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9C" w:rsidRDefault="009E65F3" w:rsidP="007500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65F3">
        <w:rPr>
          <w:rFonts w:ascii="Times New Roman" w:hAnsi="Times New Roman" w:cs="Times New Roman"/>
          <w:sz w:val="28"/>
          <w:szCs w:val="28"/>
        </w:rPr>
        <w:t>ПАМЯТКА ПО СОЗДАНИЮ ЦЕНТРА ОБРАЗОВАНИЯ "ТОЧКА РОСТА"</w:t>
      </w:r>
      <w:r w:rsidR="0075009C">
        <w:rPr>
          <w:rFonts w:ascii="Times New Roman" w:hAnsi="Times New Roman" w:cs="Times New Roman"/>
          <w:sz w:val="28"/>
          <w:szCs w:val="28"/>
        </w:rPr>
        <w:t xml:space="preserve"> в 2019 г.</w:t>
      </w:r>
    </w:p>
    <w:p w:rsidR="00DB26F8" w:rsidRDefault="0075009C" w:rsidP="007500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Хабаровском крае</w:t>
      </w:r>
    </w:p>
    <w:p w:rsidR="009B4E6A" w:rsidRDefault="009B4E6A" w:rsidP="007500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4E6A" w:rsidRDefault="00074A06" w:rsidP="00074A0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Нормативная документация и опер</w:t>
      </w:r>
      <w:r w:rsidR="001D42BA">
        <w:rPr>
          <w:rFonts w:ascii="Times New Roman" w:hAnsi="Times New Roman" w:cs="Times New Roman"/>
          <w:sz w:val="28"/>
          <w:szCs w:val="28"/>
        </w:rPr>
        <w:t>ативная информация размещается н</w:t>
      </w:r>
      <w:r>
        <w:rPr>
          <w:rFonts w:ascii="Times New Roman" w:hAnsi="Times New Roman" w:cs="Times New Roman"/>
          <w:sz w:val="28"/>
          <w:szCs w:val="28"/>
        </w:rPr>
        <w:t xml:space="preserve">а официальном сайте министерства образования и науки Хабаровского края: Раздел ДЕЯТЕЛЬНОСТЬ/Реализация национальных проектов/Нацпроект "Образование"/Современная школа или переход по ссылке: </w:t>
      </w:r>
      <w:hyperlink r:id="rId7" w:history="1">
        <w:r w:rsidRPr="00FE5D40">
          <w:rPr>
            <w:rStyle w:val="a4"/>
            <w:rFonts w:ascii="Times New Roman" w:hAnsi="Times New Roman" w:cs="Times New Roman"/>
            <w:sz w:val="28"/>
            <w:szCs w:val="28"/>
          </w:rPr>
          <w:t>https://minobr.khabkrai.ru/Deyatelnost/Realizaciya-nacionalnyh-proektov/267</w:t>
        </w:r>
      </w:hyperlink>
    </w:p>
    <w:p w:rsidR="00074A06" w:rsidRDefault="00074A06" w:rsidP="00074A0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4E6A" w:rsidRDefault="009B4E6A" w:rsidP="007500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5009C" w:rsidRDefault="0075009C" w:rsidP="007500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289" w:type="dxa"/>
        <w:tblLayout w:type="fixed"/>
        <w:tblLook w:val="04A0"/>
      </w:tblPr>
      <w:tblGrid>
        <w:gridCol w:w="993"/>
        <w:gridCol w:w="3402"/>
        <w:gridCol w:w="4253"/>
        <w:gridCol w:w="1417"/>
        <w:gridCol w:w="1985"/>
        <w:gridCol w:w="1701"/>
        <w:gridCol w:w="1417"/>
      </w:tblGrid>
      <w:tr w:rsidR="009B4E6A" w:rsidTr="009B4E6A">
        <w:trPr>
          <w:tblHeader/>
        </w:trPr>
        <w:tc>
          <w:tcPr>
            <w:tcW w:w="993" w:type="dxa"/>
            <w:vMerge w:val="restart"/>
          </w:tcPr>
          <w:p w:rsidR="009B4E6A" w:rsidRPr="00A06D74" w:rsidRDefault="009B4E6A" w:rsidP="004443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9B4E6A" w:rsidRPr="00A06D74" w:rsidRDefault="009B4E6A" w:rsidP="009B4E6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именование мероприятия</w:t>
            </w:r>
          </w:p>
        </w:tc>
        <w:tc>
          <w:tcPr>
            <w:tcW w:w="4253" w:type="dxa"/>
            <w:vMerge w:val="restart"/>
          </w:tcPr>
          <w:p w:rsidR="009B4E6A" w:rsidRPr="00A06D74" w:rsidRDefault="009B4E6A" w:rsidP="004443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  <w:r w:rsidRPr="00A0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9B4E6A" w:rsidRPr="00A06D74" w:rsidRDefault="009B4E6A" w:rsidP="004443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5103" w:type="dxa"/>
            <w:gridSpan w:val="3"/>
          </w:tcPr>
          <w:p w:rsidR="009B4E6A" w:rsidRPr="00A06D74" w:rsidRDefault="009B4E6A" w:rsidP="004443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B4E6A" w:rsidTr="009B4E6A">
        <w:trPr>
          <w:tblHeader/>
        </w:trPr>
        <w:tc>
          <w:tcPr>
            <w:tcW w:w="993" w:type="dxa"/>
            <w:vMerge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B4E6A" w:rsidRPr="00ED3AF4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B4E6A" w:rsidRPr="009B4E6A" w:rsidRDefault="009B4E6A" w:rsidP="009B4E6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6A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Хабаровского края</w:t>
            </w:r>
          </w:p>
        </w:tc>
        <w:tc>
          <w:tcPr>
            <w:tcW w:w="1701" w:type="dxa"/>
          </w:tcPr>
          <w:p w:rsidR="009B4E6A" w:rsidRPr="009B4E6A" w:rsidRDefault="009B4E6A" w:rsidP="009B4E6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6A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417" w:type="dxa"/>
          </w:tcPr>
          <w:p w:rsidR="009B4E6A" w:rsidRPr="009B4E6A" w:rsidRDefault="009B4E6A" w:rsidP="009B4E6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6A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</w:tr>
      <w:tr w:rsidR="007173AB" w:rsidTr="00EB3F3B">
        <w:tc>
          <w:tcPr>
            <w:tcW w:w="993" w:type="dxa"/>
            <w:vAlign w:val="center"/>
          </w:tcPr>
          <w:p w:rsidR="007173AB" w:rsidRDefault="007173AB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75" w:type="dxa"/>
            <w:gridSpan w:val="6"/>
            <w:vAlign w:val="center"/>
          </w:tcPr>
          <w:p w:rsidR="007173AB" w:rsidRDefault="007173AB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Согласование перечня образовательных организаций, в которых будет обновлена материально-техническая база и созданы </w:t>
            </w:r>
            <w:r w:rsidRPr="00610A0B">
              <w:rPr>
                <w:rFonts w:ascii="Times New Roman" w:hAnsi="Times New Roman" w:cs="Times New Roman"/>
                <w:sz w:val="28"/>
                <w:szCs w:val="26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ы</w:t>
            </w:r>
            <w:r w:rsidRPr="00610A0B">
              <w:rPr>
                <w:rFonts w:ascii="Times New Roman" w:hAnsi="Times New Roman" w:cs="Times New Roman"/>
                <w:sz w:val="28"/>
                <w:szCs w:val="26"/>
              </w:rPr>
              <w:t xml:space="preserve"> образования цифрового и гуманитарного профилей "Точка роста"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(далее – Центры "Точка роста")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перечня образовательных организаций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</w:t>
            </w:r>
          </w:p>
        </w:tc>
        <w:tc>
          <w:tcPr>
            <w:tcW w:w="4253" w:type="dxa"/>
          </w:tcPr>
          <w:p w:rsidR="009B4E6A" w:rsidRPr="00860D67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860D6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перечень образовательных организаций – </w:t>
            </w:r>
            <w:r w:rsidRPr="00860D67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Центров "Точка роста"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5" w:type="dxa"/>
          </w:tcPr>
          <w:p w:rsidR="009B4E6A" w:rsidRDefault="009B4E6A" w:rsidP="007173AB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="00717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Согласование перечня образовательных организаций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</w:t>
            </w:r>
          </w:p>
        </w:tc>
        <w:tc>
          <w:tcPr>
            <w:tcW w:w="4253" w:type="dxa"/>
          </w:tcPr>
          <w:p w:rsidR="009B4E6A" w:rsidRPr="00D816F9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D816F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письмо </w:t>
            </w:r>
            <w:r w:rsidRPr="004E6A6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министерства образования и науки края (регионального ведомственного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проектного офиса) (далее – </w:t>
            </w:r>
            <w:r w:rsidRPr="004E6A6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РВПО)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перечня образовательных организаций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</w:t>
            </w:r>
          </w:p>
        </w:tc>
        <w:tc>
          <w:tcPr>
            <w:tcW w:w="4253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распоряжение министерства образования и науки края о создании Центров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"Точка роста"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            апрель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Заключение соглашения о реализации мероприятий в рамках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создания и функционирования Центров "Точка роста" (далее – Соглашение)</w:t>
            </w:r>
          </w:p>
        </w:tc>
        <w:tc>
          <w:tcPr>
            <w:tcW w:w="4253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Трёхстороннее соглашение (министр образования и науки края, глава муниципального образования, директор образовательной организации) 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июнь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3402" w:type="dxa"/>
            <w:vAlign w:val="center"/>
          </w:tcPr>
          <w:p w:rsidR="009B4E6A" w:rsidRPr="00860D67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60D6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Определение координатора </w:t>
            </w:r>
            <w:r w:rsidRPr="00860D67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 xml:space="preserve">создания и функционирования Центров "Точка роста" в </w:t>
            </w:r>
            <w:r w:rsidRPr="00860D6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РОИВ</w:t>
            </w:r>
          </w:p>
        </w:tc>
        <w:tc>
          <w:tcPr>
            <w:tcW w:w="4253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распоряжение министерства образования и науки края о координаторе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создания и функционирования Центров "Точка роста"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            апрель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Типового Положения о деятельности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</w:t>
            </w:r>
          </w:p>
        </w:tc>
        <w:tc>
          <w:tcPr>
            <w:tcW w:w="4253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распоряжение министерства образования и науки края о Типовом Положении о деятельности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            апрель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медиаплана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информационного сопровождения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создания и функционирования Центров "Точка роста"</w:t>
            </w:r>
          </w:p>
        </w:tc>
        <w:tc>
          <w:tcPr>
            <w:tcW w:w="4253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распоряжение РВПО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медиаплане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информационного сопровождения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создания и функционирования Центров "Точка роста"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            апрель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Согласование и утверждение типового дизайн-проекта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</w:t>
            </w:r>
          </w:p>
        </w:tc>
        <w:tc>
          <w:tcPr>
            <w:tcW w:w="4253" w:type="dxa"/>
          </w:tcPr>
          <w:p w:rsidR="009B4E6A" w:rsidRPr="004E6A67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 проектного офиса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            апрель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Согласование типового проекта зонирования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</w:t>
            </w:r>
          </w:p>
        </w:tc>
        <w:tc>
          <w:tcPr>
            <w:tcW w:w="4253" w:type="dxa"/>
          </w:tcPr>
          <w:p w:rsidR="009B4E6A" w:rsidRPr="004E6A67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 проектного офиса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            апрель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Согласование перечня оборудования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 (далее – Инфраструктурный лист)</w:t>
            </w:r>
          </w:p>
        </w:tc>
        <w:tc>
          <w:tcPr>
            <w:tcW w:w="4253" w:type="dxa"/>
          </w:tcPr>
          <w:p w:rsidR="009B4E6A" w:rsidRPr="004E6A67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 проектного офиса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            апрель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Согласование объема финансового обеспечения (калькуляции операционных расходов)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 функционирование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</w:t>
            </w:r>
          </w:p>
        </w:tc>
        <w:tc>
          <w:tcPr>
            <w:tcW w:w="4253" w:type="dxa"/>
          </w:tcPr>
          <w:p w:rsidR="009B4E6A" w:rsidRPr="004E6A67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письмо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 проектного офиса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            апрель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квалификации педагогических работников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 в части обучения новым технологиям по предметным областям "Технология", "Математика и информатика", "Физическая культура и основы безопасности жизнедеятельности"</w:t>
            </w:r>
          </w:p>
        </w:tc>
        <w:tc>
          <w:tcPr>
            <w:tcW w:w="4253" w:type="dxa"/>
          </w:tcPr>
          <w:p w:rsidR="009B4E6A" w:rsidRPr="004C33CF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мониторинг </w:t>
            </w:r>
            <w:r w:rsidRPr="004C33C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РВПО, письмо о кадровом составе, свидетельство о повышении квалификации, отчет по программам повышения квалификации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март – июнь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4175" w:type="dxa"/>
            <w:gridSpan w:val="6"/>
            <w:vAlign w:val="center"/>
          </w:tcPr>
          <w:p w:rsidR="009B4E6A" w:rsidRDefault="009B4E6A" w:rsidP="009B4E6A">
            <w:pPr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Закупка, доставка, наладка оборудования, подготовка помещений, подготовка Центра к образовательной деятельности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технического задания согласно Инфраструктурного листа</w:t>
            </w:r>
          </w:p>
        </w:tc>
        <w:tc>
          <w:tcPr>
            <w:tcW w:w="4253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задание согласно Инфраструктурному листу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–             август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закупочных процедур</w:t>
            </w:r>
          </w:p>
        </w:tc>
        <w:tc>
          <w:tcPr>
            <w:tcW w:w="4253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контракты (договоры) на поставку оборудования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–             август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текущего ремонта помещений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 в соответствии с фирменным стилем</w:t>
            </w:r>
          </w:p>
        </w:tc>
        <w:tc>
          <w:tcPr>
            <w:tcW w:w="4253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 о подготовке помещений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 в соответствии с фирменным стилем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–             август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Внесение изменений в устав образовательной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организации (в связи с новой структурной единицей: Центр "Точка роста")</w:t>
            </w:r>
          </w:p>
        </w:tc>
        <w:tc>
          <w:tcPr>
            <w:tcW w:w="4253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изменения в устав образовательной организации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июнь, июль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402" w:type="dxa"/>
            <w:vAlign w:val="center"/>
          </w:tcPr>
          <w:p w:rsidR="009B4E6A" w:rsidRPr="00860D67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60D6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Лицензирование образовательной деятельности </w:t>
            </w:r>
            <w:r w:rsidRPr="00860D67">
              <w:rPr>
                <w:rFonts w:ascii="Times New Roman" w:hAnsi="Times New Roman" w:cs="Times New Roman"/>
                <w:spacing w:val="-4"/>
                <w:sz w:val="28"/>
                <w:szCs w:val="26"/>
              </w:rPr>
              <w:t xml:space="preserve">Центров "Точка роста" по программам дополнительного образования обучающихся </w:t>
            </w:r>
          </w:p>
        </w:tc>
        <w:tc>
          <w:tcPr>
            <w:tcW w:w="4253" w:type="dxa"/>
          </w:tcPr>
          <w:p w:rsidR="009B4E6A" w:rsidRPr="00D816F9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л</w:t>
            </w:r>
            <w:r w:rsidRPr="00D816F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ицензирование на реализацию образовательных программ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июль,</w:t>
            </w:r>
          </w:p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набора обучающихся по программам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Центров "Точка роста"</w:t>
            </w:r>
          </w:p>
        </w:tc>
        <w:tc>
          <w:tcPr>
            <w:tcW w:w="4253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приказы образовательных организаций о зачислении обучающихся 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Центров "Точка роста" в единый день</w:t>
            </w:r>
          </w:p>
        </w:tc>
        <w:tc>
          <w:tcPr>
            <w:tcW w:w="4253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освещение в средствах массовой информации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образовательных организаций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4175" w:type="dxa"/>
            <w:gridSpan w:val="6"/>
            <w:vAlign w:val="center"/>
          </w:tcPr>
          <w:p w:rsidR="009B4E6A" w:rsidRDefault="009B4E6A" w:rsidP="009B4E6A">
            <w:pPr>
              <w:pStyle w:val="Style4"/>
              <w:widowControl/>
              <w:tabs>
                <w:tab w:val="left" w:leader="underscore" w:pos="9672"/>
              </w:tabs>
              <w:spacing w:line="322" w:lineRule="exact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И</w:t>
            </w:r>
            <w:r w:rsidRPr="00910605">
              <w:rPr>
                <w:rStyle w:val="FontStyle12"/>
                <w:sz w:val="28"/>
                <w:szCs w:val="28"/>
              </w:rPr>
              <w:t>нформационно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910605">
              <w:rPr>
                <w:rStyle w:val="FontStyle12"/>
                <w:sz w:val="28"/>
                <w:szCs w:val="28"/>
              </w:rPr>
              <w:t xml:space="preserve"> сопровождени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910605">
              <w:rPr>
                <w:rStyle w:val="FontStyle12"/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 xml:space="preserve">Центра "Точка роста" </w:t>
            </w:r>
            <w:r w:rsidRPr="007173AB">
              <w:rPr>
                <w:rStyle w:val="FontStyle12"/>
                <w:sz w:val="28"/>
                <w:szCs w:val="28"/>
              </w:rPr>
              <w:t>регионального проекта "Современная школа" федерального проекта "Современная школа" национального проекта "Образование"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3402" w:type="dxa"/>
            <w:vAlign w:val="center"/>
          </w:tcPr>
          <w:p w:rsidR="009B4E6A" w:rsidRDefault="009B4E6A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1A5A">
              <w:rPr>
                <w:rStyle w:val="FontStyle12"/>
                <w:sz w:val="28"/>
                <w:szCs w:val="28"/>
              </w:rPr>
              <w:t>Создание подраздела  "Современная школа" раздела Национальный проект "Образование" на официальном  сайте министерства образования и науки Хабаровского края</w:t>
            </w:r>
          </w:p>
        </w:tc>
        <w:tc>
          <w:tcPr>
            <w:tcW w:w="4253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Style w:val="a4"/>
              </w:rPr>
            </w:pPr>
            <w:r w:rsidRPr="00041A5A">
              <w:rPr>
                <w:rStyle w:val="FontStyle12"/>
                <w:sz w:val="28"/>
                <w:szCs w:val="28"/>
              </w:rPr>
              <w:t>на официальном сайте министерства образования и науки Хабаровского края</w:t>
            </w:r>
          </w:p>
          <w:p w:rsidR="009B4E6A" w:rsidRDefault="00B35857" w:rsidP="009B4E6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9B4E6A">
                <w:rPr>
                  <w:rStyle w:val="a4"/>
                </w:rPr>
                <w:t>https://minobr.khabkrai.ru/Deyatelnost/Realizaciya-nacionalnyh-proektov/267</w:t>
              </w:r>
            </w:hyperlink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12.2.</w:t>
            </w:r>
          </w:p>
        </w:tc>
        <w:tc>
          <w:tcPr>
            <w:tcW w:w="3402" w:type="dxa"/>
            <w:vAlign w:val="center"/>
          </w:tcPr>
          <w:p w:rsidR="009B4E6A" w:rsidRPr="00041A5A" w:rsidRDefault="009B4E6A" w:rsidP="009B4E6A">
            <w:pPr>
              <w:spacing w:before="120" w:line="240" w:lineRule="exact"/>
              <w:jc w:val="both"/>
              <w:rPr>
                <w:rStyle w:val="FontStyle12"/>
                <w:sz w:val="28"/>
                <w:szCs w:val="28"/>
              </w:rPr>
            </w:pPr>
            <w:r w:rsidRPr="008C0447">
              <w:rPr>
                <w:rStyle w:val="FontStyle12"/>
                <w:sz w:val="28"/>
                <w:szCs w:val="28"/>
              </w:rPr>
              <w:t xml:space="preserve">Презентация проекта и </w:t>
            </w:r>
            <w:r w:rsidRPr="008C0447">
              <w:rPr>
                <w:rStyle w:val="FontStyle12"/>
                <w:sz w:val="28"/>
                <w:szCs w:val="28"/>
              </w:rPr>
              <w:lastRenderedPageBreak/>
              <w:t>концепции Центра "Точка роста" для различных целевых аудиторий (обучающиеся, педагогические работники, родители (законные представители))</w:t>
            </w:r>
          </w:p>
        </w:tc>
        <w:tc>
          <w:tcPr>
            <w:tcW w:w="4253" w:type="dxa"/>
          </w:tcPr>
          <w:p w:rsidR="009B4E6A" w:rsidRPr="00041A5A" w:rsidRDefault="009B4E6A" w:rsidP="009B4E6A">
            <w:pPr>
              <w:spacing w:before="120" w:line="240" w:lineRule="exact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 xml:space="preserve">На официальных сайтах: </w:t>
            </w:r>
            <w:r>
              <w:rPr>
                <w:rStyle w:val="FontStyle12"/>
                <w:sz w:val="28"/>
                <w:szCs w:val="28"/>
              </w:rPr>
              <w:lastRenderedPageBreak/>
              <w:t>министерства образования, управлений образований, образовательных организаций, в СМИ, радио, местных СМИ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12.3.</w:t>
            </w:r>
          </w:p>
        </w:tc>
        <w:tc>
          <w:tcPr>
            <w:tcW w:w="3402" w:type="dxa"/>
            <w:vAlign w:val="center"/>
          </w:tcPr>
          <w:p w:rsidR="009B4E6A" w:rsidRPr="008C0447" w:rsidRDefault="009B4E6A" w:rsidP="009B4E6A">
            <w:pPr>
              <w:spacing w:before="120" w:line="240" w:lineRule="exact"/>
              <w:jc w:val="both"/>
              <w:rPr>
                <w:rStyle w:val="FontStyle12"/>
                <w:sz w:val="28"/>
                <w:szCs w:val="28"/>
              </w:rPr>
            </w:pPr>
            <w:r w:rsidRPr="00033226">
              <w:rPr>
                <w:rStyle w:val="FontStyle12"/>
                <w:sz w:val="28"/>
                <w:szCs w:val="28"/>
              </w:rPr>
              <w:t>Старт набора обучающихся в Центрах "Точка роста"</w:t>
            </w:r>
          </w:p>
        </w:tc>
        <w:tc>
          <w:tcPr>
            <w:tcW w:w="4253" w:type="dxa"/>
          </w:tcPr>
          <w:p w:rsidR="009B4E6A" w:rsidRDefault="009B4E6A" w:rsidP="009B4E6A">
            <w:pPr>
              <w:spacing w:before="120" w:line="240" w:lineRule="exact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</w:t>
            </w:r>
            <w:r w:rsidRPr="00033226">
              <w:rPr>
                <w:rStyle w:val="FontStyle12"/>
                <w:sz w:val="28"/>
                <w:szCs w:val="28"/>
              </w:rPr>
              <w:t>униципальные СМИ, интернет-ресурсы, стендовая информация в образовательных организациях</w:t>
            </w:r>
            <w:r>
              <w:rPr>
                <w:rStyle w:val="FontStyle12"/>
                <w:sz w:val="28"/>
                <w:szCs w:val="28"/>
              </w:rPr>
              <w:t xml:space="preserve"> – </w:t>
            </w:r>
            <w:r w:rsidRPr="00033226">
              <w:rPr>
                <w:rStyle w:val="FontStyle12"/>
                <w:sz w:val="28"/>
                <w:szCs w:val="28"/>
              </w:rPr>
              <w:t>Центрах "Точка роста"</w:t>
            </w:r>
          </w:p>
        </w:tc>
        <w:tc>
          <w:tcPr>
            <w:tcW w:w="1417" w:type="dxa"/>
          </w:tcPr>
          <w:p w:rsidR="009B4E6A" w:rsidRPr="0075009C" w:rsidRDefault="009B4E6A" w:rsidP="009B4E6A">
            <w:pPr>
              <w:spacing w:before="120" w:line="240" w:lineRule="exact"/>
              <w:jc w:val="center"/>
              <w:rPr>
                <w:rStyle w:val="FontStyle12"/>
                <w:sz w:val="28"/>
                <w:szCs w:val="28"/>
              </w:rPr>
            </w:pPr>
            <w:r w:rsidRPr="0075009C">
              <w:rPr>
                <w:rStyle w:val="FontStyle12"/>
                <w:sz w:val="28"/>
                <w:szCs w:val="28"/>
              </w:rPr>
              <w:t>конец августа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12.4.</w:t>
            </w:r>
          </w:p>
        </w:tc>
        <w:tc>
          <w:tcPr>
            <w:tcW w:w="3402" w:type="dxa"/>
          </w:tcPr>
          <w:p w:rsidR="009B4E6A" w:rsidRPr="0075009C" w:rsidRDefault="009B4E6A" w:rsidP="009B4E6A">
            <w:pPr>
              <w:spacing w:before="120" w:line="240" w:lineRule="exact"/>
              <w:jc w:val="both"/>
              <w:rPr>
                <w:rStyle w:val="FontStyle12"/>
                <w:sz w:val="28"/>
                <w:szCs w:val="28"/>
              </w:rPr>
            </w:pPr>
            <w:r w:rsidRPr="00033226">
              <w:rPr>
                <w:rStyle w:val="FontStyle12"/>
                <w:sz w:val="28"/>
                <w:szCs w:val="28"/>
              </w:rPr>
              <w:t>Торжественное</w:t>
            </w:r>
            <w:r w:rsidRPr="00C654D4">
              <w:rPr>
                <w:rStyle w:val="FontStyle12"/>
                <w:sz w:val="28"/>
                <w:szCs w:val="28"/>
              </w:rPr>
              <w:t xml:space="preserve"> открытие Центров "Точка роста"</w:t>
            </w:r>
          </w:p>
        </w:tc>
        <w:tc>
          <w:tcPr>
            <w:tcW w:w="4253" w:type="dxa"/>
          </w:tcPr>
          <w:p w:rsidR="009B4E6A" w:rsidRPr="0075009C" w:rsidRDefault="009B4E6A" w:rsidP="009B4E6A">
            <w:pPr>
              <w:spacing w:before="120" w:line="240" w:lineRule="exact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репортажи на </w:t>
            </w:r>
            <w:r w:rsidRPr="00C654D4">
              <w:rPr>
                <w:rStyle w:val="FontStyle12"/>
                <w:sz w:val="28"/>
                <w:szCs w:val="28"/>
              </w:rPr>
              <w:t>телевидении, радио, сетевые и печатные СМИ, интернет-ресурсы, стендовая информация в образовательных организациях</w:t>
            </w:r>
          </w:p>
        </w:tc>
        <w:tc>
          <w:tcPr>
            <w:tcW w:w="1417" w:type="dxa"/>
          </w:tcPr>
          <w:p w:rsidR="009B4E6A" w:rsidRPr="0075009C" w:rsidRDefault="009B4E6A" w:rsidP="009B4E6A">
            <w:pPr>
              <w:spacing w:before="120" w:line="240" w:lineRule="exact"/>
              <w:jc w:val="center"/>
              <w:rPr>
                <w:rStyle w:val="FontStyle12"/>
                <w:sz w:val="28"/>
                <w:szCs w:val="28"/>
              </w:rPr>
            </w:pPr>
            <w:r w:rsidRPr="0075009C">
              <w:rPr>
                <w:rStyle w:val="FontStyle12"/>
                <w:sz w:val="28"/>
                <w:szCs w:val="28"/>
              </w:rPr>
              <w:t>01.09.2019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9B4E6A" w:rsidTr="009B4E6A">
        <w:tc>
          <w:tcPr>
            <w:tcW w:w="993" w:type="dxa"/>
            <w:vAlign w:val="center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12.5.</w:t>
            </w:r>
          </w:p>
        </w:tc>
        <w:tc>
          <w:tcPr>
            <w:tcW w:w="3402" w:type="dxa"/>
          </w:tcPr>
          <w:p w:rsidR="009B4E6A" w:rsidRPr="0075009C" w:rsidRDefault="009B4E6A" w:rsidP="009B4E6A">
            <w:pPr>
              <w:spacing w:before="120" w:line="240" w:lineRule="exact"/>
              <w:jc w:val="both"/>
              <w:rPr>
                <w:rStyle w:val="FontStyle12"/>
                <w:sz w:val="28"/>
                <w:szCs w:val="28"/>
              </w:rPr>
            </w:pPr>
            <w:r w:rsidRPr="00C654D4">
              <w:rPr>
                <w:rStyle w:val="FontStyle12"/>
                <w:sz w:val="28"/>
                <w:szCs w:val="28"/>
              </w:rPr>
              <w:t>Поддержка интереса к Центрам "Точка роста" и общее информационное сопровождение</w:t>
            </w:r>
          </w:p>
        </w:tc>
        <w:tc>
          <w:tcPr>
            <w:tcW w:w="4253" w:type="dxa"/>
          </w:tcPr>
          <w:p w:rsidR="009B4E6A" w:rsidRPr="0075009C" w:rsidRDefault="009B4E6A" w:rsidP="009B4E6A">
            <w:pPr>
              <w:spacing w:before="120" w:line="240" w:lineRule="exact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репортажи на </w:t>
            </w:r>
            <w:r w:rsidRPr="00C654D4">
              <w:rPr>
                <w:rStyle w:val="FontStyle12"/>
                <w:sz w:val="28"/>
                <w:szCs w:val="28"/>
              </w:rPr>
              <w:t>телевидении, радио, сетевые и печатные СМИ, интернет-ресурсы, стендовая информация в образовательных организациях</w:t>
            </w:r>
          </w:p>
        </w:tc>
        <w:tc>
          <w:tcPr>
            <w:tcW w:w="1417" w:type="dxa"/>
          </w:tcPr>
          <w:p w:rsidR="009B4E6A" w:rsidRPr="0075009C" w:rsidRDefault="009B4E6A" w:rsidP="009B4E6A">
            <w:pPr>
              <w:spacing w:before="120" w:line="240" w:lineRule="exact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октябрь – декабрь 2019 г.</w:t>
            </w:r>
          </w:p>
        </w:tc>
        <w:tc>
          <w:tcPr>
            <w:tcW w:w="1985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01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</w:tcPr>
          <w:p w:rsidR="009B4E6A" w:rsidRDefault="009B4E6A" w:rsidP="009B4E6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</w:tbl>
    <w:p w:rsidR="009E65F3" w:rsidRDefault="009E65F3">
      <w:pPr>
        <w:rPr>
          <w:rFonts w:ascii="Times New Roman" w:hAnsi="Times New Roman" w:cs="Times New Roman"/>
          <w:sz w:val="28"/>
          <w:szCs w:val="28"/>
        </w:rPr>
      </w:pPr>
    </w:p>
    <w:p w:rsidR="009E65F3" w:rsidRDefault="009E65F3">
      <w:pPr>
        <w:rPr>
          <w:rFonts w:ascii="Times New Roman" w:hAnsi="Times New Roman" w:cs="Times New Roman"/>
          <w:sz w:val="28"/>
          <w:szCs w:val="28"/>
        </w:rPr>
      </w:pPr>
    </w:p>
    <w:p w:rsidR="0075009C" w:rsidRPr="009D21D3" w:rsidRDefault="0075009C" w:rsidP="0075009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D21D3">
        <w:rPr>
          <w:rFonts w:ascii="Times New Roman" w:hAnsi="Times New Roman" w:cs="Times New Roman"/>
          <w:sz w:val="24"/>
          <w:szCs w:val="24"/>
        </w:rPr>
        <w:t xml:space="preserve">Перминова Ольга Петровна, </w:t>
      </w:r>
    </w:p>
    <w:p w:rsidR="0075009C" w:rsidRPr="009D21D3" w:rsidRDefault="0075009C" w:rsidP="0075009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D21D3">
        <w:rPr>
          <w:rFonts w:ascii="Times New Roman" w:hAnsi="Times New Roman" w:cs="Times New Roman"/>
          <w:sz w:val="24"/>
          <w:szCs w:val="24"/>
        </w:rPr>
        <w:t>(4212) 32 4</w:t>
      </w:r>
      <w:r w:rsidR="009D21D3" w:rsidRPr="009D21D3">
        <w:rPr>
          <w:rFonts w:ascii="Times New Roman" w:hAnsi="Times New Roman" w:cs="Times New Roman"/>
          <w:sz w:val="24"/>
          <w:szCs w:val="24"/>
        </w:rPr>
        <w:t>0</w:t>
      </w:r>
      <w:r w:rsidRPr="009D21D3">
        <w:rPr>
          <w:rFonts w:ascii="Times New Roman" w:hAnsi="Times New Roman" w:cs="Times New Roman"/>
          <w:sz w:val="24"/>
          <w:szCs w:val="24"/>
        </w:rPr>
        <w:t xml:space="preserve"> 56</w:t>
      </w:r>
    </w:p>
    <w:sectPr w:rsidR="0075009C" w:rsidRPr="009D21D3" w:rsidSect="0075009C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9AF" w:rsidRDefault="000E79AF" w:rsidP="0075009C">
      <w:pPr>
        <w:spacing w:after="0" w:line="240" w:lineRule="auto"/>
      </w:pPr>
      <w:r>
        <w:separator/>
      </w:r>
    </w:p>
  </w:endnote>
  <w:endnote w:type="continuationSeparator" w:id="0">
    <w:p w:rsidR="000E79AF" w:rsidRDefault="000E79AF" w:rsidP="0075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9AF" w:rsidRDefault="000E79AF" w:rsidP="0075009C">
      <w:pPr>
        <w:spacing w:after="0" w:line="240" w:lineRule="auto"/>
      </w:pPr>
      <w:r>
        <w:separator/>
      </w:r>
    </w:p>
  </w:footnote>
  <w:footnote w:type="continuationSeparator" w:id="0">
    <w:p w:rsidR="000E79AF" w:rsidRDefault="000E79AF" w:rsidP="0075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47636"/>
    </w:sdtPr>
    <w:sdtEndPr>
      <w:rPr>
        <w:rFonts w:ascii="Times New Roman" w:hAnsi="Times New Roman" w:cs="Times New Roman"/>
      </w:rPr>
    </w:sdtEndPr>
    <w:sdtContent>
      <w:p w:rsidR="0075009C" w:rsidRPr="0075009C" w:rsidRDefault="00B35857">
        <w:pPr>
          <w:pStyle w:val="a5"/>
          <w:jc w:val="center"/>
          <w:rPr>
            <w:rFonts w:ascii="Times New Roman" w:hAnsi="Times New Roman" w:cs="Times New Roman"/>
          </w:rPr>
        </w:pPr>
        <w:r w:rsidRPr="0075009C">
          <w:rPr>
            <w:rFonts w:ascii="Times New Roman" w:hAnsi="Times New Roman" w:cs="Times New Roman"/>
          </w:rPr>
          <w:fldChar w:fldCharType="begin"/>
        </w:r>
        <w:r w:rsidR="0075009C" w:rsidRPr="0075009C">
          <w:rPr>
            <w:rFonts w:ascii="Times New Roman" w:hAnsi="Times New Roman" w:cs="Times New Roman"/>
          </w:rPr>
          <w:instrText>PAGE   \* MERGEFORMAT</w:instrText>
        </w:r>
        <w:r w:rsidRPr="0075009C">
          <w:rPr>
            <w:rFonts w:ascii="Times New Roman" w:hAnsi="Times New Roman" w:cs="Times New Roman"/>
          </w:rPr>
          <w:fldChar w:fldCharType="separate"/>
        </w:r>
        <w:r w:rsidR="00415656">
          <w:rPr>
            <w:rFonts w:ascii="Times New Roman" w:hAnsi="Times New Roman" w:cs="Times New Roman"/>
            <w:noProof/>
          </w:rPr>
          <w:t>5</w:t>
        </w:r>
        <w:r w:rsidRPr="0075009C">
          <w:rPr>
            <w:rFonts w:ascii="Times New Roman" w:hAnsi="Times New Roman" w:cs="Times New Roman"/>
          </w:rPr>
          <w:fldChar w:fldCharType="end"/>
        </w:r>
      </w:p>
    </w:sdtContent>
  </w:sdt>
  <w:p w:rsidR="0075009C" w:rsidRDefault="0075009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042"/>
    <w:rsid w:val="00074A06"/>
    <w:rsid w:val="000E79AF"/>
    <w:rsid w:val="00152B60"/>
    <w:rsid w:val="001D42BA"/>
    <w:rsid w:val="001F0F86"/>
    <w:rsid w:val="001F1EAD"/>
    <w:rsid w:val="00415656"/>
    <w:rsid w:val="00467BE2"/>
    <w:rsid w:val="006F3363"/>
    <w:rsid w:val="007173AB"/>
    <w:rsid w:val="0075009C"/>
    <w:rsid w:val="00824235"/>
    <w:rsid w:val="009B4E6A"/>
    <w:rsid w:val="009D21D3"/>
    <w:rsid w:val="009E65F3"/>
    <w:rsid w:val="00B35857"/>
    <w:rsid w:val="00D4577E"/>
    <w:rsid w:val="00DB26F8"/>
    <w:rsid w:val="00EC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57"/>
  </w:style>
  <w:style w:type="paragraph" w:styleId="1">
    <w:name w:val="heading 1"/>
    <w:basedOn w:val="a"/>
    <w:link w:val="10"/>
    <w:uiPriority w:val="9"/>
    <w:qFormat/>
    <w:rsid w:val="00750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824235"/>
    <w:rPr>
      <w:rFonts w:ascii="Times New Roman" w:hAnsi="Times New Roman" w:cs="Times New Roman"/>
      <w:sz w:val="26"/>
      <w:szCs w:val="26"/>
    </w:rPr>
  </w:style>
  <w:style w:type="character" w:styleId="a4">
    <w:name w:val="Hyperlink"/>
    <w:uiPriority w:val="99"/>
    <w:rsid w:val="00152B60"/>
    <w:rPr>
      <w:color w:val="0000FF"/>
      <w:u w:val="single"/>
    </w:rPr>
  </w:style>
  <w:style w:type="paragraph" w:customStyle="1" w:styleId="Style4">
    <w:name w:val="Style4"/>
    <w:basedOn w:val="a"/>
    <w:uiPriority w:val="99"/>
    <w:rsid w:val="00152B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00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75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009C"/>
  </w:style>
  <w:style w:type="paragraph" w:styleId="a7">
    <w:name w:val="footer"/>
    <w:basedOn w:val="a"/>
    <w:link w:val="a8"/>
    <w:uiPriority w:val="99"/>
    <w:unhideWhenUsed/>
    <w:rsid w:val="0075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0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khabkrai.ru/Deyatelnost/Realizaciya-nacionalnyh-proektov/2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obr.khabkrai.ru/Deyatelnost/Realizaciya-nacionalnyh-proektov/26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29E24-36B0-42E2-A893-FDDEFAA3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Перминова</dc:creator>
  <cp:lastModifiedBy>им</cp:lastModifiedBy>
  <cp:revision>2</cp:revision>
  <dcterms:created xsi:type="dcterms:W3CDTF">2019-06-13T23:20:00Z</dcterms:created>
  <dcterms:modified xsi:type="dcterms:W3CDTF">2019-06-13T23:20:00Z</dcterms:modified>
</cp:coreProperties>
</file>