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16248682"/>
    <w:bookmarkEnd w:id="1"/>
    <w:p w:rsidR="00AE1949" w:rsidRPr="009F446B" w:rsidRDefault="00B00834" w:rsidP="00AE1949">
      <w:pPr>
        <w:spacing w:after="120" w:line="240" w:lineRule="exact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154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616408362" r:id="rId9">
            <o:FieldCodes>\s</o:FieldCodes>
          </o:OLEObject>
        </w:object>
      </w:r>
      <w:r w:rsidR="00AE1949" w:rsidRPr="009F446B">
        <w:rPr>
          <w:rFonts w:ascii="Times New Roman" w:hAnsi="Times New Roman"/>
          <w:sz w:val="28"/>
          <w:szCs w:val="28"/>
        </w:rPr>
        <w:t>УТВЕРЖДЕН</w:t>
      </w:r>
      <w:r w:rsidR="00A96706">
        <w:rPr>
          <w:rFonts w:ascii="Times New Roman" w:hAnsi="Times New Roman"/>
          <w:sz w:val="28"/>
          <w:szCs w:val="28"/>
        </w:rPr>
        <w:t>А</w:t>
      </w:r>
    </w:p>
    <w:p w:rsidR="00AE1949" w:rsidRPr="009F446B" w:rsidRDefault="00AE1949" w:rsidP="00AE1949">
      <w:pPr>
        <w:spacing w:after="120" w:line="120" w:lineRule="exact"/>
        <w:ind w:left="496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1949" w:rsidRPr="009F446B" w:rsidRDefault="00017590" w:rsidP="00AE1949">
      <w:pPr>
        <w:spacing w:after="120" w:line="240" w:lineRule="exact"/>
        <w:ind w:left="496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br/>
        <w:t xml:space="preserve"> министерства</w:t>
      </w:r>
      <w:r>
        <w:rPr>
          <w:rFonts w:ascii="Times New Roman" w:hAnsi="Times New Roman"/>
          <w:sz w:val="28"/>
          <w:szCs w:val="28"/>
        </w:rPr>
        <w:br/>
      </w:r>
      <w:r w:rsidR="00AE1949" w:rsidRPr="009F446B">
        <w:rPr>
          <w:rFonts w:ascii="Times New Roman" w:hAnsi="Times New Roman"/>
          <w:sz w:val="28"/>
          <w:szCs w:val="28"/>
        </w:rPr>
        <w:t>образования и науки                         Хабаровского края</w:t>
      </w:r>
    </w:p>
    <w:p w:rsidR="00AE1949" w:rsidRPr="009F446B" w:rsidRDefault="00AE1949" w:rsidP="00AE1949">
      <w:pPr>
        <w:spacing w:after="120" w:line="120" w:lineRule="exact"/>
        <w:ind w:left="496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1949" w:rsidRPr="00AE1949" w:rsidRDefault="00AE1949" w:rsidP="00B46BC3">
      <w:pPr>
        <w:pStyle w:val="20"/>
        <w:shd w:val="clear" w:color="auto" w:fill="auto"/>
        <w:spacing w:before="140"/>
        <w:ind w:firstLine="496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E1949">
        <w:rPr>
          <w:rFonts w:ascii="Times New Roman" w:hAnsi="Times New Roman" w:cs="Times New Roman"/>
          <w:b w:val="0"/>
          <w:sz w:val="28"/>
          <w:szCs w:val="28"/>
        </w:rPr>
        <w:t xml:space="preserve">                от "    "            2019 г. №       </w:t>
      </w:r>
    </w:p>
    <w:p w:rsidR="00B45D83" w:rsidRDefault="00B45D83" w:rsidP="00A06D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33A1" w:rsidRDefault="00CD33A1" w:rsidP="00AE19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E6A67" w:rsidRDefault="004E6A67" w:rsidP="00AE19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6D74" w:rsidRDefault="00A06D74" w:rsidP="00A06D74">
      <w:pPr>
        <w:spacing w:after="120" w:line="240" w:lineRule="exact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ДОРОЖНАЯ КАРТА</w:t>
      </w:r>
    </w:p>
    <w:p w:rsidR="00A06D74" w:rsidRDefault="00A06D74" w:rsidP="00A06D7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первоочередных действий по созданию и функционированию </w:t>
      </w:r>
      <w:r w:rsidRPr="00610A0B">
        <w:rPr>
          <w:rFonts w:ascii="Times New Roman" w:hAnsi="Times New Roman" w:cs="Times New Roman"/>
          <w:sz w:val="28"/>
          <w:szCs w:val="26"/>
        </w:rPr>
        <w:t>центр</w:t>
      </w:r>
      <w:r>
        <w:rPr>
          <w:rFonts w:ascii="Times New Roman" w:hAnsi="Times New Roman" w:cs="Times New Roman"/>
          <w:sz w:val="28"/>
          <w:szCs w:val="26"/>
        </w:rPr>
        <w:t>ов</w:t>
      </w:r>
      <w:r w:rsidRPr="00610A0B">
        <w:rPr>
          <w:rFonts w:ascii="Times New Roman" w:hAnsi="Times New Roman" w:cs="Times New Roman"/>
          <w:sz w:val="28"/>
          <w:szCs w:val="26"/>
        </w:rPr>
        <w:t xml:space="preserve"> обр</w:t>
      </w:r>
      <w:r w:rsidRPr="00610A0B">
        <w:rPr>
          <w:rFonts w:ascii="Times New Roman" w:hAnsi="Times New Roman" w:cs="Times New Roman"/>
          <w:sz w:val="28"/>
          <w:szCs w:val="26"/>
        </w:rPr>
        <w:t>а</w:t>
      </w:r>
      <w:r w:rsidRPr="00610A0B">
        <w:rPr>
          <w:rFonts w:ascii="Times New Roman" w:hAnsi="Times New Roman" w:cs="Times New Roman"/>
          <w:sz w:val="28"/>
          <w:szCs w:val="26"/>
        </w:rPr>
        <w:t>зования цифрового и гуманитарного профилей "Точка роста"</w:t>
      </w:r>
      <w:r>
        <w:rPr>
          <w:rFonts w:ascii="Times New Roman" w:hAnsi="Times New Roman" w:cs="Times New Roman"/>
          <w:sz w:val="28"/>
          <w:szCs w:val="26"/>
        </w:rPr>
        <w:t xml:space="preserve"> в 2019 году</w:t>
      </w:r>
    </w:p>
    <w:p w:rsidR="00A06D74" w:rsidRDefault="00A06D74" w:rsidP="00017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a"/>
        <w:tblW w:w="934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686"/>
        <w:gridCol w:w="1552"/>
      </w:tblGrid>
      <w:tr w:rsidR="00A06D74" w:rsidRPr="00ED3AF4" w:rsidTr="004E6A67">
        <w:trPr>
          <w:trHeight w:val="741"/>
        </w:trPr>
        <w:tc>
          <w:tcPr>
            <w:tcW w:w="704" w:type="dxa"/>
            <w:hideMark/>
          </w:tcPr>
          <w:p w:rsidR="00A06D74" w:rsidRPr="00ED3AF4" w:rsidRDefault="00A06D74" w:rsidP="0025625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hideMark/>
          </w:tcPr>
          <w:p w:rsidR="00A06D74" w:rsidRPr="00ED3AF4" w:rsidRDefault="00A06D74" w:rsidP="0025625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именование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3686" w:type="dxa"/>
          </w:tcPr>
          <w:p w:rsidR="00A06D74" w:rsidRPr="00ED3AF4" w:rsidRDefault="00A06D74" w:rsidP="0025625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552" w:type="dxa"/>
          </w:tcPr>
          <w:p w:rsidR="00A06D74" w:rsidRPr="00ED3AF4" w:rsidRDefault="00A06D74" w:rsidP="0025625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</w:tbl>
    <w:p w:rsidR="00A06D74" w:rsidRDefault="00A06D74" w:rsidP="00A06D74">
      <w:pPr>
        <w:spacing w:after="0" w:line="20" w:lineRule="exact"/>
      </w:pPr>
    </w:p>
    <w:tbl>
      <w:tblPr>
        <w:tblStyle w:val="aa"/>
        <w:tblW w:w="934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686"/>
        <w:gridCol w:w="1552"/>
      </w:tblGrid>
      <w:tr w:rsidR="00A06D74" w:rsidTr="004E6A67">
        <w:trPr>
          <w:tblHeader/>
        </w:trPr>
        <w:tc>
          <w:tcPr>
            <w:tcW w:w="704" w:type="dxa"/>
          </w:tcPr>
          <w:p w:rsidR="00A06D74" w:rsidRPr="00A06D74" w:rsidRDefault="00A06D74" w:rsidP="004E6A6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6D74" w:rsidRPr="00A06D74" w:rsidRDefault="00A06D74" w:rsidP="004E6A6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06D74" w:rsidRPr="00A06D74" w:rsidRDefault="00A06D74" w:rsidP="004E6A6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A06D74" w:rsidRPr="00A06D74" w:rsidRDefault="00A06D74" w:rsidP="004E6A6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D74" w:rsidTr="009F4245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0" w:type="dxa"/>
            <w:gridSpan w:val="3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перечня образовательных организаций, в которых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 обновлена материально-техническая база и созданы </w:t>
            </w:r>
            <w:r w:rsidRPr="00610A0B">
              <w:rPr>
                <w:rFonts w:ascii="Times New Roman" w:hAnsi="Times New Roman" w:cs="Times New Roman"/>
                <w:sz w:val="28"/>
                <w:szCs w:val="26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ы</w:t>
            </w:r>
            <w:r w:rsidRPr="00610A0B">
              <w:rPr>
                <w:rFonts w:ascii="Times New Roman" w:hAnsi="Times New Roman" w:cs="Times New Roman"/>
                <w:sz w:val="28"/>
                <w:szCs w:val="26"/>
              </w:rPr>
              <w:t xml:space="preserve"> обр</w:t>
            </w:r>
            <w:r w:rsidRPr="00610A0B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610A0B">
              <w:rPr>
                <w:rFonts w:ascii="Times New Roman" w:hAnsi="Times New Roman" w:cs="Times New Roman"/>
                <w:sz w:val="28"/>
                <w:szCs w:val="26"/>
              </w:rPr>
              <w:t>зования цифрового и гуманитарного профилей "Точка роста"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(далее – Центры "Точка роста")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перечня образовательных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заций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3686" w:type="dxa"/>
          </w:tcPr>
          <w:p w:rsidR="00A06D74" w:rsidRPr="00860D67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860D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перечень образовательных организаций – </w:t>
            </w:r>
            <w:r w:rsidRPr="00860D67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Центров "То</w:t>
            </w:r>
            <w:r w:rsidRPr="00860D67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ч</w:t>
            </w:r>
            <w:r w:rsidRPr="00860D67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ка роста"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перечня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разовательных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ций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ста"</w:t>
            </w:r>
          </w:p>
        </w:tc>
        <w:tc>
          <w:tcPr>
            <w:tcW w:w="3686" w:type="dxa"/>
          </w:tcPr>
          <w:p w:rsidR="00A06D74" w:rsidRPr="00D816F9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D816F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письмо </w:t>
            </w:r>
            <w:r w:rsidRPr="004E6A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министерства образ</w:t>
            </w:r>
            <w:r w:rsidRPr="004E6A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4E6A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вания и науки края (реги</w:t>
            </w:r>
            <w:r w:rsidRPr="004E6A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4E6A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нального ведомственного</w:t>
            </w:r>
            <w:r w:rsidR="004E6A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проектного офиса) (далее </w:t>
            </w:r>
            <w:r w:rsidRPr="004E6A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– РОИВ/РВПО)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перечня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разовательных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ций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ста"</w:t>
            </w:r>
          </w:p>
        </w:tc>
        <w:tc>
          <w:tcPr>
            <w:tcW w:w="3686" w:type="dxa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распоряжение РОИВ/РВПО о создании Центров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"Точка роста"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Заключение соглашения о реализации мероприятий в рамках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создания и функционирования Це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тров "Точка роста" (далее – Соглашение)</w:t>
            </w:r>
          </w:p>
        </w:tc>
        <w:tc>
          <w:tcPr>
            <w:tcW w:w="3686" w:type="dxa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Соглашение 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402" w:type="dxa"/>
            <w:vAlign w:val="center"/>
          </w:tcPr>
          <w:p w:rsidR="00A06D74" w:rsidRPr="00860D67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Определение координат</w:t>
            </w: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ра </w:t>
            </w:r>
            <w:r w:rsidR="004E6A67"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создания и функцион</w:t>
            </w:r>
            <w:r w:rsidR="004E6A67"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и</w:t>
            </w:r>
            <w:r w:rsidR="004E6A67"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рования</w:t>
            </w:r>
            <w:r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 Центров "Точка роста" в </w:t>
            </w: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РОИВ</w:t>
            </w:r>
          </w:p>
        </w:tc>
        <w:tc>
          <w:tcPr>
            <w:tcW w:w="3686" w:type="dxa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распоряжение РОИВ/РВПО о координаторе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создания и функционирования Центров "Точка роста"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Типового Положения о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ста"</w:t>
            </w:r>
          </w:p>
        </w:tc>
        <w:tc>
          <w:tcPr>
            <w:tcW w:w="3686" w:type="dxa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 РОИВ/РВПО о Типовом Положении о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ятельности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медиаплана информационного сопр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вождения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создания и функционирования Це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тров "Точка роста"</w:t>
            </w:r>
          </w:p>
        </w:tc>
        <w:tc>
          <w:tcPr>
            <w:tcW w:w="3686" w:type="dxa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распоряжение РОИВ/РВПО о медиаплане информац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онного сопровождения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здания и функционирования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Центров "Точка роста"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 –             апрель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и утве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ждение типового дизайн-проекта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3686" w:type="dxa"/>
          </w:tcPr>
          <w:p w:rsidR="00A06D74" w:rsidRPr="004E6A67" w:rsidRDefault="004E6A67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06D74"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исьмо и акт РОИВ/РВПО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типового проекта зонирования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3686" w:type="dxa"/>
          </w:tcPr>
          <w:p w:rsidR="00A06D74" w:rsidRPr="004E6A67" w:rsidRDefault="004E6A67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06D74"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исьмо и акт РОИВ/РВПО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перечня оборудования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 (далее – Инфраструктурный лист)</w:t>
            </w:r>
          </w:p>
        </w:tc>
        <w:tc>
          <w:tcPr>
            <w:tcW w:w="3686" w:type="dxa"/>
          </w:tcPr>
          <w:p w:rsidR="00A06D74" w:rsidRPr="004E6A67" w:rsidRDefault="004E6A67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06D74"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исьмо и акт РОИВ/РВПО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объема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нансового обеспечения (калькуляции операцио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расходов) на функц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онирование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3686" w:type="dxa"/>
          </w:tcPr>
          <w:p w:rsidR="00A06D74" w:rsidRPr="004E6A67" w:rsidRDefault="004E6A67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06D74"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исьмо и акт РОИВ/РВПО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педагогических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ботников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 в части обучения новым технологиям по предметным областям "Технология", "Матем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тика и информатика", "Физическая культура и основы безопасности жизнедеятельности"</w:t>
            </w:r>
          </w:p>
        </w:tc>
        <w:tc>
          <w:tcPr>
            <w:tcW w:w="3686" w:type="dxa"/>
          </w:tcPr>
          <w:p w:rsidR="00A06D74" w:rsidRPr="004C33CF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C33C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мониторинг РОИВ/РВПО, письмо РОИВ/РВПО о ка</w:t>
            </w:r>
            <w:r w:rsidRPr="004C33C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4C33C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ровом составе, свидетел</w:t>
            </w:r>
            <w:r w:rsidRPr="004C33C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4C33C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ство о повышении квалиф</w:t>
            </w:r>
            <w:r w:rsidRPr="004C33C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4C33C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кации, отчет по программам повышения квалификации</w:t>
            </w:r>
          </w:p>
        </w:tc>
        <w:tc>
          <w:tcPr>
            <w:tcW w:w="1552" w:type="dxa"/>
          </w:tcPr>
          <w:p w:rsidR="00A06D74" w:rsidRDefault="004E6A67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06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июнь</w:t>
            </w:r>
          </w:p>
        </w:tc>
      </w:tr>
      <w:tr w:rsidR="00A06D74" w:rsidTr="00CB6ADF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0" w:type="dxa"/>
            <w:gridSpan w:val="3"/>
            <w:vAlign w:val="center"/>
          </w:tcPr>
          <w:p w:rsidR="00A06D74" w:rsidRDefault="00A06D74" w:rsidP="004E6A67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Закупка, доставка, наладка оборудования, подготовка помещений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технического задания согласно Инфр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структурного листа</w:t>
            </w:r>
          </w:p>
        </w:tc>
        <w:tc>
          <w:tcPr>
            <w:tcW w:w="3686" w:type="dxa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задание согла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Инфраструктурному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–             август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закупочных процедур</w:t>
            </w:r>
          </w:p>
        </w:tc>
        <w:tc>
          <w:tcPr>
            <w:tcW w:w="3686" w:type="dxa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контракты (договоры) на поставку оборудования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–             август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текущего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монта помещений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тров "Точка роста" в с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ответствии с фирменным стилем</w:t>
            </w:r>
          </w:p>
        </w:tc>
        <w:tc>
          <w:tcPr>
            <w:tcW w:w="3686" w:type="dxa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 о подготовке помещений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 в с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ответствии с фирменным стилем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–             август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Align w:val="center"/>
          </w:tcPr>
          <w:p w:rsidR="00A06D74" w:rsidRPr="00860D67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Лицензирование образов</w:t>
            </w: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а</w:t>
            </w: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тельной деятельности </w:t>
            </w:r>
            <w:r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Центров "Точка роста" по программам дополнител</w:t>
            </w:r>
            <w:r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ь</w:t>
            </w:r>
            <w:r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ного образования обуча</w:t>
            </w:r>
            <w:r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ю</w:t>
            </w:r>
            <w:r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щихся </w:t>
            </w:r>
          </w:p>
        </w:tc>
        <w:tc>
          <w:tcPr>
            <w:tcW w:w="3686" w:type="dxa"/>
          </w:tcPr>
          <w:p w:rsidR="00A06D74" w:rsidRPr="00D816F9" w:rsidRDefault="00D816F9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л</w:t>
            </w:r>
            <w:r w:rsidR="00A06D74" w:rsidRPr="00D816F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ицензирование на реализ</w:t>
            </w:r>
            <w:r w:rsidR="00A06D74" w:rsidRPr="00D816F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а</w:t>
            </w:r>
            <w:r w:rsidR="00A06D74" w:rsidRPr="00D816F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цию образовательных пр</w:t>
            </w:r>
            <w:r w:rsidR="00A06D74" w:rsidRPr="00D816F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="00A06D74" w:rsidRPr="00D816F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vAlign w:val="center"/>
          </w:tcPr>
          <w:p w:rsidR="00A06D74" w:rsidRDefault="00EA010A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набора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чающихся </w:t>
            </w:r>
            <w:r w:rsidR="00A06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программам </w:t>
            </w:r>
            <w:r w:rsidR="00A06D74"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3686" w:type="dxa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приказы образовательных организаций о зачислении обучающихся </w:t>
            </w:r>
          </w:p>
        </w:tc>
        <w:tc>
          <w:tcPr>
            <w:tcW w:w="1552" w:type="dxa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06D74" w:rsidTr="004E6A67">
        <w:tc>
          <w:tcPr>
            <w:tcW w:w="704" w:type="dxa"/>
            <w:vAlign w:val="center"/>
          </w:tcPr>
          <w:p w:rsidR="00A06D74" w:rsidRDefault="00A06D74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vAlign w:val="center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Центров</w:t>
            </w:r>
            <w:r w:rsid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"Точка роста"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единый день</w:t>
            </w:r>
          </w:p>
        </w:tc>
        <w:tc>
          <w:tcPr>
            <w:tcW w:w="3686" w:type="dxa"/>
          </w:tcPr>
          <w:p w:rsidR="00A06D74" w:rsidRDefault="00A06D74" w:rsidP="004E6A67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освещение в средствах массовой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формации</w:t>
            </w:r>
          </w:p>
        </w:tc>
        <w:tc>
          <w:tcPr>
            <w:tcW w:w="1552" w:type="dxa"/>
          </w:tcPr>
          <w:p w:rsidR="00A06D74" w:rsidRDefault="002B0F42" w:rsidP="004E6A6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</w:t>
            </w:r>
            <w:r w:rsidR="00A06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</w:t>
            </w:r>
          </w:p>
        </w:tc>
      </w:tr>
    </w:tbl>
    <w:p w:rsidR="004E6A67" w:rsidRDefault="004E6A67" w:rsidP="004E6A67">
      <w:pPr>
        <w:pStyle w:val="ab"/>
        <w:shd w:val="clear" w:color="auto" w:fill="FFFFFF" w:themeFill="background1"/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  <w:highlight w:val="yellow"/>
        </w:rPr>
      </w:pPr>
    </w:p>
    <w:p w:rsidR="008910A3" w:rsidRDefault="008910A3" w:rsidP="004E6A67">
      <w:pPr>
        <w:pStyle w:val="ab"/>
        <w:shd w:val="clear" w:color="auto" w:fill="FFFFFF" w:themeFill="background1"/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  <w:highlight w:val="yellow"/>
        </w:rPr>
      </w:pPr>
    </w:p>
    <w:p w:rsidR="004E6A67" w:rsidRPr="004E6A67" w:rsidRDefault="001064F8" w:rsidP="001064F8">
      <w:pPr>
        <w:pStyle w:val="ab"/>
        <w:shd w:val="clear" w:color="auto" w:fill="FFFFFF" w:themeFill="background1"/>
        <w:spacing w:after="0" w:line="240" w:lineRule="exact"/>
        <w:ind w:right="-2"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4E6A67">
        <w:rPr>
          <w:rStyle w:val="1"/>
          <w:rFonts w:ascii="Times New Roman" w:hAnsi="Times New Roman" w:cs="Times New Roman"/>
          <w:sz w:val="28"/>
          <w:szCs w:val="28"/>
        </w:rPr>
        <w:t>Первый заместитель</w:t>
      </w:r>
    </w:p>
    <w:p w:rsidR="001064F8" w:rsidRDefault="001064F8" w:rsidP="001064F8">
      <w:pPr>
        <w:pStyle w:val="ab"/>
        <w:shd w:val="clear" w:color="auto" w:fill="FFFFFF" w:themeFill="background1"/>
        <w:spacing w:after="0" w:line="240" w:lineRule="exact"/>
        <w:ind w:right="-2" w:firstLine="0"/>
      </w:pPr>
      <w:r w:rsidRPr="004E6A67">
        <w:rPr>
          <w:rStyle w:val="1"/>
          <w:rFonts w:ascii="Times New Roman" w:hAnsi="Times New Roman" w:cs="Times New Roman"/>
          <w:sz w:val="28"/>
          <w:szCs w:val="28"/>
        </w:rPr>
        <w:t xml:space="preserve">министра                                  </w:t>
      </w:r>
      <w:r w:rsidR="00BC1A53" w:rsidRPr="004E6A6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4E6A67">
        <w:rPr>
          <w:rStyle w:val="1"/>
          <w:rFonts w:ascii="Times New Roman" w:hAnsi="Times New Roman" w:cs="Times New Roman"/>
          <w:sz w:val="28"/>
          <w:szCs w:val="28"/>
        </w:rPr>
        <w:t xml:space="preserve">                  </w:t>
      </w:r>
      <w:r w:rsidRPr="004E6A6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4E6A67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E6A67">
        <w:rPr>
          <w:rStyle w:val="1"/>
          <w:rFonts w:ascii="Times New Roman" w:hAnsi="Times New Roman" w:cs="Times New Roman"/>
          <w:sz w:val="28"/>
          <w:szCs w:val="28"/>
        </w:rPr>
        <w:t>А.М. Король</w:t>
      </w:r>
    </w:p>
    <w:sectPr w:rsidR="001064F8" w:rsidSect="008910A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B2" w:rsidRDefault="00A271B2" w:rsidP="00CD33A1">
      <w:pPr>
        <w:spacing w:after="0" w:line="240" w:lineRule="auto"/>
      </w:pPr>
      <w:r>
        <w:separator/>
      </w:r>
    </w:p>
  </w:endnote>
  <w:endnote w:type="continuationSeparator" w:id="0">
    <w:p w:rsidR="00A271B2" w:rsidRDefault="00A271B2" w:rsidP="00CD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B2" w:rsidRDefault="00A271B2" w:rsidP="00CD33A1">
      <w:pPr>
        <w:spacing w:after="0" w:line="240" w:lineRule="auto"/>
      </w:pPr>
      <w:r>
        <w:separator/>
      </w:r>
    </w:p>
  </w:footnote>
  <w:footnote w:type="continuationSeparator" w:id="0">
    <w:p w:rsidR="00A271B2" w:rsidRDefault="00A271B2" w:rsidP="00CD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065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1949" w:rsidRPr="00AE1949" w:rsidRDefault="00AE194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9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9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9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138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19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33A1" w:rsidRDefault="00CD33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8B"/>
    <w:rsid w:val="00017590"/>
    <w:rsid w:val="000E7E21"/>
    <w:rsid w:val="001064F8"/>
    <w:rsid w:val="0011030C"/>
    <w:rsid w:val="00146E5C"/>
    <w:rsid w:val="0015641D"/>
    <w:rsid w:val="0016461F"/>
    <w:rsid w:val="00196520"/>
    <w:rsid w:val="001F73B6"/>
    <w:rsid w:val="0025625F"/>
    <w:rsid w:val="00272A65"/>
    <w:rsid w:val="002B0F42"/>
    <w:rsid w:val="002B7987"/>
    <w:rsid w:val="00383336"/>
    <w:rsid w:val="003B004E"/>
    <w:rsid w:val="003D1AC7"/>
    <w:rsid w:val="00441DFE"/>
    <w:rsid w:val="004C33CF"/>
    <w:rsid w:val="004E6A67"/>
    <w:rsid w:val="0059108D"/>
    <w:rsid w:val="005F4D24"/>
    <w:rsid w:val="006009C6"/>
    <w:rsid w:val="0064459A"/>
    <w:rsid w:val="00652097"/>
    <w:rsid w:val="006A294A"/>
    <w:rsid w:val="006B58A3"/>
    <w:rsid w:val="007C0471"/>
    <w:rsid w:val="00816F33"/>
    <w:rsid w:val="0082486D"/>
    <w:rsid w:val="008425FA"/>
    <w:rsid w:val="00860D67"/>
    <w:rsid w:val="008910A3"/>
    <w:rsid w:val="008973AD"/>
    <w:rsid w:val="008D588B"/>
    <w:rsid w:val="008E0EA7"/>
    <w:rsid w:val="009675F9"/>
    <w:rsid w:val="0097595E"/>
    <w:rsid w:val="00A06D74"/>
    <w:rsid w:val="00A1750F"/>
    <w:rsid w:val="00A271B2"/>
    <w:rsid w:val="00A51381"/>
    <w:rsid w:val="00A96706"/>
    <w:rsid w:val="00AA400D"/>
    <w:rsid w:val="00AE1949"/>
    <w:rsid w:val="00AF06CC"/>
    <w:rsid w:val="00B00834"/>
    <w:rsid w:val="00B06A8D"/>
    <w:rsid w:val="00B4010E"/>
    <w:rsid w:val="00B45D83"/>
    <w:rsid w:val="00B46BC3"/>
    <w:rsid w:val="00B73D5B"/>
    <w:rsid w:val="00BC1A53"/>
    <w:rsid w:val="00BF3440"/>
    <w:rsid w:val="00BF753A"/>
    <w:rsid w:val="00C26E31"/>
    <w:rsid w:val="00CD33A1"/>
    <w:rsid w:val="00D27252"/>
    <w:rsid w:val="00D32D09"/>
    <w:rsid w:val="00D816F9"/>
    <w:rsid w:val="00DA4C53"/>
    <w:rsid w:val="00DC15AC"/>
    <w:rsid w:val="00DF1F0F"/>
    <w:rsid w:val="00E67F38"/>
    <w:rsid w:val="00EA010A"/>
    <w:rsid w:val="00ED3AF4"/>
    <w:rsid w:val="00F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8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D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3A1"/>
  </w:style>
  <w:style w:type="paragraph" w:styleId="a6">
    <w:name w:val="footer"/>
    <w:basedOn w:val="a"/>
    <w:link w:val="a7"/>
    <w:uiPriority w:val="99"/>
    <w:unhideWhenUsed/>
    <w:rsid w:val="00CD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3A1"/>
  </w:style>
  <w:style w:type="paragraph" w:styleId="a8">
    <w:name w:val="Balloon Text"/>
    <w:basedOn w:val="a"/>
    <w:link w:val="a9"/>
    <w:uiPriority w:val="99"/>
    <w:semiHidden/>
    <w:unhideWhenUsed/>
    <w:rsid w:val="00CD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A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AE194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E1949"/>
    <w:pPr>
      <w:widowControl w:val="0"/>
      <w:shd w:val="clear" w:color="auto" w:fill="FFFFFF"/>
      <w:spacing w:before="1020" w:after="0" w:line="221" w:lineRule="exact"/>
      <w:jc w:val="center"/>
    </w:pPr>
    <w:rPr>
      <w:b/>
      <w:bCs/>
    </w:rPr>
  </w:style>
  <w:style w:type="table" w:styleId="aa">
    <w:name w:val="Table Grid"/>
    <w:basedOn w:val="a1"/>
    <w:uiPriority w:val="39"/>
    <w:rsid w:val="00A0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b"/>
    <w:uiPriority w:val="99"/>
    <w:rsid w:val="001064F8"/>
    <w:rPr>
      <w:color w:val="000000"/>
      <w:shd w:val="clear" w:color="auto" w:fill="FFFFFF"/>
    </w:rPr>
  </w:style>
  <w:style w:type="paragraph" w:styleId="ab">
    <w:name w:val="Body Text"/>
    <w:basedOn w:val="a"/>
    <w:link w:val="1"/>
    <w:uiPriority w:val="99"/>
    <w:rsid w:val="001064F8"/>
    <w:pPr>
      <w:widowControl w:val="0"/>
      <w:shd w:val="clear" w:color="auto" w:fill="FFFFFF"/>
      <w:spacing w:after="1020" w:line="230" w:lineRule="exact"/>
      <w:ind w:firstLine="660"/>
    </w:pPr>
    <w:rPr>
      <w:color w:val="000000"/>
    </w:rPr>
  </w:style>
  <w:style w:type="character" w:customStyle="1" w:styleId="ac">
    <w:name w:val="Основной текст Знак"/>
    <w:basedOn w:val="a0"/>
    <w:uiPriority w:val="99"/>
    <w:semiHidden/>
    <w:rsid w:val="00106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8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D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3A1"/>
  </w:style>
  <w:style w:type="paragraph" w:styleId="a6">
    <w:name w:val="footer"/>
    <w:basedOn w:val="a"/>
    <w:link w:val="a7"/>
    <w:uiPriority w:val="99"/>
    <w:unhideWhenUsed/>
    <w:rsid w:val="00CD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3A1"/>
  </w:style>
  <w:style w:type="paragraph" w:styleId="a8">
    <w:name w:val="Balloon Text"/>
    <w:basedOn w:val="a"/>
    <w:link w:val="a9"/>
    <w:uiPriority w:val="99"/>
    <w:semiHidden/>
    <w:unhideWhenUsed/>
    <w:rsid w:val="00CD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A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AE194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E1949"/>
    <w:pPr>
      <w:widowControl w:val="0"/>
      <w:shd w:val="clear" w:color="auto" w:fill="FFFFFF"/>
      <w:spacing w:before="1020" w:after="0" w:line="221" w:lineRule="exact"/>
      <w:jc w:val="center"/>
    </w:pPr>
    <w:rPr>
      <w:b/>
      <w:bCs/>
    </w:rPr>
  </w:style>
  <w:style w:type="table" w:styleId="aa">
    <w:name w:val="Table Grid"/>
    <w:basedOn w:val="a1"/>
    <w:uiPriority w:val="39"/>
    <w:rsid w:val="00A0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b"/>
    <w:uiPriority w:val="99"/>
    <w:rsid w:val="001064F8"/>
    <w:rPr>
      <w:color w:val="000000"/>
      <w:shd w:val="clear" w:color="auto" w:fill="FFFFFF"/>
    </w:rPr>
  </w:style>
  <w:style w:type="paragraph" w:styleId="ab">
    <w:name w:val="Body Text"/>
    <w:basedOn w:val="a"/>
    <w:link w:val="1"/>
    <w:uiPriority w:val="99"/>
    <w:rsid w:val="001064F8"/>
    <w:pPr>
      <w:widowControl w:val="0"/>
      <w:shd w:val="clear" w:color="auto" w:fill="FFFFFF"/>
      <w:spacing w:after="1020" w:line="230" w:lineRule="exact"/>
      <w:ind w:firstLine="660"/>
    </w:pPr>
    <w:rPr>
      <w:color w:val="000000"/>
    </w:rPr>
  </w:style>
  <w:style w:type="character" w:customStyle="1" w:styleId="ac">
    <w:name w:val="Основной текст Знак"/>
    <w:basedOn w:val="a0"/>
    <w:uiPriority w:val="99"/>
    <w:semiHidden/>
    <w:rsid w:val="0010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9DC3-631D-4946-B067-2B065C2B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Алексеева</dc:creator>
  <cp:lastModifiedBy>IVANUK</cp:lastModifiedBy>
  <cp:revision>2</cp:revision>
  <cp:lastPrinted>2019-04-05T00:43:00Z</cp:lastPrinted>
  <dcterms:created xsi:type="dcterms:W3CDTF">2019-04-10T03:33:00Z</dcterms:created>
  <dcterms:modified xsi:type="dcterms:W3CDTF">2019-04-10T03:33:00Z</dcterms:modified>
</cp:coreProperties>
</file>