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9C" w:rsidRDefault="008F3C9C" w:rsidP="00430006">
      <w:pPr>
        <w:tabs>
          <w:tab w:val="left" w:pos="14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73B37" wp14:editId="3F976E51">
                <wp:simplePos x="0" y="0"/>
                <wp:positionH relativeFrom="column">
                  <wp:posOffset>-194310</wp:posOffset>
                </wp:positionH>
                <wp:positionV relativeFrom="paragraph">
                  <wp:posOffset>279400</wp:posOffset>
                </wp:positionV>
                <wp:extent cx="2028825" cy="1219200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C9C" w:rsidRPr="008F3C9C" w:rsidRDefault="008F3C9C" w:rsidP="008F3C9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F3C9C">
                              <w:rPr>
                                <w:rFonts w:ascii="Times New Roman" w:eastAsia="Times New Roman" w:hAnsi="Times New Roman" w:cs="Times New Roman"/>
                              </w:rPr>
                              <w:t>Рассмотрено на заседании педагогического совета</w:t>
                            </w:r>
                          </w:p>
                          <w:p w:rsidR="008F3C9C" w:rsidRPr="008F3C9C" w:rsidRDefault="008F3C9C" w:rsidP="008F3C9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F3C9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Протокол от 28.08.2015</w:t>
                            </w:r>
                          </w:p>
                          <w:p w:rsidR="008F3C9C" w:rsidRPr="008F3C9C" w:rsidRDefault="008F3C9C" w:rsidP="008F3C9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F3C9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№ 1</w:t>
                            </w:r>
                          </w:p>
                          <w:p w:rsidR="008F3C9C" w:rsidRDefault="008F3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5.3pt;margin-top:22pt;width:159.75pt;height:9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" fillcolor="white [3201]" stroked="f" strokeweight=".5pt">
                <v:textbox>
                  <w:txbxContent>
                    <w:p w:rsidR="008F3C9C" w:rsidRPr="008F3C9C" w:rsidRDefault="008F3C9C" w:rsidP="008F3C9C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F3C9C">
                        <w:rPr>
                          <w:rFonts w:ascii="Times New Roman" w:eastAsia="Times New Roman" w:hAnsi="Times New Roman" w:cs="Times New Roman"/>
                        </w:rPr>
                        <w:t>Рассмотрено на заседании педагогического совета</w:t>
                      </w:r>
                    </w:p>
                    <w:p w:rsidR="008F3C9C" w:rsidRPr="008F3C9C" w:rsidRDefault="008F3C9C" w:rsidP="008F3C9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8F3C9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Протокол от 28.08.2015</w:t>
                      </w:r>
                    </w:p>
                    <w:p w:rsidR="008F3C9C" w:rsidRPr="008F3C9C" w:rsidRDefault="008F3C9C" w:rsidP="008F3C9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8F3C9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№ 1</w:t>
                      </w:r>
                    </w:p>
                    <w:p w:rsidR="008F3C9C" w:rsidRDefault="008F3C9C"/>
                  </w:txbxContent>
                </v:textbox>
              </v:shape>
            </w:pict>
          </mc:Fallback>
        </mc:AlternateContent>
      </w:r>
    </w:p>
    <w:p w:rsidR="008F3C9C" w:rsidRDefault="00430006" w:rsidP="008F3C9C">
      <w:pPr>
        <w:tabs>
          <w:tab w:val="left" w:pos="31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91D26" wp14:editId="5620098E">
                <wp:simplePos x="0" y="0"/>
                <wp:positionH relativeFrom="column">
                  <wp:posOffset>3615689</wp:posOffset>
                </wp:positionH>
                <wp:positionV relativeFrom="paragraph">
                  <wp:posOffset>289560</wp:posOffset>
                </wp:positionV>
                <wp:extent cx="2390775" cy="990600"/>
                <wp:effectExtent l="0" t="0" r="952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94C" w:rsidRDefault="00B259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284.7pt;margin-top:22.8pt;width:188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" fillcolor="white [3201]" stroked="f" strokeweight=".5pt">
                <v:textbox>
                  <w:txbxContent>
                    <w:p w:rsidR="00B2594C" w:rsidRDefault="00B2594C"/>
                  </w:txbxContent>
                </v:textbox>
              </v:shape>
            </w:pict>
          </mc:Fallback>
        </mc:AlternateContent>
      </w:r>
      <w:r w:rsidR="008F3C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3C32D" wp14:editId="29E34A79">
                <wp:simplePos x="0" y="0"/>
                <wp:positionH relativeFrom="column">
                  <wp:posOffset>3787140</wp:posOffset>
                </wp:positionH>
                <wp:positionV relativeFrom="paragraph">
                  <wp:posOffset>51435</wp:posOffset>
                </wp:positionV>
                <wp:extent cx="2419350" cy="12287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C9C" w:rsidRPr="008F3C9C" w:rsidRDefault="00430006" w:rsidP="008F3C9C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C74180" wp14:editId="3E28C615">
                                  <wp:extent cx="2230120" cy="1176779"/>
                                  <wp:effectExtent l="0" t="0" r="0" b="4445"/>
                                  <wp:docPr id="10" name="Рисунок 10" descr="C:\Users\Биология\Desktop\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Биология\Desktop\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0120" cy="1176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298.2pt;margin-top:4.05pt;width:190.5pt;height:9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" fillcolor="white [3201]" stroked="f" strokeweight=".5pt">
                <v:textbox>
                  <w:txbxContent>
                    <w:p w:rsidR="008F3C9C" w:rsidRPr="008F3C9C" w:rsidRDefault="00430006" w:rsidP="008F3C9C">
                      <w:pPr>
                        <w:pStyle w:val="a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3C74180" wp14:editId="3E28C615">
                            <wp:extent cx="2230120" cy="1176779"/>
                            <wp:effectExtent l="0" t="0" r="0" b="4445"/>
                            <wp:docPr id="10" name="Рисунок 10" descr="C:\Users\Биология\Desktop\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Биология\Desktop\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0120" cy="1176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3C9C" w:rsidRDefault="008F3C9C" w:rsidP="008F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C9C" w:rsidRDefault="008F3C9C" w:rsidP="008F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C9C" w:rsidRDefault="008F3C9C" w:rsidP="008F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006" w:rsidRDefault="00430006" w:rsidP="005024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СОВЕТЕ УЧАЩИХСЯ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Федерации», Приказом министерства образования и науки РФ от 15.03.2013 № 185 "Об утверждении Порядка применения к обучающимся и снятия с обучающихся мер дисциплинарного взыскания", на основании Федерального закона «О государственной поддержке молодежных и детских общественных объединений», письма Министерства образования России от 11.02.2000 № 101/28-16 «Методические рекомендации о расширении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детских и молодежных объединений в образовательных учреждениях» и устава общеобразовательной организации (далее — ОО).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Совет учащихся (далее — Совет) создается, реорганизуется и ликвидируется приказом директора ОО по инициативе учащихся.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своей деятельности Совет руководствуется федеральным, региональным и местным законодательством об образовании, об общественных объединениях, о поддержке молодежных и детских объединений, уставом ОО и настоящим Положением.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функции Совета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Совета являются: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Планирование своей деятельности.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Обеспечение участия учащихся в управлении ОО.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Представление и защита прав и интересов учащихся.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Предоставление мнения при принятии локальных нормативных актов, затрагивающих права и законные интересы учащихся и применении к учащимся мер дисциплинарного взыскания.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Задачи Совета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осуществление: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координации деятельности членов классных советов учащихся;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нормативно-правовой документации, регламентирующей деятельность органов ученического управления;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деятельности классных советов учащихся;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соблюдения учащимися дисциплины и выполнения ими своих обязанностей;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изучения и распространения передового опыта деятельности органов ученического управления;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интересов учащихся;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организация: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 и анализа результатов деятельности органов ученического управления;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классных советов учащихся;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учащимися нормативно-правового обеспечения образовательного процесса;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 предложений по совершенствованию образовательного процесса;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к одежде и внешнему виду учащихся;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внешкольных мероприятий;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содействие: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инициатив учащихся во внеурочной деятельности;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разрешению конфликтных ситуаций с участием учащихся.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Права Совета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Совет имеет право: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обращаться к администрации: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ходатайством о поощрении учащихся;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консультациями по вопросам нормативно-правового обеспечения деятельности органов ученического управления;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предложениями по улучшению организации образовательного процесса;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принимать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организации и проведении внешкольных мероприятий;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разработке локальных нормативных актов ОО 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своей компетенции;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к одежде учащихся;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научно-практических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конференциях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молодежи различного уровня;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опросов среди учащихся и родителей в пределах своей компетенции;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рекомендовать: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для участия в научно-практических конференциях различного уровня;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ОО учащихся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плану;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пользоваться: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материально-технической базой ОО и иных организаций, сотрудничающих с ОО, по согласованию с администрацией;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информационными средствами ОО (стендами, печатными изданиями и т.п.);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организационной поддержкой администрации при подготовке и проведении мероприятий;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принимать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в своем составе различных секций, утверждении планов их работы и назначении их руководителей;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работы общественной приемной Совета;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осуществлять: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мнения при принятии локальных нормативных актов, затрагивающих права и законные интересы учащихся;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мнения при принятии решения о применении к учащимся мер дисциплинарного взыскания;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из своего состава председателя и заместителя;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опросов и референдумов среди учащихся;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с администрацией ОО по мере необходимости;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предложений учащихся к администрации ОО и ее коллегиальным органам управления;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молодежными и детскими организациями всех уровней;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мероприятий, направленных на предотвращение воздействия окружающего табачного дыма и сокращение потребления табака;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всеми участниками образовательных отношений норм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интересов учащихся в комиссии по урегулированию споров между участниками образовательных отношений;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полномочия в соответствии с действующим законодательством;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получать в соответствии с законодательством РФ в ОО информации о мероприятиях, направленных на предотвращение воздействия окружающего табачного дыма и сокращение потребления табака.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Совета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несет ответственность за выполнение: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плана своей работы;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принятых решений и рекомендаций;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действующего законодательства, устава и иных локальных актов ОО.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Формирование Совета и организация его работы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Совет является представительским органом ученического управления.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состав Совета входят по одному представителю от каждой параллели 5–11-х классов, выбираемому их общим собранием в течение первой учебной недели нового учебного года.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 своем первом заседании вновь избранный состав Совета выбирает из своего состава председателя и его заместителя (из числа лиц, достигших 14-летнего возраста).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Персональный состав Совета, его председатель и заместитель утверждаются распоряжением заместителя директора по воспитательной работе (возможно — приказом директора).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Непосредственное руководство деятельностью Совета осуществляет его председатель, который: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ведение документации;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деятельность членов Совета и привлекаемых к его работе лиц;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заседания Совета;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администрации ОО мнение Совета при принятии локальных нормативных актов, затрагивающих права и законные интересы учащихся;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в состав Комиссии по применению к учащимся мер дисциплинарного взыскания (далее - Комиссия);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в письменной форме (включает в протокол заседания Комиссии) мотивированное мнение Совета при применении к учащимся мер дисциплинарного взыскания.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В случае отсутствия председателя Совета его обязанности исполняет заместитель председателя Совета.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Совет по согласованию с директором может привлекать для своей работы любых юридических и физических лиц.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Совет работает по плану, согласованному с администрацией ОО.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Заседания Совета проводятся по мере необходимости, но не реже одного раза в месяц.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Кворумом для принятия решений является присутствие на заседании Совета более половины его членов.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принятым решением, он выносит вопрос на рассмотрение администрации ОО.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6.12. Решения Совета носят: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характер для всех учащихся ОО;</w:t>
      </w:r>
    </w:p>
    <w:p w:rsidR="005024BE" w:rsidRDefault="005024BE" w:rsidP="005024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рекомендательный характер для всех остальных участников образовательных отношений.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7. Порядок учета мнения Совета при принятии локальных нормативных актов ОО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Перед принятием локального нормативного акта, затрагивающего права и законные интересы учащихся, директор направляет проект акта и обоснование необходимости его принятия в Совет.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 Не позднее пяти рабочих дней со дня получения Совет направляет директору мотивированное мнение по проекту в письменной форме.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Если мотивированное мнение Совета не содержит согласия с проектом локального нормативного акта или содержит предложения по его совершенствованию, директор может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может его обжаловать в комиссии по урегулированию споров между участниками образовательных отношений. Совет также имеет право оспорить принятое решение в соответствии с действующим законодательством.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Делопроизводство Совета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Совет ведет протоколы своих заседаний в соответствии с инструкцией по делопроизводству, принятой в ОО.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Протоколы хранятся в составе отдельного дела в канцелярии ОО.</w:t>
      </w:r>
    </w:p>
    <w:p w:rsidR="005024BE" w:rsidRDefault="005024BE" w:rsidP="005024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Ответственность за делопроизводство возлагается на председателя Совета.</w:t>
      </w:r>
    </w:p>
    <w:p w:rsidR="005024BE" w:rsidRDefault="005024BE" w:rsidP="008F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24B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3F" w:rsidRDefault="0008013F" w:rsidP="008F3C9C">
      <w:pPr>
        <w:spacing w:after="0" w:line="240" w:lineRule="auto"/>
      </w:pPr>
      <w:r>
        <w:separator/>
      </w:r>
    </w:p>
  </w:endnote>
  <w:endnote w:type="continuationSeparator" w:id="0">
    <w:p w:rsidR="0008013F" w:rsidRDefault="0008013F" w:rsidP="008F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3F" w:rsidRDefault="0008013F" w:rsidP="008F3C9C">
      <w:pPr>
        <w:spacing w:after="0" w:line="240" w:lineRule="auto"/>
      </w:pPr>
      <w:r>
        <w:separator/>
      </w:r>
    </w:p>
  </w:footnote>
  <w:footnote w:type="continuationSeparator" w:id="0">
    <w:p w:rsidR="0008013F" w:rsidRDefault="0008013F" w:rsidP="008F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9C" w:rsidRPr="008F3C9C" w:rsidRDefault="008F3C9C" w:rsidP="008F3C9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lang w:eastAsia="ru-RU"/>
      </w:rPr>
    </w:pPr>
    <w:r w:rsidRPr="008F3C9C">
      <w:rPr>
        <w:rFonts w:ascii="Times New Roman" w:eastAsia="Times New Roman" w:hAnsi="Times New Roman" w:cs="Times New Roman"/>
        <w:b/>
        <w:lang w:eastAsia="ru-RU"/>
      </w:rPr>
      <w:t>Муниципальное бюджетное общеобразовательное учреждение</w:t>
    </w:r>
  </w:p>
  <w:p w:rsidR="008F3C9C" w:rsidRPr="008F3C9C" w:rsidRDefault="008F3C9C" w:rsidP="008F3C9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lang w:eastAsia="ru-RU"/>
      </w:rPr>
    </w:pPr>
    <w:r w:rsidRPr="008F3C9C">
      <w:rPr>
        <w:rFonts w:ascii="Times New Roman" w:eastAsia="Times New Roman" w:hAnsi="Times New Roman" w:cs="Times New Roman"/>
        <w:b/>
        <w:lang w:eastAsia="ru-RU"/>
      </w:rPr>
      <w:t xml:space="preserve">средняя общеобразовательная  </w:t>
    </w:r>
    <w:proofErr w:type="spellStart"/>
    <w:r w:rsidRPr="008F3C9C">
      <w:rPr>
        <w:rFonts w:ascii="Times New Roman" w:eastAsia="Times New Roman" w:hAnsi="Times New Roman" w:cs="Times New Roman"/>
        <w:b/>
        <w:lang w:eastAsia="ru-RU"/>
      </w:rPr>
      <w:t>с</w:t>
    </w:r>
    <w:proofErr w:type="gramStart"/>
    <w:r w:rsidRPr="008F3C9C">
      <w:rPr>
        <w:rFonts w:ascii="Times New Roman" w:eastAsia="Times New Roman" w:hAnsi="Times New Roman" w:cs="Times New Roman"/>
        <w:b/>
        <w:lang w:eastAsia="ru-RU"/>
      </w:rPr>
      <w:t>.А</w:t>
    </w:r>
    <w:proofErr w:type="gramEnd"/>
    <w:r w:rsidRPr="008F3C9C">
      <w:rPr>
        <w:rFonts w:ascii="Times New Roman" w:eastAsia="Times New Roman" w:hAnsi="Times New Roman" w:cs="Times New Roman"/>
        <w:b/>
        <w:lang w:eastAsia="ru-RU"/>
      </w:rPr>
      <w:t>ван</w:t>
    </w:r>
    <w:proofErr w:type="spellEnd"/>
    <w:r w:rsidRPr="008F3C9C">
      <w:rPr>
        <w:rFonts w:ascii="Times New Roman" w:eastAsia="Times New Roman" w:hAnsi="Times New Roman" w:cs="Times New Roman"/>
        <w:b/>
        <w:lang w:eastAsia="ru-RU"/>
      </w:rPr>
      <w:t xml:space="preserve"> </w:t>
    </w:r>
  </w:p>
  <w:p w:rsidR="008F3C9C" w:rsidRPr="008F3C9C" w:rsidRDefault="008F3C9C" w:rsidP="008F3C9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lang w:eastAsia="ru-RU"/>
      </w:rPr>
    </w:pPr>
    <w:r w:rsidRPr="008F3C9C">
      <w:rPr>
        <w:rFonts w:ascii="Times New Roman" w:eastAsia="Times New Roman" w:hAnsi="Times New Roman" w:cs="Times New Roman"/>
        <w:b/>
        <w:lang w:eastAsia="ru-RU"/>
      </w:rPr>
      <w:t>Вяземского муниципального района Хабаровского края</w:t>
    </w:r>
  </w:p>
  <w:p w:rsidR="008F3C9C" w:rsidRPr="008F3C9C" w:rsidRDefault="008F3C9C" w:rsidP="008F3C9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proofErr w:type="spellStart"/>
    <w:r w:rsidRPr="008F3C9C">
      <w:rPr>
        <w:rFonts w:ascii="Times New Roman" w:eastAsia="Times New Roman" w:hAnsi="Times New Roman" w:cs="Times New Roman"/>
        <w:sz w:val="20"/>
        <w:szCs w:val="20"/>
        <w:lang w:eastAsia="ru-RU"/>
      </w:rPr>
      <w:t>Юрид</w:t>
    </w:r>
    <w:proofErr w:type="spellEnd"/>
    <w:r w:rsidRPr="008F3C9C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и ( фак).адрес. 682946, Россия, Хабаровский край, Вяземский район, </w:t>
    </w:r>
    <w:proofErr w:type="spellStart"/>
    <w:r w:rsidRPr="008F3C9C">
      <w:rPr>
        <w:rFonts w:ascii="Times New Roman" w:eastAsia="Times New Roman" w:hAnsi="Times New Roman" w:cs="Times New Roman"/>
        <w:sz w:val="20"/>
        <w:szCs w:val="20"/>
        <w:lang w:eastAsia="ru-RU"/>
      </w:rPr>
      <w:t>с</w:t>
    </w:r>
    <w:proofErr w:type="gramStart"/>
    <w:r w:rsidRPr="008F3C9C">
      <w:rPr>
        <w:rFonts w:ascii="Times New Roman" w:eastAsia="Times New Roman" w:hAnsi="Times New Roman" w:cs="Times New Roman"/>
        <w:sz w:val="20"/>
        <w:szCs w:val="20"/>
        <w:lang w:eastAsia="ru-RU"/>
      </w:rPr>
      <w:t>.А</w:t>
    </w:r>
    <w:proofErr w:type="gramEnd"/>
    <w:r w:rsidRPr="008F3C9C">
      <w:rPr>
        <w:rFonts w:ascii="Times New Roman" w:eastAsia="Times New Roman" w:hAnsi="Times New Roman" w:cs="Times New Roman"/>
        <w:sz w:val="20"/>
        <w:szCs w:val="20"/>
        <w:lang w:eastAsia="ru-RU"/>
      </w:rPr>
      <w:t>ван</w:t>
    </w:r>
    <w:proofErr w:type="spellEnd"/>
    <w:r w:rsidRPr="008F3C9C">
      <w:rPr>
        <w:rFonts w:ascii="Times New Roman" w:eastAsia="Times New Roman" w:hAnsi="Times New Roman" w:cs="Times New Roman"/>
        <w:sz w:val="20"/>
        <w:szCs w:val="20"/>
        <w:lang w:eastAsia="ru-RU"/>
      </w:rPr>
      <w:t>, улица .Школьная дом 9</w:t>
    </w:r>
  </w:p>
  <w:p w:rsidR="008F3C9C" w:rsidRPr="008F3C9C" w:rsidRDefault="008F3C9C" w:rsidP="008F3C9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ru-RU"/>
      </w:rPr>
    </w:pPr>
    <w:r w:rsidRPr="008F3C9C">
      <w:rPr>
        <w:rFonts w:ascii="Times New Roman" w:eastAsia="Times New Roman" w:hAnsi="Times New Roman" w:cs="Times New Roman"/>
        <w:sz w:val="20"/>
        <w:szCs w:val="20"/>
        <w:lang w:eastAsia="ru-RU"/>
      </w:rPr>
      <w:t>Тел</w:t>
    </w:r>
    <w:r w:rsidRPr="008F3C9C">
      <w:rPr>
        <w:rFonts w:ascii="Times New Roman" w:eastAsia="Times New Roman" w:hAnsi="Times New Roman" w:cs="Times New Roman"/>
        <w:sz w:val="20"/>
        <w:szCs w:val="20"/>
        <w:lang w:val="en-US" w:eastAsia="ru-RU"/>
      </w:rPr>
      <w:t xml:space="preserve">.8(42153)44-2-30, E-mail </w:t>
    </w:r>
    <w:hyperlink r:id="rId1" w:history="1">
      <w:r w:rsidRPr="008F3C9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avan_s@edu.27.ru</w:t>
      </w:r>
    </w:hyperlink>
  </w:p>
  <w:p w:rsidR="008F3C9C" w:rsidRPr="008F3C9C" w:rsidRDefault="008F3C9C" w:rsidP="008F3C9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ru-RU"/>
      </w:rPr>
    </w:pPr>
  </w:p>
  <w:p w:rsidR="008F3C9C" w:rsidRPr="008F3C9C" w:rsidRDefault="008F3C9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">
    <w:nsid w:val="17DB42F5"/>
    <w:multiLevelType w:val="multilevel"/>
    <w:tmpl w:val="41C83A96"/>
    <w:lvl w:ilvl="0">
      <w:numFmt w:val="bullet"/>
      <w:lvlText w:val="·"/>
      <w:lvlJc w:val="left"/>
      <w:pPr>
        <w:tabs>
          <w:tab w:val="num" w:pos="1575"/>
        </w:tabs>
        <w:ind w:left="157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475"/>
        </w:tabs>
        <w:ind w:left="247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375"/>
        </w:tabs>
        <w:ind w:left="337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275"/>
        </w:tabs>
        <w:ind w:left="427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175"/>
        </w:tabs>
        <w:ind w:left="517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075"/>
        </w:tabs>
        <w:ind w:left="607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975"/>
        </w:tabs>
        <w:ind w:left="697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875"/>
        </w:tabs>
        <w:ind w:left="787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775"/>
        </w:tabs>
        <w:ind w:left="8775" w:hanging="450"/>
      </w:pPr>
      <w:rPr>
        <w:rFonts w:ascii="Wingdings" w:hAnsi="Wingdings" w:cs="Wingdings"/>
        <w:sz w:val="30"/>
        <w:szCs w:val="30"/>
      </w:rPr>
    </w:lvl>
  </w:abstractNum>
  <w:abstractNum w:abstractNumId="2">
    <w:nsid w:val="276302EA"/>
    <w:multiLevelType w:val="multilevel"/>
    <w:tmpl w:val="3110B9C8"/>
    <w:lvl w:ilvl="0">
      <w:numFmt w:val="bullet"/>
      <w:lvlText w:val="·"/>
      <w:lvlJc w:val="left"/>
      <w:pPr>
        <w:tabs>
          <w:tab w:val="num" w:pos="1575"/>
        </w:tabs>
        <w:ind w:left="157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475"/>
        </w:tabs>
        <w:ind w:left="247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375"/>
        </w:tabs>
        <w:ind w:left="337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275"/>
        </w:tabs>
        <w:ind w:left="427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175"/>
        </w:tabs>
        <w:ind w:left="517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075"/>
        </w:tabs>
        <w:ind w:left="607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975"/>
        </w:tabs>
        <w:ind w:left="697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875"/>
        </w:tabs>
        <w:ind w:left="787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775"/>
        </w:tabs>
        <w:ind w:left="8775" w:hanging="450"/>
      </w:pPr>
      <w:rPr>
        <w:rFonts w:ascii="Wingdings" w:hAnsi="Wingdings" w:cs="Wingdings"/>
        <w:sz w:val="30"/>
        <w:szCs w:val="30"/>
      </w:rPr>
    </w:lvl>
  </w:abstractNum>
  <w:abstractNum w:abstractNumId="3">
    <w:nsid w:val="3BBC040E"/>
    <w:multiLevelType w:val="multilevel"/>
    <w:tmpl w:val="4332439B"/>
    <w:lvl w:ilvl="0">
      <w:numFmt w:val="bullet"/>
      <w:lvlText w:val="·"/>
      <w:lvlJc w:val="left"/>
      <w:pPr>
        <w:tabs>
          <w:tab w:val="num" w:pos="1425"/>
        </w:tabs>
        <w:ind w:left="142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FEDFF79"/>
    <w:multiLevelType w:val="multilevel"/>
    <w:tmpl w:val="353BD04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4C283EB"/>
    <w:multiLevelType w:val="multilevel"/>
    <w:tmpl w:val="2B82AF95"/>
    <w:lvl w:ilvl="0">
      <w:numFmt w:val="bullet"/>
      <w:lvlText w:val="·"/>
      <w:lvlJc w:val="left"/>
      <w:pPr>
        <w:tabs>
          <w:tab w:val="num" w:pos="1275"/>
        </w:tabs>
        <w:ind w:left="127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9"/>
    <w:rsid w:val="000778B9"/>
    <w:rsid w:val="0008013F"/>
    <w:rsid w:val="00142294"/>
    <w:rsid w:val="00282AA8"/>
    <w:rsid w:val="002B08BC"/>
    <w:rsid w:val="00430006"/>
    <w:rsid w:val="004B2891"/>
    <w:rsid w:val="005024BE"/>
    <w:rsid w:val="005E0608"/>
    <w:rsid w:val="008F3C9C"/>
    <w:rsid w:val="00B2594C"/>
    <w:rsid w:val="00D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8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C9C"/>
  </w:style>
  <w:style w:type="paragraph" w:styleId="a7">
    <w:name w:val="footer"/>
    <w:basedOn w:val="a"/>
    <w:link w:val="a8"/>
    <w:uiPriority w:val="99"/>
    <w:unhideWhenUsed/>
    <w:rsid w:val="008F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C9C"/>
  </w:style>
  <w:style w:type="paragraph" w:styleId="a9">
    <w:name w:val="No Spacing"/>
    <w:uiPriority w:val="1"/>
    <w:qFormat/>
    <w:rsid w:val="008F3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8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C9C"/>
  </w:style>
  <w:style w:type="paragraph" w:styleId="a7">
    <w:name w:val="footer"/>
    <w:basedOn w:val="a"/>
    <w:link w:val="a8"/>
    <w:uiPriority w:val="99"/>
    <w:unhideWhenUsed/>
    <w:rsid w:val="008F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C9C"/>
  </w:style>
  <w:style w:type="paragraph" w:styleId="a9">
    <w:name w:val="No Spacing"/>
    <w:uiPriority w:val="1"/>
    <w:qFormat/>
    <w:rsid w:val="008F3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_s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Биология</cp:lastModifiedBy>
  <cp:revision>11</cp:revision>
  <cp:lastPrinted>2016-02-19T02:51:00Z</cp:lastPrinted>
  <dcterms:created xsi:type="dcterms:W3CDTF">2015-04-22T06:48:00Z</dcterms:created>
  <dcterms:modified xsi:type="dcterms:W3CDTF">2016-02-19T02:52:00Z</dcterms:modified>
</cp:coreProperties>
</file>