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DC7" w:rsidRPr="00727164" w:rsidRDefault="00276DC7" w:rsidP="00276DC7">
      <w:pPr>
        <w:spacing w:line="200" w:lineRule="exact"/>
        <w:jc w:val="center"/>
      </w:pPr>
      <w:r w:rsidRPr="00727164">
        <w:t>Анализ</w:t>
      </w:r>
    </w:p>
    <w:p w:rsidR="00ED478B" w:rsidRDefault="00276DC7" w:rsidP="00276DC7">
      <w:pPr>
        <w:spacing w:line="200" w:lineRule="exact"/>
        <w:jc w:val="center"/>
      </w:pPr>
      <w:r w:rsidRPr="00727164">
        <w:t xml:space="preserve">всероссийской проверочной работы по биологии   6 </w:t>
      </w:r>
      <w:proofErr w:type="gramStart"/>
      <w:r w:rsidRPr="00727164">
        <w:t>класс</w:t>
      </w:r>
      <w:r w:rsidR="00E81B14">
        <w:t xml:space="preserve"> </w:t>
      </w:r>
      <w:r w:rsidR="00ED478B">
        <w:t xml:space="preserve"> (</w:t>
      </w:r>
      <w:proofErr w:type="gramEnd"/>
      <w:r w:rsidR="00ED478B">
        <w:t>по программе 5 класса)</w:t>
      </w:r>
    </w:p>
    <w:p w:rsidR="00276DC7" w:rsidRPr="00727164" w:rsidRDefault="00E81B14" w:rsidP="00276DC7">
      <w:pPr>
        <w:spacing w:line="200" w:lineRule="exact"/>
        <w:jc w:val="center"/>
      </w:pPr>
      <w:r>
        <w:t xml:space="preserve">МБОУ СОШ </w:t>
      </w:r>
      <w:proofErr w:type="spellStart"/>
      <w:r>
        <w:t>с.Аван</w:t>
      </w:r>
      <w:proofErr w:type="spellEnd"/>
    </w:p>
    <w:p w:rsidR="00276DC7" w:rsidRPr="00727164" w:rsidRDefault="00276DC7" w:rsidP="00276DC7">
      <w:pPr>
        <w:spacing w:line="200" w:lineRule="exact"/>
      </w:pPr>
    </w:p>
    <w:p w:rsidR="00276DC7" w:rsidRPr="00ED478B" w:rsidRDefault="003A3549" w:rsidP="00ED478B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ED478B">
        <w:rPr>
          <w:rFonts w:ascii="Times New Roman" w:hAnsi="Times New Roman" w:cs="Times New Roman"/>
          <w:sz w:val="24"/>
          <w:szCs w:val="24"/>
        </w:rPr>
        <w:t>Дата  проведения</w:t>
      </w:r>
      <w:proofErr w:type="gramEnd"/>
      <w:r w:rsidRPr="00ED478B">
        <w:rPr>
          <w:rFonts w:ascii="Times New Roman" w:hAnsi="Times New Roman" w:cs="Times New Roman"/>
          <w:sz w:val="24"/>
          <w:szCs w:val="24"/>
        </w:rPr>
        <w:t xml:space="preserve">: </w:t>
      </w:r>
      <w:r w:rsidR="00E81B14" w:rsidRPr="00ED478B">
        <w:rPr>
          <w:rFonts w:ascii="Times New Roman" w:hAnsi="Times New Roman" w:cs="Times New Roman"/>
          <w:sz w:val="24"/>
          <w:szCs w:val="24"/>
        </w:rPr>
        <w:t>14.09.2020</w:t>
      </w:r>
    </w:p>
    <w:p w:rsidR="00276DC7" w:rsidRPr="00ED478B" w:rsidRDefault="003A3549" w:rsidP="00ED478B">
      <w:pPr>
        <w:pStyle w:val="a4"/>
        <w:rPr>
          <w:rFonts w:ascii="Times New Roman" w:hAnsi="Times New Roman" w:cs="Times New Roman"/>
          <w:sz w:val="24"/>
          <w:szCs w:val="24"/>
        </w:rPr>
      </w:pPr>
      <w:r w:rsidRPr="00ED478B">
        <w:rPr>
          <w:rFonts w:ascii="Times New Roman" w:hAnsi="Times New Roman" w:cs="Times New Roman"/>
          <w:sz w:val="24"/>
          <w:szCs w:val="24"/>
        </w:rPr>
        <w:t>Всего учащихся</w:t>
      </w:r>
      <w:r w:rsidR="00ED478B" w:rsidRPr="00ED478B">
        <w:rPr>
          <w:rFonts w:ascii="Times New Roman" w:hAnsi="Times New Roman" w:cs="Times New Roman"/>
          <w:sz w:val="24"/>
          <w:szCs w:val="24"/>
        </w:rPr>
        <w:t xml:space="preserve"> в классе</w:t>
      </w:r>
      <w:r w:rsidRPr="00ED478B">
        <w:rPr>
          <w:rFonts w:ascii="Times New Roman" w:hAnsi="Times New Roman" w:cs="Times New Roman"/>
          <w:sz w:val="24"/>
          <w:szCs w:val="24"/>
        </w:rPr>
        <w:t xml:space="preserve">: </w:t>
      </w:r>
      <w:r w:rsidR="00E81B14" w:rsidRPr="00ED478B">
        <w:rPr>
          <w:rFonts w:ascii="Times New Roman" w:hAnsi="Times New Roman" w:cs="Times New Roman"/>
          <w:sz w:val="24"/>
          <w:szCs w:val="24"/>
        </w:rPr>
        <w:t>22</w:t>
      </w:r>
      <w:r w:rsidR="00A71F60" w:rsidRPr="00ED47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AFB" w:rsidRPr="00C81A7F" w:rsidRDefault="00631AFB" w:rsidP="00631AF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1A7F">
        <w:rPr>
          <w:rFonts w:ascii="Times New Roman" w:hAnsi="Times New Roman" w:cs="Times New Roman"/>
          <w:sz w:val="24"/>
          <w:szCs w:val="24"/>
          <w:lang w:eastAsia="ru-RU"/>
        </w:rPr>
        <w:t xml:space="preserve">Всероссийскую проверочную работу выполняли </w:t>
      </w:r>
      <w:r>
        <w:rPr>
          <w:rFonts w:ascii="Times New Roman" w:hAnsi="Times New Roman" w:cs="Times New Roman"/>
          <w:sz w:val="24"/>
          <w:szCs w:val="24"/>
          <w:lang w:eastAsia="ru-RU"/>
        </w:rPr>
        <w:t>17</w:t>
      </w:r>
      <w:r w:rsidRPr="00C81A7F">
        <w:rPr>
          <w:rFonts w:ascii="Times New Roman" w:hAnsi="Times New Roman" w:cs="Times New Roman"/>
          <w:sz w:val="24"/>
          <w:szCs w:val="24"/>
          <w:lang w:eastAsia="ru-RU"/>
        </w:rPr>
        <w:t xml:space="preserve"> учащихся.</w:t>
      </w:r>
    </w:p>
    <w:p w:rsidR="00631AFB" w:rsidRPr="00C81A7F" w:rsidRDefault="00631AFB" w:rsidP="00631AF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478B" w:rsidRDefault="00631AFB" w:rsidP="00CA161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1A7F">
        <w:rPr>
          <w:rFonts w:ascii="Times New Roman" w:hAnsi="Times New Roman" w:cs="Times New Roman"/>
          <w:sz w:val="24"/>
          <w:szCs w:val="24"/>
          <w:lang w:eastAsia="ru-RU"/>
        </w:rPr>
        <w:t xml:space="preserve">Проверочная проводилась по темам курса </w:t>
      </w:r>
      <w:r>
        <w:rPr>
          <w:rFonts w:ascii="Times New Roman" w:hAnsi="Times New Roman" w:cs="Times New Roman"/>
          <w:sz w:val="24"/>
          <w:szCs w:val="24"/>
          <w:lang w:eastAsia="ru-RU"/>
        </w:rPr>
        <w:t>биологии, пройденных за 5</w:t>
      </w:r>
      <w:r w:rsidRPr="00C81A7F">
        <w:rPr>
          <w:rFonts w:ascii="Times New Roman" w:hAnsi="Times New Roman" w:cs="Times New Roman"/>
          <w:sz w:val="24"/>
          <w:szCs w:val="24"/>
          <w:lang w:eastAsia="ru-RU"/>
        </w:rPr>
        <w:t xml:space="preserve"> класс, 2 варианта. Работа состояла </w:t>
      </w:r>
      <w:proofErr w:type="gramStart"/>
      <w:r w:rsidRPr="00C81A7F">
        <w:rPr>
          <w:rFonts w:ascii="Times New Roman" w:hAnsi="Times New Roman" w:cs="Times New Roman"/>
          <w:sz w:val="24"/>
          <w:szCs w:val="24"/>
          <w:lang w:eastAsia="ru-RU"/>
        </w:rPr>
        <w:t xml:space="preserve">из  </w:t>
      </w:r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81A7F">
        <w:rPr>
          <w:rFonts w:ascii="Times New Roman" w:hAnsi="Times New Roman" w:cs="Times New Roman"/>
          <w:sz w:val="24"/>
          <w:szCs w:val="24"/>
          <w:lang w:eastAsia="ru-RU"/>
        </w:rPr>
        <w:t>заданий.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8D3D79">
        <w:rPr>
          <w:rFonts w:ascii="Times New Roman" w:hAnsi="Times New Roman" w:cs="Times New Roman"/>
          <w:sz w:val="24"/>
          <w:szCs w:val="24"/>
          <w:lang w:eastAsia="ru-RU"/>
        </w:rPr>
        <w:t xml:space="preserve">Максимальный первичный балл </w:t>
      </w:r>
      <w:r w:rsidR="00CA161E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8D3D79">
        <w:rPr>
          <w:rFonts w:ascii="Times New Roman" w:hAnsi="Times New Roman" w:cs="Times New Roman"/>
          <w:sz w:val="24"/>
          <w:szCs w:val="24"/>
          <w:lang w:eastAsia="ru-RU"/>
        </w:rPr>
        <w:t xml:space="preserve"> 29</w:t>
      </w:r>
      <w:r w:rsidR="00CA161E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:rsidR="00EA43F6" w:rsidRDefault="00983F91" w:rsidP="00631AFB">
      <w:pPr>
        <w:spacing w:line="276" w:lineRule="auto"/>
        <w:contextualSpacing/>
        <w:jc w:val="both"/>
      </w:pPr>
      <w:r w:rsidRPr="00631AFB">
        <w:rPr>
          <w:b/>
        </w:rPr>
        <w:t>Цель ВПР по биологии</w:t>
      </w:r>
      <w:r w:rsidRPr="00727164">
        <w:t xml:space="preserve">: мониторинг качества </w:t>
      </w:r>
      <w:r w:rsidR="00E81B14">
        <w:t xml:space="preserve">подготовки обучающихся 6 класса </w:t>
      </w:r>
      <w:proofErr w:type="gramStart"/>
      <w:r w:rsidR="00E81B14">
        <w:t xml:space="preserve">( </w:t>
      </w:r>
      <w:r w:rsidR="00ED478B">
        <w:t>по</w:t>
      </w:r>
      <w:proofErr w:type="gramEnd"/>
      <w:r w:rsidR="00ED478B">
        <w:t xml:space="preserve"> программе </w:t>
      </w:r>
      <w:r w:rsidR="00E81B14">
        <w:t>5 класс</w:t>
      </w:r>
      <w:r w:rsidR="00ED478B">
        <w:t>а</w:t>
      </w:r>
      <w:r w:rsidR="00E81B14">
        <w:t>).</w:t>
      </w:r>
      <w:r w:rsidRPr="00727164">
        <w:t xml:space="preserve"> Мониторинг направлен на обеспечение эффективной реализации государственного образовательного стандарта </w:t>
      </w:r>
      <w:r w:rsidR="00E81B14">
        <w:t>основного</w:t>
      </w:r>
      <w:r w:rsidRPr="00727164">
        <w:t xml:space="preserve"> общего образования в соответствии с требованиями ФГОС. ВПР позволяют осуществить диагностику достижения предметных и метапредметных результатов, в том числе овладение межпредметными понятиями и способность использования универсальных учебных действий (УУД) в учебной, познавательной и социальной практике. Результаты ВПР могут быть использованы для оценки личностных результатов обучения.</w:t>
      </w:r>
    </w:p>
    <w:p w:rsidR="00EA43F6" w:rsidRPr="00737B30" w:rsidRDefault="00EA43F6" w:rsidP="00EA43F6">
      <w:pPr>
        <w:pStyle w:val="Default"/>
        <w:contextualSpacing/>
        <w:jc w:val="both"/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1701"/>
        <w:gridCol w:w="1701"/>
        <w:gridCol w:w="1559"/>
        <w:gridCol w:w="1309"/>
      </w:tblGrid>
      <w:tr w:rsidR="00EA43F6" w:rsidRPr="00737B30" w:rsidTr="008D3D79">
        <w:tc>
          <w:tcPr>
            <w:tcW w:w="2972" w:type="dxa"/>
          </w:tcPr>
          <w:p w:rsidR="00EA43F6" w:rsidRPr="00737B30" w:rsidRDefault="00EA43F6" w:rsidP="00153B18">
            <w:pPr>
              <w:pStyle w:val="Default"/>
              <w:contextualSpacing/>
              <w:jc w:val="both"/>
              <w:rPr>
                <w:lang w:val="ru-RU"/>
              </w:rPr>
            </w:pPr>
            <w:r w:rsidRPr="00737B30">
              <w:rPr>
                <w:lang w:val="ru-RU"/>
              </w:rPr>
              <w:t>Отметка по пятибалльной шкале</w:t>
            </w:r>
          </w:p>
        </w:tc>
        <w:tc>
          <w:tcPr>
            <w:tcW w:w="1701" w:type="dxa"/>
          </w:tcPr>
          <w:p w:rsidR="00EA43F6" w:rsidRPr="00737B30" w:rsidRDefault="00EA43F6" w:rsidP="008D3D79">
            <w:pPr>
              <w:pStyle w:val="Default"/>
              <w:contextualSpacing/>
              <w:jc w:val="center"/>
              <w:rPr>
                <w:lang w:val="ru-RU"/>
              </w:rPr>
            </w:pPr>
            <w:r w:rsidRPr="00737B30">
              <w:rPr>
                <w:lang w:val="ru-RU"/>
              </w:rPr>
              <w:t>« 2»</w:t>
            </w:r>
          </w:p>
        </w:tc>
        <w:tc>
          <w:tcPr>
            <w:tcW w:w="1701" w:type="dxa"/>
          </w:tcPr>
          <w:p w:rsidR="00EA43F6" w:rsidRPr="00737B30" w:rsidRDefault="00EA43F6" w:rsidP="008D3D79">
            <w:pPr>
              <w:pStyle w:val="Default"/>
              <w:contextualSpacing/>
              <w:jc w:val="center"/>
              <w:rPr>
                <w:lang w:val="ru-RU"/>
              </w:rPr>
            </w:pPr>
            <w:r w:rsidRPr="00737B30">
              <w:rPr>
                <w:lang w:val="ru-RU"/>
              </w:rPr>
              <w:t>« 3»</w:t>
            </w:r>
          </w:p>
        </w:tc>
        <w:tc>
          <w:tcPr>
            <w:tcW w:w="1559" w:type="dxa"/>
          </w:tcPr>
          <w:p w:rsidR="00EA43F6" w:rsidRPr="00737B30" w:rsidRDefault="00EA43F6" w:rsidP="008D3D79">
            <w:pPr>
              <w:pStyle w:val="Default"/>
              <w:contextualSpacing/>
              <w:jc w:val="center"/>
              <w:rPr>
                <w:lang w:val="ru-RU"/>
              </w:rPr>
            </w:pPr>
            <w:r w:rsidRPr="00737B30">
              <w:rPr>
                <w:lang w:val="ru-RU"/>
              </w:rPr>
              <w:t>« 4»</w:t>
            </w:r>
          </w:p>
        </w:tc>
        <w:tc>
          <w:tcPr>
            <w:tcW w:w="1309" w:type="dxa"/>
          </w:tcPr>
          <w:p w:rsidR="00EA43F6" w:rsidRPr="00737B30" w:rsidRDefault="00EA43F6" w:rsidP="00153B18">
            <w:pPr>
              <w:pStyle w:val="Default"/>
              <w:contextualSpacing/>
              <w:jc w:val="both"/>
              <w:rPr>
                <w:lang w:val="ru-RU"/>
              </w:rPr>
            </w:pPr>
            <w:r w:rsidRPr="00737B30">
              <w:rPr>
                <w:lang w:val="ru-RU"/>
              </w:rPr>
              <w:t>« 5»</w:t>
            </w:r>
          </w:p>
        </w:tc>
      </w:tr>
      <w:tr w:rsidR="00EA43F6" w:rsidRPr="00737B30" w:rsidTr="008D3D79">
        <w:tc>
          <w:tcPr>
            <w:tcW w:w="2972" w:type="dxa"/>
          </w:tcPr>
          <w:p w:rsidR="00EA43F6" w:rsidRPr="00737B30" w:rsidRDefault="00EA43F6" w:rsidP="00153B18">
            <w:pPr>
              <w:pStyle w:val="Default"/>
              <w:contextualSpacing/>
              <w:jc w:val="both"/>
              <w:rPr>
                <w:lang w:val="ru-RU"/>
              </w:rPr>
            </w:pPr>
            <w:r w:rsidRPr="00737B30">
              <w:rPr>
                <w:lang w:val="ru-RU"/>
              </w:rPr>
              <w:t>Баллы</w:t>
            </w:r>
          </w:p>
        </w:tc>
        <w:tc>
          <w:tcPr>
            <w:tcW w:w="1701" w:type="dxa"/>
          </w:tcPr>
          <w:p w:rsidR="00EA43F6" w:rsidRPr="00737B30" w:rsidRDefault="008D3D79" w:rsidP="00153B18">
            <w:pPr>
              <w:pStyle w:val="Default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</w:t>
            </w:r>
            <w:r w:rsidR="00EA43F6" w:rsidRPr="00737B30">
              <w:rPr>
                <w:lang w:val="ru-RU"/>
              </w:rPr>
              <w:t>0-</w:t>
            </w:r>
            <w:r w:rsidR="00EA43F6">
              <w:rPr>
                <w:lang w:val="ru-RU"/>
              </w:rPr>
              <w:t>11</w:t>
            </w:r>
          </w:p>
        </w:tc>
        <w:tc>
          <w:tcPr>
            <w:tcW w:w="1701" w:type="dxa"/>
          </w:tcPr>
          <w:p w:rsidR="00EA43F6" w:rsidRPr="00737B30" w:rsidRDefault="006D3649" w:rsidP="00153B18">
            <w:pPr>
              <w:pStyle w:val="Default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  <w:r w:rsidR="00EA43F6">
              <w:rPr>
                <w:lang w:val="ru-RU"/>
              </w:rPr>
              <w:t>12-18</w:t>
            </w:r>
          </w:p>
        </w:tc>
        <w:tc>
          <w:tcPr>
            <w:tcW w:w="1559" w:type="dxa"/>
          </w:tcPr>
          <w:p w:rsidR="00EA43F6" w:rsidRPr="00737B30" w:rsidRDefault="008D3D79" w:rsidP="00153B18">
            <w:pPr>
              <w:pStyle w:val="Default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  <w:r w:rsidR="00EA43F6">
              <w:rPr>
                <w:lang w:val="ru-RU"/>
              </w:rPr>
              <w:t>19-25</w:t>
            </w:r>
          </w:p>
        </w:tc>
        <w:tc>
          <w:tcPr>
            <w:tcW w:w="1309" w:type="dxa"/>
          </w:tcPr>
          <w:p w:rsidR="00EA43F6" w:rsidRPr="00737B30" w:rsidRDefault="008D3D79" w:rsidP="00153B18">
            <w:pPr>
              <w:pStyle w:val="Default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  <w:r w:rsidR="00EA43F6">
              <w:rPr>
                <w:lang w:val="ru-RU"/>
              </w:rPr>
              <w:t>26-30</w:t>
            </w:r>
          </w:p>
        </w:tc>
      </w:tr>
      <w:tr w:rsidR="00EA43F6" w:rsidRPr="00737B30" w:rsidTr="008D3D79">
        <w:tc>
          <w:tcPr>
            <w:tcW w:w="2972" w:type="dxa"/>
          </w:tcPr>
          <w:p w:rsidR="00EA43F6" w:rsidRPr="00737B30" w:rsidRDefault="00EA43F6" w:rsidP="00153B18">
            <w:pPr>
              <w:pStyle w:val="Default"/>
              <w:contextualSpacing/>
              <w:jc w:val="center"/>
              <w:rPr>
                <w:lang w:val="ru-RU"/>
              </w:rPr>
            </w:pPr>
            <w:r w:rsidRPr="00737B30">
              <w:rPr>
                <w:lang w:val="ru-RU"/>
              </w:rPr>
              <w:t>Кол-во уч-ся</w:t>
            </w:r>
          </w:p>
        </w:tc>
        <w:tc>
          <w:tcPr>
            <w:tcW w:w="1701" w:type="dxa"/>
          </w:tcPr>
          <w:p w:rsidR="00EA43F6" w:rsidRDefault="00EA43F6" w:rsidP="00153B18">
            <w:pPr>
              <w:pStyle w:val="Default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2 (11,76%)</w:t>
            </w:r>
          </w:p>
          <w:p w:rsidR="008D3D79" w:rsidRPr="00737B30" w:rsidRDefault="008D3D79" w:rsidP="00153B18">
            <w:pPr>
              <w:pStyle w:val="Default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8б</w:t>
            </w:r>
          </w:p>
        </w:tc>
        <w:tc>
          <w:tcPr>
            <w:tcW w:w="1701" w:type="dxa"/>
          </w:tcPr>
          <w:p w:rsidR="008D3D79" w:rsidRDefault="00EA43F6" w:rsidP="00153B18">
            <w:pPr>
              <w:pStyle w:val="Default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14 (82,35%</w:t>
            </w:r>
            <w:r w:rsidR="008D3D79">
              <w:rPr>
                <w:lang w:val="ru-RU"/>
              </w:rPr>
              <w:t>)</w:t>
            </w:r>
          </w:p>
          <w:p w:rsidR="00EA43F6" w:rsidRDefault="008D3D79" w:rsidP="00153B18">
            <w:pPr>
              <w:pStyle w:val="Default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12-17б</w:t>
            </w:r>
          </w:p>
          <w:p w:rsidR="008D3D79" w:rsidRPr="00737B30" w:rsidRDefault="008D3D79" w:rsidP="00153B18">
            <w:pPr>
              <w:pStyle w:val="Default"/>
              <w:contextualSpacing/>
              <w:jc w:val="center"/>
              <w:rPr>
                <w:lang w:val="ru-RU"/>
              </w:rPr>
            </w:pPr>
          </w:p>
        </w:tc>
        <w:tc>
          <w:tcPr>
            <w:tcW w:w="1559" w:type="dxa"/>
          </w:tcPr>
          <w:p w:rsidR="00EA43F6" w:rsidRDefault="00EA43F6" w:rsidP="00153B18">
            <w:pPr>
              <w:pStyle w:val="Default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 (5,88%)</w:t>
            </w:r>
          </w:p>
          <w:p w:rsidR="008D3D79" w:rsidRPr="00737B30" w:rsidRDefault="008D3D79" w:rsidP="00153B18">
            <w:pPr>
              <w:pStyle w:val="Default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20б</w:t>
            </w:r>
          </w:p>
        </w:tc>
        <w:tc>
          <w:tcPr>
            <w:tcW w:w="1309" w:type="dxa"/>
          </w:tcPr>
          <w:p w:rsidR="00EA43F6" w:rsidRPr="00737B30" w:rsidRDefault="00EA43F6" w:rsidP="00153B18">
            <w:pPr>
              <w:pStyle w:val="Default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EA43F6" w:rsidRPr="00EA43F6" w:rsidRDefault="00EA43F6" w:rsidP="006D3649">
      <w:pPr>
        <w:pStyle w:val="Default"/>
        <w:contextualSpacing/>
        <w:rPr>
          <w:lang w:val="ru-RU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5524"/>
        <w:gridCol w:w="1559"/>
        <w:gridCol w:w="2126"/>
      </w:tblGrid>
      <w:tr w:rsidR="00EA43F6" w:rsidRPr="00EA43F6" w:rsidTr="006D3649">
        <w:trPr>
          <w:trHeight w:val="30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3F6" w:rsidRPr="00EA43F6" w:rsidRDefault="00EA43F6" w:rsidP="00EA43F6">
            <w:pPr>
              <w:rPr>
                <w:color w:val="000000"/>
              </w:rPr>
            </w:pPr>
            <w:r w:rsidRPr="00EA43F6">
              <w:rPr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3F6" w:rsidRPr="00EA43F6" w:rsidRDefault="00EA43F6" w:rsidP="006D3649">
            <w:pPr>
              <w:jc w:val="center"/>
              <w:rPr>
                <w:color w:val="000000"/>
              </w:rPr>
            </w:pPr>
            <w:r w:rsidRPr="00EA43F6">
              <w:rPr>
                <w:color w:val="000000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3F6" w:rsidRPr="00EA43F6" w:rsidRDefault="00EA43F6" w:rsidP="006D3649">
            <w:pPr>
              <w:jc w:val="center"/>
              <w:rPr>
                <w:color w:val="000000"/>
              </w:rPr>
            </w:pPr>
            <w:r w:rsidRPr="00EA43F6">
              <w:rPr>
                <w:color w:val="000000"/>
              </w:rPr>
              <w:t>52,94</w:t>
            </w:r>
          </w:p>
        </w:tc>
      </w:tr>
      <w:tr w:rsidR="00EA43F6" w:rsidRPr="00EA43F6" w:rsidTr="006D3649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3F6" w:rsidRPr="00EA43F6" w:rsidRDefault="00EA43F6" w:rsidP="00EA43F6">
            <w:pPr>
              <w:rPr>
                <w:color w:val="000000"/>
              </w:rPr>
            </w:pPr>
            <w:r w:rsidRPr="00EA43F6">
              <w:rPr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3F6" w:rsidRPr="00EA43F6" w:rsidRDefault="00EA43F6" w:rsidP="006D3649">
            <w:pPr>
              <w:jc w:val="center"/>
              <w:rPr>
                <w:color w:val="000000"/>
              </w:rPr>
            </w:pPr>
            <w:r w:rsidRPr="00EA43F6">
              <w:rPr>
                <w:color w:val="00000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3F6" w:rsidRPr="00EA43F6" w:rsidRDefault="00EA43F6" w:rsidP="006D3649">
            <w:pPr>
              <w:jc w:val="center"/>
              <w:rPr>
                <w:color w:val="000000"/>
              </w:rPr>
            </w:pPr>
            <w:r w:rsidRPr="00EA43F6">
              <w:rPr>
                <w:color w:val="000000"/>
              </w:rPr>
              <w:t>47,06</w:t>
            </w:r>
          </w:p>
        </w:tc>
      </w:tr>
      <w:tr w:rsidR="00EA43F6" w:rsidRPr="00EA43F6" w:rsidTr="006D3649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3F6" w:rsidRPr="00EA43F6" w:rsidRDefault="00EA43F6" w:rsidP="00EA43F6">
            <w:pPr>
              <w:rPr>
                <w:color w:val="000000"/>
              </w:rPr>
            </w:pPr>
            <w:r w:rsidRPr="00EA43F6">
              <w:rPr>
                <w:color w:val="000000"/>
              </w:rPr>
              <w:t xml:space="preserve">  Повысили (Отметка &gt; Отметка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3F6" w:rsidRPr="00EA43F6" w:rsidRDefault="00EA43F6" w:rsidP="006D3649">
            <w:pPr>
              <w:jc w:val="center"/>
              <w:rPr>
                <w:color w:val="000000"/>
              </w:rPr>
            </w:pPr>
            <w:r w:rsidRPr="00EA43F6"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3F6" w:rsidRPr="00EA43F6" w:rsidRDefault="00EA43F6" w:rsidP="006D3649">
            <w:pPr>
              <w:jc w:val="center"/>
              <w:rPr>
                <w:color w:val="000000"/>
              </w:rPr>
            </w:pPr>
            <w:r w:rsidRPr="00EA43F6">
              <w:rPr>
                <w:color w:val="000000"/>
              </w:rPr>
              <w:t>0</w:t>
            </w:r>
          </w:p>
        </w:tc>
      </w:tr>
    </w:tbl>
    <w:p w:rsidR="00EA43F6" w:rsidRPr="00727164" w:rsidRDefault="00EA43F6" w:rsidP="00EA43F6">
      <w:pPr>
        <w:spacing w:line="276" w:lineRule="auto"/>
        <w:contextualSpacing/>
        <w:jc w:val="both"/>
      </w:pPr>
    </w:p>
    <w:p w:rsidR="00CD43BA" w:rsidRDefault="00983F91" w:rsidP="00CA161E">
      <w:pPr>
        <w:spacing w:line="276" w:lineRule="auto"/>
        <w:ind w:left="-284"/>
        <w:contextualSpacing/>
        <w:jc w:val="both"/>
      </w:pPr>
      <w:r w:rsidRPr="00727164">
        <w:t>Вариант</w:t>
      </w:r>
      <w:r w:rsidR="00EA43F6">
        <w:t>ы</w:t>
      </w:r>
      <w:r w:rsidRPr="00727164">
        <w:t xml:space="preserve"> проверочной работы состоит из 10 заданий, которые различаются по содержанию и проверяемым требованиям. Задания 1–4, 6, 7, 9 основаны на изображениях конкретных объектов, статистических таблицах и требуют анализа изображений и статистических данных, характеристики объектов по предложенному плану, классификации и/или систематизации объектов по определенному признаку, применения биологических знаний при решении практических задач. </w:t>
      </w:r>
    </w:p>
    <w:tbl>
      <w:tblPr>
        <w:tblW w:w="9924" w:type="dxa"/>
        <w:tblInd w:w="-436" w:type="dxa"/>
        <w:tblLook w:val="04A0" w:firstRow="1" w:lastRow="0" w:firstColumn="1" w:lastColumn="0" w:noHBand="0" w:noVBand="1"/>
      </w:tblPr>
      <w:tblGrid>
        <w:gridCol w:w="9073"/>
        <w:gridCol w:w="851"/>
      </w:tblGrid>
      <w:tr w:rsidR="00CD43BA" w:rsidRPr="00CD43BA" w:rsidTr="006D3649">
        <w:trPr>
          <w:trHeight w:val="300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BA" w:rsidRDefault="00CD43BA" w:rsidP="00CD43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43BA">
              <w:rPr>
                <w:b/>
                <w:bCs/>
                <w:color w:val="000000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</w:tr>
      <w:tr w:rsidR="00CD43BA" w:rsidRPr="00CD43BA" w:rsidTr="006D3649">
        <w:trPr>
          <w:trHeight w:val="300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BA" w:rsidRPr="00CD43BA" w:rsidRDefault="00CD43BA" w:rsidP="00CD43BA">
            <w:pPr>
              <w:rPr>
                <w:color w:val="000000"/>
              </w:rPr>
            </w:pPr>
            <w:r w:rsidRPr="00CD43BA">
              <w:rPr>
                <w:color w:val="000000"/>
              </w:rPr>
              <w:t xml:space="preserve">1.1.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 </w:t>
            </w:r>
            <w:r w:rsidRPr="00CD43BA">
              <w:rPr>
                <w:color w:val="000000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3BA" w:rsidRPr="00631AFB" w:rsidRDefault="00CD43BA" w:rsidP="00CD43BA">
            <w:pPr>
              <w:jc w:val="right"/>
              <w:rPr>
                <w:color w:val="000000"/>
              </w:rPr>
            </w:pPr>
            <w:r w:rsidRPr="00631AFB">
              <w:rPr>
                <w:color w:val="000000"/>
              </w:rPr>
              <w:t>94,12</w:t>
            </w:r>
          </w:p>
        </w:tc>
      </w:tr>
      <w:tr w:rsidR="00CD43BA" w:rsidRPr="00CD43BA" w:rsidTr="006D3649">
        <w:trPr>
          <w:trHeight w:val="300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BA" w:rsidRPr="00CD43BA" w:rsidRDefault="00CD43BA" w:rsidP="00CD43BA">
            <w:pPr>
              <w:rPr>
                <w:color w:val="000000"/>
              </w:rPr>
            </w:pPr>
            <w:r w:rsidRPr="00CD43BA">
              <w:rPr>
                <w:color w:val="000000"/>
              </w:rPr>
              <w:t xml:space="preserve">1.2.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 </w:t>
            </w:r>
            <w:r w:rsidRPr="00CD43BA">
              <w:rPr>
                <w:color w:val="000000"/>
              </w:rPr>
              <w:br/>
              <w:t xml:space="preserve">Умение определять понятия, создавать обобщения, устанавливать аналогии, </w:t>
            </w:r>
            <w:r w:rsidRPr="00CD43BA">
              <w:rPr>
                <w:color w:val="000000"/>
              </w:rPr>
              <w:lastRenderedPageBreak/>
              <w:t>классифицировать, самостоятельно выбирать основания и критерии для классификации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3BA" w:rsidRPr="00631AFB" w:rsidRDefault="00CD43BA" w:rsidP="00CD43BA">
            <w:pPr>
              <w:jc w:val="right"/>
              <w:rPr>
                <w:color w:val="000000"/>
              </w:rPr>
            </w:pPr>
            <w:r w:rsidRPr="00631AFB">
              <w:rPr>
                <w:color w:val="000000"/>
              </w:rPr>
              <w:lastRenderedPageBreak/>
              <w:t>35,29</w:t>
            </w:r>
          </w:p>
        </w:tc>
      </w:tr>
      <w:tr w:rsidR="00CD43BA" w:rsidRPr="00CD43BA" w:rsidTr="006D3649">
        <w:trPr>
          <w:trHeight w:val="300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BA" w:rsidRPr="00CD43BA" w:rsidRDefault="00CD43BA" w:rsidP="00CD43BA">
            <w:pPr>
              <w:rPr>
                <w:color w:val="000000"/>
              </w:rPr>
            </w:pPr>
            <w:r w:rsidRPr="00CD43BA">
              <w:rPr>
                <w:color w:val="000000"/>
              </w:rPr>
              <w:lastRenderedPageBreak/>
              <w:t xml:space="preserve">1.3.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 </w:t>
            </w:r>
            <w:r w:rsidRPr="00CD43BA">
              <w:rPr>
                <w:color w:val="000000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3BA" w:rsidRPr="00631AFB" w:rsidRDefault="00CD43BA" w:rsidP="00CD43BA">
            <w:pPr>
              <w:jc w:val="right"/>
              <w:rPr>
                <w:color w:val="000000"/>
              </w:rPr>
            </w:pPr>
            <w:r w:rsidRPr="00631AFB">
              <w:rPr>
                <w:color w:val="000000"/>
              </w:rPr>
              <w:t>26,47</w:t>
            </w:r>
          </w:p>
        </w:tc>
      </w:tr>
      <w:tr w:rsidR="00CD43BA" w:rsidRPr="00CD43BA" w:rsidTr="006D3649">
        <w:trPr>
          <w:trHeight w:val="300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BA" w:rsidRPr="00CD43BA" w:rsidRDefault="00CD43BA" w:rsidP="00CD43BA">
            <w:pPr>
              <w:rPr>
                <w:color w:val="000000"/>
              </w:rPr>
            </w:pPr>
            <w:r w:rsidRPr="00CD43BA">
              <w:rPr>
                <w:color w:val="000000"/>
              </w:rPr>
              <w:t>2.1.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</w:t>
            </w:r>
            <w:r w:rsidRPr="00CD43BA">
              <w:rPr>
                <w:color w:val="000000"/>
              </w:rPr>
              <w:br/>
              <w:t xml:space="preserve">Движение. Рост, развитие и размножение растений. Половое размножение растений. Оплодотворение у цветковых растений. Вегетативное размножение растений </w:t>
            </w:r>
            <w:r w:rsidRPr="00CD43BA">
              <w:rPr>
                <w:color w:val="000000"/>
              </w:rPr>
              <w:br/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3BA" w:rsidRPr="00631AFB" w:rsidRDefault="00CD43BA" w:rsidP="00CD43BA">
            <w:pPr>
              <w:jc w:val="right"/>
              <w:rPr>
                <w:color w:val="000000"/>
              </w:rPr>
            </w:pPr>
            <w:r w:rsidRPr="00631AFB">
              <w:rPr>
                <w:color w:val="000000"/>
              </w:rPr>
              <w:t>88,24</w:t>
            </w:r>
          </w:p>
        </w:tc>
      </w:tr>
      <w:tr w:rsidR="00CD43BA" w:rsidRPr="00CD43BA" w:rsidTr="006D3649">
        <w:trPr>
          <w:trHeight w:val="300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BA" w:rsidRPr="00CD43BA" w:rsidRDefault="00CD43BA" w:rsidP="00CD43BA">
            <w:pPr>
              <w:rPr>
                <w:color w:val="000000"/>
              </w:rPr>
            </w:pPr>
            <w:r w:rsidRPr="00CD43BA">
              <w:rPr>
                <w:color w:val="000000"/>
              </w:rPr>
              <w:t>2.2.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</w:t>
            </w:r>
            <w:r w:rsidRPr="00CD43BA">
              <w:rPr>
                <w:color w:val="000000"/>
              </w:rPr>
              <w:br/>
              <w:t xml:space="preserve">Движение. Рост, развитие и размножение растений. Половое размножение растений. Оплодотворение у цветковых растений. Вегетативное размножение растений </w:t>
            </w:r>
            <w:r w:rsidRPr="00CD43BA">
              <w:rPr>
                <w:color w:val="000000"/>
              </w:rPr>
              <w:br/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3BA" w:rsidRPr="00631AFB" w:rsidRDefault="00CD43BA" w:rsidP="00CD43BA">
            <w:pPr>
              <w:jc w:val="right"/>
              <w:rPr>
                <w:color w:val="000000"/>
              </w:rPr>
            </w:pPr>
            <w:r w:rsidRPr="00631AFB">
              <w:rPr>
                <w:color w:val="000000"/>
              </w:rPr>
              <w:t>35,29</w:t>
            </w:r>
          </w:p>
        </w:tc>
      </w:tr>
      <w:tr w:rsidR="00CD43BA" w:rsidRPr="00CD43BA" w:rsidTr="006D3649">
        <w:trPr>
          <w:trHeight w:val="300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BA" w:rsidRPr="00CD43BA" w:rsidRDefault="00CD43BA" w:rsidP="00CD43BA">
            <w:pPr>
              <w:rPr>
                <w:color w:val="000000"/>
              </w:rPr>
            </w:pPr>
            <w:r w:rsidRPr="00CD43BA">
              <w:rPr>
                <w:color w:val="000000"/>
              </w:rPr>
              <w:t>3.1. Биология как наука. Методы изучения живых организмов. Роль биологии в познании окружающего мира и практической деятельности людей.</w:t>
            </w:r>
            <w:r w:rsidRPr="00CD43BA">
              <w:rPr>
                <w:color w:val="000000"/>
              </w:rPr>
              <w:br/>
              <w:t xml:space="preserve">Правила работы в кабинете биологии, с биологическими приборами и инструментами </w:t>
            </w:r>
            <w:r w:rsidRPr="00CD43BA">
              <w:rPr>
                <w:color w:val="000000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3BA" w:rsidRPr="00631AFB" w:rsidRDefault="00CD43BA" w:rsidP="00CD43BA">
            <w:pPr>
              <w:jc w:val="right"/>
              <w:rPr>
                <w:color w:val="000000"/>
              </w:rPr>
            </w:pPr>
            <w:r w:rsidRPr="00631AFB">
              <w:rPr>
                <w:color w:val="000000"/>
              </w:rPr>
              <w:t>58,82</w:t>
            </w:r>
          </w:p>
        </w:tc>
      </w:tr>
      <w:tr w:rsidR="00CD43BA" w:rsidRPr="00CD43BA" w:rsidTr="006D3649">
        <w:trPr>
          <w:trHeight w:val="300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BA" w:rsidRPr="00CD43BA" w:rsidRDefault="00CD43BA" w:rsidP="00CD43BA">
            <w:pPr>
              <w:rPr>
                <w:color w:val="000000"/>
              </w:rPr>
            </w:pPr>
            <w:r w:rsidRPr="00CD43BA">
              <w:rPr>
                <w:color w:val="000000"/>
              </w:rPr>
              <w:t>3.2. Биология как наука. Методы изучения живых организмов. Роль биологии в познании окружающего мира и практической деятельности людей.</w:t>
            </w:r>
            <w:r w:rsidRPr="00CD43BA">
              <w:rPr>
                <w:color w:val="000000"/>
              </w:rPr>
              <w:br/>
              <w:t xml:space="preserve">Правила работы в кабинете биологии, с биологическими приборами и инструментами </w:t>
            </w:r>
            <w:r w:rsidRPr="00CD43BA">
              <w:rPr>
                <w:color w:val="000000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3BA" w:rsidRPr="00631AFB" w:rsidRDefault="00CD43BA" w:rsidP="00CD43BA">
            <w:pPr>
              <w:jc w:val="right"/>
              <w:rPr>
                <w:color w:val="000000"/>
              </w:rPr>
            </w:pPr>
            <w:r w:rsidRPr="00631AFB">
              <w:rPr>
                <w:color w:val="000000"/>
              </w:rPr>
              <w:t>5,88</w:t>
            </w:r>
          </w:p>
        </w:tc>
      </w:tr>
      <w:tr w:rsidR="00CD43BA" w:rsidRPr="00CD43BA" w:rsidTr="006D3649">
        <w:trPr>
          <w:trHeight w:val="300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BA" w:rsidRPr="00CD43BA" w:rsidRDefault="00CD43BA" w:rsidP="00CD43BA">
            <w:pPr>
              <w:rPr>
                <w:color w:val="000000"/>
              </w:rPr>
            </w:pPr>
            <w:r w:rsidRPr="00CD43BA">
              <w:rPr>
                <w:color w:val="000000"/>
              </w:rPr>
              <w:t xml:space="preserve">4.1. Правила работы в кабинете биологии, с биологическими приборами и инструментами. </w:t>
            </w:r>
            <w:r w:rsidRPr="00CD43BA">
              <w:rPr>
                <w:color w:val="000000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3BA" w:rsidRPr="00631AFB" w:rsidRDefault="00CD43BA" w:rsidP="00CD43BA">
            <w:pPr>
              <w:jc w:val="right"/>
              <w:rPr>
                <w:color w:val="000000"/>
              </w:rPr>
            </w:pPr>
            <w:r w:rsidRPr="00631AFB">
              <w:rPr>
                <w:color w:val="000000"/>
              </w:rPr>
              <w:t>17,65</w:t>
            </w:r>
          </w:p>
        </w:tc>
      </w:tr>
      <w:tr w:rsidR="00CD43BA" w:rsidRPr="00CD43BA" w:rsidTr="006D3649">
        <w:trPr>
          <w:trHeight w:val="300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BA" w:rsidRPr="00CD43BA" w:rsidRDefault="00CD43BA" w:rsidP="00CD43BA">
            <w:pPr>
              <w:rPr>
                <w:color w:val="000000"/>
              </w:rPr>
            </w:pPr>
            <w:r w:rsidRPr="00CD43BA">
              <w:rPr>
                <w:color w:val="000000"/>
              </w:rPr>
              <w:t xml:space="preserve">4.2. Правила работы в кабинете биологии, с биологическими приборами и инструментами. </w:t>
            </w:r>
            <w:r w:rsidRPr="00CD43BA">
              <w:rPr>
                <w:color w:val="000000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3BA" w:rsidRPr="00631AFB" w:rsidRDefault="00CD43BA" w:rsidP="00CD43BA">
            <w:pPr>
              <w:jc w:val="right"/>
              <w:rPr>
                <w:color w:val="000000"/>
              </w:rPr>
            </w:pPr>
            <w:r w:rsidRPr="00631AFB">
              <w:rPr>
                <w:color w:val="000000"/>
              </w:rPr>
              <w:t>5,88</w:t>
            </w:r>
          </w:p>
        </w:tc>
      </w:tr>
      <w:tr w:rsidR="00CD43BA" w:rsidRPr="00CD43BA" w:rsidTr="006D3649">
        <w:trPr>
          <w:trHeight w:val="300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BA" w:rsidRPr="00CD43BA" w:rsidRDefault="00CD43BA" w:rsidP="00CD43BA">
            <w:pPr>
              <w:rPr>
                <w:color w:val="000000"/>
              </w:rPr>
            </w:pPr>
            <w:r w:rsidRPr="00CD43BA">
              <w:rPr>
                <w:color w:val="000000"/>
              </w:rPr>
              <w:t xml:space="preserve">4.3. Правила работы в кабинете биологии, с биологическими приборами и инструментами. </w:t>
            </w:r>
            <w:r w:rsidRPr="00CD43BA">
              <w:rPr>
                <w:color w:val="000000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3BA" w:rsidRPr="00631AFB" w:rsidRDefault="00CD43BA" w:rsidP="00CD43BA">
            <w:pPr>
              <w:jc w:val="right"/>
              <w:rPr>
                <w:color w:val="000000"/>
              </w:rPr>
            </w:pPr>
            <w:r w:rsidRPr="00631AFB">
              <w:rPr>
                <w:color w:val="000000"/>
              </w:rPr>
              <w:t>29,41</w:t>
            </w:r>
          </w:p>
        </w:tc>
      </w:tr>
      <w:tr w:rsidR="00CD43BA" w:rsidRPr="00CD43BA" w:rsidTr="006D3649">
        <w:trPr>
          <w:trHeight w:val="300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BA" w:rsidRPr="00CD43BA" w:rsidRDefault="00CD43BA" w:rsidP="00CD43BA">
            <w:pPr>
              <w:rPr>
                <w:color w:val="000000"/>
              </w:rPr>
            </w:pPr>
            <w:r w:rsidRPr="00CD43BA">
              <w:rPr>
                <w:color w:val="000000"/>
              </w:rPr>
              <w:t xml:space="preserve">5. Организм. Классификация организмов. Принципы классификации. Одноклеточные и многоклеточные организмы </w:t>
            </w:r>
            <w:r w:rsidRPr="00CD43BA">
              <w:rPr>
                <w:color w:val="000000"/>
              </w:rPr>
              <w:br/>
            </w:r>
            <w:r w:rsidRPr="00CD43BA">
              <w:rPr>
                <w:color w:val="000000"/>
              </w:rPr>
              <w:lastRenderedPageBreak/>
      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      </w:r>
            <w:proofErr w:type="spellStart"/>
            <w:r w:rsidRPr="00CD43BA">
              <w:rPr>
                <w:color w:val="000000"/>
              </w:rPr>
              <w:t>экосистемной</w:t>
            </w:r>
            <w:proofErr w:type="spellEnd"/>
            <w:r w:rsidRPr="00CD43BA">
              <w:rPr>
                <w:color w:val="000000"/>
              </w:rPr>
      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3BA" w:rsidRPr="00631AFB" w:rsidRDefault="00CD43BA" w:rsidP="00CD43BA">
            <w:pPr>
              <w:jc w:val="right"/>
              <w:rPr>
                <w:color w:val="000000"/>
              </w:rPr>
            </w:pPr>
            <w:r w:rsidRPr="00631AFB">
              <w:rPr>
                <w:color w:val="000000"/>
              </w:rPr>
              <w:lastRenderedPageBreak/>
              <w:t>52,94</w:t>
            </w:r>
          </w:p>
        </w:tc>
      </w:tr>
      <w:tr w:rsidR="00CD43BA" w:rsidRPr="00CD43BA" w:rsidTr="006D3649">
        <w:trPr>
          <w:trHeight w:val="300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BA" w:rsidRPr="00CD43BA" w:rsidRDefault="00CD43BA" w:rsidP="00CD43BA">
            <w:pPr>
              <w:rPr>
                <w:color w:val="000000"/>
              </w:rPr>
            </w:pPr>
            <w:r w:rsidRPr="00CD43BA">
              <w:rPr>
                <w:color w:val="000000"/>
              </w:rPr>
              <w:lastRenderedPageBreak/>
              <w:t xml:space="preserve">6.1. Условия обитания растений. Среды обитания растений. Среды обитания животных. Сезонные явления в жизни животных </w:t>
            </w:r>
            <w:r w:rsidRPr="00CD43BA">
              <w:rPr>
                <w:color w:val="000000"/>
              </w:rPr>
              <w:br/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3BA" w:rsidRPr="00631AFB" w:rsidRDefault="00CD43BA" w:rsidP="00CD43BA">
            <w:pPr>
              <w:jc w:val="right"/>
              <w:rPr>
                <w:color w:val="000000"/>
              </w:rPr>
            </w:pPr>
            <w:r w:rsidRPr="00631AFB">
              <w:rPr>
                <w:color w:val="000000"/>
              </w:rPr>
              <w:t>88,24</w:t>
            </w:r>
          </w:p>
        </w:tc>
      </w:tr>
      <w:tr w:rsidR="00CD43BA" w:rsidRPr="00CD43BA" w:rsidTr="006D3649">
        <w:trPr>
          <w:trHeight w:val="300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BA" w:rsidRPr="00CD43BA" w:rsidRDefault="00CD43BA" w:rsidP="00CD43BA">
            <w:pPr>
              <w:rPr>
                <w:color w:val="000000"/>
              </w:rPr>
            </w:pPr>
            <w:r w:rsidRPr="00CD43BA">
              <w:rPr>
                <w:color w:val="000000"/>
              </w:rPr>
              <w:t xml:space="preserve">6.2. Условия обитания растений. Среды обитания растений. Среды обитания животных. Сезонные явления в жизни животных </w:t>
            </w:r>
            <w:r w:rsidRPr="00CD43BA">
              <w:rPr>
                <w:color w:val="000000"/>
              </w:rPr>
              <w:br/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3BA" w:rsidRPr="00631AFB" w:rsidRDefault="00CD43BA" w:rsidP="00CD43BA">
            <w:pPr>
              <w:jc w:val="right"/>
              <w:rPr>
                <w:color w:val="000000"/>
              </w:rPr>
            </w:pPr>
            <w:r w:rsidRPr="00631AFB">
              <w:rPr>
                <w:color w:val="000000"/>
              </w:rPr>
              <w:t>41,18</w:t>
            </w:r>
          </w:p>
        </w:tc>
      </w:tr>
      <w:tr w:rsidR="00CD43BA" w:rsidRPr="00CD43BA" w:rsidTr="006D3649">
        <w:trPr>
          <w:trHeight w:val="300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BA" w:rsidRPr="00CD43BA" w:rsidRDefault="00CD43BA" w:rsidP="00CD43BA">
            <w:pPr>
              <w:rPr>
                <w:color w:val="000000"/>
              </w:rPr>
            </w:pPr>
            <w:r w:rsidRPr="00CD43BA">
              <w:rPr>
                <w:color w:val="000000"/>
              </w:rPr>
              <w:t xml:space="preserve">7.1. Царство Растения. Царство Животные </w:t>
            </w:r>
            <w:r w:rsidRPr="00CD43BA">
              <w:rPr>
                <w:color w:val="000000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3BA" w:rsidRPr="00631AFB" w:rsidRDefault="00CD43BA" w:rsidP="00CD43BA">
            <w:pPr>
              <w:jc w:val="right"/>
              <w:rPr>
                <w:color w:val="000000"/>
              </w:rPr>
            </w:pPr>
            <w:r w:rsidRPr="00631AFB">
              <w:rPr>
                <w:color w:val="000000"/>
              </w:rPr>
              <w:t>73,53</w:t>
            </w:r>
          </w:p>
        </w:tc>
      </w:tr>
      <w:tr w:rsidR="00CD43BA" w:rsidRPr="00CD43BA" w:rsidTr="006D3649">
        <w:trPr>
          <w:trHeight w:val="300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BA" w:rsidRPr="00CD43BA" w:rsidRDefault="00CD43BA" w:rsidP="00CD43BA">
            <w:pPr>
              <w:rPr>
                <w:color w:val="000000"/>
              </w:rPr>
            </w:pPr>
            <w:r w:rsidRPr="00CD43BA">
              <w:rPr>
                <w:color w:val="000000"/>
              </w:rPr>
              <w:t xml:space="preserve">7.2. Царство Растения. Царство Животные </w:t>
            </w:r>
            <w:r w:rsidRPr="00CD43BA">
              <w:rPr>
                <w:color w:val="000000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3BA" w:rsidRPr="00631AFB" w:rsidRDefault="00CD43BA" w:rsidP="00CD43BA">
            <w:pPr>
              <w:jc w:val="right"/>
              <w:rPr>
                <w:color w:val="000000"/>
              </w:rPr>
            </w:pPr>
            <w:r w:rsidRPr="00631AFB">
              <w:rPr>
                <w:color w:val="000000"/>
              </w:rPr>
              <w:t>7,84</w:t>
            </w:r>
          </w:p>
        </w:tc>
      </w:tr>
      <w:tr w:rsidR="00CD43BA" w:rsidRPr="00CD43BA" w:rsidTr="006D3649">
        <w:trPr>
          <w:trHeight w:val="300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BA" w:rsidRPr="00CD43BA" w:rsidRDefault="00CD43BA" w:rsidP="00CD43BA">
            <w:pPr>
              <w:rPr>
                <w:color w:val="000000"/>
              </w:rPr>
            </w:pPr>
            <w:r w:rsidRPr="00CD43BA">
              <w:rPr>
                <w:color w:val="000000"/>
              </w:rPr>
              <w:t xml:space="preserve">8. Среды жизни </w:t>
            </w:r>
            <w:r w:rsidRPr="00CD43BA">
              <w:rPr>
                <w:color w:val="000000"/>
              </w:rPr>
              <w:br/>
      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3BA" w:rsidRPr="00631AFB" w:rsidRDefault="00CD43BA" w:rsidP="00CD43BA">
            <w:pPr>
              <w:jc w:val="right"/>
              <w:rPr>
                <w:color w:val="000000"/>
              </w:rPr>
            </w:pPr>
            <w:r w:rsidRPr="00631AFB">
              <w:rPr>
                <w:color w:val="000000"/>
              </w:rPr>
              <w:t>26,47</w:t>
            </w:r>
          </w:p>
        </w:tc>
      </w:tr>
      <w:tr w:rsidR="00CD43BA" w:rsidRPr="00CD43BA" w:rsidTr="006D3649">
        <w:trPr>
          <w:trHeight w:val="300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BA" w:rsidRPr="00CD43BA" w:rsidRDefault="00CD43BA" w:rsidP="00CD43BA">
            <w:pPr>
              <w:rPr>
                <w:color w:val="000000"/>
              </w:rPr>
            </w:pPr>
            <w:r w:rsidRPr="00CD43BA">
              <w:rPr>
                <w:color w:val="000000"/>
              </w:rPr>
              <w:t>9. Соблюдение правил поведения в окружающей среде. Бережное отношение к природе. Охрана биологических объектов</w:t>
            </w:r>
            <w:r w:rsidRPr="00CD43BA">
              <w:rPr>
                <w:color w:val="000000"/>
              </w:rPr>
              <w:br/>
              <w:t>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3BA" w:rsidRPr="00631AFB" w:rsidRDefault="00CD43BA" w:rsidP="00CD43BA">
            <w:pPr>
              <w:jc w:val="right"/>
              <w:rPr>
                <w:color w:val="000000"/>
              </w:rPr>
            </w:pPr>
            <w:r w:rsidRPr="00631AFB">
              <w:rPr>
                <w:color w:val="000000"/>
              </w:rPr>
              <w:t>91,18</w:t>
            </w:r>
          </w:p>
        </w:tc>
      </w:tr>
      <w:tr w:rsidR="00CD43BA" w:rsidRPr="00CD43BA" w:rsidTr="006D3649">
        <w:trPr>
          <w:trHeight w:val="300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BA" w:rsidRPr="00CD43BA" w:rsidRDefault="00CD43BA" w:rsidP="00CD43BA">
            <w:pPr>
              <w:rPr>
                <w:color w:val="000000"/>
              </w:rPr>
            </w:pPr>
            <w:r w:rsidRPr="00CD43BA">
              <w:rPr>
                <w:color w:val="000000"/>
              </w:rPr>
              <w:t xml:space="preserve">10K1. Биология как наука. Методы изучения живых организмов. Роль биологии в познании окружающего мира и практической деятельности людей </w:t>
            </w:r>
            <w:r w:rsidRPr="00CD43BA">
              <w:rPr>
                <w:color w:val="000000"/>
              </w:rPr>
              <w:br/>
      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3BA" w:rsidRPr="00631AFB" w:rsidRDefault="00CD43BA" w:rsidP="00CD43BA">
            <w:pPr>
              <w:jc w:val="right"/>
              <w:rPr>
                <w:color w:val="000000"/>
              </w:rPr>
            </w:pPr>
            <w:r w:rsidRPr="00631AFB">
              <w:rPr>
                <w:color w:val="000000"/>
              </w:rPr>
              <w:t>70,59</w:t>
            </w:r>
          </w:p>
        </w:tc>
      </w:tr>
      <w:tr w:rsidR="00CD43BA" w:rsidRPr="00CD43BA" w:rsidTr="006D3649">
        <w:trPr>
          <w:trHeight w:val="300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BA" w:rsidRPr="00CD43BA" w:rsidRDefault="00CD43BA" w:rsidP="00CD43BA">
            <w:pPr>
              <w:rPr>
                <w:color w:val="000000"/>
              </w:rPr>
            </w:pPr>
            <w:r w:rsidRPr="00CD43BA">
              <w:rPr>
                <w:color w:val="000000"/>
              </w:rPr>
              <w:t xml:space="preserve">10K2. Биология как наука. Методы изучения живых организмов. Роль биологии в познании окружающего мира и практической деятельности людей </w:t>
            </w:r>
            <w:r w:rsidRPr="00CD43BA">
              <w:rPr>
                <w:color w:val="000000"/>
              </w:rPr>
              <w:br/>
      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3BA" w:rsidRPr="00631AFB" w:rsidRDefault="00CD43BA" w:rsidP="00CD43BA">
            <w:pPr>
              <w:jc w:val="right"/>
              <w:rPr>
                <w:color w:val="000000"/>
              </w:rPr>
            </w:pPr>
            <w:r w:rsidRPr="00631AFB">
              <w:rPr>
                <w:color w:val="000000"/>
              </w:rPr>
              <w:t>70,59</w:t>
            </w:r>
          </w:p>
        </w:tc>
      </w:tr>
      <w:tr w:rsidR="00CD43BA" w:rsidRPr="00CD43BA" w:rsidTr="006D3649">
        <w:trPr>
          <w:trHeight w:val="300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BA" w:rsidRPr="00CD43BA" w:rsidRDefault="00CD43BA" w:rsidP="00CD43BA">
            <w:pPr>
              <w:rPr>
                <w:color w:val="000000"/>
              </w:rPr>
            </w:pPr>
            <w:r w:rsidRPr="00CD43BA">
              <w:rPr>
                <w:color w:val="000000"/>
              </w:rPr>
              <w:t xml:space="preserve">10K3. Биология как наука. Методы изучения живых организмов. Роль биологии в познании окружающего мира и практической деятельности людей </w:t>
            </w:r>
            <w:r w:rsidRPr="00CD43BA">
              <w:rPr>
                <w:color w:val="000000"/>
              </w:rPr>
              <w:br/>
      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3BA" w:rsidRPr="00631AFB" w:rsidRDefault="00CD43BA" w:rsidP="00CD43BA">
            <w:pPr>
              <w:jc w:val="right"/>
              <w:rPr>
                <w:color w:val="000000"/>
              </w:rPr>
            </w:pPr>
            <w:r w:rsidRPr="00631AFB">
              <w:rPr>
                <w:color w:val="000000"/>
              </w:rPr>
              <w:t>41,18</w:t>
            </w:r>
          </w:p>
        </w:tc>
      </w:tr>
    </w:tbl>
    <w:p w:rsidR="00CA161E" w:rsidRDefault="00CA161E" w:rsidP="00CA161E">
      <w:pPr>
        <w:contextualSpacing/>
        <w:jc w:val="both"/>
      </w:pPr>
    </w:p>
    <w:p w:rsidR="00631AFB" w:rsidRDefault="00CA161E" w:rsidP="00CA161E">
      <w:pPr>
        <w:ind w:left="-426"/>
        <w:contextualSpacing/>
        <w:jc w:val="both"/>
      </w:pPr>
      <w:r>
        <w:lastRenderedPageBreak/>
        <w:t xml:space="preserve"> </w:t>
      </w:r>
      <w:r w:rsidR="00631AFB">
        <w:rPr>
          <w:b/>
        </w:rPr>
        <w:t xml:space="preserve"> </w:t>
      </w:r>
      <w:r w:rsidR="006D3649" w:rsidRPr="00631AFB">
        <w:rPr>
          <w:b/>
        </w:rPr>
        <w:t>Вывод:</w:t>
      </w:r>
      <w:r w:rsidR="006D3649">
        <w:t xml:space="preserve"> </w:t>
      </w:r>
    </w:p>
    <w:p w:rsidR="00A32EA1" w:rsidRDefault="00631AFB" w:rsidP="00CD43BA">
      <w:pPr>
        <w:spacing w:line="239" w:lineRule="auto"/>
        <w:ind w:left="-426" w:hanging="141"/>
        <w:jc w:val="both"/>
      </w:pPr>
      <w:r>
        <w:t xml:space="preserve">    </w:t>
      </w:r>
      <w:r w:rsidR="006D3649">
        <w:t>Н</w:t>
      </w:r>
      <w:r w:rsidR="006D3649" w:rsidRPr="001517F5">
        <w:t xml:space="preserve">а достаточно высоком </w:t>
      </w:r>
      <w:proofErr w:type="gramStart"/>
      <w:r w:rsidR="006D3649" w:rsidRPr="001517F5">
        <w:t>уровне</w:t>
      </w:r>
      <w:r>
        <w:t xml:space="preserve"> </w:t>
      </w:r>
      <w:r w:rsidR="00983F91" w:rsidRPr="009A0A51">
        <w:t xml:space="preserve"> </w:t>
      </w:r>
      <w:r w:rsidR="00983F91" w:rsidRPr="001517F5">
        <w:t>учащиеся</w:t>
      </w:r>
      <w:proofErr w:type="gramEnd"/>
      <w:r w:rsidR="00983F91" w:rsidRPr="001517F5">
        <w:t xml:space="preserve"> </w:t>
      </w:r>
      <w:r w:rsidR="001517F5" w:rsidRPr="001517F5">
        <w:t>выполнили задания</w:t>
      </w:r>
      <w:r w:rsidR="00A32EA1">
        <w:t xml:space="preserve">  ( 2.1, 3.1, </w:t>
      </w:r>
      <w:r w:rsidR="006D3649">
        <w:t>5.,</w:t>
      </w:r>
      <w:r w:rsidR="00CA161E">
        <w:t xml:space="preserve"> </w:t>
      </w:r>
      <w:r w:rsidR="00A32EA1">
        <w:t>6.1, 7.1, 9.,</w:t>
      </w:r>
      <w:r w:rsidR="00CA161E">
        <w:t xml:space="preserve"> </w:t>
      </w:r>
      <w:bookmarkStart w:id="0" w:name="_GoBack"/>
      <w:bookmarkEnd w:id="0"/>
      <w:r w:rsidR="00A32EA1">
        <w:t>К10.1,К10.2</w:t>
      </w:r>
      <w:r w:rsidR="001517F5" w:rsidRPr="001517F5">
        <w:t xml:space="preserve"> </w:t>
      </w:r>
      <w:r w:rsidR="006D3649">
        <w:t xml:space="preserve">    </w:t>
      </w:r>
      <w:r w:rsidR="001517F5" w:rsidRPr="001517F5">
        <w:t>на (50</w:t>
      </w:r>
      <w:r w:rsidR="00983F91" w:rsidRPr="001517F5">
        <w:t xml:space="preserve"> - </w:t>
      </w:r>
      <w:r w:rsidR="00ED478B">
        <w:t>94</w:t>
      </w:r>
      <w:r w:rsidR="00983F91" w:rsidRPr="001517F5">
        <w:t>%).</w:t>
      </w:r>
      <w:r w:rsidR="001517F5" w:rsidRPr="001517F5">
        <w:t xml:space="preserve"> </w:t>
      </w:r>
    </w:p>
    <w:p w:rsidR="006D3649" w:rsidRPr="00631AFB" w:rsidRDefault="006D3649" w:rsidP="00CD43BA">
      <w:pPr>
        <w:spacing w:line="239" w:lineRule="auto"/>
        <w:ind w:left="-426"/>
        <w:jc w:val="both"/>
        <w:rPr>
          <w:b/>
          <w:color w:val="000000"/>
        </w:rPr>
      </w:pPr>
      <w:r>
        <w:t xml:space="preserve">             Умения </w:t>
      </w:r>
      <w:r w:rsidRPr="00CD43BA">
        <w:rPr>
          <w:color w:val="000000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  <w:r w:rsidR="001517F5" w:rsidRPr="001517F5">
        <w:t xml:space="preserve"> при нахождении  важнейших различий у  групп организмов; при оценивании изображения, получившиеся в результате наблюдения; при определении ро</w:t>
      </w:r>
      <w:r w:rsidR="00301284">
        <w:t xml:space="preserve">ли части биологического объекта; при </w:t>
      </w:r>
      <w:r w:rsidR="00A32EA1">
        <w:t>анали</w:t>
      </w:r>
      <w:r w:rsidR="00301284">
        <w:t>зе виртуальн</w:t>
      </w:r>
      <w:r w:rsidR="00A32EA1">
        <w:t>ого</w:t>
      </w:r>
      <w:r w:rsidR="00301284">
        <w:t xml:space="preserve"> эксперимент</w:t>
      </w:r>
      <w:r w:rsidR="00A32EA1">
        <w:t>а</w:t>
      </w:r>
      <w:r w:rsidR="00301284">
        <w:t>, формулирова</w:t>
      </w:r>
      <w:r w:rsidR="00A32EA1">
        <w:t>нии</w:t>
      </w:r>
      <w:r w:rsidR="00301284">
        <w:t xml:space="preserve"> гипот</w:t>
      </w:r>
      <w:r>
        <w:t>езы;</w:t>
      </w:r>
      <w:r w:rsidRPr="006D3649">
        <w:rPr>
          <w:color w:val="000000"/>
        </w:rPr>
        <w:t xml:space="preserve"> </w:t>
      </w:r>
      <w:r w:rsidRPr="00CD43BA">
        <w:rPr>
          <w:color w:val="000000"/>
        </w:rPr>
        <w:t>устанавливать причинно-следственные связи, строить логическое рассуждение, умозаключение (индуктивное, дедуктивное и по аналогии) и делать выв</w:t>
      </w:r>
      <w:r>
        <w:rPr>
          <w:color w:val="000000"/>
        </w:rPr>
        <w:t>оды</w:t>
      </w:r>
      <w:r>
        <w:t xml:space="preserve">  </w:t>
      </w:r>
      <w:r w:rsidRPr="00631AFB">
        <w:rPr>
          <w:b/>
        </w:rPr>
        <w:t>сформированы у учащихся  на ( 8-</w:t>
      </w:r>
      <w:r w:rsidR="00631AFB">
        <w:rPr>
          <w:b/>
        </w:rPr>
        <w:t>42</w:t>
      </w:r>
      <w:r w:rsidRPr="00631AFB">
        <w:rPr>
          <w:b/>
        </w:rPr>
        <w:t>%)</w:t>
      </w:r>
    </w:p>
    <w:p w:rsidR="00983F91" w:rsidRPr="001517F5" w:rsidRDefault="006D3649" w:rsidP="00CD43BA">
      <w:pPr>
        <w:spacing w:line="239" w:lineRule="auto"/>
        <w:ind w:left="-426"/>
        <w:jc w:val="both"/>
      </w:pPr>
      <w:r>
        <w:t xml:space="preserve">             </w:t>
      </w:r>
      <w:r w:rsidR="00A32EA1" w:rsidRPr="00A32EA1">
        <w:t xml:space="preserve">При </w:t>
      </w:r>
      <w:proofErr w:type="gramStart"/>
      <w:r w:rsidR="00A32EA1" w:rsidRPr="00A32EA1">
        <w:t>пользовании  перечнем</w:t>
      </w:r>
      <w:proofErr w:type="gramEnd"/>
      <w:r w:rsidR="00A32EA1" w:rsidRPr="00A32EA1">
        <w:t xml:space="preserve"> терминов, </w:t>
      </w:r>
      <w:r w:rsidR="00A32EA1" w:rsidRPr="00631AFB">
        <w:rPr>
          <w:b/>
        </w:rPr>
        <w:t>учащиеся не могут записать в текст</w:t>
      </w:r>
      <w:r w:rsidR="00A32EA1" w:rsidRPr="00A32EA1">
        <w:t xml:space="preserve"> недостающую информацию, дать объяснение представленной на графике закономерности, объяснить важнейшие жизненные процессы, протекающие в рас</w:t>
      </w:r>
      <w:r w:rsidR="00A32EA1">
        <w:t xml:space="preserve">тительном и животном организмах, </w:t>
      </w:r>
      <w:r w:rsidR="00A32EA1">
        <w:rPr>
          <w:rFonts w:ascii="TimesNewRoman" w:hAnsi="TimesNewRoman" w:cs="TimesNewRoman"/>
        </w:rPr>
        <w:t>общее свойство организмов.</w:t>
      </w:r>
    </w:p>
    <w:p w:rsidR="00631AFB" w:rsidRDefault="00631AFB" w:rsidP="00CD43BA">
      <w:pPr>
        <w:pStyle w:val="Default"/>
        <w:ind w:left="-426"/>
        <w:contextualSpacing/>
        <w:jc w:val="both"/>
        <w:rPr>
          <w:b/>
          <w:lang w:val="ru-RU"/>
        </w:rPr>
      </w:pPr>
      <w:r w:rsidRPr="00631AFB">
        <w:rPr>
          <w:b/>
          <w:lang w:val="ru-RU"/>
        </w:rPr>
        <w:t xml:space="preserve">          </w:t>
      </w:r>
    </w:p>
    <w:p w:rsidR="00983F91" w:rsidRPr="00631AFB" w:rsidRDefault="00631AFB" w:rsidP="00CD43BA">
      <w:pPr>
        <w:pStyle w:val="Default"/>
        <w:ind w:left="-426"/>
        <w:contextualSpacing/>
        <w:jc w:val="both"/>
        <w:rPr>
          <w:b/>
          <w:lang w:val="ru-RU"/>
        </w:rPr>
      </w:pPr>
      <w:r w:rsidRPr="00631AFB">
        <w:rPr>
          <w:b/>
          <w:lang w:val="ru-RU"/>
        </w:rPr>
        <w:t xml:space="preserve"> </w:t>
      </w:r>
      <w:r w:rsidR="00983F91" w:rsidRPr="00631AFB">
        <w:rPr>
          <w:b/>
          <w:lang w:val="ru-RU"/>
        </w:rPr>
        <w:t>Планирование работы по исправлению допущенных ошибок в ВПР</w:t>
      </w:r>
    </w:p>
    <w:p w:rsidR="00983F91" w:rsidRPr="000B75FF" w:rsidRDefault="00631AFB" w:rsidP="00CD43BA">
      <w:pPr>
        <w:numPr>
          <w:ilvl w:val="0"/>
          <w:numId w:val="1"/>
        </w:numPr>
        <w:tabs>
          <w:tab w:val="clear" w:pos="720"/>
          <w:tab w:val="num" w:pos="0"/>
        </w:tabs>
        <w:ind w:left="-426" w:firstLine="0"/>
        <w:jc w:val="both"/>
      </w:pPr>
      <w:r>
        <w:t>С</w:t>
      </w:r>
      <w:r w:rsidR="00983F91" w:rsidRPr="000B75FF">
        <w:t>истематизировать работу по повторению ранее изученного материала;</w:t>
      </w:r>
    </w:p>
    <w:p w:rsidR="00983F91" w:rsidRPr="003C6FB2" w:rsidRDefault="00631AFB" w:rsidP="00CD43BA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240" w:line="270" w:lineRule="atLeast"/>
        <w:ind w:left="-426" w:firstLine="0"/>
        <w:jc w:val="both"/>
      </w:pPr>
      <w:r>
        <w:t>П</w:t>
      </w:r>
      <w:r w:rsidR="00983F91" w:rsidRPr="000B75FF">
        <w:t xml:space="preserve">родумать </w:t>
      </w:r>
      <w:proofErr w:type="gramStart"/>
      <w:r w:rsidR="00983F91" w:rsidRPr="000B75FF">
        <w:t>в  работе</w:t>
      </w:r>
      <w:proofErr w:type="gramEnd"/>
      <w:r w:rsidR="00983F91" w:rsidRPr="000B75FF">
        <w:t xml:space="preserve"> на </w:t>
      </w:r>
      <w:r>
        <w:t xml:space="preserve">каждом </w:t>
      </w:r>
      <w:r w:rsidR="00983F91" w:rsidRPr="000B75FF">
        <w:t>ур</w:t>
      </w:r>
      <w:r>
        <w:t>оке практическую направленность:</w:t>
      </w:r>
      <w:r w:rsidRPr="00631AFB">
        <w:rPr>
          <w:color w:val="000000"/>
        </w:rPr>
        <w:t xml:space="preserve"> </w:t>
      </w:r>
      <w:r w:rsidRPr="00CD43BA">
        <w:rPr>
          <w:color w:val="000000"/>
        </w:rPr>
        <w:t>применять и преобразовывать знаки и символы, модели и схемы</w:t>
      </w:r>
      <w:r>
        <w:rPr>
          <w:color w:val="000000"/>
        </w:rPr>
        <w:t>, несложные биологические эксперименты</w:t>
      </w:r>
      <w:r w:rsidRPr="00CD43BA">
        <w:rPr>
          <w:color w:val="000000"/>
        </w:rPr>
        <w:t xml:space="preserve"> для решения учебных и познавательных задач</w:t>
      </w:r>
      <w:r>
        <w:rPr>
          <w:color w:val="000000"/>
        </w:rPr>
        <w:t>.</w:t>
      </w:r>
    </w:p>
    <w:p w:rsidR="00983F91" w:rsidRPr="00737B30" w:rsidRDefault="00983F91" w:rsidP="00983F91">
      <w:pPr>
        <w:pStyle w:val="Default"/>
        <w:contextualSpacing/>
        <w:jc w:val="both"/>
        <w:rPr>
          <w:lang w:val="ru-RU"/>
        </w:rPr>
      </w:pPr>
    </w:p>
    <w:p w:rsidR="00983F91" w:rsidRPr="00631AFB" w:rsidRDefault="00983F91" w:rsidP="00983F91">
      <w:pPr>
        <w:pStyle w:val="Default"/>
        <w:contextualSpacing/>
        <w:jc w:val="both"/>
        <w:rPr>
          <w:lang w:val="ru-RU"/>
        </w:rPr>
      </w:pPr>
    </w:p>
    <w:p w:rsidR="00983F91" w:rsidRPr="00737B30" w:rsidRDefault="00983F91" w:rsidP="00983F91">
      <w:pPr>
        <w:pStyle w:val="Default"/>
        <w:contextualSpacing/>
        <w:jc w:val="both"/>
        <w:rPr>
          <w:lang w:val="ru-RU"/>
        </w:rPr>
      </w:pPr>
    </w:p>
    <w:p w:rsidR="00EA43F6" w:rsidRDefault="00EA43F6" w:rsidP="00983F91">
      <w:pPr>
        <w:pStyle w:val="Default"/>
        <w:contextualSpacing/>
        <w:jc w:val="both"/>
        <w:rPr>
          <w:lang w:val="ru-RU"/>
        </w:rPr>
      </w:pPr>
    </w:p>
    <w:p w:rsidR="00983F91" w:rsidRPr="00737B30" w:rsidRDefault="00EA43F6" w:rsidP="00983F91">
      <w:pPr>
        <w:pStyle w:val="Default"/>
        <w:contextualSpacing/>
        <w:jc w:val="both"/>
        <w:rPr>
          <w:lang w:val="ru-RU"/>
        </w:rPr>
      </w:pPr>
      <w:r>
        <w:rPr>
          <w:lang w:val="ru-RU"/>
        </w:rPr>
        <w:t xml:space="preserve">  </w:t>
      </w:r>
      <w:proofErr w:type="gramStart"/>
      <w:r w:rsidR="00983F91">
        <w:rPr>
          <w:lang w:val="ru-RU"/>
        </w:rPr>
        <w:t>Учитель</w:t>
      </w:r>
      <w:r w:rsidR="00983F91" w:rsidRPr="00737B30">
        <w:rPr>
          <w:lang w:val="ru-RU"/>
        </w:rPr>
        <w:t xml:space="preserve">:  </w:t>
      </w:r>
      <w:r w:rsidR="00631AFB">
        <w:rPr>
          <w:lang w:val="ru-RU"/>
        </w:rPr>
        <w:t xml:space="preserve"> </w:t>
      </w:r>
      <w:proofErr w:type="gramEnd"/>
      <w:r w:rsidR="00A71F60">
        <w:rPr>
          <w:lang w:val="ru-RU"/>
        </w:rPr>
        <w:t>Лазебная Т.А.</w:t>
      </w:r>
      <w:r w:rsidR="00983F91" w:rsidRPr="00737B30">
        <w:rPr>
          <w:lang w:val="ru-RU"/>
        </w:rPr>
        <w:t xml:space="preserve">                    </w:t>
      </w:r>
    </w:p>
    <w:p w:rsidR="00983F91" w:rsidRDefault="00983F91" w:rsidP="00983F91"/>
    <w:p w:rsidR="00983F91" w:rsidRDefault="00983F91" w:rsidP="00983F91"/>
    <w:p w:rsidR="00983F91" w:rsidRPr="00983F91" w:rsidRDefault="00983F91" w:rsidP="00276DC7"/>
    <w:sectPr w:rsidR="00983F91" w:rsidRPr="00983F91" w:rsidSect="000D0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D06"/>
    <w:multiLevelType w:val="hybridMultilevel"/>
    <w:tmpl w:val="BF36324E"/>
    <w:lvl w:ilvl="0" w:tplc="32ECDAD0">
      <w:start w:val="6"/>
      <w:numFmt w:val="decimal"/>
      <w:lvlText w:val="%1."/>
      <w:lvlJc w:val="left"/>
    </w:lvl>
    <w:lvl w:ilvl="1" w:tplc="ED3CAD44">
      <w:start w:val="1"/>
      <w:numFmt w:val="bullet"/>
      <w:lvlText w:val="В"/>
      <w:lvlJc w:val="left"/>
    </w:lvl>
    <w:lvl w:ilvl="2" w:tplc="ABE4CEE6">
      <w:numFmt w:val="decimal"/>
      <w:lvlText w:val=""/>
      <w:lvlJc w:val="left"/>
    </w:lvl>
    <w:lvl w:ilvl="3" w:tplc="DF08D164">
      <w:numFmt w:val="decimal"/>
      <w:lvlText w:val=""/>
      <w:lvlJc w:val="left"/>
    </w:lvl>
    <w:lvl w:ilvl="4" w:tplc="864C8F40">
      <w:numFmt w:val="decimal"/>
      <w:lvlText w:val=""/>
      <w:lvlJc w:val="left"/>
    </w:lvl>
    <w:lvl w:ilvl="5" w:tplc="FF7E4AF8">
      <w:numFmt w:val="decimal"/>
      <w:lvlText w:val=""/>
      <w:lvlJc w:val="left"/>
    </w:lvl>
    <w:lvl w:ilvl="6" w:tplc="7250CEDA">
      <w:numFmt w:val="decimal"/>
      <w:lvlText w:val=""/>
      <w:lvlJc w:val="left"/>
    </w:lvl>
    <w:lvl w:ilvl="7" w:tplc="314466BC">
      <w:numFmt w:val="decimal"/>
      <w:lvlText w:val=""/>
      <w:lvlJc w:val="left"/>
    </w:lvl>
    <w:lvl w:ilvl="8" w:tplc="9516E80E">
      <w:numFmt w:val="decimal"/>
      <w:lvlText w:val=""/>
      <w:lvlJc w:val="left"/>
    </w:lvl>
  </w:abstractNum>
  <w:abstractNum w:abstractNumId="1" w15:restartNumberingAfterBreak="0">
    <w:nsid w:val="14A93F44"/>
    <w:multiLevelType w:val="hybridMultilevel"/>
    <w:tmpl w:val="498E2F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DC7"/>
    <w:rsid w:val="000D030A"/>
    <w:rsid w:val="001517F5"/>
    <w:rsid w:val="001E17B6"/>
    <w:rsid w:val="00276DC7"/>
    <w:rsid w:val="00301284"/>
    <w:rsid w:val="003A3549"/>
    <w:rsid w:val="0046423C"/>
    <w:rsid w:val="004A10A2"/>
    <w:rsid w:val="004B3825"/>
    <w:rsid w:val="004B7FCD"/>
    <w:rsid w:val="004D17D4"/>
    <w:rsid w:val="004E7BA5"/>
    <w:rsid w:val="00631AFB"/>
    <w:rsid w:val="006D3649"/>
    <w:rsid w:val="00713B2D"/>
    <w:rsid w:val="00727164"/>
    <w:rsid w:val="00761303"/>
    <w:rsid w:val="00896907"/>
    <w:rsid w:val="008D3D79"/>
    <w:rsid w:val="00983F91"/>
    <w:rsid w:val="0099492E"/>
    <w:rsid w:val="00A32EA1"/>
    <w:rsid w:val="00A71F60"/>
    <w:rsid w:val="00CA161E"/>
    <w:rsid w:val="00CD43BA"/>
    <w:rsid w:val="00CE0C9C"/>
    <w:rsid w:val="00E81B14"/>
    <w:rsid w:val="00EA43F6"/>
    <w:rsid w:val="00ED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05E3A"/>
  <w15:docId w15:val="{5756EE6E-416B-4B6C-92C3-5B53BD61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3F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styleId="a3">
    <w:name w:val="Table Grid"/>
    <w:basedOn w:val="a1"/>
    <w:uiPriority w:val="59"/>
    <w:rsid w:val="00983F91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D47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</dc:creator>
  <cp:lastModifiedBy>Татьяна Лазебная</cp:lastModifiedBy>
  <cp:revision>7</cp:revision>
  <dcterms:created xsi:type="dcterms:W3CDTF">2020-12-17T03:21:00Z</dcterms:created>
  <dcterms:modified xsi:type="dcterms:W3CDTF">2020-12-19T03:13:00Z</dcterms:modified>
</cp:coreProperties>
</file>