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8DB" w:rsidRDefault="006628C8" w:rsidP="00B832E1">
      <w:pPr>
        <w:shd w:val="clear" w:color="auto" w:fill="FFFFFF"/>
        <w:spacing w:before="100" w:beforeAutospacing="1" w:after="100" w:afterAutospacing="1" w:line="240" w:lineRule="auto"/>
        <w:jc w:val="center"/>
        <w:outlineLvl w:val="1"/>
        <w:rPr>
          <w:rFonts w:ascii="Tahoma" w:eastAsia="Times New Roman" w:hAnsi="Tahoma" w:cs="Tahoma"/>
          <w:b/>
          <w:bCs/>
          <w:color w:val="333333"/>
          <w:sz w:val="32"/>
          <w:szCs w:val="32"/>
          <w:lang w:eastAsia="ru-RU"/>
        </w:rPr>
      </w:pPr>
      <w:r>
        <w:rPr>
          <w:rFonts w:ascii="Tahoma" w:eastAsia="Times New Roman" w:hAnsi="Tahoma" w:cs="Tahoma"/>
          <w:b/>
          <w:bCs/>
          <w:noProof/>
          <w:color w:val="333333"/>
          <w:sz w:val="32"/>
          <w:szCs w:val="32"/>
          <w:lang w:eastAsia="ru-RU"/>
        </w:rPr>
        <w:drawing>
          <wp:inline distT="0" distB="0" distL="0" distR="0">
            <wp:extent cx="10060940" cy="7317047"/>
            <wp:effectExtent l="19050" t="0" r="0" b="0"/>
            <wp:docPr id="1" name="Рисунок 1" descr="C:\Users\им\Desktop\раб.прогр.15-16\булдырская\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м\Desktop\раб.прогр.15-16\булдырская\1 001.jpg"/>
                    <pic:cNvPicPr>
                      <a:picLocks noChangeAspect="1" noChangeArrowheads="1"/>
                    </pic:cNvPicPr>
                  </pic:nvPicPr>
                  <pic:blipFill>
                    <a:blip r:embed="rId8" cstate="print"/>
                    <a:srcRect/>
                    <a:stretch>
                      <a:fillRect/>
                    </a:stretch>
                  </pic:blipFill>
                  <pic:spPr bwMode="auto">
                    <a:xfrm>
                      <a:off x="0" y="0"/>
                      <a:ext cx="10060940" cy="7317047"/>
                    </a:xfrm>
                    <a:prstGeom prst="rect">
                      <a:avLst/>
                    </a:prstGeom>
                    <a:noFill/>
                    <a:ln w="9525">
                      <a:noFill/>
                      <a:miter lim="800000"/>
                      <a:headEnd/>
                      <a:tailEnd/>
                    </a:ln>
                  </pic:spPr>
                </pic:pic>
              </a:graphicData>
            </a:graphic>
          </wp:inline>
        </w:drawing>
      </w:r>
    </w:p>
    <w:p w:rsidR="000248DB" w:rsidRPr="00764F57" w:rsidRDefault="000248DB" w:rsidP="000248DB">
      <w:pPr>
        <w:rPr>
          <w:rFonts w:ascii="Times New Roman" w:hAnsi="Times New Roman"/>
          <w:b/>
          <w:color w:val="262626" w:themeColor="text1" w:themeTint="D9"/>
          <w:sz w:val="24"/>
          <w:szCs w:val="24"/>
        </w:rPr>
      </w:pPr>
    </w:p>
    <w:p w:rsidR="0002560B" w:rsidRPr="00B832E1" w:rsidRDefault="0002560B" w:rsidP="002D48E9">
      <w:pPr>
        <w:shd w:val="clear" w:color="auto" w:fill="FFFFFF"/>
        <w:spacing w:before="100" w:beforeAutospacing="1" w:after="100" w:afterAutospacing="1" w:line="240" w:lineRule="auto"/>
        <w:jc w:val="center"/>
        <w:outlineLvl w:val="1"/>
        <w:rPr>
          <w:rFonts w:ascii="Tahoma" w:eastAsia="Times New Roman" w:hAnsi="Tahoma" w:cs="Tahoma"/>
          <w:b/>
          <w:bCs/>
          <w:color w:val="333333"/>
          <w:sz w:val="32"/>
          <w:szCs w:val="32"/>
          <w:lang w:eastAsia="ru-RU"/>
        </w:rPr>
      </w:pPr>
      <w:r w:rsidRPr="00B832E1">
        <w:rPr>
          <w:rFonts w:ascii="Tahoma" w:eastAsia="Times New Roman" w:hAnsi="Tahoma" w:cs="Tahoma"/>
          <w:b/>
          <w:bCs/>
          <w:color w:val="333333"/>
          <w:sz w:val="32"/>
          <w:szCs w:val="32"/>
          <w:lang w:eastAsia="ru-RU"/>
        </w:rPr>
        <w:t>Пояснительная записка</w:t>
      </w:r>
    </w:p>
    <w:p w:rsidR="0002560B" w:rsidRPr="006628C8"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28C8">
        <w:rPr>
          <w:rFonts w:ascii="Times New Roman" w:eastAsia="Times New Roman" w:hAnsi="Times New Roman" w:cs="Times New Roman"/>
          <w:color w:val="000000"/>
          <w:sz w:val="28"/>
          <w:szCs w:val="28"/>
          <w:lang w:eastAsia="ru-RU"/>
        </w:rPr>
        <w:t>Основная образовательная программа начального общего образования для ОО, работающих по УМК «Перспектива» разработана в соответствии с ФЗ от 29.12.2012 № 273 «Об образовании в РФ» и с учетом требований к структуре и содержанию основных образовательных программ (приказ Минобрнауки России от 6.10. 2009 № 373 « Об утверждении и введении в действие ФГОС НОО» с изменениями и дополнениями) на основе анализа деятельности образовательной организации с учетом возможностей учебно-методического комплекса «Перспектива».</w:t>
      </w:r>
    </w:p>
    <w:p w:rsidR="0002560B" w:rsidRPr="006628C8"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28C8">
        <w:rPr>
          <w:rFonts w:ascii="Times New Roman" w:eastAsia="Times New Roman" w:hAnsi="Times New Roman" w:cs="Times New Roman"/>
          <w:color w:val="000000"/>
          <w:sz w:val="28"/>
          <w:szCs w:val="28"/>
          <w:lang w:eastAsia="ru-RU"/>
        </w:rPr>
        <w:t>Образовательная программа «Перспектива»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образовательной организации. Единство этих программ образует завершенную систему обеспечения жизнедеятельности, функционирования и развития конкретной образовательной организации.</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628C8">
        <w:rPr>
          <w:rFonts w:ascii="Times New Roman" w:eastAsia="Times New Roman" w:hAnsi="Times New Roman" w:cs="Times New Roman"/>
          <w:color w:val="000000"/>
          <w:sz w:val="28"/>
          <w:szCs w:val="28"/>
          <w:lang w:eastAsia="ru-RU"/>
        </w:rPr>
        <w:t>Программа имеет </w:t>
      </w:r>
      <w:r w:rsidRPr="006628C8">
        <w:rPr>
          <w:rFonts w:ascii="Times New Roman" w:eastAsia="Times New Roman" w:hAnsi="Times New Roman" w:cs="Times New Roman"/>
          <w:b/>
          <w:bCs/>
          <w:color w:val="000000"/>
          <w:sz w:val="28"/>
          <w:szCs w:val="28"/>
          <w:lang w:eastAsia="ru-RU"/>
        </w:rPr>
        <w:t>статус</w:t>
      </w:r>
      <w:r w:rsidRPr="006628C8">
        <w:rPr>
          <w:rFonts w:ascii="Times New Roman" w:eastAsia="Times New Roman" w:hAnsi="Times New Roman" w:cs="Times New Roman"/>
          <w:color w:val="000000"/>
          <w:sz w:val="28"/>
          <w:szCs w:val="28"/>
          <w:lang w:eastAsia="ru-RU"/>
        </w:rPr>
        <w:t> основной образовательной программы; в соответствии с приказом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Программа используется образовательными организациями, реализующими в начальной школе систему учебников (учебно-методический комплекс) «Перспектива», при разработке собственных вариантов образовательных программ.</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Программа соответствует основным </w:t>
      </w:r>
      <w:r w:rsidRPr="00B832E1">
        <w:rPr>
          <w:rFonts w:ascii="Times New Roman" w:eastAsia="Times New Roman" w:hAnsi="Times New Roman" w:cs="Times New Roman"/>
          <w:b/>
          <w:bCs/>
          <w:color w:val="000000"/>
          <w:sz w:val="28"/>
          <w:szCs w:val="28"/>
          <w:lang w:eastAsia="ru-RU"/>
        </w:rPr>
        <w:t>принципам государственной политики РФ в области образования</w:t>
      </w:r>
      <w:r w:rsidRPr="00B832E1">
        <w:rPr>
          <w:rFonts w:ascii="Times New Roman" w:eastAsia="Times New Roman" w:hAnsi="Times New Roman" w:cs="Times New Roman"/>
          <w:color w:val="000000"/>
          <w:sz w:val="28"/>
          <w:szCs w:val="28"/>
          <w:lang w:eastAsia="ru-RU"/>
        </w:rPr>
        <w:t>, изложенным в Законе «Об образовании в Российской Федерации». Это:</w:t>
      </w:r>
    </w:p>
    <w:p w:rsidR="0002560B" w:rsidRPr="00B832E1" w:rsidRDefault="0002560B" w:rsidP="0002560B">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гуманистический характер образования, приоритет общечеловеческих ценностей, жизни и здоровья человека, свободного развития личности;</w:t>
      </w:r>
    </w:p>
    <w:p w:rsidR="0002560B" w:rsidRPr="00B832E1" w:rsidRDefault="0002560B" w:rsidP="0002560B">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воспитание гражданственности, трудолюбия, уважения к правам и свободам человека, любви к окружающей природе, Родине, семье;</w:t>
      </w:r>
    </w:p>
    <w:p w:rsidR="0002560B" w:rsidRPr="00B832E1" w:rsidRDefault="0002560B" w:rsidP="0002560B">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02560B" w:rsidRPr="00B832E1" w:rsidRDefault="0002560B" w:rsidP="0002560B">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02560B" w:rsidRPr="00B832E1" w:rsidRDefault="0002560B" w:rsidP="0002560B">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обеспечение самоопределения личности, создание условий для ее самореализации, творческого развития;</w:t>
      </w:r>
    </w:p>
    <w:p w:rsidR="0002560B" w:rsidRPr="00B832E1" w:rsidRDefault="0002560B" w:rsidP="0002560B">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формирование у обучающегося адекватной современному уровню знаний и ступени обучения картины мира;</w:t>
      </w:r>
    </w:p>
    <w:p w:rsidR="0002560B" w:rsidRPr="00B832E1" w:rsidRDefault="0002560B" w:rsidP="0002560B">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lastRenderedPageBreak/>
        <w:t>формирование человека и гражданина, интегрированного в современное ему общество и нацеленного на совершенствование этого общества;</w:t>
      </w:r>
    </w:p>
    <w:p w:rsidR="0002560B" w:rsidRPr="00B832E1" w:rsidRDefault="0002560B" w:rsidP="0002560B">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Целью реализации образовательной программы «Перспектива» является:</w:t>
      </w:r>
    </w:p>
    <w:p w:rsidR="0002560B" w:rsidRPr="00B832E1" w:rsidRDefault="0002560B" w:rsidP="0002560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создание условий для становления и развития личности в её индивидуальности, самобытности, уникальности, неповторимости;</w:t>
      </w:r>
    </w:p>
    <w:p w:rsidR="0002560B" w:rsidRPr="00B832E1" w:rsidRDefault="0002560B" w:rsidP="0002560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обеспечение достижения обучающимися целевых установок, знаний, умений, компетенций, определяемых личностными, общественными, государственными потребностями и возможностями обучающихся младшего школьного возраста, индивидуальными особенностями их развития и состояния здоровья.</w:t>
      </w:r>
    </w:p>
    <w:p w:rsidR="00B832E1" w:rsidRPr="00B832E1" w:rsidRDefault="00B832E1" w:rsidP="0002560B">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Задачи реализации образовательной программы «Перспектива»:</w:t>
      </w:r>
    </w:p>
    <w:p w:rsidR="0002560B" w:rsidRPr="00B832E1" w:rsidRDefault="0002560B" w:rsidP="0002560B">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02560B" w:rsidRPr="00B832E1" w:rsidRDefault="0002560B" w:rsidP="0002560B">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обеспечение достижения </w:t>
      </w:r>
      <w:proofErr w:type="gramStart"/>
      <w:r w:rsidRPr="00B832E1">
        <w:rPr>
          <w:rFonts w:ascii="Times New Roman" w:eastAsia="Times New Roman" w:hAnsi="Times New Roman" w:cs="Times New Roman"/>
          <w:color w:val="000000"/>
          <w:sz w:val="28"/>
          <w:szCs w:val="28"/>
          <w:lang w:eastAsia="ru-RU"/>
        </w:rPr>
        <w:t>обучающимися</w:t>
      </w:r>
      <w:proofErr w:type="gramEnd"/>
      <w:r w:rsidRPr="00B832E1">
        <w:rPr>
          <w:rFonts w:ascii="Times New Roman" w:eastAsia="Times New Roman" w:hAnsi="Times New Roman" w:cs="Times New Roman"/>
          <w:color w:val="000000"/>
          <w:sz w:val="28"/>
          <w:szCs w:val="28"/>
          <w:lang w:eastAsia="ru-RU"/>
        </w:rPr>
        <w:t xml:space="preserve"> планируемых результатов, целевых установок, освоения основных видов учебной деятельности;</w:t>
      </w:r>
    </w:p>
    <w:p w:rsidR="0002560B" w:rsidRPr="00B832E1" w:rsidRDefault="0002560B" w:rsidP="0002560B">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обеспечение преемственности дошкольного, начального общего и основного общего образования;</w:t>
      </w:r>
    </w:p>
    <w:p w:rsidR="0002560B" w:rsidRPr="00B832E1" w:rsidRDefault="0002560B" w:rsidP="0002560B">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02560B" w:rsidRPr="00B832E1" w:rsidRDefault="0002560B" w:rsidP="0002560B">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02560B" w:rsidRPr="00B832E1" w:rsidRDefault="0002560B" w:rsidP="0002560B">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использование в образовательном процессе современных образовательных технологий, содействующих освоению </w:t>
      </w:r>
      <w:proofErr w:type="gramStart"/>
      <w:r w:rsidRPr="00B832E1">
        <w:rPr>
          <w:rFonts w:ascii="Times New Roman" w:eastAsia="Times New Roman" w:hAnsi="Times New Roman" w:cs="Times New Roman"/>
          <w:color w:val="000000"/>
          <w:sz w:val="28"/>
          <w:szCs w:val="28"/>
          <w:lang w:eastAsia="ru-RU"/>
        </w:rPr>
        <w:t>обучающимися</w:t>
      </w:r>
      <w:proofErr w:type="gramEnd"/>
      <w:r w:rsidRPr="00B832E1">
        <w:rPr>
          <w:rFonts w:ascii="Times New Roman" w:eastAsia="Times New Roman" w:hAnsi="Times New Roman" w:cs="Times New Roman"/>
          <w:color w:val="000000"/>
          <w:sz w:val="28"/>
          <w:szCs w:val="28"/>
          <w:lang w:eastAsia="ru-RU"/>
        </w:rPr>
        <w:t xml:space="preserve"> опыта предметной деятельности по получению нового знания, его преобразованию и применению на основе элементов научного знания, современной научной картины мира.</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Основная образовательная программа содержит следующие разделы: целевой, содержательный и организационный.</w:t>
      </w:r>
      <w:r w:rsidRPr="00B832E1">
        <w:rPr>
          <w:rFonts w:ascii="Times New Roman" w:eastAsia="Times New Roman" w:hAnsi="Times New Roman" w:cs="Times New Roman"/>
          <w:color w:val="000000"/>
          <w:sz w:val="28"/>
          <w:szCs w:val="28"/>
          <w:lang w:eastAsia="ru-RU"/>
        </w:rPr>
        <w:br/>
      </w:r>
      <w:r w:rsidRPr="00B832E1">
        <w:rPr>
          <w:rFonts w:ascii="Times New Roman" w:eastAsia="Times New Roman" w:hAnsi="Times New Roman" w:cs="Times New Roman"/>
          <w:i/>
          <w:iCs/>
          <w:color w:val="000000"/>
          <w:sz w:val="28"/>
          <w:szCs w:val="28"/>
          <w:lang w:eastAsia="ru-RU"/>
        </w:rPr>
        <w:t>Целевой раздел</w:t>
      </w:r>
      <w:r w:rsidRPr="00B832E1">
        <w:rPr>
          <w:rFonts w:ascii="Times New Roman" w:eastAsia="Times New Roman" w:hAnsi="Times New Roman" w:cs="Times New Roman"/>
          <w:color w:val="000000"/>
          <w:sz w:val="28"/>
          <w:szCs w:val="28"/>
          <w:lang w:eastAsia="ru-RU"/>
        </w:rPr>
        <w:t> включает:</w:t>
      </w:r>
    </w:p>
    <w:p w:rsidR="0002560B" w:rsidRPr="00B832E1" w:rsidRDefault="0002560B" w:rsidP="0002560B">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lastRenderedPageBreak/>
        <w:t>пояснительную записку;</w:t>
      </w:r>
    </w:p>
    <w:p w:rsidR="0002560B" w:rsidRPr="00B832E1" w:rsidRDefault="0002560B" w:rsidP="0002560B">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планируемые результаты освоения обучающимися основной образовательной программы начального общего образования на основе ФГОС и с учетом УМК «Перспектива»;</w:t>
      </w:r>
    </w:p>
    <w:p w:rsidR="0002560B" w:rsidRPr="00B832E1" w:rsidRDefault="0002560B" w:rsidP="0002560B">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систему </w:t>
      </w:r>
      <w:proofErr w:type="gramStart"/>
      <w:r w:rsidRPr="00B832E1">
        <w:rPr>
          <w:rFonts w:ascii="Times New Roman" w:eastAsia="Times New Roman" w:hAnsi="Times New Roman" w:cs="Times New Roman"/>
          <w:color w:val="000000"/>
          <w:sz w:val="28"/>
          <w:szCs w:val="28"/>
          <w:lang w:eastAsia="ru-RU"/>
        </w:rPr>
        <w:t>оценки достижения планируемых результатов освоения основной образовательной программы начального общего образования</w:t>
      </w:r>
      <w:proofErr w:type="gramEnd"/>
      <w:r w:rsidRPr="00B832E1">
        <w:rPr>
          <w:rFonts w:ascii="Times New Roman" w:eastAsia="Times New Roman" w:hAnsi="Times New Roman" w:cs="Times New Roman"/>
          <w:color w:val="000000"/>
          <w:sz w:val="28"/>
          <w:szCs w:val="28"/>
          <w:lang w:eastAsia="ru-RU"/>
        </w:rPr>
        <w:t>.</w:t>
      </w:r>
    </w:p>
    <w:p w:rsidR="0002560B" w:rsidRPr="00B832E1" w:rsidRDefault="0002560B" w:rsidP="0002560B">
      <w:pPr>
        <w:spacing w:after="0" w:line="240" w:lineRule="auto"/>
        <w:rPr>
          <w:rFonts w:ascii="Times New Roman" w:eastAsia="Times New Roman" w:hAnsi="Times New Roman" w:cs="Times New Roman"/>
          <w:sz w:val="28"/>
          <w:szCs w:val="28"/>
          <w:lang w:eastAsia="ru-RU"/>
        </w:rPr>
      </w:pPr>
      <w:r w:rsidRPr="00B832E1">
        <w:rPr>
          <w:rFonts w:ascii="Times New Roman" w:eastAsia="Times New Roman" w:hAnsi="Times New Roman" w:cs="Times New Roman"/>
          <w:i/>
          <w:iCs/>
          <w:color w:val="000000"/>
          <w:sz w:val="28"/>
          <w:szCs w:val="28"/>
          <w:shd w:val="clear" w:color="auto" w:fill="FFFFFF"/>
          <w:lang w:eastAsia="ru-RU"/>
        </w:rPr>
        <w:t>Содержательный раздел</w:t>
      </w:r>
      <w:r w:rsidRPr="00B832E1">
        <w:rPr>
          <w:rFonts w:ascii="Times New Roman" w:eastAsia="Times New Roman" w:hAnsi="Times New Roman" w:cs="Times New Roman"/>
          <w:color w:val="000000"/>
          <w:sz w:val="28"/>
          <w:szCs w:val="28"/>
          <w:shd w:val="clear" w:color="auto" w:fill="FFFFFF"/>
          <w:lang w:eastAsia="ru-RU"/>
        </w:rPr>
        <w:t> включает:</w:t>
      </w:r>
    </w:p>
    <w:p w:rsidR="0002560B" w:rsidRPr="00B832E1" w:rsidRDefault="0002560B" w:rsidP="0002560B">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B832E1">
        <w:rPr>
          <w:rFonts w:ascii="Times New Roman" w:eastAsia="Times New Roman" w:hAnsi="Times New Roman" w:cs="Times New Roman"/>
          <w:color w:val="000000"/>
          <w:sz w:val="28"/>
          <w:szCs w:val="28"/>
          <w:lang w:eastAsia="ru-RU"/>
        </w:rPr>
        <w:t>программы формирования универсальных учебных действий у обучающихся на ступени начального общего образования;</w:t>
      </w:r>
      <w:proofErr w:type="gramEnd"/>
    </w:p>
    <w:p w:rsidR="0002560B" w:rsidRPr="00B832E1" w:rsidRDefault="0002560B" w:rsidP="0002560B">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программы отдельных учебных предметов, курсов и курсов внеурочной деятельности;</w:t>
      </w:r>
    </w:p>
    <w:p w:rsidR="0002560B" w:rsidRPr="00B832E1" w:rsidRDefault="0002560B" w:rsidP="0002560B">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программу духовно-нравственного развития, воспитания </w:t>
      </w:r>
      <w:proofErr w:type="gramStart"/>
      <w:r w:rsidRPr="00B832E1">
        <w:rPr>
          <w:rFonts w:ascii="Times New Roman" w:eastAsia="Times New Roman" w:hAnsi="Times New Roman" w:cs="Times New Roman"/>
          <w:color w:val="000000"/>
          <w:sz w:val="28"/>
          <w:szCs w:val="28"/>
          <w:lang w:eastAsia="ru-RU"/>
        </w:rPr>
        <w:t>обучающихся</w:t>
      </w:r>
      <w:proofErr w:type="gramEnd"/>
      <w:r w:rsidRPr="00B832E1">
        <w:rPr>
          <w:rFonts w:ascii="Times New Roman" w:eastAsia="Times New Roman" w:hAnsi="Times New Roman" w:cs="Times New Roman"/>
          <w:color w:val="000000"/>
          <w:sz w:val="28"/>
          <w:szCs w:val="28"/>
          <w:lang w:eastAsia="ru-RU"/>
        </w:rPr>
        <w:t xml:space="preserve"> на ступени начального общего образования;</w:t>
      </w:r>
    </w:p>
    <w:p w:rsidR="0002560B" w:rsidRPr="00B832E1" w:rsidRDefault="0002560B" w:rsidP="0002560B">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программу формирования экологической культуры, здорового и безопасного образа жизни*;</w:t>
      </w:r>
    </w:p>
    <w:p w:rsidR="0002560B" w:rsidRPr="00B832E1" w:rsidRDefault="0002560B" w:rsidP="0002560B">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программу коррекционной работы**.</w:t>
      </w:r>
    </w:p>
    <w:p w:rsidR="00B832E1" w:rsidRDefault="00B832E1" w:rsidP="0002560B">
      <w:pPr>
        <w:spacing w:after="0" w:line="240" w:lineRule="auto"/>
        <w:rPr>
          <w:rFonts w:ascii="Times New Roman" w:eastAsia="Times New Roman" w:hAnsi="Times New Roman" w:cs="Times New Roman"/>
          <w:i/>
          <w:iCs/>
          <w:color w:val="000000"/>
          <w:sz w:val="28"/>
          <w:szCs w:val="28"/>
          <w:shd w:val="clear" w:color="auto" w:fill="FFFFFF"/>
          <w:lang w:eastAsia="ru-RU"/>
        </w:rPr>
      </w:pPr>
    </w:p>
    <w:p w:rsidR="0002560B" w:rsidRPr="00B832E1" w:rsidRDefault="0002560B" w:rsidP="0002560B">
      <w:pPr>
        <w:spacing w:after="0" w:line="240" w:lineRule="auto"/>
        <w:rPr>
          <w:rFonts w:ascii="Times New Roman" w:eastAsia="Times New Roman" w:hAnsi="Times New Roman" w:cs="Times New Roman"/>
          <w:sz w:val="28"/>
          <w:szCs w:val="28"/>
          <w:lang w:eastAsia="ru-RU"/>
        </w:rPr>
      </w:pPr>
      <w:r w:rsidRPr="00B832E1">
        <w:rPr>
          <w:rFonts w:ascii="Times New Roman" w:eastAsia="Times New Roman" w:hAnsi="Times New Roman" w:cs="Times New Roman"/>
          <w:i/>
          <w:iCs/>
          <w:color w:val="000000"/>
          <w:sz w:val="28"/>
          <w:szCs w:val="28"/>
          <w:shd w:val="clear" w:color="auto" w:fill="FFFFFF"/>
          <w:lang w:eastAsia="ru-RU"/>
        </w:rPr>
        <w:t>Организационный раздел</w:t>
      </w:r>
      <w:r w:rsidRPr="00B832E1">
        <w:rPr>
          <w:rFonts w:ascii="Times New Roman" w:eastAsia="Times New Roman" w:hAnsi="Times New Roman" w:cs="Times New Roman"/>
          <w:color w:val="000000"/>
          <w:sz w:val="28"/>
          <w:szCs w:val="28"/>
          <w:shd w:val="clear" w:color="auto" w:fill="FFFFFF"/>
          <w:lang w:eastAsia="ru-RU"/>
        </w:rPr>
        <w:t> включает:</w:t>
      </w:r>
    </w:p>
    <w:p w:rsidR="0002560B" w:rsidRPr="00B832E1" w:rsidRDefault="0002560B" w:rsidP="0002560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учебный план начального общего образования;</w:t>
      </w:r>
    </w:p>
    <w:p w:rsidR="0002560B" w:rsidRPr="00B832E1" w:rsidRDefault="0002560B" w:rsidP="0002560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план внеурочной деятельности;</w:t>
      </w:r>
    </w:p>
    <w:p w:rsidR="0002560B" w:rsidRPr="00B832E1" w:rsidRDefault="0002560B" w:rsidP="0002560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систему условий реализации основной образовательной программы в соответствии с требованиями ФГОС.</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УМК «Перспектива»</w:t>
      </w:r>
      <w:r w:rsidRPr="00B832E1">
        <w:rPr>
          <w:rFonts w:ascii="Times New Roman" w:eastAsia="Times New Roman" w:hAnsi="Times New Roman" w:cs="Times New Roman"/>
          <w:color w:val="000000"/>
          <w:sz w:val="28"/>
          <w:szCs w:val="28"/>
          <w:lang w:eastAsia="ru-RU"/>
        </w:rPr>
        <w:t> представляет собой целостную </w:t>
      </w:r>
      <w:r w:rsidRPr="00B832E1">
        <w:rPr>
          <w:rFonts w:ascii="Times New Roman" w:eastAsia="Times New Roman" w:hAnsi="Times New Roman" w:cs="Times New Roman"/>
          <w:b/>
          <w:bCs/>
          <w:color w:val="000000"/>
          <w:sz w:val="28"/>
          <w:szCs w:val="28"/>
          <w:lang w:eastAsia="ru-RU"/>
        </w:rPr>
        <w:t>информационно-образовательную среду для начальной школы</w:t>
      </w:r>
      <w:r w:rsidRPr="00B832E1">
        <w:rPr>
          <w:rFonts w:ascii="Times New Roman" w:eastAsia="Times New Roman" w:hAnsi="Times New Roman" w:cs="Times New Roman"/>
          <w:color w:val="000000"/>
          <w:sz w:val="28"/>
          <w:szCs w:val="28"/>
          <w:lang w:eastAsia="ru-RU"/>
        </w:rPr>
        <w:t>,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Идеологической основой</w:t>
      </w:r>
      <w:r w:rsidRPr="00B832E1">
        <w:rPr>
          <w:rFonts w:ascii="Times New Roman" w:eastAsia="Times New Roman" w:hAnsi="Times New Roman" w:cs="Times New Roman"/>
          <w:color w:val="000000"/>
          <w:sz w:val="28"/>
          <w:szCs w:val="28"/>
          <w:lang w:eastAsia="ru-RU"/>
        </w:rPr>
        <w:t> 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lastRenderedPageBreak/>
        <w:t>Методологической основой</w:t>
      </w:r>
      <w:r w:rsidRPr="00B832E1">
        <w:rPr>
          <w:rFonts w:ascii="Times New Roman" w:eastAsia="Times New Roman" w:hAnsi="Times New Roman" w:cs="Times New Roman"/>
          <w:color w:val="000000"/>
          <w:sz w:val="28"/>
          <w:szCs w:val="28"/>
          <w:lang w:eastAsia="ru-RU"/>
        </w:rPr>
        <w:t> УМК «Перспектива» является системно-деятельностный подход, рассматриваемый как основной механизм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 При использовании в обучении системы «Перспектива» системно-деятельностный подход реализуется через освоение обучающимися универсальных учебных действий, обеспечивающих широкие возможности для овладения знаниями, умениями, компетентностями, видами и способами учебной деятельности.</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Дидактической основой</w:t>
      </w:r>
      <w:r w:rsidRPr="00B832E1">
        <w:rPr>
          <w:rFonts w:ascii="Times New Roman" w:eastAsia="Times New Roman" w:hAnsi="Times New Roman" w:cs="Times New Roman"/>
          <w:color w:val="000000"/>
          <w:sz w:val="28"/>
          <w:szCs w:val="28"/>
          <w:lang w:eastAsia="ru-RU"/>
        </w:rPr>
        <w:t> УМК «Перспектива» является дидактическая система, синтезирующая на основе методологического системно-деятельностного подхода неконфликтующие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Методической основой</w:t>
      </w:r>
      <w:r w:rsidRPr="00B832E1">
        <w:rPr>
          <w:rFonts w:ascii="Times New Roman" w:eastAsia="Times New Roman" w:hAnsi="Times New Roman" w:cs="Times New Roman"/>
          <w:color w:val="000000"/>
          <w:sz w:val="28"/>
          <w:szCs w:val="28"/>
          <w:lang w:eastAsia="ru-RU"/>
        </w:rPr>
        <w:t> является совокупность современных методов и приемов обучения и воспитания, реализуемых в УМК «Перспектива» (проектная деятельность, работа с информацией).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(CD-ROM диски), Интернет-поддержка и другие ресурсы по всем предметным областям учебного плана ФГОС (ФГОС, раздел III, п.19.3.).</w:t>
      </w:r>
    </w:p>
    <w:p w:rsidR="00B832E1" w:rsidRDefault="00B832E1" w:rsidP="0002560B">
      <w:pPr>
        <w:pStyle w:val="20"/>
        <w:shd w:val="clear" w:color="auto" w:fill="FFFFFF"/>
        <w:rPr>
          <w:color w:val="333333"/>
          <w:sz w:val="28"/>
          <w:szCs w:val="28"/>
        </w:rPr>
      </w:pPr>
    </w:p>
    <w:p w:rsidR="00B832E1" w:rsidRDefault="00B832E1" w:rsidP="0002560B">
      <w:pPr>
        <w:pStyle w:val="20"/>
        <w:shd w:val="clear" w:color="auto" w:fill="FFFFFF"/>
        <w:rPr>
          <w:color w:val="333333"/>
          <w:sz w:val="28"/>
          <w:szCs w:val="28"/>
        </w:rPr>
      </w:pPr>
    </w:p>
    <w:p w:rsidR="0002560B" w:rsidRPr="00B832E1" w:rsidRDefault="0002560B" w:rsidP="0002560B">
      <w:pPr>
        <w:pStyle w:val="20"/>
        <w:shd w:val="clear" w:color="auto" w:fill="FFFFFF"/>
        <w:rPr>
          <w:color w:val="333333"/>
          <w:sz w:val="28"/>
          <w:szCs w:val="28"/>
        </w:rPr>
      </w:pPr>
      <w:r w:rsidRPr="00B832E1">
        <w:rPr>
          <w:color w:val="333333"/>
          <w:sz w:val="28"/>
          <w:szCs w:val="28"/>
        </w:rPr>
        <w:t>Планируемые результаты освоения обучающимися основной образовательной программы с использованием системы учебников «Перспектива»</w:t>
      </w:r>
    </w:p>
    <w:p w:rsidR="0002560B" w:rsidRPr="00B832E1" w:rsidRDefault="0002560B"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r w:rsidRPr="00B832E1">
        <w:rPr>
          <w:rFonts w:ascii="Times New Roman" w:eastAsia="Times New Roman" w:hAnsi="Times New Roman" w:cs="Times New Roman"/>
          <w:b/>
          <w:bCs/>
          <w:color w:val="333333"/>
          <w:sz w:val="28"/>
          <w:szCs w:val="28"/>
          <w:lang w:eastAsia="ru-RU"/>
        </w:rPr>
        <w:t>Общие подходы</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proofErr w:type="gramStart"/>
      <w:r w:rsidRPr="00B832E1">
        <w:rPr>
          <w:rFonts w:ascii="Times New Roman" w:eastAsia="Times New Roman" w:hAnsi="Times New Roman" w:cs="Times New Roman"/>
          <w:color w:val="000000"/>
          <w:sz w:val="28"/>
          <w:szCs w:val="28"/>
          <w:lang w:eastAsia="ru-RU"/>
        </w:rPr>
        <w:t>Стандарта</w:t>
      </w:r>
      <w:proofErr w:type="gramEnd"/>
      <w:r w:rsidRPr="00B832E1">
        <w:rPr>
          <w:rFonts w:ascii="Times New Roman" w:eastAsia="Times New Roman" w:hAnsi="Times New Roman" w:cs="Times New Roman"/>
          <w:color w:val="000000"/>
          <w:sz w:val="28"/>
          <w:szCs w:val="28"/>
          <w:lang w:eastAsia="ru-RU"/>
        </w:rPr>
        <w:t xml:space="preserve"> к результатам обучающихся, освоивших основную образовательную программу.</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i/>
          <w:iCs/>
          <w:color w:val="000000"/>
          <w:sz w:val="28"/>
          <w:szCs w:val="28"/>
          <w:lang w:eastAsia="ru-RU"/>
        </w:rPr>
        <w:t>Планируемые результаты:</w:t>
      </w:r>
    </w:p>
    <w:p w:rsidR="0002560B" w:rsidRPr="00B832E1" w:rsidRDefault="0002560B" w:rsidP="0002560B">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lastRenderedPageBreak/>
        <w:t>обеспечивают связь между требованиями Стандарта, образовательным процессом и системой оценки,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02560B" w:rsidRPr="00B832E1" w:rsidRDefault="0002560B" w:rsidP="0002560B">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являются содержательной и критериальной основой для разработки рабочих программ учебных предметов,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Планируемые результаты дают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планируемых результатах особо выделяется учебный материал, имеющий </w:t>
      </w:r>
      <w:r w:rsidRPr="00B832E1">
        <w:rPr>
          <w:rFonts w:ascii="Times New Roman" w:eastAsia="Times New Roman" w:hAnsi="Times New Roman" w:cs="Times New Roman"/>
          <w:i/>
          <w:iCs/>
          <w:color w:val="000000"/>
          <w:sz w:val="28"/>
          <w:szCs w:val="28"/>
          <w:lang w:eastAsia="ru-RU"/>
        </w:rPr>
        <w:t>опорный характер</w:t>
      </w:r>
      <w:r w:rsidRPr="00B832E1">
        <w:rPr>
          <w:rFonts w:ascii="Times New Roman" w:eastAsia="Times New Roman" w:hAnsi="Times New Roman" w:cs="Times New Roman"/>
          <w:color w:val="000000"/>
          <w:sz w:val="28"/>
          <w:szCs w:val="28"/>
          <w:lang w:eastAsia="ru-RU"/>
        </w:rPr>
        <w:t>, т. е. служащий основой для последующего обучения.</w:t>
      </w:r>
    </w:p>
    <w:p w:rsidR="00B832E1" w:rsidRDefault="00B832E1"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Система планируемых результатов строится с учётом необходимости:</w:t>
      </w:r>
    </w:p>
    <w:p w:rsidR="0002560B" w:rsidRPr="00B832E1" w:rsidRDefault="0002560B" w:rsidP="0002560B">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определения динамики развития </w:t>
      </w:r>
      <w:proofErr w:type="gramStart"/>
      <w:r w:rsidRPr="00B832E1">
        <w:rPr>
          <w:rFonts w:ascii="Times New Roman" w:eastAsia="Times New Roman" w:hAnsi="Times New Roman" w:cs="Times New Roman"/>
          <w:color w:val="000000"/>
          <w:sz w:val="28"/>
          <w:szCs w:val="28"/>
          <w:lang w:eastAsia="ru-RU"/>
        </w:rPr>
        <w:t>обучающихся</w:t>
      </w:r>
      <w:proofErr w:type="gramEnd"/>
      <w:r w:rsidRPr="00B832E1">
        <w:rPr>
          <w:rFonts w:ascii="Times New Roman" w:eastAsia="Times New Roman" w:hAnsi="Times New Roman" w:cs="Times New Roman"/>
          <w:color w:val="000000"/>
          <w:sz w:val="28"/>
          <w:szCs w:val="28"/>
          <w:lang w:eastAsia="ru-RU"/>
        </w:rPr>
        <w:t xml:space="preserve"> на основе выделения достигнутого уровня развития и ближайшей перспективы – зоны ближайшего развития ребёнка;</w:t>
      </w:r>
    </w:p>
    <w:p w:rsidR="0002560B" w:rsidRPr="00B832E1" w:rsidRDefault="0002560B" w:rsidP="0002560B">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 этой целью в структуре планируемых результатов по каждой учебной программе (предметной, междисциплинарной) выделяются следующие </w:t>
      </w:r>
      <w:r w:rsidRPr="00B832E1">
        <w:rPr>
          <w:rFonts w:ascii="Times New Roman" w:eastAsia="Times New Roman" w:hAnsi="Times New Roman" w:cs="Times New Roman"/>
          <w:i/>
          <w:iCs/>
          <w:color w:val="000000"/>
          <w:sz w:val="28"/>
          <w:szCs w:val="28"/>
          <w:lang w:eastAsia="ru-RU"/>
        </w:rPr>
        <w:t>уровни описания</w:t>
      </w:r>
      <w:r w:rsidRPr="00B832E1">
        <w:rPr>
          <w:rFonts w:ascii="Times New Roman" w:eastAsia="Times New Roman" w:hAnsi="Times New Roman" w:cs="Times New Roman"/>
          <w:color w:val="000000"/>
          <w:sz w:val="28"/>
          <w:szCs w:val="28"/>
          <w:lang w:eastAsia="ru-RU"/>
        </w:rPr>
        <w:t>.</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Цели</w:t>
      </w:r>
      <w:r w:rsidRPr="00B832E1">
        <w:rPr>
          <w:rFonts w:ascii="Times New Roman" w:eastAsia="Times New Roman" w:hAnsi="Times New Roman" w:cs="Times New Roman"/>
          <w:color w:val="000000"/>
          <w:sz w:val="28"/>
          <w:szCs w:val="28"/>
          <w:lang w:eastAsia="ru-RU"/>
        </w:rPr>
        <w:t>, характеризующие систему учебных действий </w:t>
      </w:r>
      <w:r w:rsidRPr="00B832E1">
        <w:rPr>
          <w:rFonts w:ascii="Times New Roman" w:eastAsia="Times New Roman" w:hAnsi="Times New Roman" w:cs="Times New Roman"/>
          <w:b/>
          <w:bCs/>
          <w:color w:val="000000"/>
          <w:sz w:val="28"/>
          <w:szCs w:val="28"/>
          <w:lang w:eastAsia="ru-RU"/>
        </w:rPr>
        <w:t>в отношении опорного учебного материала</w:t>
      </w:r>
      <w:r w:rsidRPr="00B832E1">
        <w:rPr>
          <w:rFonts w:ascii="Times New Roman" w:eastAsia="Times New Roman" w:hAnsi="Times New Roman" w:cs="Times New Roman"/>
          <w:color w:val="000000"/>
          <w:sz w:val="28"/>
          <w:szCs w:val="28"/>
          <w:lang w:eastAsia="ru-RU"/>
        </w:rPr>
        <w:t>. Планируемые результаты, описывающие эту группу целей, приводятся в блоках</w:t>
      </w:r>
      <w:proofErr w:type="gramStart"/>
      <w:r w:rsidRPr="00B832E1">
        <w:rPr>
          <w:rFonts w:ascii="Times New Roman" w:eastAsia="Times New Roman" w:hAnsi="Times New Roman" w:cs="Times New Roman"/>
          <w:i/>
          <w:iCs/>
          <w:color w:val="000000"/>
          <w:sz w:val="28"/>
          <w:szCs w:val="28"/>
          <w:lang w:eastAsia="ru-RU"/>
        </w:rPr>
        <w:t>«В</w:t>
      </w:r>
      <w:proofErr w:type="gramEnd"/>
      <w:r w:rsidRPr="00B832E1">
        <w:rPr>
          <w:rFonts w:ascii="Times New Roman" w:eastAsia="Times New Roman" w:hAnsi="Times New Roman" w:cs="Times New Roman"/>
          <w:i/>
          <w:iCs/>
          <w:color w:val="000000"/>
          <w:sz w:val="28"/>
          <w:szCs w:val="28"/>
          <w:lang w:eastAsia="ru-RU"/>
        </w:rPr>
        <w:t>ыпускник научится»</w:t>
      </w:r>
      <w:r w:rsidRPr="00B832E1">
        <w:rPr>
          <w:rFonts w:ascii="Times New Roman" w:eastAsia="Times New Roman" w:hAnsi="Times New Roman" w:cs="Times New Roman"/>
          <w:color w:val="000000"/>
          <w:sz w:val="28"/>
          <w:szCs w:val="28"/>
          <w:lang w:eastAsia="ru-RU"/>
        </w:rPr>
        <w:t> к каждому разделу учебной программы. Они ориентируют пользователя на то, какой уровень освоения опорного учебного материала ожидается от ученика.</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lastRenderedPageBreak/>
        <w:t>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Успешное выполнение </w:t>
      </w:r>
      <w:proofErr w:type="gramStart"/>
      <w:r w:rsidRPr="00B832E1">
        <w:rPr>
          <w:rFonts w:ascii="Times New Roman" w:eastAsia="Times New Roman" w:hAnsi="Times New Roman" w:cs="Times New Roman"/>
          <w:color w:val="000000"/>
          <w:sz w:val="28"/>
          <w:szCs w:val="28"/>
          <w:lang w:eastAsia="ru-RU"/>
        </w:rPr>
        <w:t>обучающимися</w:t>
      </w:r>
      <w:proofErr w:type="gramEnd"/>
      <w:r w:rsidRPr="00B832E1">
        <w:rPr>
          <w:rFonts w:ascii="Times New Roman" w:eastAsia="Times New Roman" w:hAnsi="Times New Roman" w:cs="Times New Roman"/>
          <w:color w:val="000000"/>
          <w:sz w:val="28"/>
          <w:szCs w:val="28"/>
          <w:lang w:eastAsia="ru-RU"/>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Цели</w:t>
      </w:r>
      <w:r w:rsidRPr="00B832E1">
        <w:rPr>
          <w:rFonts w:ascii="Times New Roman" w:eastAsia="Times New Roman" w:hAnsi="Times New Roman" w:cs="Times New Roman"/>
          <w:color w:val="000000"/>
          <w:sz w:val="28"/>
          <w:szCs w:val="28"/>
          <w:lang w:eastAsia="ru-RU"/>
        </w:rPr>
        <w:t>, характеризующие систему учебных действий </w:t>
      </w:r>
      <w:r w:rsidRPr="00B832E1">
        <w:rPr>
          <w:rFonts w:ascii="Times New Roman" w:eastAsia="Times New Roman" w:hAnsi="Times New Roman" w:cs="Times New Roman"/>
          <w:b/>
          <w:bCs/>
          <w:color w:val="000000"/>
          <w:sz w:val="28"/>
          <w:szCs w:val="28"/>
          <w:lang w:eastAsia="ru-RU"/>
        </w:rPr>
        <w:t>в отношении знаний, умений, навыков, расширяющих и углубляющих опорную систему</w:t>
      </w:r>
      <w:r w:rsidRPr="00B832E1">
        <w:rPr>
          <w:rFonts w:ascii="Times New Roman" w:eastAsia="Times New Roman" w:hAnsi="Times New Roman" w:cs="Times New Roman"/>
          <w:color w:val="000000"/>
          <w:sz w:val="28"/>
          <w:szCs w:val="28"/>
          <w:lang w:eastAsia="ru-RU"/>
        </w:rPr>
        <w:t>. Планируемые результаты, описывающие указанную группу целей, приводятся в блоках </w:t>
      </w:r>
      <w:r w:rsidRPr="00B832E1">
        <w:rPr>
          <w:rFonts w:ascii="Times New Roman" w:eastAsia="Times New Roman" w:hAnsi="Times New Roman" w:cs="Times New Roman"/>
          <w:i/>
          <w:iCs/>
          <w:color w:val="000000"/>
          <w:sz w:val="28"/>
          <w:szCs w:val="28"/>
          <w:lang w:eastAsia="ru-RU"/>
        </w:rPr>
        <w:t>«Выпускник получит возможность научиться»</w:t>
      </w:r>
      <w:r w:rsidRPr="00B832E1">
        <w:rPr>
          <w:rFonts w:ascii="Times New Roman" w:eastAsia="Times New Roman" w:hAnsi="Times New Roman" w:cs="Times New Roman"/>
          <w:color w:val="000000"/>
          <w:sz w:val="28"/>
          <w:szCs w:val="28"/>
          <w:lang w:eastAsia="ru-RU"/>
        </w:rPr>
        <w:t> к каждому разделу программы учебного предмета и </w:t>
      </w:r>
      <w:r w:rsidRPr="00B832E1">
        <w:rPr>
          <w:rFonts w:ascii="Times New Roman" w:eastAsia="Times New Roman" w:hAnsi="Times New Roman" w:cs="Times New Roman"/>
          <w:i/>
          <w:iCs/>
          <w:color w:val="000000"/>
          <w:sz w:val="28"/>
          <w:szCs w:val="28"/>
          <w:lang w:eastAsia="ru-RU"/>
        </w:rPr>
        <w:t>выделяются курсивом</w:t>
      </w:r>
      <w:r w:rsidRPr="00B832E1">
        <w:rPr>
          <w:rFonts w:ascii="Times New Roman" w:eastAsia="Times New Roman" w:hAnsi="Times New Roman" w:cs="Times New Roman"/>
          <w:color w:val="000000"/>
          <w:sz w:val="28"/>
          <w:szCs w:val="28"/>
          <w:lang w:eastAsia="ru-RU"/>
        </w:rPr>
        <w:t>.</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w:t>
      </w:r>
      <w:proofErr w:type="gramStart"/>
      <w:r w:rsidRPr="00B832E1">
        <w:rPr>
          <w:rFonts w:ascii="Times New Roman" w:eastAsia="Times New Roman" w:hAnsi="Times New Roman" w:cs="Times New Roman"/>
          <w:color w:val="000000"/>
          <w:sz w:val="28"/>
          <w:szCs w:val="28"/>
          <w:lang w:eastAsia="ru-RU"/>
        </w:rPr>
        <w:t>обучающимся</w:t>
      </w:r>
      <w:proofErr w:type="gramEnd"/>
      <w:r w:rsidRPr="00B832E1">
        <w:rPr>
          <w:rFonts w:ascii="Times New Roman" w:eastAsia="Times New Roman" w:hAnsi="Times New Roman" w:cs="Times New Roman"/>
          <w:color w:val="000000"/>
          <w:sz w:val="28"/>
          <w:szCs w:val="28"/>
          <w:lang w:eastAsia="ru-RU"/>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При этом </w:t>
      </w:r>
      <w:r w:rsidRPr="00B832E1">
        <w:rPr>
          <w:rFonts w:ascii="Times New Roman" w:eastAsia="Times New Roman" w:hAnsi="Times New Roman" w:cs="Times New Roman"/>
          <w:b/>
          <w:bCs/>
          <w:color w:val="000000"/>
          <w:sz w:val="28"/>
          <w:szCs w:val="28"/>
          <w:lang w:eastAsia="ru-RU"/>
        </w:rPr>
        <w:t>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w:t>
      </w:r>
      <w:r w:rsidRPr="00B832E1">
        <w:rPr>
          <w:rFonts w:ascii="Times New Roman" w:eastAsia="Times New Roman" w:hAnsi="Times New Roman" w:cs="Times New Roman"/>
          <w:color w:val="000000"/>
          <w:sz w:val="28"/>
          <w:szCs w:val="28"/>
          <w:lang w:eastAsia="ru-RU"/>
        </w:rPr>
        <w:t>.</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Учёт достижения планируемых результатов этой группы можно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lastRenderedPageBreak/>
        <w:t>Система учебников «Перспектива» на ступени начального общего образования обеспечивает достижение обучающимися планируемых результатов освоения:</w:t>
      </w:r>
    </w:p>
    <w:p w:rsidR="0002560B" w:rsidRPr="00B832E1" w:rsidRDefault="0002560B" w:rsidP="0002560B">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междисциплинарных программ: «Формирование универсальных учебных действий», «Чтение. Работа с текстом» и «Формирование ИКТ-компетентности </w:t>
      </w:r>
      <w:proofErr w:type="gramStart"/>
      <w:r w:rsidRPr="00B832E1">
        <w:rPr>
          <w:rFonts w:ascii="Times New Roman" w:eastAsia="Times New Roman" w:hAnsi="Times New Roman" w:cs="Times New Roman"/>
          <w:color w:val="000000"/>
          <w:sz w:val="28"/>
          <w:szCs w:val="28"/>
          <w:lang w:eastAsia="ru-RU"/>
        </w:rPr>
        <w:t>обучающихся</w:t>
      </w:r>
      <w:proofErr w:type="gramEnd"/>
      <w:r w:rsidRPr="00B832E1">
        <w:rPr>
          <w:rFonts w:ascii="Times New Roman" w:eastAsia="Times New Roman" w:hAnsi="Times New Roman" w:cs="Times New Roman"/>
          <w:color w:val="000000"/>
          <w:sz w:val="28"/>
          <w:szCs w:val="28"/>
          <w:lang w:eastAsia="ru-RU"/>
        </w:rPr>
        <w:t>»;</w:t>
      </w:r>
    </w:p>
    <w:p w:rsidR="0002560B" w:rsidRPr="00B832E1" w:rsidRDefault="0002560B" w:rsidP="0002560B">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B832E1">
        <w:rPr>
          <w:rFonts w:ascii="Times New Roman" w:eastAsia="Times New Roman" w:hAnsi="Times New Roman" w:cs="Times New Roman"/>
          <w:color w:val="000000"/>
          <w:sz w:val="28"/>
          <w:szCs w:val="28"/>
          <w:lang w:eastAsia="ru-RU"/>
        </w:rPr>
        <w:t>программ по учебным предметам: русский язык, литературное чтение, иностранный язык, математика, информатика, окружающий мир, изобразительное искусство, музыка, технология, физическая культура.</w:t>
      </w:r>
      <w:proofErr w:type="gramEnd"/>
    </w:p>
    <w:p w:rsidR="00933FE1" w:rsidRPr="00B832E1" w:rsidRDefault="00933FE1">
      <w:pPr>
        <w:rPr>
          <w:rFonts w:ascii="Times New Roman" w:hAnsi="Times New Roman" w:cs="Times New Roman"/>
          <w:sz w:val="28"/>
          <w:szCs w:val="28"/>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B832E1" w:rsidRDefault="00B832E1" w:rsidP="0002560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E52FC6" w:rsidRDefault="00E52FC6" w:rsidP="00B832E1">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sz w:val="28"/>
          <w:szCs w:val="28"/>
          <w:lang w:eastAsia="ru-RU"/>
        </w:rPr>
      </w:pPr>
    </w:p>
    <w:p w:rsidR="00E52FC6" w:rsidRDefault="00E52FC6" w:rsidP="00B832E1">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sz w:val="28"/>
          <w:szCs w:val="28"/>
          <w:lang w:eastAsia="ru-RU"/>
        </w:rPr>
      </w:pPr>
    </w:p>
    <w:p w:rsidR="00E52FC6" w:rsidRDefault="00E52FC6" w:rsidP="00B832E1">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sz w:val="28"/>
          <w:szCs w:val="28"/>
          <w:lang w:eastAsia="ru-RU"/>
        </w:rPr>
      </w:pPr>
    </w:p>
    <w:p w:rsidR="0002560B" w:rsidRPr="00B832E1" w:rsidRDefault="0002560B" w:rsidP="00B832E1">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sz w:val="28"/>
          <w:szCs w:val="28"/>
          <w:lang w:eastAsia="ru-RU"/>
        </w:rPr>
      </w:pPr>
      <w:r w:rsidRPr="00B832E1">
        <w:rPr>
          <w:rFonts w:ascii="Times New Roman" w:eastAsia="Times New Roman" w:hAnsi="Times New Roman" w:cs="Times New Roman"/>
          <w:b/>
          <w:bCs/>
          <w:color w:val="333333"/>
          <w:sz w:val="28"/>
          <w:szCs w:val="28"/>
          <w:lang w:eastAsia="ru-RU"/>
        </w:rPr>
        <w:t xml:space="preserve">Планируемые результаты освоения </w:t>
      </w:r>
      <w:proofErr w:type="gramStart"/>
      <w:r w:rsidRPr="00B832E1">
        <w:rPr>
          <w:rFonts w:ascii="Times New Roman" w:eastAsia="Times New Roman" w:hAnsi="Times New Roman" w:cs="Times New Roman"/>
          <w:b/>
          <w:bCs/>
          <w:color w:val="333333"/>
          <w:sz w:val="28"/>
          <w:szCs w:val="28"/>
          <w:lang w:eastAsia="ru-RU"/>
        </w:rPr>
        <w:t>обучающимися</w:t>
      </w:r>
      <w:proofErr w:type="gramEnd"/>
      <w:r w:rsidRPr="00B832E1">
        <w:rPr>
          <w:rFonts w:ascii="Times New Roman" w:eastAsia="Times New Roman" w:hAnsi="Times New Roman" w:cs="Times New Roman"/>
          <w:b/>
          <w:bCs/>
          <w:color w:val="333333"/>
          <w:sz w:val="28"/>
          <w:szCs w:val="28"/>
          <w:lang w:eastAsia="ru-RU"/>
        </w:rPr>
        <w:t xml:space="preserve"> междисциплинарных программ</w:t>
      </w:r>
    </w:p>
    <w:p w:rsidR="0002560B" w:rsidRPr="00B832E1" w:rsidRDefault="0002560B"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Междисциплинарная программа</w:t>
      </w:r>
      <w:r w:rsidRPr="00B832E1">
        <w:rPr>
          <w:rFonts w:ascii="Times New Roman" w:eastAsia="Times New Roman" w:hAnsi="Times New Roman" w:cs="Times New Roman"/>
          <w:color w:val="000000"/>
          <w:sz w:val="28"/>
          <w:szCs w:val="28"/>
          <w:lang w:eastAsia="ru-RU"/>
        </w:rPr>
        <w:br/>
        <w:t>«Формирование универсальных учебных действий»</w:t>
      </w:r>
    </w:p>
    <w:p w:rsidR="0002560B" w:rsidRPr="00B832E1" w:rsidRDefault="0002560B"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Личностные универсальные учебные действия</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У выпускника будут сформированы:</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внутренняя позиция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широкая мотивационная основа учебной деятельности, включающая социальные, учебно-познавательные и внешние мотивы;</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учебно-познавательный интерес к новому учебному материалу и способам решения новой задачи;</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способность к оценке своей учебной деятельности;</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ориентация в нравственном содержании и </w:t>
      </w:r>
      <w:proofErr w:type="gramStart"/>
      <w:r w:rsidRPr="00B832E1">
        <w:rPr>
          <w:rFonts w:ascii="Times New Roman" w:eastAsia="Times New Roman" w:hAnsi="Times New Roman" w:cs="Times New Roman"/>
          <w:color w:val="000000"/>
          <w:sz w:val="28"/>
          <w:szCs w:val="28"/>
          <w:lang w:eastAsia="ru-RU"/>
        </w:rPr>
        <w:t>смысле</w:t>
      </w:r>
      <w:proofErr w:type="gramEnd"/>
      <w:r w:rsidRPr="00B832E1">
        <w:rPr>
          <w:rFonts w:ascii="Times New Roman" w:eastAsia="Times New Roman" w:hAnsi="Times New Roman" w:cs="Times New Roman"/>
          <w:color w:val="000000"/>
          <w:sz w:val="28"/>
          <w:szCs w:val="28"/>
          <w:lang w:eastAsia="ru-RU"/>
        </w:rPr>
        <w:t xml:space="preserve"> как собственных поступков, так и поступков окружающих людей;</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знание основных моральных норм и ориентация на их выполнение;</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развитие этических чувств – стыда, вины, совести как регуляторов морального поведения; понимание чу</w:t>
      </w:r>
      <w:proofErr w:type="gramStart"/>
      <w:r w:rsidRPr="00B832E1">
        <w:rPr>
          <w:rFonts w:ascii="Times New Roman" w:eastAsia="Times New Roman" w:hAnsi="Times New Roman" w:cs="Times New Roman"/>
          <w:color w:val="000000"/>
          <w:sz w:val="28"/>
          <w:szCs w:val="28"/>
          <w:lang w:eastAsia="ru-RU"/>
        </w:rPr>
        <w:t>вств др</w:t>
      </w:r>
      <w:proofErr w:type="gramEnd"/>
      <w:r w:rsidRPr="00B832E1">
        <w:rPr>
          <w:rFonts w:ascii="Times New Roman" w:eastAsia="Times New Roman" w:hAnsi="Times New Roman" w:cs="Times New Roman"/>
          <w:color w:val="000000"/>
          <w:sz w:val="28"/>
          <w:szCs w:val="28"/>
          <w:lang w:eastAsia="ru-RU"/>
        </w:rPr>
        <w:t>угих людей и сопереживание им;</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установка на здоровый образ жизни;</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2560B" w:rsidRPr="00B832E1" w:rsidRDefault="0002560B" w:rsidP="0002560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чувство прекрасного и эстетические чувства на основе знакомства с мировой и отечественной художественной культурой.</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i/>
          <w:iCs/>
          <w:color w:val="000000"/>
          <w:sz w:val="28"/>
          <w:szCs w:val="28"/>
          <w:lang w:eastAsia="ru-RU"/>
        </w:rPr>
        <w:t>Выпускник получит возможность для формирования:</w:t>
      </w:r>
    </w:p>
    <w:p w:rsidR="0002560B" w:rsidRPr="00B832E1" w:rsidRDefault="0002560B" w:rsidP="0002560B">
      <w:pPr>
        <w:numPr>
          <w:ilvl w:val="0"/>
          <w:numId w:val="12"/>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lastRenderedPageBreak/>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02560B" w:rsidRPr="00B832E1" w:rsidRDefault="0002560B" w:rsidP="0002560B">
      <w:pPr>
        <w:numPr>
          <w:ilvl w:val="0"/>
          <w:numId w:val="12"/>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выраженной устойчивой учебно-познавательной мотивации учения;</w:t>
      </w:r>
    </w:p>
    <w:p w:rsidR="0002560B" w:rsidRPr="00B832E1" w:rsidRDefault="0002560B" w:rsidP="0002560B">
      <w:pPr>
        <w:numPr>
          <w:ilvl w:val="0"/>
          <w:numId w:val="12"/>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устойчивого учебно-познавательного интереса к новым общим способам решения задач;</w:t>
      </w:r>
    </w:p>
    <w:p w:rsidR="0002560B" w:rsidRPr="00B832E1" w:rsidRDefault="0002560B" w:rsidP="0002560B">
      <w:pPr>
        <w:numPr>
          <w:ilvl w:val="0"/>
          <w:numId w:val="12"/>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адекватного понимания причин успешности/неуспешности учебной деятельности</w:t>
      </w:r>
    </w:p>
    <w:p w:rsidR="0002560B" w:rsidRPr="00B832E1" w:rsidRDefault="0002560B" w:rsidP="0002560B">
      <w:pPr>
        <w:numPr>
          <w:ilvl w:val="0"/>
          <w:numId w:val="12"/>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положительной адекватной дифференцированной самооценки на основе критерия успешности реализации социальной роли «хорошего ученика»;</w:t>
      </w:r>
    </w:p>
    <w:p w:rsidR="0002560B" w:rsidRPr="00B832E1" w:rsidRDefault="0002560B" w:rsidP="0002560B">
      <w:pPr>
        <w:numPr>
          <w:ilvl w:val="0"/>
          <w:numId w:val="12"/>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установки на здоровый образ жизни и её реализации в реальном поведении и поступках;</w:t>
      </w:r>
    </w:p>
    <w:p w:rsidR="0002560B" w:rsidRPr="00B832E1" w:rsidRDefault="0002560B" w:rsidP="0002560B">
      <w:pPr>
        <w:numPr>
          <w:ilvl w:val="0"/>
          <w:numId w:val="12"/>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осознанных устойчивых эстетических предпочтений и ориентации на искусство как значимую сферу человеческой жизни;</w:t>
      </w:r>
    </w:p>
    <w:p w:rsidR="0002560B" w:rsidRPr="00B832E1" w:rsidRDefault="0002560B" w:rsidP="0002560B">
      <w:pPr>
        <w:numPr>
          <w:ilvl w:val="0"/>
          <w:numId w:val="12"/>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осознанного понимания чу</w:t>
      </w:r>
      <w:proofErr w:type="gramStart"/>
      <w:r w:rsidRPr="00B832E1">
        <w:rPr>
          <w:rFonts w:ascii="Times New Roman" w:eastAsia="Times New Roman" w:hAnsi="Times New Roman" w:cs="Times New Roman"/>
          <w:i/>
          <w:iCs/>
          <w:color w:val="000000"/>
          <w:sz w:val="28"/>
          <w:szCs w:val="28"/>
          <w:lang w:eastAsia="ru-RU"/>
        </w:rPr>
        <w:t>вств др</w:t>
      </w:r>
      <w:proofErr w:type="gramEnd"/>
      <w:r w:rsidRPr="00B832E1">
        <w:rPr>
          <w:rFonts w:ascii="Times New Roman" w:eastAsia="Times New Roman" w:hAnsi="Times New Roman" w:cs="Times New Roman"/>
          <w:i/>
          <w:iCs/>
          <w:color w:val="000000"/>
          <w:sz w:val="28"/>
          <w:szCs w:val="28"/>
          <w:lang w:eastAsia="ru-RU"/>
        </w:rPr>
        <w:t>угих людей и сопереживания им, выражающихся в поступках, направленных на помощь другим и обеспечение их благополучия.</w:t>
      </w:r>
    </w:p>
    <w:p w:rsidR="0002560B" w:rsidRPr="00B832E1" w:rsidRDefault="0002560B" w:rsidP="0002560B">
      <w:pPr>
        <w:spacing w:after="0" w:line="240" w:lineRule="auto"/>
        <w:rPr>
          <w:rFonts w:ascii="Times New Roman" w:eastAsia="Times New Roman" w:hAnsi="Times New Roman" w:cs="Times New Roman"/>
          <w:sz w:val="28"/>
          <w:szCs w:val="28"/>
          <w:lang w:eastAsia="ru-RU"/>
        </w:rPr>
      </w:pPr>
      <w:r w:rsidRPr="00B832E1">
        <w:rPr>
          <w:rFonts w:ascii="Times New Roman" w:eastAsia="Times New Roman" w:hAnsi="Times New Roman" w:cs="Times New Roman"/>
          <w:color w:val="000000"/>
          <w:sz w:val="28"/>
          <w:szCs w:val="28"/>
          <w:lang w:eastAsia="ru-RU"/>
        </w:rPr>
        <w:br/>
      </w: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02560B" w:rsidRPr="00B832E1" w:rsidRDefault="0002560B"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Регулятивные универсальные учебные действия</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Выпускник научится:</w:t>
      </w:r>
    </w:p>
    <w:p w:rsidR="0002560B" w:rsidRPr="00B832E1" w:rsidRDefault="0002560B" w:rsidP="0002560B">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принимать и сохранять учебную задачу;</w:t>
      </w:r>
    </w:p>
    <w:p w:rsidR="0002560B" w:rsidRPr="00B832E1" w:rsidRDefault="0002560B" w:rsidP="0002560B">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учитывать выделенные учителем ориентиры действия в новом учебном материале в сотрудничестве с ним;</w:t>
      </w:r>
    </w:p>
    <w:p w:rsidR="0002560B" w:rsidRPr="00B832E1" w:rsidRDefault="0002560B" w:rsidP="0002560B">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планировать свои действия в соответствии с поставленной задачей и условиями её реализации, в том числе во внутреннем плане;</w:t>
      </w:r>
    </w:p>
    <w:p w:rsidR="0002560B" w:rsidRPr="00B832E1" w:rsidRDefault="0002560B" w:rsidP="0002560B">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учитывать установленные правила в планировании и контроле способа решения;</w:t>
      </w:r>
    </w:p>
    <w:p w:rsidR="0002560B" w:rsidRPr="00B832E1" w:rsidRDefault="0002560B" w:rsidP="0002560B">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осуществлять итоговый и пошаговый контроль результата;</w:t>
      </w:r>
    </w:p>
    <w:p w:rsidR="0002560B" w:rsidRPr="00B832E1" w:rsidRDefault="0002560B" w:rsidP="0002560B">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lastRenderedPageBreak/>
        <w:t>адекватно воспринимать предложения и оценку учителей, товарищей, родителей и других людей;</w:t>
      </w:r>
    </w:p>
    <w:p w:rsidR="0002560B" w:rsidRPr="00B832E1" w:rsidRDefault="0002560B" w:rsidP="0002560B">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различать способ и результат действия;</w:t>
      </w:r>
    </w:p>
    <w:p w:rsidR="0002560B" w:rsidRPr="00B832E1" w:rsidRDefault="0002560B" w:rsidP="0002560B">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i/>
          <w:iCs/>
          <w:color w:val="000000"/>
          <w:sz w:val="28"/>
          <w:szCs w:val="28"/>
          <w:lang w:eastAsia="ru-RU"/>
        </w:rPr>
        <w:t>Выпускник получит возможность научиться:</w:t>
      </w:r>
    </w:p>
    <w:p w:rsidR="0002560B" w:rsidRPr="00B832E1" w:rsidRDefault="0002560B" w:rsidP="0002560B">
      <w:pPr>
        <w:numPr>
          <w:ilvl w:val="0"/>
          <w:numId w:val="14"/>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в сотрудничестве с учителем ставить новые учебные задачи;</w:t>
      </w:r>
    </w:p>
    <w:p w:rsidR="0002560B" w:rsidRPr="00B832E1" w:rsidRDefault="0002560B" w:rsidP="0002560B">
      <w:pPr>
        <w:numPr>
          <w:ilvl w:val="0"/>
          <w:numId w:val="14"/>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 xml:space="preserve">преобразовывать практическую задачу </w:t>
      </w:r>
      <w:proofErr w:type="gramStart"/>
      <w:r w:rsidRPr="00B832E1">
        <w:rPr>
          <w:rFonts w:ascii="Times New Roman" w:eastAsia="Times New Roman" w:hAnsi="Times New Roman" w:cs="Times New Roman"/>
          <w:i/>
          <w:iCs/>
          <w:color w:val="000000"/>
          <w:sz w:val="28"/>
          <w:szCs w:val="28"/>
          <w:lang w:eastAsia="ru-RU"/>
        </w:rPr>
        <w:t>в</w:t>
      </w:r>
      <w:proofErr w:type="gramEnd"/>
      <w:r w:rsidRPr="00B832E1">
        <w:rPr>
          <w:rFonts w:ascii="Times New Roman" w:eastAsia="Times New Roman" w:hAnsi="Times New Roman" w:cs="Times New Roman"/>
          <w:i/>
          <w:iCs/>
          <w:color w:val="000000"/>
          <w:sz w:val="28"/>
          <w:szCs w:val="28"/>
          <w:lang w:eastAsia="ru-RU"/>
        </w:rPr>
        <w:t xml:space="preserve"> познавательную;</w:t>
      </w:r>
    </w:p>
    <w:p w:rsidR="0002560B" w:rsidRPr="00B832E1" w:rsidRDefault="0002560B" w:rsidP="0002560B">
      <w:pPr>
        <w:numPr>
          <w:ilvl w:val="0"/>
          <w:numId w:val="14"/>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проявлять познавательную инициативу в учебном сотрудничестве;</w:t>
      </w:r>
    </w:p>
    <w:p w:rsidR="0002560B" w:rsidRPr="00B832E1" w:rsidRDefault="0002560B" w:rsidP="0002560B">
      <w:pPr>
        <w:numPr>
          <w:ilvl w:val="0"/>
          <w:numId w:val="14"/>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самостоятельно учитывать выделенные учителем ориентиры действия в новом учебном материале;</w:t>
      </w:r>
    </w:p>
    <w:p w:rsidR="0002560B" w:rsidRPr="00B832E1" w:rsidRDefault="0002560B" w:rsidP="0002560B">
      <w:pPr>
        <w:numPr>
          <w:ilvl w:val="0"/>
          <w:numId w:val="14"/>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2560B" w:rsidRPr="00B832E1" w:rsidRDefault="0002560B" w:rsidP="0002560B">
      <w:pPr>
        <w:numPr>
          <w:ilvl w:val="0"/>
          <w:numId w:val="14"/>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 xml:space="preserve">самостоятельно оценивать правильность выполнения действия и вносить необходимые коррективы в </w:t>
      </w:r>
      <w:proofErr w:type="gramStart"/>
      <w:r w:rsidRPr="00B832E1">
        <w:rPr>
          <w:rFonts w:ascii="Times New Roman" w:eastAsia="Times New Roman" w:hAnsi="Times New Roman" w:cs="Times New Roman"/>
          <w:i/>
          <w:iCs/>
          <w:color w:val="000000"/>
          <w:sz w:val="28"/>
          <w:szCs w:val="28"/>
          <w:lang w:eastAsia="ru-RU"/>
        </w:rPr>
        <w:t>исполнение</w:t>
      </w:r>
      <w:proofErr w:type="gramEnd"/>
      <w:r w:rsidRPr="00B832E1">
        <w:rPr>
          <w:rFonts w:ascii="Times New Roman" w:eastAsia="Times New Roman" w:hAnsi="Times New Roman" w:cs="Times New Roman"/>
          <w:i/>
          <w:iCs/>
          <w:color w:val="000000"/>
          <w:sz w:val="28"/>
          <w:szCs w:val="28"/>
          <w:lang w:eastAsia="ru-RU"/>
        </w:rPr>
        <w:t xml:space="preserve"> как по ходу его реализации, так и в конце действия.</w:t>
      </w:r>
    </w:p>
    <w:p w:rsidR="0002560B" w:rsidRPr="00B832E1" w:rsidRDefault="0002560B" w:rsidP="0002560B">
      <w:pPr>
        <w:spacing w:after="0" w:line="240" w:lineRule="auto"/>
        <w:rPr>
          <w:rFonts w:ascii="Times New Roman" w:eastAsia="Times New Roman" w:hAnsi="Times New Roman" w:cs="Times New Roman"/>
          <w:sz w:val="28"/>
          <w:szCs w:val="28"/>
          <w:lang w:eastAsia="ru-RU"/>
        </w:rPr>
      </w:pPr>
      <w:r w:rsidRPr="00B832E1">
        <w:rPr>
          <w:rFonts w:ascii="Times New Roman" w:eastAsia="Times New Roman" w:hAnsi="Times New Roman" w:cs="Times New Roman"/>
          <w:color w:val="000000"/>
          <w:sz w:val="28"/>
          <w:szCs w:val="28"/>
          <w:lang w:eastAsia="ru-RU"/>
        </w:rPr>
        <w:br/>
      </w:r>
    </w:p>
    <w:p w:rsidR="0002560B" w:rsidRPr="00B832E1" w:rsidRDefault="0002560B"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Познавательные универсальные учебные действия</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Выпускник научится:</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осуществлять запись (фиксацию) выборочной информации об окружающем мире и о себе самом, в том числе с помощью инструментов ИКТ;</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строить сообщения в устной и письменной форме;</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ориентироваться на разнообразие способов решения задач;</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осуществлять анализ объектов с выделением существенных и несущественных признаков;</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осуществлять синтез как составление целого из частей;</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lastRenderedPageBreak/>
        <w:t>проводить сравнение, классификацию по заданным критериям, устанавливать аналогии;</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строить рассуждения в форме связи простых суждений об объекте, его строении, свойствах и связях;</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осуществлять подведение под понятие на основе распознавания объектов, выделения существенных признаков и их синтеза;</w:t>
      </w:r>
    </w:p>
    <w:p w:rsidR="0002560B" w:rsidRPr="00B832E1" w:rsidRDefault="0002560B" w:rsidP="0002560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владеть рядом общих приёмов решения задач.</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i/>
          <w:iCs/>
          <w:color w:val="000000"/>
          <w:sz w:val="28"/>
          <w:szCs w:val="28"/>
          <w:lang w:eastAsia="ru-RU"/>
        </w:rPr>
        <w:t>Выпускник получит возможность научиться:</w:t>
      </w:r>
    </w:p>
    <w:p w:rsidR="0002560B" w:rsidRPr="00B832E1" w:rsidRDefault="0002560B" w:rsidP="0002560B">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осуществлять расширенный поиск информации с использованием ресурсов библиотек и Интернета;</w:t>
      </w:r>
    </w:p>
    <w:p w:rsidR="0002560B" w:rsidRPr="00B832E1" w:rsidRDefault="0002560B" w:rsidP="0002560B">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записывать, фиксировать информацию об окружающем мире с помощью инструментов ИКТ;</w:t>
      </w:r>
    </w:p>
    <w:p w:rsidR="0002560B" w:rsidRPr="00B832E1" w:rsidRDefault="0002560B" w:rsidP="0002560B">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осознанно и произвольно строить сообщения в устной и письменной форме;</w:t>
      </w:r>
    </w:p>
    <w:p w:rsidR="0002560B" w:rsidRPr="00B832E1" w:rsidRDefault="0002560B" w:rsidP="0002560B">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осуществлять выбор наиболее эффективных способов решения задач в зависимости от конкретных условий;</w:t>
      </w:r>
    </w:p>
    <w:p w:rsidR="0002560B" w:rsidRPr="00B832E1" w:rsidRDefault="0002560B" w:rsidP="0002560B">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осуществлять синтез как составление целого из частей, самостоятельно достраивая и восполняя недостающие компоненты;</w:t>
      </w:r>
    </w:p>
    <w:p w:rsidR="0002560B" w:rsidRPr="00B832E1" w:rsidRDefault="0002560B" w:rsidP="0002560B">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осуществлять сравнение и классификацию, самостоятельно выбирая основания и критерии для указанных логических операций;</w:t>
      </w:r>
    </w:p>
    <w:p w:rsidR="0002560B" w:rsidRPr="00B832E1" w:rsidRDefault="0002560B" w:rsidP="0002560B">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 xml:space="preserve">строить </w:t>
      </w:r>
      <w:proofErr w:type="gramStart"/>
      <w:r w:rsidRPr="00B832E1">
        <w:rPr>
          <w:rFonts w:ascii="Times New Roman" w:eastAsia="Times New Roman" w:hAnsi="Times New Roman" w:cs="Times New Roman"/>
          <w:i/>
          <w:iCs/>
          <w:color w:val="000000"/>
          <w:sz w:val="28"/>
          <w:szCs w:val="28"/>
          <w:lang w:eastAsia="ru-RU"/>
        </w:rPr>
        <w:t>логическое рассуждение</w:t>
      </w:r>
      <w:proofErr w:type="gramEnd"/>
      <w:r w:rsidRPr="00B832E1">
        <w:rPr>
          <w:rFonts w:ascii="Times New Roman" w:eastAsia="Times New Roman" w:hAnsi="Times New Roman" w:cs="Times New Roman"/>
          <w:i/>
          <w:iCs/>
          <w:color w:val="000000"/>
          <w:sz w:val="28"/>
          <w:szCs w:val="28"/>
          <w:lang w:eastAsia="ru-RU"/>
        </w:rPr>
        <w:t>, включающее установление причинно-следственных связей;</w:t>
      </w:r>
    </w:p>
    <w:p w:rsidR="0002560B" w:rsidRPr="00B832E1" w:rsidRDefault="0002560B" w:rsidP="0002560B">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произвольно и осознанно владеть общими приёмами решения задач.</w:t>
      </w:r>
    </w:p>
    <w:p w:rsidR="0002560B" w:rsidRPr="00B832E1" w:rsidRDefault="0002560B" w:rsidP="0002560B">
      <w:pPr>
        <w:spacing w:after="0" w:line="240" w:lineRule="auto"/>
        <w:rPr>
          <w:rFonts w:ascii="Times New Roman" w:eastAsia="Times New Roman" w:hAnsi="Times New Roman" w:cs="Times New Roman"/>
          <w:sz w:val="28"/>
          <w:szCs w:val="28"/>
          <w:lang w:eastAsia="ru-RU"/>
        </w:rPr>
      </w:pPr>
      <w:r w:rsidRPr="00B832E1">
        <w:rPr>
          <w:rFonts w:ascii="Times New Roman" w:eastAsia="Times New Roman" w:hAnsi="Times New Roman" w:cs="Times New Roman"/>
          <w:color w:val="000000"/>
          <w:sz w:val="28"/>
          <w:szCs w:val="28"/>
          <w:lang w:eastAsia="ru-RU"/>
        </w:rPr>
        <w:br/>
      </w:r>
    </w:p>
    <w:p w:rsidR="00C117E2" w:rsidRPr="00B832E1" w:rsidRDefault="00C117E2" w:rsidP="0002560B">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02560B" w:rsidRPr="00B832E1" w:rsidRDefault="0002560B"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Коммуникативные универсальные учебные действия</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Выпускник научится:</w:t>
      </w:r>
    </w:p>
    <w:p w:rsidR="0002560B" w:rsidRPr="00B832E1" w:rsidRDefault="0002560B" w:rsidP="0002560B">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w:t>
      </w:r>
      <w:proofErr w:type="gramStart"/>
      <w:r w:rsidRPr="00B832E1">
        <w:rPr>
          <w:rFonts w:ascii="Times New Roman" w:eastAsia="Times New Roman" w:hAnsi="Times New Roman" w:cs="Times New Roman"/>
          <w:color w:val="000000"/>
          <w:sz w:val="28"/>
          <w:szCs w:val="28"/>
          <w:lang w:eastAsia="ru-RU"/>
        </w:rPr>
        <w:t>используя</w:t>
      </w:r>
      <w:proofErr w:type="gramEnd"/>
      <w:r w:rsidRPr="00B832E1">
        <w:rPr>
          <w:rFonts w:ascii="Times New Roman" w:eastAsia="Times New Roman" w:hAnsi="Times New Roman" w:cs="Times New Roman"/>
          <w:color w:val="000000"/>
          <w:sz w:val="28"/>
          <w:szCs w:val="28"/>
          <w:lang w:eastAsia="ru-RU"/>
        </w:rPr>
        <w:t xml:space="preserve"> в том числе средства и инструменты ИКТ;</w:t>
      </w:r>
    </w:p>
    <w:p w:rsidR="0002560B" w:rsidRPr="00B832E1" w:rsidRDefault="0002560B" w:rsidP="0002560B">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допускать возможность существования у людей различных точек зрения, в том числе не совпадающих с его </w:t>
      </w:r>
      <w:proofErr w:type="gramStart"/>
      <w:r w:rsidRPr="00B832E1">
        <w:rPr>
          <w:rFonts w:ascii="Times New Roman" w:eastAsia="Times New Roman" w:hAnsi="Times New Roman" w:cs="Times New Roman"/>
          <w:color w:val="000000"/>
          <w:sz w:val="28"/>
          <w:szCs w:val="28"/>
          <w:lang w:eastAsia="ru-RU"/>
        </w:rPr>
        <w:t>собственной</w:t>
      </w:r>
      <w:proofErr w:type="gramEnd"/>
      <w:r w:rsidRPr="00B832E1">
        <w:rPr>
          <w:rFonts w:ascii="Times New Roman" w:eastAsia="Times New Roman" w:hAnsi="Times New Roman" w:cs="Times New Roman"/>
          <w:color w:val="000000"/>
          <w:sz w:val="28"/>
          <w:szCs w:val="28"/>
          <w:lang w:eastAsia="ru-RU"/>
        </w:rPr>
        <w:t>, и ориентироваться на позицию партнёра в общении и взаимодействии;</w:t>
      </w:r>
    </w:p>
    <w:p w:rsidR="0002560B" w:rsidRPr="00B832E1" w:rsidRDefault="0002560B" w:rsidP="0002560B">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lastRenderedPageBreak/>
        <w:t>учитывать разные мнения и стремиться к координации различных позиций в сотрудничестве;</w:t>
      </w:r>
    </w:p>
    <w:p w:rsidR="0002560B" w:rsidRPr="00B832E1" w:rsidRDefault="0002560B" w:rsidP="0002560B">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формулировать собственное мнение и позицию;</w:t>
      </w:r>
    </w:p>
    <w:p w:rsidR="0002560B" w:rsidRPr="00B832E1" w:rsidRDefault="0002560B" w:rsidP="0002560B">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договариваться и приходить к общему решению в совместной деятельности, в том числе в ситуации столкновения интересов;</w:t>
      </w:r>
    </w:p>
    <w:p w:rsidR="0002560B" w:rsidRPr="00B832E1" w:rsidRDefault="0002560B" w:rsidP="0002560B">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строить понятные для партнёра высказывания;</w:t>
      </w:r>
    </w:p>
    <w:p w:rsidR="0002560B" w:rsidRPr="00B832E1" w:rsidRDefault="0002560B" w:rsidP="0002560B">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задавать вопросы;</w:t>
      </w:r>
    </w:p>
    <w:p w:rsidR="0002560B" w:rsidRPr="00B832E1" w:rsidRDefault="0002560B" w:rsidP="0002560B">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i/>
          <w:iCs/>
          <w:color w:val="000000"/>
          <w:sz w:val="28"/>
          <w:szCs w:val="28"/>
          <w:lang w:eastAsia="ru-RU"/>
        </w:rPr>
        <w:t>Выпускник получит возможность научиться:</w:t>
      </w:r>
    </w:p>
    <w:p w:rsidR="0002560B" w:rsidRPr="00B832E1" w:rsidRDefault="0002560B" w:rsidP="0002560B">
      <w:pPr>
        <w:numPr>
          <w:ilvl w:val="0"/>
          <w:numId w:val="18"/>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 xml:space="preserve">учитывать и координировать в сотрудничестве позиции других людей, отличные </w:t>
      </w:r>
      <w:proofErr w:type="gramStart"/>
      <w:r w:rsidRPr="00B832E1">
        <w:rPr>
          <w:rFonts w:ascii="Times New Roman" w:eastAsia="Times New Roman" w:hAnsi="Times New Roman" w:cs="Times New Roman"/>
          <w:i/>
          <w:iCs/>
          <w:color w:val="000000"/>
          <w:sz w:val="28"/>
          <w:szCs w:val="28"/>
          <w:lang w:eastAsia="ru-RU"/>
        </w:rPr>
        <w:t>от</w:t>
      </w:r>
      <w:proofErr w:type="gramEnd"/>
      <w:r w:rsidRPr="00B832E1">
        <w:rPr>
          <w:rFonts w:ascii="Times New Roman" w:eastAsia="Times New Roman" w:hAnsi="Times New Roman" w:cs="Times New Roman"/>
          <w:i/>
          <w:iCs/>
          <w:color w:val="000000"/>
          <w:sz w:val="28"/>
          <w:szCs w:val="28"/>
          <w:lang w:eastAsia="ru-RU"/>
        </w:rPr>
        <w:t xml:space="preserve"> собственной;</w:t>
      </w:r>
    </w:p>
    <w:p w:rsidR="0002560B" w:rsidRPr="00B832E1" w:rsidRDefault="0002560B" w:rsidP="0002560B">
      <w:pPr>
        <w:numPr>
          <w:ilvl w:val="0"/>
          <w:numId w:val="18"/>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учитывать разные мнения и интересы и обосновывать собственную позицию;</w:t>
      </w:r>
    </w:p>
    <w:p w:rsidR="0002560B" w:rsidRPr="00B832E1" w:rsidRDefault="0002560B" w:rsidP="0002560B">
      <w:pPr>
        <w:numPr>
          <w:ilvl w:val="0"/>
          <w:numId w:val="18"/>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2560B" w:rsidRPr="00B832E1" w:rsidRDefault="0002560B" w:rsidP="0002560B">
      <w:pPr>
        <w:numPr>
          <w:ilvl w:val="0"/>
          <w:numId w:val="18"/>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продуктивно содействовать разрешению конфликтов на основе учёта интересов и позиций всех участников;</w:t>
      </w:r>
    </w:p>
    <w:p w:rsidR="0002560B" w:rsidRPr="00B832E1" w:rsidRDefault="0002560B" w:rsidP="0002560B">
      <w:pPr>
        <w:numPr>
          <w:ilvl w:val="0"/>
          <w:numId w:val="18"/>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с учётом целей коммуникации достаточно точно, последовательно и полно передавать партнёру необходимую информацию;</w:t>
      </w:r>
    </w:p>
    <w:p w:rsidR="0002560B" w:rsidRPr="00B832E1" w:rsidRDefault="0002560B" w:rsidP="0002560B">
      <w:pPr>
        <w:numPr>
          <w:ilvl w:val="0"/>
          <w:numId w:val="18"/>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задавать вопросы, необходимые для организации собственной деятельности и сотрудничества с партнёром;</w:t>
      </w:r>
    </w:p>
    <w:p w:rsidR="0002560B" w:rsidRPr="00B832E1" w:rsidRDefault="0002560B" w:rsidP="0002560B">
      <w:pPr>
        <w:numPr>
          <w:ilvl w:val="0"/>
          <w:numId w:val="18"/>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осуществлять взаимный контроль и оказывать в сотрудничестве необходимую взаимопомощь;</w:t>
      </w:r>
    </w:p>
    <w:p w:rsidR="0002560B" w:rsidRPr="00B832E1" w:rsidRDefault="0002560B" w:rsidP="0002560B">
      <w:pPr>
        <w:numPr>
          <w:ilvl w:val="0"/>
          <w:numId w:val="18"/>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адекватно использовать речевые средства для эффективного решения разнообразных коммуникативных задач.</w:t>
      </w: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02560B" w:rsidRPr="00B832E1" w:rsidRDefault="0002560B"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Междисциплинарная программа</w:t>
      </w:r>
      <w:r w:rsidRPr="00B832E1">
        <w:rPr>
          <w:rFonts w:ascii="Times New Roman" w:eastAsia="Times New Roman" w:hAnsi="Times New Roman" w:cs="Times New Roman"/>
          <w:color w:val="000000"/>
          <w:sz w:val="28"/>
          <w:szCs w:val="28"/>
          <w:lang w:eastAsia="ru-RU"/>
        </w:rPr>
        <w:br/>
        <w:t>«Чтение. Работа с текстом»</w:t>
      </w:r>
    </w:p>
    <w:p w:rsidR="0002560B" w:rsidRPr="00B832E1" w:rsidRDefault="0002560B"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 xml:space="preserve">Работа с текстом: поиск информации и понимание </w:t>
      </w:r>
      <w:proofErr w:type="gramStart"/>
      <w:r w:rsidRPr="00B832E1">
        <w:rPr>
          <w:rFonts w:ascii="Times New Roman" w:eastAsia="Times New Roman" w:hAnsi="Times New Roman" w:cs="Times New Roman"/>
          <w:b/>
          <w:bCs/>
          <w:color w:val="000000"/>
          <w:sz w:val="28"/>
          <w:szCs w:val="28"/>
          <w:lang w:eastAsia="ru-RU"/>
        </w:rPr>
        <w:t>прочитанного</w:t>
      </w:r>
      <w:proofErr w:type="gramEnd"/>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Выпускник научится:</w:t>
      </w:r>
    </w:p>
    <w:p w:rsidR="0002560B" w:rsidRPr="00B832E1" w:rsidRDefault="0002560B" w:rsidP="0002560B">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находить в тексте конкретные сведения, факты, заданные в явном виде;</w:t>
      </w:r>
    </w:p>
    <w:p w:rsidR="0002560B" w:rsidRPr="00B832E1" w:rsidRDefault="0002560B" w:rsidP="0002560B">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определять тему и главную мысль текста;</w:t>
      </w:r>
    </w:p>
    <w:p w:rsidR="0002560B" w:rsidRPr="00B832E1" w:rsidRDefault="0002560B" w:rsidP="0002560B">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делить тексты на смысловые части, составлять план текста;</w:t>
      </w:r>
    </w:p>
    <w:p w:rsidR="0002560B" w:rsidRPr="00B832E1" w:rsidRDefault="0002560B" w:rsidP="0002560B">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02560B" w:rsidRPr="00B832E1" w:rsidRDefault="0002560B" w:rsidP="0002560B">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сравнивать между собой объекты, описанные в тексте, выделяя существенные признаки;</w:t>
      </w:r>
    </w:p>
    <w:p w:rsidR="0002560B" w:rsidRPr="00B832E1" w:rsidRDefault="0002560B" w:rsidP="0002560B">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2560B" w:rsidRPr="00B832E1" w:rsidRDefault="0002560B" w:rsidP="0002560B">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понимать информацию, представленную разными способами: словесно, в виде таблицы, схемы, диаграммы;</w:t>
      </w:r>
    </w:p>
    <w:p w:rsidR="0002560B" w:rsidRPr="00B832E1" w:rsidRDefault="0002560B" w:rsidP="0002560B">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понимать текст, опираясь не только на содержащуюся в нём информацию, но и на жанр, структуру, выразительные средства текста;</w:t>
      </w:r>
    </w:p>
    <w:p w:rsidR="0002560B" w:rsidRPr="00B832E1" w:rsidRDefault="0002560B" w:rsidP="0002560B">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02560B" w:rsidRPr="00B832E1" w:rsidRDefault="0002560B" w:rsidP="0002560B">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ориентироваться в соответствующих возрасту словарях и справочниках.</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i/>
          <w:iCs/>
          <w:color w:val="000000"/>
          <w:sz w:val="28"/>
          <w:szCs w:val="28"/>
          <w:lang w:eastAsia="ru-RU"/>
        </w:rPr>
        <w:t>Выпускник получит возможность научиться:</w:t>
      </w:r>
    </w:p>
    <w:p w:rsidR="0002560B" w:rsidRPr="00B832E1" w:rsidRDefault="0002560B" w:rsidP="0002560B">
      <w:pPr>
        <w:numPr>
          <w:ilvl w:val="0"/>
          <w:numId w:val="20"/>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использовать формальные элементы текста (например, подзаголовки, сноски) для поиска нужной информации;</w:t>
      </w:r>
    </w:p>
    <w:p w:rsidR="0002560B" w:rsidRPr="00B832E1" w:rsidRDefault="0002560B" w:rsidP="0002560B">
      <w:pPr>
        <w:numPr>
          <w:ilvl w:val="0"/>
          <w:numId w:val="20"/>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работать с несколькими источниками информации;</w:t>
      </w:r>
    </w:p>
    <w:p w:rsidR="0002560B" w:rsidRPr="00B832E1" w:rsidRDefault="0002560B" w:rsidP="0002560B">
      <w:pPr>
        <w:numPr>
          <w:ilvl w:val="0"/>
          <w:numId w:val="20"/>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сопоставлять информацию, полученную из нескольких источников.</w:t>
      </w:r>
    </w:p>
    <w:p w:rsidR="0002560B" w:rsidRPr="00B832E1" w:rsidRDefault="0002560B"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Работа с текстом: преобразование и интерпретация информации</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Выпускник научится:</w:t>
      </w:r>
    </w:p>
    <w:p w:rsidR="0002560B" w:rsidRPr="00B832E1" w:rsidRDefault="0002560B" w:rsidP="0002560B">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пересказывать текст подробно и сжато, устно и письменно;</w:t>
      </w:r>
    </w:p>
    <w:p w:rsidR="0002560B" w:rsidRPr="00B832E1" w:rsidRDefault="0002560B" w:rsidP="0002560B">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lastRenderedPageBreak/>
        <w:t>соотносить факты с общей идеей текста, устанавливать простые связи, не показанные в тексте напрямую;</w:t>
      </w:r>
    </w:p>
    <w:p w:rsidR="0002560B" w:rsidRPr="00B832E1" w:rsidRDefault="0002560B" w:rsidP="0002560B">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формулировать несложные выводы, основываясь на тексте; находить аргументы, подтверждающие вывод;</w:t>
      </w:r>
    </w:p>
    <w:p w:rsidR="0002560B" w:rsidRPr="00B832E1" w:rsidRDefault="0002560B" w:rsidP="0002560B">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сопоставлять и обобщать содержащуюся в разных частях текста информацию;</w:t>
      </w:r>
    </w:p>
    <w:p w:rsidR="0002560B" w:rsidRPr="00B832E1" w:rsidRDefault="0002560B" w:rsidP="0002560B">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составлять на основании текста небольшое монологическое высказывание, отвечая на поставленный вопрос.</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i/>
          <w:iCs/>
          <w:color w:val="000000"/>
          <w:sz w:val="28"/>
          <w:szCs w:val="28"/>
          <w:lang w:eastAsia="ru-RU"/>
        </w:rPr>
        <w:t>Выпускник получит возможность научиться:</w:t>
      </w:r>
    </w:p>
    <w:p w:rsidR="0002560B" w:rsidRPr="00B832E1" w:rsidRDefault="0002560B" w:rsidP="0002560B">
      <w:pPr>
        <w:numPr>
          <w:ilvl w:val="0"/>
          <w:numId w:val="22"/>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делать выписки из прочитанных текстов с учётом цели их дальнейшего использования;</w:t>
      </w:r>
    </w:p>
    <w:p w:rsidR="0002560B" w:rsidRPr="00B832E1" w:rsidRDefault="0002560B" w:rsidP="0002560B">
      <w:pPr>
        <w:numPr>
          <w:ilvl w:val="0"/>
          <w:numId w:val="22"/>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 xml:space="preserve">составлять небольшие письменные аннотации к тексту, отзывы о </w:t>
      </w:r>
      <w:proofErr w:type="gramStart"/>
      <w:r w:rsidRPr="00B832E1">
        <w:rPr>
          <w:rFonts w:ascii="Times New Roman" w:eastAsia="Times New Roman" w:hAnsi="Times New Roman" w:cs="Times New Roman"/>
          <w:i/>
          <w:iCs/>
          <w:color w:val="000000"/>
          <w:sz w:val="28"/>
          <w:szCs w:val="28"/>
          <w:lang w:eastAsia="ru-RU"/>
        </w:rPr>
        <w:t>прочитанном</w:t>
      </w:r>
      <w:proofErr w:type="gramEnd"/>
      <w:r w:rsidRPr="00B832E1">
        <w:rPr>
          <w:rFonts w:ascii="Times New Roman" w:eastAsia="Times New Roman" w:hAnsi="Times New Roman" w:cs="Times New Roman"/>
          <w:i/>
          <w:iCs/>
          <w:color w:val="000000"/>
          <w:sz w:val="28"/>
          <w:szCs w:val="28"/>
          <w:lang w:eastAsia="ru-RU"/>
        </w:rPr>
        <w:t>.</w:t>
      </w:r>
    </w:p>
    <w:p w:rsidR="0002560B" w:rsidRPr="00B832E1" w:rsidRDefault="0002560B"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Работа с текстом: оценка информации</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Выпускник научится:</w:t>
      </w:r>
    </w:p>
    <w:p w:rsidR="0002560B" w:rsidRPr="00B832E1" w:rsidRDefault="0002560B" w:rsidP="0002560B">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высказывать оценочные суждения и свою точку зрения о прочитанном тексте;</w:t>
      </w:r>
    </w:p>
    <w:p w:rsidR="0002560B" w:rsidRPr="00B832E1" w:rsidRDefault="0002560B" w:rsidP="0002560B">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оценивать содержание и языковые особенности текста; определять место и роль иллюстративного ряда в тексте;</w:t>
      </w:r>
    </w:p>
    <w:p w:rsidR="0002560B" w:rsidRPr="00B832E1" w:rsidRDefault="0002560B" w:rsidP="0002560B">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на основе имеющихся знаний обнаруживать недостоверность, пробелы в информации и находить пути восполнения этих пробелов;</w:t>
      </w:r>
    </w:p>
    <w:p w:rsidR="0002560B" w:rsidRPr="00B832E1" w:rsidRDefault="0002560B" w:rsidP="0002560B">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участвовать в учебном диалоге при обсуждении прочитанного или прослушанного текста.</w:t>
      </w:r>
    </w:p>
    <w:p w:rsidR="00C117E2" w:rsidRPr="00B832E1" w:rsidRDefault="00C117E2" w:rsidP="0002560B">
      <w:pPr>
        <w:shd w:val="clear" w:color="auto" w:fill="FFFFFF"/>
        <w:spacing w:before="100" w:beforeAutospacing="1" w:after="100" w:afterAutospacing="1" w:line="240" w:lineRule="auto"/>
        <w:rPr>
          <w:rFonts w:ascii="Times New Roman" w:eastAsia="Times New Roman" w:hAnsi="Times New Roman" w:cs="Times New Roman"/>
          <w:b/>
          <w:bCs/>
          <w:i/>
          <w:iCs/>
          <w:color w:val="000000"/>
          <w:sz w:val="28"/>
          <w:szCs w:val="28"/>
          <w:lang w:eastAsia="ru-RU"/>
        </w:rPr>
      </w:pPr>
    </w:p>
    <w:p w:rsidR="00C117E2" w:rsidRPr="00B832E1" w:rsidRDefault="00C117E2" w:rsidP="0002560B">
      <w:pPr>
        <w:shd w:val="clear" w:color="auto" w:fill="FFFFFF"/>
        <w:spacing w:before="100" w:beforeAutospacing="1" w:after="100" w:afterAutospacing="1" w:line="240" w:lineRule="auto"/>
        <w:rPr>
          <w:rFonts w:ascii="Times New Roman" w:eastAsia="Times New Roman" w:hAnsi="Times New Roman" w:cs="Times New Roman"/>
          <w:b/>
          <w:bCs/>
          <w:i/>
          <w:iCs/>
          <w:color w:val="000000"/>
          <w:sz w:val="28"/>
          <w:szCs w:val="28"/>
          <w:lang w:eastAsia="ru-RU"/>
        </w:rPr>
      </w:pPr>
    </w:p>
    <w:p w:rsidR="00B832E1" w:rsidRDefault="00B832E1" w:rsidP="0002560B">
      <w:pPr>
        <w:shd w:val="clear" w:color="auto" w:fill="FFFFFF"/>
        <w:spacing w:before="100" w:beforeAutospacing="1" w:after="100" w:afterAutospacing="1" w:line="240" w:lineRule="auto"/>
        <w:rPr>
          <w:rFonts w:ascii="Times New Roman" w:eastAsia="Times New Roman" w:hAnsi="Times New Roman" w:cs="Times New Roman"/>
          <w:b/>
          <w:bCs/>
          <w:i/>
          <w:iCs/>
          <w:color w:val="000000"/>
          <w:sz w:val="28"/>
          <w:szCs w:val="28"/>
          <w:lang w:eastAsia="ru-RU"/>
        </w:rPr>
      </w:pP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i/>
          <w:iCs/>
          <w:color w:val="000000"/>
          <w:sz w:val="28"/>
          <w:szCs w:val="28"/>
          <w:lang w:eastAsia="ru-RU"/>
        </w:rPr>
        <w:t>Выпускник получит возможность научиться:</w:t>
      </w:r>
    </w:p>
    <w:p w:rsidR="0002560B" w:rsidRPr="00B832E1" w:rsidRDefault="0002560B" w:rsidP="0002560B">
      <w:pPr>
        <w:numPr>
          <w:ilvl w:val="0"/>
          <w:numId w:val="24"/>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сопоставлять различные точки зрения;</w:t>
      </w:r>
    </w:p>
    <w:p w:rsidR="0002560B" w:rsidRPr="00B832E1" w:rsidRDefault="0002560B" w:rsidP="0002560B">
      <w:pPr>
        <w:numPr>
          <w:ilvl w:val="0"/>
          <w:numId w:val="24"/>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соотносить позицию автора с собственной точкой зрения.</w:t>
      </w:r>
    </w:p>
    <w:p w:rsidR="00C117E2" w:rsidRPr="00B832E1" w:rsidRDefault="00C117E2" w:rsidP="00C117E2">
      <w:p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B832E1" w:rsidRDefault="00B832E1"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02560B" w:rsidRPr="00B832E1" w:rsidRDefault="0002560B" w:rsidP="0002560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Междисциплинарная программа</w:t>
      </w:r>
      <w:r w:rsidRPr="00B832E1">
        <w:rPr>
          <w:rFonts w:ascii="Times New Roman" w:eastAsia="Times New Roman" w:hAnsi="Times New Roman" w:cs="Times New Roman"/>
          <w:color w:val="000000"/>
          <w:sz w:val="28"/>
          <w:szCs w:val="28"/>
          <w:lang w:eastAsia="ru-RU"/>
        </w:rPr>
        <w:br/>
        <w:t xml:space="preserve">«Формирование ИКТ-компетентности </w:t>
      </w:r>
      <w:proofErr w:type="gramStart"/>
      <w:r w:rsidRPr="00B832E1">
        <w:rPr>
          <w:rFonts w:ascii="Times New Roman" w:eastAsia="Times New Roman" w:hAnsi="Times New Roman" w:cs="Times New Roman"/>
          <w:color w:val="000000"/>
          <w:sz w:val="28"/>
          <w:szCs w:val="28"/>
          <w:lang w:eastAsia="ru-RU"/>
        </w:rPr>
        <w:t>обучающихся</w:t>
      </w:r>
      <w:proofErr w:type="gramEnd"/>
      <w:r w:rsidRPr="00B832E1">
        <w:rPr>
          <w:rFonts w:ascii="Times New Roman" w:eastAsia="Times New Roman" w:hAnsi="Times New Roman" w:cs="Times New Roman"/>
          <w:color w:val="000000"/>
          <w:sz w:val="28"/>
          <w:szCs w:val="28"/>
          <w:lang w:eastAsia="ru-RU"/>
        </w:rPr>
        <w:t>»</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color w:val="000000"/>
          <w:sz w:val="28"/>
          <w:szCs w:val="28"/>
          <w:lang w:eastAsia="ru-RU"/>
        </w:rPr>
        <w:t>Выпускник научится:</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организовывать систему папок для хранения собственной информации в компьютере;</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набирать текст на русском и иностранном языках; пользоваться основными функциями стандартного текстового редактора, следовать основным правилам оформления текста; использовать автоматический орфографический контроль;</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создавать изображения с помощью графического планшета и сохранять их;</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 xml:space="preserve">собирать числовые данные в ходе опроса людей, а также во время </w:t>
      </w:r>
      <w:proofErr w:type="gramStart"/>
      <w:r w:rsidRPr="00B832E1">
        <w:rPr>
          <w:rFonts w:ascii="Times New Roman" w:eastAsia="Times New Roman" w:hAnsi="Times New Roman" w:cs="Times New Roman"/>
          <w:color w:val="000000"/>
          <w:sz w:val="28"/>
          <w:szCs w:val="28"/>
          <w:lang w:eastAsia="ru-RU"/>
        </w:rPr>
        <w:t>естественно-научных</w:t>
      </w:r>
      <w:proofErr w:type="gramEnd"/>
      <w:r w:rsidRPr="00B832E1">
        <w:rPr>
          <w:rFonts w:ascii="Times New Roman" w:eastAsia="Times New Roman" w:hAnsi="Times New Roman" w:cs="Times New Roman"/>
          <w:color w:val="000000"/>
          <w:sz w:val="28"/>
          <w:szCs w:val="28"/>
          <w:lang w:eastAsia="ru-RU"/>
        </w:rPr>
        <w:t xml:space="preserve"> наблюдений и экспериментов, используя цифровые датчики, камеру, микрофон и другие средства ИКТ;</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искать информацию в соответствующих возрасту электронных словарях и справочниках, Интернете;</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создавать текстовые сообщения с использованием средств ИКТ: редактировать, оформлять и сохранять их;</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создавать сообщения в виде аудио- и видеофрагментов с использованием иллюстраций, видеоизображения, звука, текста;</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02560B" w:rsidRPr="00B832E1" w:rsidRDefault="0002560B" w:rsidP="0002560B">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color w:val="000000"/>
          <w:sz w:val="28"/>
          <w:szCs w:val="28"/>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02560B" w:rsidRPr="00B832E1" w:rsidRDefault="0002560B" w:rsidP="0002560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832E1">
        <w:rPr>
          <w:rFonts w:ascii="Times New Roman" w:eastAsia="Times New Roman" w:hAnsi="Times New Roman" w:cs="Times New Roman"/>
          <w:b/>
          <w:bCs/>
          <w:i/>
          <w:iCs/>
          <w:color w:val="000000"/>
          <w:sz w:val="28"/>
          <w:szCs w:val="28"/>
          <w:lang w:eastAsia="ru-RU"/>
        </w:rPr>
        <w:t>Выпускник получит возможность научиться:</w:t>
      </w:r>
    </w:p>
    <w:p w:rsidR="0002560B" w:rsidRPr="00B832E1" w:rsidRDefault="0002560B" w:rsidP="0002560B">
      <w:pPr>
        <w:numPr>
          <w:ilvl w:val="0"/>
          <w:numId w:val="2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использовать программу распознавания сканированного текста на русском языке;</w:t>
      </w:r>
    </w:p>
    <w:p w:rsidR="0002560B" w:rsidRPr="00B832E1" w:rsidRDefault="0002560B" w:rsidP="0002560B">
      <w:pPr>
        <w:numPr>
          <w:ilvl w:val="0"/>
          <w:numId w:val="2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представлять информацию в различном виде (схемы, таблицы и т. д.);</w:t>
      </w:r>
    </w:p>
    <w:p w:rsidR="0002560B" w:rsidRPr="00B832E1" w:rsidRDefault="0002560B" w:rsidP="0002560B">
      <w:pPr>
        <w:numPr>
          <w:ilvl w:val="0"/>
          <w:numId w:val="2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lastRenderedPageBreak/>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её источника;</w:t>
      </w:r>
    </w:p>
    <w:p w:rsidR="0002560B" w:rsidRPr="00B832E1" w:rsidRDefault="0002560B" w:rsidP="0002560B">
      <w:pPr>
        <w:numPr>
          <w:ilvl w:val="0"/>
          <w:numId w:val="2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2560B" w:rsidRPr="00B832E1" w:rsidRDefault="0002560B" w:rsidP="0002560B">
      <w:pPr>
        <w:numPr>
          <w:ilvl w:val="0"/>
          <w:numId w:val="2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размещать сообщение в информационной образовательной среде образовательного учреждения;</w:t>
      </w:r>
    </w:p>
    <w:p w:rsidR="00C117E2" w:rsidRPr="00B832E1" w:rsidRDefault="0002560B" w:rsidP="00C117E2">
      <w:pPr>
        <w:numPr>
          <w:ilvl w:val="0"/>
          <w:numId w:val="26"/>
        </w:num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B832E1">
        <w:rPr>
          <w:rFonts w:ascii="Times New Roman" w:eastAsia="Times New Roman" w:hAnsi="Times New Roman" w:cs="Times New Roman"/>
          <w:i/>
          <w:iCs/>
          <w:color w:val="000000"/>
          <w:sz w:val="28"/>
          <w:szCs w:val="28"/>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3B1E7E" w:rsidRPr="00B832E1" w:rsidRDefault="003B1E7E" w:rsidP="00C117E2">
      <w:pPr>
        <w:shd w:val="clear" w:color="auto" w:fill="FFFFFF"/>
        <w:spacing w:before="100" w:beforeAutospacing="1" w:after="100" w:afterAutospacing="1" w:line="240" w:lineRule="auto"/>
        <w:ind w:left="720"/>
        <w:rPr>
          <w:rFonts w:ascii="Times New Roman" w:eastAsia="Times New Roman" w:hAnsi="Times New Roman" w:cs="Times New Roman"/>
          <w:i/>
          <w:iCs/>
          <w:color w:val="000000"/>
          <w:sz w:val="28"/>
          <w:szCs w:val="28"/>
          <w:lang w:eastAsia="ru-RU"/>
        </w:rPr>
      </w:pPr>
      <w:r w:rsidRPr="00B832E1">
        <w:rPr>
          <w:rFonts w:ascii="Times New Roman" w:hAnsi="Times New Roman" w:cs="Times New Roman"/>
          <w:b/>
          <w:sz w:val="28"/>
          <w:szCs w:val="28"/>
        </w:rPr>
        <w:t xml:space="preserve">Система </w:t>
      </w:r>
      <w:proofErr w:type="gramStart"/>
      <w:r w:rsidRPr="00B832E1">
        <w:rPr>
          <w:rFonts w:ascii="Times New Roman" w:hAnsi="Times New Roman" w:cs="Times New Roman"/>
          <w:b/>
          <w:sz w:val="28"/>
          <w:szCs w:val="28"/>
        </w:rPr>
        <w:t>оценки достижений планируемых результатов освоения основной образовательной программы начального общего образования</w:t>
      </w:r>
      <w:proofErr w:type="gramEnd"/>
    </w:p>
    <w:p w:rsidR="003B1E7E" w:rsidRPr="00B832E1" w:rsidRDefault="003B1E7E" w:rsidP="003B1E7E">
      <w:pPr>
        <w:spacing w:after="0"/>
        <w:ind w:firstLine="284"/>
        <w:jc w:val="center"/>
        <w:rPr>
          <w:rFonts w:ascii="Times New Roman" w:hAnsi="Times New Roman" w:cs="Times New Roman"/>
          <w:b/>
          <w:sz w:val="28"/>
          <w:szCs w:val="28"/>
        </w:rPr>
      </w:pP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3B1E7E" w:rsidRPr="00B832E1" w:rsidRDefault="003B1E7E" w:rsidP="003B1E7E">
      <w:pPr>
        <w:spacing w:after="0"/>
        <w:ind w:firstLine="284"/>
        <w:jc w:val="both"/>
        <w:rPr>
          <w:rFonts w:ascii="Times New Roman" w:hAnsi="Times New Roman" w:cs="Times New Roman"/>
          <w:sz w:val="28"/>
          <w:szCs w:val="28"/>
        </w:rPr>
      </w:pP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Назначение раздела в рамках образовательной программы:</w:t>
      </w:r>
    </w:p>
    <w:p w:rsidR="003B1E7E" w:rsidRPr="00B832E1" w:rsidRDefault="003B1E7E" w:rsidP="003B1E7E">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сформулировать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B1E7E" w:rsidRPr="00B832E1" w:rsidRDefault="003B1E7E" w:rsidP="003B1E7E">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сориентировать образовательный процесс на духовно-нравственное развитие и воспитание обучающихся, достижение ими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3B1E7E" w:rsidRPr="00B832E1" w:rsidRDefault="003B1E7E" w:rsidP="003B1E7E">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обеспечить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3B1E7E" w:rsidRPr="00B832E1" w:rsidRDefault="003B1E7E" w:rsidP="003B1E7E">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     представить свою систему оценки достижений обучающихся (итоговая оценка обучающихся, освоивших основную образовательную программу начального общего образования), позволяющую осуществлять оценку динамики учебных достижений обучающихся. </w:t>
      </w:r>
    </w:p>
    <w:p w:rsidR="003B1E7E" w:rsidRPr="00B832E1" w:rsidRDefault="003B1E7E" w:rsidP="003B1E7E">
      <w:pPr>
        <w:spacing w:after="0"/>
        <w:ind w:firstLine="284"/>
        <w:jc w:val="both"/>
        <w:rPr>
          <w:rFonts w:ascii="Times New Roman" w:hAnsi="Times New Roman" w:cs="Times New Roman"/>
          <w:sz w:val="28"/>
          <w:szCs w:val="28"/>
        </w:rPr>
      </w:pPr>
    </w:p>
    <w:p w:rsidR="003B1E7E" w:rsidRPr="00B832E1" w:rsidRDefault="003B1E7E" w:rsidP="003B1E7E">
      <w:pPr>
        <w:tabs>
          <w:tab w:val="left" w:pos="-105"/>
        </w:tabs>
        <w:spacing w:after="0"/>
        <w:ind w:firstLine="284"/>
        <w:jc w:val="both"/>
        <w:rPr>
          <w:rFonts w:ascii="Times New Roman" w:hAnsi="Times New Roman" w:cs="Times New Roman"/>
          <w:sz w:val="28"/>
          <w:szCs w:val="28"/>
        </w:rPr>
      </w:pPr>
      <w:r w:rsidRPr="00B832E1">
        <w:rPr>
          <w:rFonts w:ascii="Times New Roman" w:hAnsi="Times New Roman" w:cs="Times New Roman"/>
          <w:sz w:val="28"/>
          <w:szCs w:val="28"/>
        </w:rPr>
        <w:tab/>
        <w:t>Особенностями системы оценки являются:</w:t>
      </w:r>
    </w:p>
    <w:p w:rsidR="003B1E7E" w:rsidRPr="00B832E1" w:rsidRDefault="003B1E7E" w:rsidP="00351FF3">
      <w:pPr>
        <w:numPr>
          <w:ilvl w:val="0"/>
          <w:numId w:val="30"/>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lastRenderedPageBreak/>
        <w:t>комплексный подход к оценке результатов образования (оценка предметных, метапредметных и личностных результатов общего образования);</w:t>
      </w:r>
    </w:p>
    <w:p w:rsidR="003B1E7E" w:rsidRPr="00B832E1" w:rsidRDefault="003B1E7E" w:rsidP="00351FF3">
      <w:pPr>
        <w:numPr>
          <w:ilvl w:val="0"/>
          <w:numId w:val="30"/>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3B1E7E" w:rsidRPr="00B832E1" w:rsidRDefault="003B1E7E" w:rsidP="00351FF3">
      <w:pPr>
        <w:numPr>
          <w:ilvl w:val="0"/>
          <w:numId w:val="30"/>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3B1E7E" w:rsidRPr="00B832E1" w:rsidRDefault="003B1E7E" w:rsidP="00351FF3">
      <w:pPr>
        <w:numPr>
          <w:ilvl w:val="0"/>
          <w:numId w:val="30"/>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оценка динамики образовательных достижений обучающихся;</w:t>
      </w:r>
    </w:p>
    <w:p w:rsidR="003B1E7E" w:rsidRPr="00B832E1" w:rsidRDefault="003B1E7E" w:rsidP="00351FF3">
      <w:pPr>
        <w:numPr>
          <w:ilvl w:val="0"/>
          <w:numId w:val="30"/>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сочетание внешней и внутренней оценки как механизма обеспечения качества образования;</w:t>
      </w:r>
    </w:p>
    <w:p w:rsidR="003B1E7E" w:rsidRPr="00B832E1" w:rsidRDefault="003B1E7E" w:rsidP="00351FF3">
      <w:pPr>
        <w:numPr>
          <w:ilvl w:val="0"/>
          <w:numId w:val="30"/>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3B1E7E" w:rsidRPr="00B832E1" w:rsidRDefault="003B1E7E" w:rsidP="00351FF3">
      <w:pPr>
        <w:numPr>
          <w:ilvl w:val="0"/>
          <w:numId w:val="30"/>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уровневый подход к разработке планируемых результатов, инструментария и представлению их;</w:t>
      </w:r>
    </w:p>
    <w:p w:rsidR="003B1E7E" w:rsidRPr="00B832E1" w:rsidRDefault="003B1E7E" w:rsidP="00351FF3">
      <w:pPr>
        <w:numPr>
          <w:ilvl w:val="0"/>
          <w:numId w:val="30"/>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3B1E7E" w:rsidRPr="00B832E1" w:rsidRDefault="003B1E7E" w:rsidP="00351FF3">
      <w:pPr>
        <w:numPr>
          <w:ilvl w:val="0"/>
          <w:numId w:val="30"/>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3B1E7E" w:rsidRPr="00B832E1" w:rsidRDefault="003B1E7E" w:rsidP="00351FF3">
      <w:pPr>
        <w:numPr>
          <w:ilvl w:val="0"/>
          <w:numId w:val="30"/>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3B1E7E" w:rsidRPr="00B832E1" w:rsidRDefault="003B1E7E" w:rsidP="003B1E7E">
      <w:pPr>
        <w:spacing w:after="0"/>
        <w:jc w:val="both"/>
        <w:rPr>
          <w:rFonts w:ascii="Times New Roman" w:hAnsi="Times New Roman" w:cs="Times New Roman"/>
          <w:sz w:val="28"/>
          <w:szCs w:val="28"/>
        </w:rPr>
      </w:pP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 xml:space="preserve"> При помощи внутренней системы оценивания учитель сумеет ответить на вопросы: происходит ли развитие образовательных запросов учащихся, стремятся ли они к углублению своих знаний? (Личностный результат.)</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Совершенствуют ли учащиеся полученные умения и навыки, обнаруживают ли дети умение работать как индивидуально, так и способность к совместной учебной деятельности? (Метапредметный результат.)</w:t>
      </w:r>
    </w:p>
    <w:p w:rsidR="003B1E7E" w:rsidRPr="00B832E1" w:rsidRDefault="003B1E7E" w:rsidP="003B1E7E">
      <w:pPr>
        <w:spacing w:after="0"/>
        <w:jc w:val="both"/>
        <w:rPr>
          <w:rFonts w:ascii="Times New Roman" w:hAnsi="Times New Roman" w:cs="Times New Roman"/>
          <w:sz w:val="28"/>
          <w:szCs w:val="28"/>
        </w:rPr>
      </w:pPr>
    </w:p>
    <w:p w:rsidR="00C117E2" w:rsidRPr="00B832E1" w:rsidRDefault="00C117E2" w:rsidP="003B1E7E">
      <w:pPr>
        <w:spacing w:after="0"/>
        <w:ind w:firstLine="284"/>
        <w:jc w:val="center"/>
        <w:rPr>
          <w:rFonts w:ascii="Times New Roman" w:hAnsi="Times New Roman" w:cs="Times New Roman"/>
          <w:b/>
          <w:sz w:val="28"/>
          <w:szCs w:val="28"/>
        </w:rPr>
      </w:pPr>
    </w:p>
    <w:p w:rsidR="00C117E2" w:rsidRPr="00B832E1" w:rsidRDefault="00C117E2" w:rsidP="003B1E7E">
      <w:pPr>
        <w:spacing w:after="0"/>
        <w:ind w:firstLine="284"/>
        <w:jc w:val="center"/>
        <w:rPr>
          <w:rFonts w:ascii="Times New Roman" w:hAnsi="Times New Roman" w:cs="Times New Roman"/>
          <w:b/>
          <w:sz w:val="28"/>
          <w:szCs w:val="28"/>
        </w:rPr>
      </w:pPr>
    </w:p>
    <w:p w:rsidR="00C117E2" w:rsidRPr="00B832E1" w:rsidRDefault="00C117E2" w:rsidP="003B1E7E">
      <w:pPr>
        <w:spacing w:after="0"/>
        <w:ind w:firstLine="284"/>
        <w:jc w:val="center"/>
        <w:rPr>
          <w:rFonts w:ascii="Times New Roman" w:hAnsi="Times New Roman" w:cs="Times New Roman"/>
          <w:b/>
          <w:sz w:val="28"/>
          <w:szCs w:val="28"/>
        </w:rPr>
      </w:pPr>
    </w:p>
    <w:p w:rsidR="00C117E2" w:rsidRPr="00B832E1" w:rsidRDefault="00C117E2" w:rsidP="003B1E7E">
      <w:pPr>
        <w:spacing w:after="0"/>
        <w:ind w:firstLine="284"/>
        <w:jc w:val="center"/>
        <w:rPr>
          <w:rFonts w:ascii="Times New Roman" w:hAnsi="Times New Roman" w:cs="Times New Roman"/>
          <w:b/>
          <w:sz w:val="28"/>
          <w:szCs w:val="28"/>
        </w:rPr>
      </w:pPr>
    </w:p>
    <w:p w:rsidR="00B832E1" w:rsidRDefault="00B832E1" w:rsidP="003B1E7E">
      <w:pPr>
        <w:spacing w:after="0"/>
        <w:ind w:firstLine="284"/>
        <w:jc w:val="center"/>
        <w:rPr>
          <w:rFonts w:ascii="Times New Roman" w:hAnsi="Times New Roman" w:cs="Times New Roman"/>
          <w:b/>
          <w:sz w:val="28"/>
          <w:szCs w:val="28"/>
        </w:rPr>
      </w:pPr>
    </w:p>
    <w:p w:rsidR="00B832E1" w:rsidRDefault="00B832E1" w:rsidP="003B1E7E">
      <w:pPr>
        <w:spacing w:after="0"/>
        <w:ind w:firstLine="284"/>
        <w:jc w:val="center"/>
        <w:rPr>
          <w:rFonts w:ascii="Times New Roman" w:hAnsi="Times New Roman" w:cs="Times New Roman"/>
          <w:b/>
          <w:sz w:val="28"/>
          <w:szCs w:val="28"/>
        </w:rPr>
      </w:pPr>
    </w:p>
    <w:p w:rsidR="00B832E1" w:rsidRDefault="00B832E1" w:rsidP="003B1E7E">
      <w:pPr>
        <w:spacing w:after="0"/>
        <w:ind w:firstLine="284"/>
        <w:jc w:val="center"/>
        <w:rPr>
          <w:rFonts w:ascii="Times New Roman" w:hAnsi="Times New Roman" w:cs="Times New Roman"/>
          <w:b/>
          <w:sz w:val="28"/>
          <w:szCs w:val="28"/>
        </w:rPr>
      </w:pPr>
    </w:p>
    <w:p w:rsidR="003B1E7E" w:rsidRPr="00B832E1" w:rsidRDefault="003B1E7E" w:rsidP="003B1E7E">
      <w:pPr>
        <w:spacing w:after="0"/>
        <w:ind w:firstLine="284"/>
        <w:jc w:val="center"/>
        <w:rPr>
          <w:rFonts w:ascii="Times New Roman" w:hAnsi="Times New Roman" w:cs="Times New Roman"/>
          <w:b/>
          <w:sz w:val="28"/>
          <w:szCs w:val="28"/>
        </w:rPr>
      </w:pPr>
      <w:r w:rsidRPr="00B832E1">
        <w:rPr>
          <w:rFonts w:ascii="Times New Roman" w:hAnsi="Times New Roman" w:cs="Times New Roman"/>
          <w:b/>
          <w:sz w:val="28"/>
          <w:szCs w:val="28"/>
        </w:rPr>
        <w:t>Оценка метапредметных результатов</w:t>
      </w:r>
    </w:p>
    <w:p w:rsidR="003B1E7E" w:rsidRPr="00B832E1" w:rsidRDefault="003B1E7E" w:rsidP="003B1E7E">
      <w:pPr>
        <w:spacing w:after="0"/>
        <w:ind w:firstLine="284"/>
        <w:jc w:val="center"/>
        <w:rPr>
          <w:rFonts w:ascii="Times New Roman" w:hAnsi="Times New Roman" w:cs="Times New Roman"/>
          <w:b/>
          <w:sz w:val="28"/>
          <w:szCs w:val="28"/>
        </w:rPr>
      </w:pPr>
    </w:p>
    <w:p w:rsidR="003B1E7E" w:rsidRPr="00B832E1" w:rsidRDefault="003B1E7E" w:rsidP="003B1E7E">
      <w:pPr>
        <w:shd w:val="clear" w:color="auto" w:fill="FFFFFF"/>
        <w:autoSpaceDE w:val="0"/>
        <w:autoSpaceDN w:val="0"/>
        <w:adjustRightInd w:val="0"/>
        <w:spacing w:after="0"/>
        <w:ind w:firstLine="284"/>
        <w:jc w:val="both"/>
        <w:rPr>
          <w:rFonts w:ascii="Times New Roman" w:hAnsi="Times New Roman" w:cs="Times New Roman"/>
          <w:sz w:val="28"/>
          <w:szCs w:val="28"/>
        </w:rPr>
      </w:pPr>
      <w:r w:rsidRPr="00B832E1">
        <w:rPr>
          <w:rFonts w:ascii="Times New Roman" w:hAnsi="Times New Roman" w:cs="Times New Roman"/>
          <w:b/>
          <w:bCs/>
          <w:i/>
          <w:color w:val="000000"/>
          <w:sz w:val="28"/>
          <w:szCs w:val="28"/>
        </w:rPr>
        <w:t>Оценка метапредметных результатов</w:t>
      </w:r>
      <w:r w:rsidRPr="00B832E1">
        <w:rPr>
          <w:rFonts w:ascii="Times New Roman" w:hAnsi="Times New Roman" w:cs="Times New Roman"/>
          <w:b/>
          <w:bCs/>
          <w:color w:val="000000"/>
          <w:sz w:val="28"/>
          <w:szCs w:val="28"/>
        </w:rPr>
        <w:t xml:space="preserve"> </w:t>
      </w:r>
      <w:r w:rsidRPr="00B832E1">
        <w:rPr>
          <w:rFonts w:ascii="Times New Roman" w:hAnsi="Times New Roman" w:cs="Times New Roman"/>
          <w:color w:val="000000"/>
          <w:sz w:val="28"/>
          <w:szCs w:val="28"/>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3B1E7E" w:rsidRPr="00B832E1" w:rsidRDefault="003B1E7E" w:rsidP="00351FF3">
      <w:pPr>
        <w:numPr>
          <w:ilvl w:val="0"/>
          <w:numId w:val="29"/>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proofErr w:type="gramStart"/>
      <w:r w:rsidRPr="00B832E1">
        <w:rPr>
          <w:rFonts w:ascii="Times New Roman" w:hAnsi="Times New Roman" w:cs="Times New Roman"/>
          <w:color w:val="000000"/>
          <w:sz w:val="28"/>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3B1E7E" w:rsidRPr="00B832E1" w:rsidRDefault="003B1E7E" w:rsidP="00351FF3">
      <w:pPr>
        <w:numPr>
          <w:ilvl w:val="0"/>
          <w:numId w:val="29"/>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3B1E7E" w:rsidRPr="00B832E1" w:rsidRDefault="003B1E7E" w:rsidP="00351FF3">
      <w:pPr>
        <w:numPr>
          <w:ilvl w:val="0"/>
          <w:numId w:val="29"/>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B1E7E" w:rsidRPr="00B832E1" w:rsidRDefault="003B1E7E" w:rsidP="00351FF3">
      <w:pPr>
        <w:numPr>
          <w:ilvl w:val="0"/>
          <w:numId w:val="29"/>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3B1E7E" w:rsidRPr="00B832E1" w:rsidRDefault="003B1E7E" w:rsidP="00351FF3">
      <w:pPr>
        <w:numPr>
          <w:ilvl w:val="0"/>
          <w:numId w:val="29"/>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B1E7E" w:rsidRPr="00B832E1" w:rsidRDefault="003B1E7E" w:rsidP="003B1E7E">
      <w:pPr>
        <w:shd w:val="clear" w:color="auto" w:fill="FFFFFF"/>
        <w:autoSpaceDE w:val="0"/>
        <w:autoSpaceDN w:val="0"/>
        <w:adjustRightInd w:val="0"/>
        <w:spacing w:after="0"/>
        <w:ind w:firstLine="284"/>
        <w:jc w:val="both"/>
        <w:rPr>
          <w:rFonts w:ascii="Times New Roman" w:hAnsi="Times New Roman" w:cs="Times New Roman"/>
          <w:sz w:val="28"/>
          <w:szCs w:val="28"/>
        </w:rPr>
      </w:pPr>
      <w:r w:rsidRPr="00B832E1">
        <w:rPr>
          <w:rFonts w:ascii="Times New Roman" w:hAnsi="Times New Roman" w:cs="Times New Roman"/>
          <w:color w:val="000000"/>
          <w:sz w:val="28"/>
          <w:szCs w:val="28"/>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B1E7E" w:rsidRPr="00B832E1" w:rsidRDefault="003B1E7E" w:rsidP="003B1E7E">
      <w:pPr>
        <w:shd w:val="clear" w:color="auto" w:fill="FFFFFF"/>
        <w:autoSpaceDE w:val="0"/>
        <w:autoSpaceDN w:val="0"/>
        <w:adjustRightInd w:val="0"/>
        <w:spacing w:after="0"/>
        <w:ind w:firstLine="284"/>
        <w:jc w:val="both"/>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Основное </w:t>
      </w:r>
      <w:r w:rsidRPr="00B832E1">
        <w:rPr>
          <w:rFonts w:ascii="Times New Roman" w:hAnsi="Times New Roman" w:cs="Times New Roman"/>
          <w:b/>
          <w:bCs/>
          <w:i/>
          <w:color w:val="000000"/>
          <w:sz w:val="28"/>
          <w:szCs w:val="28"/>
        </w:rPr>
        <w:t>содержание оценки метапредметных результатов</w:t>
      </w:r>
      <w:r w:rsidRPr="00B832E1">
        <w:rPr>
          <w:rFonts w:ascii="Times New Roman" w:hAnsi="Times New Roman" w:cs="Times New Roman"/>
          <w:b/>
          <w:bCs/>
          <w:color w:val="000000"/>
          <w:sz w:val="28"/>
          <w:szCs w:val="28"/>
        </w:rPr>
        <w:t xml:space="preserve"> </w:t>
      </w:r>
      <w:r w:rsidRPr="00B832E1">
        <w:rPr>
          <w:rFonts w:ascii="Times New Roman" w:hAnsi="Times New Roman" w:cs="Times New Roman"/>
          <w:color w:val="000000"/>
          <w:sz w:val="28"/>
          <w:szCs w:val="28"/>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3B1E7E" w:rsidRPr="00B832E1" w:rsidRDefault="003B1E7E" w:rsidP="003B1E7E">
      <w:pPr>
        <w:shd w:val="clear" w:color="auto" w:fill="FFFFFF"/>
        <w:autoSpaceDE w:val="0"/>
        <w:autoSpaceDN w:val="0"/>
        <w:adjustRightInd w:val="0"/>
        <w:spacing w:after="0"/>
        <w:ind w:firstLine="284"/>
        <w:jc w:val="both"/>
        <w:rPr>
          <w:rFonts w:ascii="Times New Roman" w:hAnsi="Times New Roman" w:cs="Times New Roman"/>
          <w:color w:val="000000"/>
          <w:sz w:val="28"/>
          <w:szCs w:val="28"/>
        </w:rPr>
      </w:pP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b/>
          <w:sz w:val="28"/>
          <w:szCs w:val="28"/>
        </w:rPr>
        <w:t>На основании Закона «Об образовании»</w:t>
      </w:r>
      <w:r w:rsidRPr="00B832E1">
        <w:rPr>
          <w:rFonts w:ascii="Times New Roman" w:hAnsi="Times New Roman" w:cs="Times New Roman"/>
          <w:sz w:val="28"/>
          <w:szCs w:val="28"/>
        </w:rPr>
        <w:t xml:space="preserve"> (ст. 32., п. 16) осуществление текущего контроля и промежуточной аттестации </w:t>
      </w:r>
      <w:proofErr w:type="gramStart"/>
      <w:r w:rsidRPr="00B832E1">
        <w:rPr>
          <w:rFonts w:ascii="Times New Roman" w:hAnsi="Times New Roman" w:cs="Times New Roman"/>
          <w:sz w:val="28"/>
          <w:szCs w:val="28"/>
        </w:rPr>
        <w:t>обучающихся</w:t>
      </w:r>
      <w:proofErr w:type="gramEnd"/>
      <w:r w:rsidRPr="00B832E1">
        <w:rPr>
          <w:rFonts w:ascii="Times New Roman" w:hAnsi="Times New Roman" w:cs="Times New Roman"/>
          <w:sz w:val="28"/>
          <w:szCs w:val="28"/>
        </w:rPr>
        <w:t xml:space="preserve"> относится к компетенции образовательного учреждения, и для осуществления этой деятельности в ОУ может быть самостоятельно разработана система контроля и оценки. Государственный контроль качества образования осуществляется при </w:t>
      </w:r>
      <w:r w:rsidRPr="00B832E1">
        <w:rPr>
          <w:rFonts w:ascii="Times New Roman" w:hAnsi="Times New Roman" w:cs="Times New Roman"/>
          <w:sz w:val="28"/>
          <w:szCs w:val="28"/>
        </w:rPr>
        <w:lastRenderedPageBreak/>
        <w:t>аттестации достижений учащихся при переходе на новую ступень образования, сопровождающемся выдачей документа государственного образца, а также при проведении лицензирования, аттестации и аккредитации образовательного учреждения.</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 xml:space="preserve">Работа в режиме безотметочного обучения с первого класса требует наличия определенных условий, важнейшее из которых – добровольное принятие единой «оценочной политики» всеми членами педагогического коллектива. Важно, чтобы эта «оценочная политика» была не просто принята на уровне школы, но и тщательно разработана, по крайней мере, должен быть заранее продуман ряд «узловых» вопросов, обеспечивающих функционирование единого оценочного «организма» школы. Среди таких вопросов можно назвать </w:t>
      </w:r>
      <w:proofErr w:type="gramStart"/>
      <w:r w:rsidRPr="00B832E1">
        <w:rPr>
          <w:rFonts w:ascii="Times New Roman" w:hAnsi="Times New Roman" w:cs="Times New Roman"/>
          <w:sz w:val="28"/>
          <w:szCs w:val="28"/>
        </w:rPr>
        <w:t>следующие</w:t>
      </w:r>
      <w:proofErr w:type="gramEnd"/>
      <w:r w:rsidRPr="00B832E1">
        <w:rPr>
          <w:rFonts w:ascii="Times New Roman" w:hAnsi="Times New Roman" w:cs="Times New Roman"/>
          <w:sz w:val="28"/>
          <w:szCs w:val="28"/>
        </w:rPr>
        <w:t>:</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1. «Стыковка» на уровне общих подходов к оцениванию между начальной и основной школой. Если не будет выстроен специальный переход от способов оценивания в начальной школе к нормативному оцениванию в основной школе, дети пострадают от резкого перепада в оценочных взаимоотношениях с учителями. Проблема «стыковки» безотметочного обучения и традиционного оценивания в рамках обучения в начальной школе (если такой переход осуществляется, например, после первого класса или после второго, третьего) тоже существует, хотя и выглядит менее болезненной.</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2. «Стыковка» «оценочной политики» школы и семьи. Должны быть продуманы механизмы постоянного согласования и координации оценочной политики учителей и родителей школьника на всех этапах обучения.</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3. «Стыковка» оценочных требований администрации и учителей всех ступеней, договор о приемлемых формах внутришкольного контроля (правила ведения классных журналов, ученических дневников, других документов).</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Система оценивания в образовательном учреждении должна быть организована так, чтобы с ее помощью можно было:</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устанавливать, что знают и понимают учащиеся о мире, в котором живут;</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давать общую и дифференцированную информацию о процессе преподавания и процессе учения;</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отслеживать индивидуальный прогресс учащихся в достижении требований стандарта и в достижении планируемых результатов освоения программ начального образования;</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обеспечивать обратную связь для учителей, учащихся и родителей;</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отслеживать эффективность реализуемой учебной программы.</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В соответствии с этими целями система оценивания направлена на получение информации, позволяющей учащимся – обрести уверенность в своих познавательных возможностях, родителям – отслеживать процесс и результат обучения и развития своего ребенка, учителям – об успешности собственной педагогической деятельности.</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 xml:space="preserve">Оценка метапредметных результатов </w:t>
      </w:r>
      <w:r w:rsidRPr="00B832E1">
        <w:rPr>
          <w:rFonts w:ascii="Times New Roman" w:hAnsi="Times New Roman" w:cs="Times New Roman"/>
          <w:sz w:val="28"/>
          <w:szCs w:val="28"/>
        </w:rPr>
        <w:t xml:space="preserve">может быть описана как оценка планируемых результатов, представленных в разделах «Регулятивные учебные действия», «Коммуникативные учебные действия», «Познавательные учебные действия» </w:t>
      </w:r>
      <w:r w:rsidRPr="00B832E1">
        <w:rPr>
          <w:rFonts w:ascii="Times New Roman" w:hAnsi="Times New Roman" w:cs="Times New Roman"/>
          <w:sz w:val="28"/>
          <w:szCs w:val="28"/>
        </w:rPr>
        <w:lastRenderedPageBreak/>
        <w:t>междисциплинарной программы формирования универсальных учебных действий, а также планируемых результатов, представленных во всех разделах междисциплинарной программы «Чтение: работа с информацией».</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Достижение метапредметных результатов обеспечивается за счет основных компонентов образовательного процесса – учебных предметов, представленных в инвариантной части базисного плана. Это порождает ряд требований не только к содержанию и форме организации учебного процесса, но и к содержанию, критериям, методам и процедурам оценки.</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К ним относятся:</w:t>
      </w:r>
    </w:p>
    <w:p w:rsidR="003B1E7E" w:rsidRPr="00B832E1" w:rsidRDefault="003B1E7E" w:rsidP="00351FF3">
      <w:pPr>
        <w:numPr>
          <w:ilvl w:val="0"/>
          <w:numId w:val="40"/>
        </w:numPr>
        <w:spacing w:after="0"/>
        <w:jc w:val="both"/>
        <w:rPr>
          <w:rFonts w:ascii="Times New Roman" w:hAnsi="Times New Roman" w:cs="Times New Roman"/>
          <w:sz w:val="28"/>
          <w:szCs w:val="28"/>
        </w:rPr>
      </w:pPr>
      <w:proofErr w:type="gramStart"/>
      <w:r w:rsidRPr="00B832E1">
        <w:rPr>
          <w:rFonts w:ascii="Times New Roman" w:hAnsi="Times New Roman" w:cs="Times New Roman"/>
          <w:sz w:val="28"/>
          <w:szCs w:val="28"/>
        </w:rPr>
        <w:t>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roofErr w:type="gramEnd"/>
    </w:p>
    <w:p w:rsidR="003B1E7E" w:rsidRPr="00B832E1" w:rsidRDefault="003B1E7E" w:rsidP="00351FF3">
      <w:pPr>
        <w:numPr>
          <w:ilvl w:val="0"/>
          <w:numId w:val="40"/>
        </w:numPr>
        <w:spacing w:after="0"/>
        <w:jc w:val="both"/>
        <w:rPr>
          <w:rFonts w:ascii="Times New Roman" w:hAnsi="Times New Roman" w:cs="Times New Roman"/>
          <w:sz w:val="28"/>
          <w:szCs w:val="28"/>
        </w:rPr>
      </w:pPr>
      <w:r w:rsidRPr="00B832E1">
        <w:rPr>
          <w:rFonts w:ascii="Times New Roman" w:hAnsi="Times New Roman" w:cs="Times New Roman"/>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3B1E7E" w:rsidRPr="00B832E1" w:rsidRDefault="003B1E7E" w:rsidP="00351FF3">
      <w:pPr>
        <w:numPr>
          <w:ilvl w:val="0"/>
          <w:numId w:val="40"/>
        </w:numPr>
        <w:spacing w:after="0"/>
        <w:jc w:val="both"/>
        <w:rPr>
          <w:rFonts w:ascii="Times New Roman" w:hAnsi="Times New Roman" w:cs="Times New Roman"/>
          <w:sz w:val="28"/>
          <w:szCs w:val="28"/>
        </w:rPr>
      </w:pPr>
      <w:r w:rsidRPr="00B832E1">
        <w:rPr>
          <w:rFonts w:ascii="Times New Roman" w:hAnsi="Times New Roman" w:cs="Times New Roman"/>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B1E7E" w:rsidRPr="00B832E1" w:rsidRDefault="003B1E7E" w:rsidP="00351FF3">
      <w:pPr>
        <w:numPr>
          <w:ilvl w:val="0"/>
          <w:numId w:val="40"/>
        </w:numPr>
        <w:spacing w:after="0"/>
        <w:jc w:val="both"/>
        <w:rPr>
          <w:rFonts w:ascii="Times New Roman" w:hAnsi="Times New Roman" w:cs="Times New Roman"/>
          <w:sz w:val="28"/>
          <w:szCs w:val="28"/>
        </w:rPr>
      </w:pPr>
      <w:r w:rsidRPr="00B832E1">
        <w:rPr>
          <w:rFonts w:ascii="Times New Roman" w:hAnsi="Times New Roman" w:cs="Times New Roman"/>
          <w:sz w:val="28"/>
          <w:szCs w:val="28"/>
        </w:rPr>
        <w:t>логические операции сравнения, анализа, обобщения, классификации по родовидовым признакам, установления аналогий, отнесения к известным понятиям;</w:t>
      </w:r>
    </w:p>
    <w:p w:rsidR="003B1E7E" w:rsidRPr="00B832E1" w:rsidRDefault="003B1E7E" w:rsidP="00351FF3">
      <w:pPr>
        <w:numPr>
          <w:ilvl w:val="0"/>
          <w:numId w:val="40"/>
        </w:numPr>
        <w:spacing w:after="0"/>
        <w:jc w:val="both"/>
        <w:rPr>
          <w:rFonts w:ascii="Times New Roman" w:hAnsi="Times New Roman" w:cs="Times New Roman"/>
          <w:sz w:val="28"/>
          <w:szCs w:val="28"/>
        </w:rPr>
      </w:pPr>
      <w:r w:rsidRPr="00B832E1">
        <w:rPr>
          <w:rFonts w:ascii="Times New Roman" w:hAnsi="Times New Roman" w:cs="Times New Roman"/>
          <w:sz w:val="28"/>
          <w:szCs w:val="28"/>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3B1E7E" w:rsidRPr="00B832E1" w:rsidRDefault="003B1E7E" w:rsidP="003B1E7E">
      <w:pPr>
        <w:spacing w:after="0"/>
        <w:ind w:left="720"/>
        <w:jc w:val="both"/>
        <w:rPr>
          <w:rFonts w:ascii="Times New Roman" w:hAnsi="Times New Roman" w:cs="Times New Roman"/>
          <w:sz w:val="28"/>
          <w:szCs w:val="28"/>
        </w:rPr>
      </w:pP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Основное </w:t>
      </w:r>
      <w:r w:rsidRPr="00B832E1">
        <w:rPr>
          <w:rFonts w:ascii="Times New Roman" w:hAnsi="Times New Roman" w:cs="Times New Roman"/>
          <w:i/>
          <w:iCs/>
          <w:sz w:val="28"/>
          <w:szCs w:val="28"/>
        </w:rPr>
        <w:t>содержание оценки</w:t>
      </w:r>
      <w:r w:rsidRPr="00B832E1">
        <w:rPr>
          <w:rFonts w:ascii="Times New Roman" w:hAnsi="Times New Roman" w:cs="Times New Roman"/>
          <w:sz w:val="28"/>
          <w:szCs w:val="28"/>
        </w:rPr>
        <w:t xml:space="preserve"> метапредметных результатов в начальной школе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Особенности оценки метапредметных результатов связаны с природой универсальных действий. В силу своей природы, являясь </w:t>
      </w:r>
      <w:proofErr w:type="gramStart"/>
      <w:r w:rsidRPr="00B832E1">
        <w:rPr>
          <w:rFonts w:ascii="Times New Roman" w:hAnsi="Times New Roman" w:cs="Times New Roman"/>
          <w:sz w:val="28"/>
          <w:szCs w:val="28"/>
        </w:rPr>
        <w:t>функционально</w:t>
      </w:r>
      <w:proofErr w:type="gramEnd"/>
      <w:r w:rsidRPr="00B832E1">
        <w:rPr>
          <w:rFonts w:ascii="Times New Roman" w:hAnsi="Times New Roman" w:cs="Times New Roman"/>
          <w:sz w:val="28"/>
          <w:szCs w:val="28"/>
        </w:rPr>
        <w:t xml:space="preserve"> по сути, </w:t>
      </w:r>
      <w:r w:rsidRPr="00B832E1">
        <w:rPr>
          <w:rFonts w:ascii="Times New Roman" w:hAnsi="Times New Roman" w:cs="Times New Roman"/>
          <w:i/>
          <w:iCs/>
          <w:sz w:val="28"/>
          <w:szCs w:val="28"/>
        </w:rPr>
        <w:t>ориентировочными действиями</w:t>
      </w:r>
      <w:r w:rsidRPr="00B832E1">
        <w:rPr>
          <w:rFonts w:ascii="Times New Roman" w:hAnsi="Times New Roman" w:cs="Times New Roman"/>
          <w:sz w:val="28"/>
          <w:szCs w:val="28"/>
        </w:rPr>
        <w:t>, метапредметные действия составляют психологическую основу и являются решающим условием успешности решения учащимися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lastRenderedPageBreak/>
        <w:t>Достижение метапредметных результатов может:</w:t>
      </w:r>
    </w:p>
    <w:p w:rsidR="003B1E7E" w:rsidRPr="00B832E1" w:rsidRDefault="003B1E7E" w:rsidP="00351FF3">
      <w:pPr>
        <w:numPr>
          <w:ilvl w:val="0"/>
          <w:numId w:val="41"/>
        </w:numPr>
        <w:spacing w:after="0"/>
        <w:jc w:val="both"/>
        <w:rPr>
          <w:rFonts w:ascii="Times New Roman" w:hAnsi="Times New Roman" w:cs="Times New Roman"/>
          <w:sz w:val="28"/>
          <w:szCs w:val="28"/>
        </w:rPr>
      </w:pPr>
      <w:r w:rsidRPr="00B832E1">
        <w:rPr>
          <w:rFonts w:ascii="Times New Roman" w:hAnsi="Times New Roman" w:cs="Times New Roman"/>
          <w:sz w:val="28"/>
          <w:szCs w:val="28"/>
        </w:rPr>
        <w:t xml:space="preserve">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3B1E7E" w:rsidRPr="00B832E1" w:rsidRDefault="003B1E7E" w:rsidP="00351FF3">
      <w:pPr>
        <w:numPr>
          <w:ilvl w:val="0"/>
          <w:numId w:val="41"/>
        </w:numPr>
        <w:spacing w:after="0"/>
        <w:jc w:val="both"/>
        <w:rPr>
          <w:rFonts w:ascii="Times New Roman" w:hAnsi="Times New Roman" w:cs="Times New Roman"/>
          <w:sz w:val="28"/>
          <w:szCs w:val="28"/>
        </w:rPr>
      </w:pPr>
      <w:r w:rsidRPr="00B832E1">
        <w:rPr>
          <w:rFonts w:ascii="Times New Roman" w:hAnsi="Times New Roman" w:cs="Times New Roman"/>
          <w:sz w:val="28"/>
          <w:szCs w:val="28"/>
        </w:rPr>
        <w:t xml:space="preserve">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3B1E7E" w:rsidRPr="00B832E1" w:rsidRDefault="003B1E7E" w:rsidP="00351FF3">
      <w:pPr>
        <w:numPr>
          <w:ilvl w:val="0"/>
          <w:numId w:val="41"/>
        </w:numPr>
        <w:spacing w:after="0"/>
        <w:jc w:val="both"/>
        <w:rPr>
          <w:rFonts w:ascii="Times New Roman" w:hAnsi="Times New Roman" w:cs="Times New Roman"/>
          <w:sz w:val="28"/>
          <w:szCs w:val="28"/>
        </w:rPr>
      </w:pPr>
      <w:r w:rsidRPr="00B832E1">
        <w:rPr>
          <w:rFonts w:ascii="Times New Roman" w:hAnsi="Times New Roman" w:cs="Times New Roman"/>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3B1E7E" w:rsidRPr="00B832E1" w:rsidRDefault="003B1E7E" w:rsidP="003B1E7E">
      <w:pPr>
        <w:spacing w:after="0"/>
        <w:ind w:left="862"/>
        <w:jc w:val="both"/>
        <w:rPr>
          <w:rFonts w:ascii="Times New Roman" w:hAnsi="Times New Roman" w:cs="Times New Roman"/>
          <w:sz w:val="28"/>
          <w:szCs w:val="28"/>
        </w:rPr>
      </w:pP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учащихся. Проверочные задания, требующие совместной (командной) работы учащихся на общий результат, позволяют оценить сформированность коммуникативных учебных действий.</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Преимуществом двух последних способов оценки является то, что предметом измерения становится уровень </w:t>
      </w:r>
      <w:r w:rsidRPr="00B832E1">
        <w:rPr>
          <w:rFonts w:ascii="Times New Roman" w:hAnsi="Times New Roman" w:cs="Times New Roman"/>
          <w:i/>
          <w:iCs/>
          <w:sz w:val="28"/>
          <w:szCs w:val="28"/>
        </w:rPr>
        <w:t>присвоения</w:t>
      </w:r>
      <w:r w:rsidRPr="00B832E1">
        <w:rPr>
          <w:rFonts w:ascii="Times New Roman" w:hAnsi="Times New Roman" w:cs="Times New Roman"/>
          <w:sz w:val="28"/>
          <w:szCs w:val="28"/>
        </w:rPr>
        <w:t xml:space="preserve"> учащимся универсального учебного действия. Таким образом, действие занимает в структуре учебной деятельности учащегося место </w:t>
      </w:r>
      <w:r w:rsidRPr="00B832E1">
        <w:rPr>
          <w:rFonts w:ascii="Times New Roman" w:hAnsi="Times New Roman" w:cs="Times New Roman"/>
          <w:i/>
          <w:iCs/>
          <w:sz w:val="28"/>
          <w:szCs w:val="28"/>
        </w:rPr>
        <w:t xml:space="preserve">операции, выступая средством, а не целью </w:t>
      </w:r>
      <w:r w:rsidRPr="00B832E1">
        <w:rPr>
          <w:rFonts w:ascii="Times New Roman" w:hAnsi="Times New Roman" w:cs="Times New Roman"/>
          <w:sz w:val="28"/>
          <w:szCs w:val="28"/>
        </w:rPr>
        <w:t>активности ребенка.</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Оценка метапредметных результатов может проводиться в ходе </w:t>
      </w:r>
      <w:r w:rsidRPr="00B832E1">
        <w:rPr>
          <w:rFonts w:ascii="Times New Roman" w:hAnsi="Times New Roman" w:cs="Times New Roman"/>
          <w:i/>
          <w:iCs/>
          <w:sz w:val="28"/>
          <w:szCs w:val="28"/>
        </w:rPr>
        <w:t>различных процедур</w:t>
      </w:r>
      <w:r w:rsidRPr="00B832E1">
        <w:rPr>
          <w:rFonts w:ascii="Times New Roman" w:hAnsi="Times New Roman" w:cs="Times New Roman"/>
          <w:sz w:val="28"/>
          <w:szCs w:val="28"/>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В ходе внутренней оценки, фиксируемой в портфолио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(например, обеспечиваемый системой начального образования уровень включенности младших школьников в учебную деятельность, уровень их учебной самостоятельности, уровень сотрудничества), наиболее целесообразно проводить в форме неперсонифицированных процедур.</w:t>
      </w:r>
    </w:p>
    <w:p w:rsidR="00C117E2" w:rsidRPr="00B832E1" w:rsidRDefault="00C117E2" w:rsidP="003B1E7E">
      <w:pPr>
        <w:spacing w:after="0"/>
        <w:ind w:firstLine="567"/>
        <w:jc w:val="both"/>
        <w:rPr>
          <w:rFonts w:ascii="Times New Roman" w:hAnsi="Times New Roman" w:cs="Times New Roman"/>
          <w:b/>
          <w:bCs/>
          <w:sz w:val="28"/>
          <w:szCs w:val="28"/>
        </w:rPr>
      </w:pPr>
    </w:p>
    <w:p w:rsidR="00C117E2" w:rsidRPr="00B832E1" w:rsidRDefault="00C117E2" w:rsidP="003B1E7E">
      <w:pPr>
        <w:spacing w:after="0"/>
        <w:ind w:firstLine="567"/>
        <w:jc w:val="both"/>
        <w:rPr>
          <w:rFonts w:ascii="Times New Roman" w:hAnsi="Times New Roman" w:cs="Times New Roman"/>
          <w:b/>
          <w:bCs/>
          <w:sz w:val="28"/>
          <w:szCs w:val="28"/>
        </w:rPr>
      </w:pP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 xml:space="preserve">Оценка предметных результатов </w:t>
      </w:r>
      <w:r w:rsidRPr="00B832E1">
        <w:rPr>
          <w:rFonts w:ascii="Times New Roman" w:hAnsi="Times New Roman" w:cs="Times New Roman"/>
          <w:sz w:val="28"/>
          <w:szCs w:val="28"/>
        </w:rPr>
        <w:t>может быть описана как оценка планируемых результатов по отдельным предметам.</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Достижение этих результатов обеспечивается за счет основных компонентов образовательного процесса — учебных предметов, представленных в инвариантной части базисного учебного плана.</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В соответствии с пониманием сущности образовательных результатов, заложенных в стандарте, предметные результаты содержат в себе </w:t>
      </w:r>
      <w:r w:rsidRPr="00B832E1">
        <w:rPr>
          <w:rFonts w:ascii="Times New Roman" w:hAnsi="Times New Roman" w:cs="Times New Roman"/>
          <w:i/>
          <w:iCs/>
          <w:sz w:val="28"/>
          <w:szCs w:val="28"/>
        </w:rPr>
        <w:t>систему предметных</w:t>
      </w:r>
      <w:r w:rsidRPr="00B832E1">
        <w:rPr>
          <w:rFonts w:ascii="Times New Roman" w:hAnsi="Times New Roman" w:cs="Times New Roman"/>
          <w:sz w:val="28"/>
          <w:szCs w:val="28"/>
        </w:rPr>
        <w:t xml:space="preserve"> </w:t>
      </w:r>
      <w:r w:rsidRPr="00B832E1">
        <w:rPr>
          <w:rFonts w:ascii="Times New Roman" w:hAnsi="Times New Roman" w:cs="Times New Roman"/>
          <w:i/>
          <w:iCs/>
          <w:sz w:val="28"/>
          <w:szCs w:val="28"/>
        </w:rPr>
        <w:t>знаний и систему предметных действий,</w:t>
      </w:r>
      <w:r w:rsidRPr="00B832E1">
        <w:rPr>
          <w:rFonts w:ascii="Times New Roman" w:hAnsi="Times New Roman" w:cs="Times New Roman"/>
          <w:sz w:val="28"/>
          <w:szCs w:val="28"/>
        </w:rPr>
        <w:t xml:space="preserve"> которые преломляются через специфику предмета и направлены на применение знаний, их преобразование и получение нового знания.</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В системе предметных знаний можно выделить </w:t>
      </w:r>
      <w:r w:rsidRPr="00B832E1">
        <w:rPr>
          <w:rFonts w:ascii="Times New Roman" w:hAnsi="Times New Roman" w:cs="Times New Roman"/>
          <w:i/>
          <w:iCs/>
          <w:sz w:val="28"/>
          <w:szCs w:val="28"/>
        </w:rPr>
        <w:t xml:space="preserve">опорные знания </w:t>
      </w:r>
      <w:r w:rsidRPr="00B832E1">
        <w:rPr>
          <w:rFonts w:ascii="Times New Roman" w:hAnsi="Times New Roman" w:cs="Times New Roman"/>
          <w:sz w:val="28"/>
          <w:szCs w:val="28"/>
        </w:rP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В начальной школе к опорной системе знаний отнесен, прежде всего, понятийный аппарат (или «язык») учебных предметов, освоение которого позволяет учителю и учащимся эффективно продвигаться в изучении предмета.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Это система таких знаний, умений, учебных действий, которые, во-первых, принципиально необходимы для успешного обучения и, во-вторых, при специальной целенаправленной работе учителя </w:t>
      </w:r>
      <w:r w:rsidRPr="00B832E1">
        <w:rPr>
          <w:rFonts w:ascii="Times New Roman" w:hAnsi="Times New Roman" w:cs="Times New Roman"/>
          <w:sz w:val="28"/>
          <w:szCs w:val="28"/>
          <w:u w:val="single"/>
        </w:rPr>
        <w:t xml:space="preserve">в принципе могут быть достигнуты подавляющим большинством детей. </w:t>
      </w:r>
      <w:r w:rsidRPr="00B832E1">
        <w:rPr>
          <w:rFonts w:ascii="Times New Roman" w:hAnsi="Times New Roman" w:cs="Times New Roman"/>
          <w:sz w:val="28"/>
          <w:szCs w:val="28"/>
        </w:rPr>
        <w:t xml:space="preserve">(Подчеркнуто нами.) Особое значение для продолжения образования имеет усвоение учащимися </w:t>
      </w:r>
      <w:r w:rsidRPr="00B832E1">
        <w:rPr>
          <w:rFonts w:ascii="Times New Roman" w:hAnsi="Times New Roman" w:cs="Times New Roman"/>
          <w:i/>
          <w:iCs/>
          <w:sz w:val="28"/>
          <w:szCs w:val="28"/>
        </w:rPr>
        <w:t>опорной системы знаний по русскому языку и математике</w:t>
      </w:r>
      <w:r w:rsidRPr="00B832E1">
        <w:rPr>
          <w:rFonts w:ascii="Times New Roman" w:hAnsi="Times New Roman" w:cs="Times New Roman"/>
          <w:sz w:val="28"/>
          <w:szCs w:val="28"/>
        </w:rPr>
        <w:t xml:space="preserve">.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алгоритмы выполнения действий, и сам состав формируемых и отрабатываемых действий носят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lastRenderedPageBreak/>
        <w:t>Можно, однако, утверждать, что совокупность всех учебных предметов обеспечивает возможность формирования всех универсальных учебных действий — при условии, что образовательный процесс ориентирован на достижение этих результатов.</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Но, безусловно, к предметным действиям следует отнести и такие действия, которые присущи главным образом только этому предмету и овладение которыми необходимо для полноценного личностного развития или дальнейшего изучения предмета.</w:t>
      </w:r>
    </w:p>
    <w:p w:rsidR="003B1E7E" w:rsidRPr="00B832E1" w:rsidRDefault="003B1E7E" w:rsidP="003B1E7E">
      <w:pPr>
        <w:spacing w:after="0"/>
        <w:ind w:firstLine="708"/>
        <w:jc w:val="both"/>
        <w:rPr>
          <w:rFonts w:ascii="Times New Roman" w:hAnsi="Times New Roman" w:cs="Times New Roman"/>
          <w:sz w:val="28"/>
          <w:szCs w:val="28"/>
        </w:rPr>
      </w:pPr>
    </w:p>
    <w:p w:rsidR="003B1E7E" w:rsidRPr="00B832E1" w:rsidRDefault="003B1E7E" w:rsidP="003B1E7E">
      <w:pPr>
        <w:spacing w:after="0"/>
        <w:ind w:firstLine="284"/>
        <w:jc w:val="center"/>
        <w:rPr>
          <w:rFonts w:ascii="Times New Roman" w:hAnsi="Times New Roman" w:cs="Times New Roman"/>
          <w:b/>
          <w:sz w:val="28"/>
          <w:szCs w:val="28"/>
        </w:rPr>
      </w:pPr>
      <w:r w:rsidRPr="00B832E1">
        <w:rPr>
          <w:rFonts w:ascii="Times New Roman" w:hAnsi="Times New Roman" w:cs="Times New Roman"/>
          <w:b/>
          <w:sz w:val="28"/>
          <w:szCs w:val="28"/>
        </w:rPr>
        <w:t>Оценка личностных результатов</w:t>
      </w:r>
    </w:p>
    <w:p w:rsidR="003B1E7E" w:rsidRPr="00B832E1" w:rsidRDefault="003B1E7E" w:rsidP="003B1E7E">
      <w:pPr>
        <w:spacing w:after="0"/>
        <w:ind w:firstLine="284"/>
        <w:jc w:val="center"/>
        <w:rPr>
          <w:rFonts w:ascii="Times New Roman" w:hAnsi="Times New Roman" w:cs="Times New Roman"/>
          <w:b/>
          <w:sz w:val="28"/>
          <w:szCs w:val="28"/>
        </w:rPr>
      </w:pP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b/>
          <w:i/>
          <w:sz w:val="28"/>
          <w:szCs w:val="28"/>
        </w:rPr>
        <w:t>Объектом оценки  личностных результатов</w:t>
      </w:r>
      <w:r w:rsidRPr="00B832E1">
        <w:rPr>
          <w:rFonts w:ascii="Times New Roman" w:hAnsi="Times New Roman" w:cs="Times New Roman"/>
          <w:sz w:val="28"/>
          <w:szCs w:val="28"/>
        </w:rPr>
        <w:t xml:space="preserve"> являются сформированные у учащихся универсальные учебные действия, включаемые в три основных блока:</w:t>
      </w:r>
    </w:p>
    <w:p w:rsidR="003B1E7E" w:rsidRPr="00B832E1" w:rsidRDefault="003B1E7E" w:rsidP="00351FF3">
      <w:pPr>
        <w:numPr>
          <w:ilvl w:val="0"/>
          <w:numId w:val="27"/>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i/>
          <w:iCs/>
          <w:color w:val="000000"/>
          <w:sz w:val="28"/>
          <w:szCs w:val="28"/>
        </w:rPr>
        <w:t xml:space="preserve">самоопределение </w:t>
      </w:r>
      <w:r w:rsidRPr="00B832E1">
        <w:rPr>
          <w:rFonts w:ascii="Times New Roman" w:hAnsi="Times New Roman" w:cs="Times New Roman"/>
          <w:color w:val="000000"/>
          <w:sz w:val="28"/>
          <w:szCs w:val="28"/>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B1E7E" w:rsidRPr="00B832E1" w:rsidRDefault="003B1E7E" w:rsidP="00351FF3">
      <w:pPr>
        <w:numPr>
          <w:ilvl w:val="0"/>
          <w:numId w:val="27"/>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i/>
          <w:iCs/>
          <w:color w:val="000000"/>
          <w:sz w:val="28"/>
          <w:szCs w:val="28"/>
        </w:rPr>
        <w:t xml:space="preserve">смыслоообразование </w:t>
      </w:r>
      <w:r w:rsidRPr="00B832E1">
        <w:rPr>
          <w:rFonts w:ascii="Times New Roman" w:hAnsi="Times New Roman" w:cs="Times New Roman"/>
          <w:color w:val="000000"/>
          <w:sz w:val="28"/>
          <w:szCs w:val="28"/>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3B1E7E" w:rsidRPr="00B832E1" w:rsidRDefault="003B1E7E" w:rsidP="00351FF3">
      <w:pPr>
        <w:numPr>
          <w:ilvl w:val="0"/>
          <w:numId w:val="27"/>
        </w:numPr>
        <w:tabs>
          <w:tab w:val="clear" w:pos="1080"/>
        </w:tabs>
        <w:spacing w:after="0"/>
        <w:ind w:left="284" w:hanging="284"/>
        <w:jc w:val="both"/>
        <w:rPr>
          <w:rFonts w:ascii="Times New Roman" w:hAnsi="Times New Roman" w:cs="Times New Roman"/>
          <w:sz w:val="28"/>
          <w:szCs w:val="28"/>
        </w:rPr>
      </w:pPr>
      <w:proofErr w:type="gramStart"/>
      <w:r w:rsidRPr="00B832E1">
        <w:rPr>
          <w:rFonts w:ascii="Times New Roman" w:hAnsi="Times New Roman" w:cs="Times New Roman"/>
          <w:i/>
          <w:iCs/>
          <w:color w:val="000000"/>
          <w:sz w:val="28"/>
          <w:szCs w:val="28"/>
        </w:rPr>
        <w:t xml:space="preserve">морально-этическая ориентация — </w:t>
      </w:r>
      <w:r w:rsidRPr="00B832E1">
        <w:rPr>
          <w:rFonts w:ascii="Times New Roman" w:hAnsi="Times New Roman" w:cs="Times New Roman"/>
          <w:color w:val="000000"/>
          <w:sz w:val="28"/>
          <w:szCs w:val="28"/>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3B1E7E" w:rsidRPr="00B832E1" w:rsidRDefault="003B1E7E" w:rsidP="003B1E7E">
      <w:pPr>
        <w:shd w:val="clear" w:color="auto" w:fill="FFFFFF"/>
        <w:autoSpaceDE w:val="0"/>
        <w:autoSpaceDN w:val="0"/>
        <w:adjustRightInd w:val="0"/>
        <w:spacing w:after="0"/>
        <w:ind w:firstLine="284"/>
        <w:jc w:val="both"/>
        <w:rPr>
          <w:rFonts w:ascii="Times New Roman" w:hAnsi="Times New Roman" w:cs="Times New Roman"/>
          <w:sz w:val="28"/>
          <w:szCs w:val="28"/>
        </w:rPr>
      </w:pPr>
      <w:r w:rsidRPr="00B832E1">
        <w:rPr>
          <w:rFonts w:ascii="Times New Roman" w:hAnsi="Times New Roman" w:cs="Times New Roman"/>
          <w:color w:val="000000"/>
          <w:sz w:val="28"/>
          <w:szCs w:val="28"/>
        </w:rPr>
        <w:t xml:space="preserve">Основное </w:t>
      </w:r>
      <w:r w:rsidRPr="00B832E1">
        <w:rPr>
          <w:rFonts w:ascii="Times New Roman" w:hAnsi="Times New Roman" w:cs="Times New Roman"/>
          <w:b/>
          <w:bCs/>
          <w:i/>
          <w:color w:val="000000"/>
          <w:sz w:val="28"/>
          <w:szCs w:val="28"/>
        </w:rPr>
        <w:t>содержание оценки личностных результатов</w:t>
      </w:r>
      <w:r w:rsidRPr="00B832E1">
        <w:rPr>
          <w:rFonts w:ascii="Times New Roman" w:hAnsi="Times New Roman" w:cs="Times New Roman"/>
          <w:b/>
          <w:bCs/>
          <w:color w:val="000000"/>
          <w:sz w:val="28"/>
          <w:szCs w:val="28"/>
        </w:rPr>
        <w:t xml:space="preserve"> </w:t>
      </w:r>
      <w:r w:rsidRPr="00B832E1">
        <w:rPr>
          <w:rFonts w:ascii="Times New Roman" w:hAnsi="Times New Roman" w:cs="Times New Roman"/>
          <w:color w:val="000000"/>
          <w:sz w:val="28"/>
          <w:szCs w:val="28"/>
        </w:rPr>
        <w:t>на ступени начального общего образования строится вокруг оценки:</w:t>
      </w:r>
    </w:p>
    <w:p w:rsidR="003B1E7E" w:rsidRPr="00B832E1" w:rsidRDefault="003B1E7E" w:rsidP="00351FF3">
      <w:pPr>
        <w:numPr>
          <w:ilvl w:val="0"/>
          <w:numId w:val="28"/>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 xml:space="preserve">сформированности внутренней позиции </w:t>
      </w:r>
      <w:proofErr w:type="gramStart"/>
      <w:r w:rsidRPr="00B832E1">
        <w:rPr>
          <w:rFonts w:ascii="Times New Roman" w:hAnsi="Times New Roman" w:cs="Times New Roman"/>
          <w:color w:val="000000"/>
          <w:sz w:val="28"/>
          <w:szCs w:val="28"/>
        </w:rPr>
        <w:t>обучающегося</w:t>
      </w:r>
      <w:proofErr w:type="gramEnd"/>
      <w:r w:rsidRPr="00B832E1">
        <w:rPr>
          <w:rFonts w:ascii="Times New Roman" w:hAnsi="Times New Roman" w:cs="Times New Roman"/>
          <w:color w:val="000000"/>
          <w:sz w:val="28"/>
          <w:szCs w:val="28"/>
        </w:rPr>
        <w:t>, которая находит отражение в эмоционально-положительном отношении обучающегося к образовательному учреждению,</w:t>
      </w:r>
    </w:p>
    <w:p w:rsidR="003B1E7E" w:rsidRPr="00B832E1" w:rsidRDefault="003B1E7E" w:rsidP="00351FF3">
      <w:pPr>
        <w:numPr>
          <w:ilvl w:val="0"/>
          <w:numId w:val="28"/>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B1E7E" w:rsidRPr="00B832E1" w:rsidRDefault="003B1E7E" w:rsidP="00351FF3">
      <w:pPr>
        <w:numPr>
          <w:ilvl w:val="0"/>
          <w:numId w:val="28"/>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3B1E7E" w:rsidRPr="00B832E1" w:rsidRDefault="003B1E7E" w:rsidP="00351FF3">
      <w:pPr>
        <w:numPr>
          <w:ilvl w:val="0"/>
          <w:numId w:val="28"/>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lastRenderedPageBreak/>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3B1E7E" w:rsidRPr="00B832E1" w:rsidRDefault="003B1E7E" w:rsidP="00351FF3">
      <w:pPr>
        <w:numPr>
          <w:ilvl w:val="0"/>
          <w:numId w:val="28"/>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B1E7E" w:rsidRPr="00B832E1" w:rsidRDefault="003B1E7E" w:rsidP="00351FF3">
      <w:pPr>
        <w:numPr>
          <w:ilvl w:val="0"/>
          <w:numId w:val="28"/>
        </w:numPr>
        <w:shd w:val="clear" w:color="auto" w:fill="FFFFFF"/>
        <w:tabs>
          <w:tab w:val="clear" w:pos="1080"/>
        </w:tabs>
        <w:autoSpaceDE w:val="0"/>
        <w:autoSpaceDN w:val="0"/>
        <w:adjustRightInd w:val="0"/>
        <w:spacing w:after="0"/>
        <w:ind w:left="284"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B1E7E" w:rsidRPr="00B832E1" w:rsidRDefault="003B1E7E" w:rsidP="003B1E7E">
      <w:pPr>
        <w:spacing w:after="0"/>
        <w:ind w:firstLine="567"/>
        <w:jc w:val="both"/>
        <w:rPr>
          <w:rFonts w:ascii="Times New Roman" w:hAnsi="Times New Roman" w:cs="Times New Roman"/>
          <w:sz w:val="28"/>
          <w:szCs w:val="28"/>
        </w:rPr>
      </w:pPr>
      <w:proofErr w:type="gramStart"/>
      <w:r w:rsidRPr="00B832E1">
        <w:rPr>
          <w:rFonts w:ascii="Times New Roman" w:hAnsi="Times New Roman" w:cs="Times New Roman"/>
          <w:sz w:val="28"/>
          <w:szCs w:val="28"/>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УУД у обучающихся на ступени начального общего образования.</w:t>
      </w:r>
      <w:proofErr w:type="gramEnd"/>
      <w:r w:rsidRPr="00B832E1">
        <w:rPr>
          <w:rFonts w:ascii="Times New Roman" w:hAnsi="Times New Roman" w:cs="Times New Roman"/>
          <w:sz w:val="28"/>
          <w:szCs w:val="28"/>
        </w:rPr>
        <w:t xml:space="preserve"> Приоритетными являются те личностные результаты, которые преимущественно формируются в учебном процессе, а не в семье или сфере дополнительного образования, т. е. те, за формирование которых в основном должно нести ответственность образовательное учреждение.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Достижение личностных результатов обеспечивается за счет всех компонентов образовательного процесса: учебных предметов, представленных в инвариантной части базисного учебного плана; вариативной части основной образовательной программы, а также программы дополнительного образования, реализуемой семьей и школой.</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Формирование и достижение указанных выше личностных результатов – задача и ответственность системы образования в целом и образовательного учреждения в частности. Оценка этих результатов образовательной деятельности осуществляется в ходе </w:t>
      </w:r>
      <w:r w:rsidRPr="00B832E1">
        <w:rPr>
          <w:rFonts w:ascii="Times New Roman" w:hAnsi="Times New Roman" w:cs="Times New Roman"/>
          <w:i/>
          <w:iCs/>
          <w:sz w:val="28"/>
          <w:szCs w:val="28"/>
        </w:rPr>
        <w:t>внешних</w:t>
      </w:r>
      <w:r w:rsidRPr="00B832E1">
        <w:rPr>
          <w:rFonts w:ascii="Times New Roman" w:hAnsi="Times New Roman" w:cs="Times New Roman"/>
          <w:sz w:val="28"/>
          <w:szCs w:val="28"/>
        </w:rPr>
        <w:t xml:space="preserve"> </w:t>
      </w:r>
      <w:r w:rsidRPr="00B832E1">
        <w:rPr>
          <w:rFonts w:ascii="Times New Roman" w:hAnsi="Times New Roman" w:cs="Times New Roman"/>
          <w:i/>
          <w:iCs/>
          <w:sz w:val="28"/>
          <w:szCs w:val="28"/>
        </w:rPr>
        <w:t>неперсонифицированных мониторинговых исследований</w:t>
      </w:r>
      <w:r w:rsidRPr="00B832E1">
        <w:rPr>
          <w:rFonts w:ascii="Times New Roman" w:hAnsi="Times New Roman" w:cs="Times New Roman"/>
          <w:sz w:val="28"/>
          <w:szCs w:val="28"/>
        </w:rPr>
        <w:t xml:space="preserve"> (проводимых в рамках научных исследований по заказу Министерства образования или РАО). Полученные результаты исследований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учащегося, а </w:t>
      </w:r>
      <w:r w:rsidRPr="00B832E1">
        <w:rPr>
          <w:rFonts w:ascii="Times New Roman" w:hAnsi="Times New Roman" w:cs="Times New Roman"/>
          <w:i/>
          <w:iCs/>
          <w:sz w:val="28"/>
          <w:szCs w:val="28"/>
        </w:rPr>
        <w:t>эффективность воспитательно-образовательной</w:t>
      </w:r>
      <w:r w:rsidRPr="00B832E1">
        <w:rPr>
          <w:rFonts w:ascii="Times New Roman" w:hAnsi="Times New Roman" w:cs="Times New Roman"/>
          <w:sz w:val="28"/>
          <w:szCs w:val="28"/>
        </w:rPr>
        <w:t xml:space="preserve"> </w:t>
      </w:r>
      <w:r w:rsidRPr="00B832E1">
        <w:rPr>
          <w:rFonts w:ascii="Times New Roman" w:hAnsi="Times New Roman" w:cs="Times New Roman"/>
          <w:i/>
          <w:iCs/>
          <w:sz w:val="28"/>
          <w:szCs w:val="28"/>
        </w:rPr>
        <w:t>деятельности образовательного учреждения, муниципальной,</w:t>
      </w:r>
      <w:r w:rsidRPr="00B832E1">
        <w:rPr>
          <w:rFonts w:ascii="Times New Roman" w:hAnsi="Times New Roman" w:cs="Times New Roman"/>
          <w:sz w:val="28"/>
          <w:szCs w:val="28"/>
        </w:rPr>
        <w:t xml:space="preserve"> </w:t>
      </w:r>
      <w:r w:rsidRPr="00B832E1">
        <w:rPr>
          <w:rFonts w:ascii="Times New Roman" w:hAnsi="Times New Roman" w:cs="Times New Roman"/>
          <w:i/>
          <w:iCs/>
          <w:sz w:val="28"/>
          <w:szCs w:val="28"/>
        </w:rPr>
        <w:t>региональной или федеральной системы образования</w:t>
      </w:r>
      <w:r w:rsidRPr="00B832E1">
        <w:rPr>
          <w:rFonts w:ascii="Times New Roman" w:hAnsi="Times New Roman" w:cs="Times New Roman"/>
          <w:sz w:val="28"/>
          <w:szCs w:val="28"/>
        </w:rPr>
        <w:t>. Это принципиальный момент, отличающий оценку личностных результатов от оценки предметных и метапредметных результатов.</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В рамках системы внутренней оценки (внутри образовательного учреждения) возможна ограниченная оценка сформированности отдельных личностных результатов, полностью отвечающая этическим принципам охраны и защиты интересов </w:t>
      </w:r>
      <w:r w:rsidRPr="00B832E1">
        <w:rPr>
          <w:rFonts w:ascii="Times New Roman" w:hAnsi="Times New Roman" w:cs="Times New Roman"/>
          <w:sz w:val="28"/>
          <w:szCs w:val="28"/>
        </w:rPr>
        <w:lastRenderedPageBreak/>
        <w:t xml:space="preserve">ребенка и конфиденциальности. Она должна быть проведена специалистом психологом </w:t>
      </w:r>
      <w:r w:rsidRPr="00B832E1">
        <w:rPr>
          <w:rFonts w:ascii="Times New Roman" w:hAnsi="Times New Roman" w:cs="Times New Roman"/>
          <w:b/>
          <w:bCs/>
          <w:sz w:val="28"/>
          <w:szCs w:val="28"/>
        </w:rPr>
        <w:t>в форме, не</w:t>
      </w:r>
      <w:r w:rsidRPr="00B832E1">
        <w:rPr>
          <w:rFonts w:ascii="Times New Roman" w:hAnsi="Times New Roman" w:cs="Times New Roman"/>
          <w:sz w:val="28"/>
          <w:szCs w:val="28"/>
        </w:rPr>
        <w:t xml:space="preserve"> </w:t>
      </w:r>
      <w:r w:rsidRPr="00B832E1">
        <w:rPr>
          <w:rFonts w:ascii="Times New Roman" w:hAnsi="Times New Roman" w:cs="Times New Roman"/>
          <w:b/>
          <w:bCs/>
          <w:sz w:val="28"/>
          <w:szCs w:val="28"/>
        </w:rPr>
        <w:t>представляющей угрозы личности, психологической безопасности и эмоциональному статусу учащегося</w:t>
      </w:r>
      <w:r w:rsidRPr="00B832E1">
        <w:rPr>
          <w:rFonts w:ascii="Times New Roman" w:hAnsi="Times New Roman" w:cs="Times New Roman"/>
          <w:sz w:val="28"/>
          <w:szCs w:val="28"/>
        </w:rPr>
        <w:t>. Такая оценка направлена на решение задачи оптимизации личностного развития учащихся и включает три основных компонента:</w:t>
      </w:r>
    </w:p>
    <w:p w:rsidR="003B1E7E" w:rsidRPr="00B832E1" w:rsidRDefault="003B1E7E" w:rsidP="00351FF3">
      <w:pPr>
        <w:numPr>
          <w:ilvl w:val="0"/>
          <w:numId w:val="39"/>
        </w:num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характеристику достижений и положительных качеств учащегося;</w:t>
      </w:r>
    </w:p>
    <w:p w:rsidR="003B1E7E" w:rsidRPr="00B832E1" w:rsidRDefault="003B1E7E" w:rsidP="00351FF3">
      <w:pPr>
        <w:numPr>
          <w:ilvl w:val="0"/>
          <w:numId w:val="39"/>
        </w:num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определение приоритетных задач и направлений личностного развития с </w:t>
      </w:r>
      <w:proofErr w:type="gramStart"/>
      <w:r w:rsidRPr="00B832E1">
        <w:rPr>
          <w:rFonts w:ascii="Times New Roman" w:hAnsi="Times New Roman" w:cs="Times New Roman"/>
          <w:sz w:val="28"/>
          <w:szCs w:val="28"/>
        </w:rPr>
        <w:t>учетом</w:t>
      </w:r>
      <w:proofErr w:type="gramEnd"/>
      <w:r w:rsidRPr="00B832E1">
        <w:rPr>
          <w:rFonts w:ascii="Times New Roman" w:hAnsi="Times New Roman" w:cs="Times New Roman"/>
          <w:sz w:val="28"/>
          <w:szCs w:val="28"/>
        </w:rPr>
        <w:t xml:space="preserve"> как достижений, так и психологических проблем ребенка;</w:t>
      </w:r>
    </w:p>
    <w:p w:rsidR="003B1E7E" w:rsidRPr="00B832E1" w:rsidRDefault="003B1E7E" w:rsidP="00351FF3">
      <w:pPr>
        <w:numPr>
          <w:ilvl w:val="0"/>
          <w:numId w:val="39"/>
        </w:num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Другой формой оценки личностных результатов учащихся может быть оценка индивидуального прогресса личностного развития учащихся,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в форме </w:t>
      </w:r>
      <w:r w:rsidRPr="00B832E1">
        <w:rPr>
          <w:rFonts w:ascii="Times New Roman" w:hAnsi="Times New Roman" w:cs="Times New Roman"/>
          <w:i/>
          <w:iCs/>
          <w:sz w:val="28"/>
          <w:szCs w:val="28"/>
        </w:rPr>
        <w:t>возрастно-психологического</w:t>
      </w:r>
      <w:r w:rsidRPr="00B832E1">
        <w:rPr>
          <w:rFonts w:ascii="Times New Roman" w:hAnsi="Times New Roman" w:cs="Times New Roman"/>
          <w:sz w:val="28"/>
          <w:szCs w:val="28"/>
        </w:rPr>
        <w:t xml:space="preserve"> </w:t>
      </w:r>
      <w:r w:rsidRPr="00B832E1">
        <w:rPr>
          <w:rFonts w:ascii="Times New Roman" w:hAnsi="Times New Roman" w:cs="Times New Roman"/>
          <w:i/>
          <w:iCs/>
          <w:sz w:val="28"/>
          <w:szCs w:val="28"/>
        </w:rPr>
        <w:t>консультирования</w:t>
      </w:r>
      <w:r w:rsidRPr="00B832E1">
        <w:rPr>
          <w:rFonts w:ascii="Times New Roman" w:hAnsi="Times New Roman" w:cs="Times New Roman"/>
          <w:sz w:val="28"/>
          <w:szCs w:val="28"/>
        </w:rPr>
        <w:t>. Такая оценка осуществляется только по запросу родителей (или по запросу педагогов или администрации и при согласии родителей) и проводится психологом, имеющим специальную профессиональную подготовку в области возрастной психологии.</w:t>
      </w:r>
    </w:p>
    <w:p w:rsidR="003B1E7E" w:rsidRPr="00B832E1" w:rsidRDefault="003B1E7E" w:rsidP="003B1E7E">
      <w:pPr>
        <w:shd w:val="clear" w:color="auto" w:fill="FFFFFF"/>
        <w:autoSpaceDE w:val="0"/>
        <w:autoSpaceDN w:val="0"/>
        <w:adjustRightInd w:val="0"/>
        <w:spacing w:after="0"/>
        <w:jc w:val="both"/>
        <w:rPr>
          <w:rFonts w:ascii="Times New Roman" w:hAnsi="Times New Roman" w:cs="Times New Roman"/>
          <w:sz w:val="28"/>
          <w:szCs w:val="28"/>
        </w:rPr>
      </w:pP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color w:val="000000"/>
          <w:sz w:val="28"/>
          <w:szCs w:val="28"/>
        </w:rPr>
        <w:t xml:space="preserve">  Методом оценки личностных результатов учащихся используемым в образовательной программе является оценка </w:t>
      </w:r>
      <w:r w:rsidRPr="00B832E1">
        <w:rPr>
          <w:rFonts w:ascii="Times New Roman" w:hAnsi="Times New Roman" w:cs="Times New Roman"/>
          <w:b/>
          <w:i/>
          <w:color w:val="000000"/>
          <w:sz w:val="28"/>
          <w:szCs w:val="28"/>
        </w:rPr>
        <w:t>личностного прогресса ученика</w:t>
      </w:r>
      <w:r w:rsidRPr="00B832E1">
        <w:rPr>
          <w:rFonts w:ascii="Times New Roman" w:hAnsi="Times New Roman" w:cs="Times New Roman"/>
          <w:color w:val="000000"/>
          <w:sz w:val="28"/>
          <w:szCs w:val="28"/>
        </w:rPr>
        <w:t xml:space="preserve"> с помощью </w:t>
      </w:r>
      <w:r w:rsidRPr="00B832E1">
        <w:rPr>
          <w:rFonts w:ascii="Times New Roman" w:hAnsi="Times New Roman" w:cs="Times New Roman"/>
          <w:i/>
          <w:color w:val="000000"/>
          <w:sz w:val="28"/>
          <w:szCs w:val="28"/>
        </w:rPr>
        <w:t>портфолио</w:t>
      </w:r>
      <w:r w:rsidRPr="00B832E1">
        <w:rPr>
          <w:rFonts w:ascii="Times New Roman" w:hAnsi="Times New Roman" w:cs="Times New Roman"/>
          <w:color w:val="000000"/>
          <w:sz w:val="28"/>
          <w:szCs w:val="28"/>
        </w:rPr>
        <w:t xml:space="preserve">, способствующего </w:t>
      </w:r>
      <w:r w:rsidRPr="00B832E1">
        <w:rPr>
          <w:rFonts w:ascii="Times New Roman" w:hAnsi="Times New Roman" w:cs="Times New Roman"/>
          <w:sz w:val="28"/>
          <w:szCs w:val="28"/>
        </w:rPr>
        <w:t>формированию у учащихся культуры мышления, логики, умений анализировать, обобщать, систематизировать, классифицировать.</w:t>
      </w:r>
    </w:p>
    <w:p w:rsidR="003B1E7E" w:rsidRPr="00B832E1" w:rsidRDefault="003B1E7E" w:rsidP="003B1E7E">
      <w:pPr>
        <w:spacing w:after="0"/>
        <w:ind w:firstLine="284"/>
        <w:jc w:val="both"/>
        <w:rPr>
          <w:rFonts w:ascii="Times New Roman" w:hAnsi="Times New Roman" w:cs="Times New Roman"/>
          <w:b/>
          <w:bCs/>
          <w:i/>
          <w:iCs/>
          <w:color w:val="000000"/>
          <w:sz w:val="28"/>
          <w:szCs w:val="28"/>
        </w:rPr>
      </w:pPr>
      <w:r w:rsidRPr="00B832E1">
        <w:rPr>
          <w:rFonts w:ascii="Times New Roman" w:hAnsi="Times New Roman" w:cs="Times New Roman"/>
          <w:b/>
          <w:bCs/>
          <w:i/>
          <w:iCs/>
          <w:color w:val="000000"/>
          <w:sz w:val="28"/>
          <w:szCs w:val="28"/>
        </w:rPr>
        <w:t>Лич</w:t>
      </w:r>
      <w:r w:rsidRPr="00B832E1">
        <w:rPr>
          <w:rFonts w:ascii="Times New Roman" w:hAnsi="Times New Roman" w:cs="Times New Roman"/>
          <w:b/>
          <w:bCs/>
          <w:i/>
          <w:iCs/>
          <w:color w:val="000000"/>
          <w:sz w:val="28"/>
          <w:szCs w:val="28"/>
        </w:rPr>
        <w:softHyphen/>
        <w:t>ностные результаты выпускников на ступени начально</w:t>
      </w:r>
      <w:r w:rsidRPr="00B832E1">
        <w:rPr>
          <w:rFonts w:ascii="Times New Roman" w:hAnsi="Times New Roman" w:cs="Times New Roman"/>
          <w:b/>
          <w:bCs/>
          <w:i/>
          <w:iCs/>
          <w:color w:val="000000"/>
          <w:sz w:val="28"/>
          <w:szCs w:val="28"/>
        </w:rPr>
        <w:softHyphen/>
        <w:t xml:space="preserve">го общего образования </w:t>
      </w:r>
      <w:r w:rsidRPr="00B832E1">
        <w:rPr>
          <w:rFonts w:ascii="Times New Roman" w:hAnsi="Times New Roman" w:cs="Times New Roman"/>
          <w:color w:val="000000"/>
          <w:sz w:val="28"/>
          <w:szCs w:val="28"/>
        </w:rPr>
        <w:t>в полном соответствии с требовани</w:t>
      </w:r>
      <w:r w:rsidRPr="00B832E1">
        <w:rPr>
          <w:rFonts w:ascii="Times New Roman" w:hAnsi="Times New Roman" w:cs="Times New Roman"/>
          <w:color w:val="000000"/>
          <w:sz w:val="28"/>
          <w:szCs w:val="28"/>
        </w:rPr>
        <w:softHyphen/>
        <w:t xml:space="preserve">ями Стандарта </w:t>
      </w:r>
      <w:r w:rsidRPr="00B832E1">
        <w:rPr>
          <w:rFonts w:ascii="Times New Roman" w:hAnsi="Times New Roman" w:cs="Times New Roman"/>
          <w:b/>
          <w:bCs/>
          <w:i/>
          <w:iCs/>
          <w:color w:val="000000"/>
          <w:sz w:val="28"/>
          <w:szCs w:val="28"/>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3B1E7E" w:rsidRPr="00B832E1" w:rsidRDefault="003B1E7E" w:rsidP="003B1E7E">
      <w:pPr>
        <w:spacing w:after="0"/>
        <w:ind w:firstLine="284"/>
        <w:jc w:val="both"/>
        <w:rPr>
          <w:rFonts w:ascii="Times New Roman" w:hAnsi="Times New Roman" w:cs="Times New Roman"/>
          <w:b/>
          <w:bCs/>
          <w:i/>
          <w:iCs/>
          <w:color w:val="000000"/>
          <w:sz w:val="28"/>
          <w:szCs w:val="28"/>
        </w:rPr>
      </w:pP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В системе оценивания в начальной школе используются комплексно оценки, характеризуемые по разным признакам:</w:t>
      </w:r>
    </w:p>
    <w:p w:rsidR="003B1E7E" w:rsidRPr="00B832E1" w:rsidRDefault="003B1E7E" w:rsidP="003B1E7E">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 </w:t>
      </w:r>
      <w:r w:rsidRPr="00B832E1">
        <w:rPr>
          <w:rFonts w:ascii="Times New Roman" w:hAnsi="Times New Roman" w:cs="Times New Roman"/>
          <w:b/>
          <w:bCs/>
          <w:i/>
          <w:iCs/>
          <w:sz w:val="28"/>
          <w:szCs w:val="28"/>
        </w:rPr>
        <w:t>внутренняя (</w:t>
      </w:r>
      <w:r w:rsidRPr="00B832E1">
        <w:rPr>
          <w:rFonts w:ascii="Times New Roman" w:hAnsi="Times New Roman" w:cs="Times New Roman"/>
          <w:sz w:val="28"/>
          <w:szCs w:val="28"/>
        </w:rPr>
        <w:t xml:space="preserve">оценка, выставляемая педагогом, школой) и </w:t>
      </w:r>
      <w:r w:rsidRPr="00B832E1">
        <w:rPr>
          <w:rFonts w:ascii="Times New Roman" w:hAnsi="Times New Roman" w:cs="Times New Roman"/>
          <w:b/>
          <w:bCs/>
          <w:i/>
          <w:iCs/>
          <w:sz w:val="28"/>
          <w:szCs w:val="28"/>
        </w:rPr>
        <w:t xml:space="preserve">внешняя </w:t>
      </w:r>
      <w:r w:rsidRPr="00B832E1">
        <w:rPr>
          <w:rFonts w:ascii="Times New Roman" w:hAnsi="Times New Roman" w:cs="Times New Roman"/>
          <w:sz w:val="28"/>
          <w:szCs w:val="28"/>
        </w:rPr>
        <w:t>оценка (проводится, как правило, в форме неперсонифицированных процедур – мониторинговых исследований, аттестации образовательного учреждения и др., результаты которых не влияют на оценку детей, участвующих в этих процедурах).</w:t>
      </w:r>
    </w:p>
    <w:p w:rsidR="003B1E7E" w:rsidRPr="00B832E1" w:rsidRDefault="003B1E7E" w:rsidP="003B1E7E">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 </w:t>
      </w:r>
      <w:r w:rsidRPr="00B832E1">
        <w:rPr>
          <w:rFonts w:ascii="Times New Roman" w:hAnsi="Times New Roman" w:cs="Times New Roman"/>
          <w:b/>
          <w:bCs/>
          <w:sz w:val="28"/>
          <w:szCs w:val="28"/>
        </w:rPr>
        <w:t>Субъективные</w:t>
      </w:r>
      <w:r w:rsidRPr="00B832E1">
        <w:rPr>
          <w:rFonts w:ascii="Times New Roman" w:hAnsi="Times New Roman" w:cs="Times New Roman"/>
          <w:sz w:val="28"/>
          <w:szCs w:val="28"/>
        </w:rPr>
        <w:t xml:space="preserve"> или экспертные (наблюдения, самооценка и самоанализ и др.) и </w:t>
      </w:r>
      <w:r w:rsidRPr="00B832E1">
        <w:rPr>
          <w:rFonts w:ascii="Times New Roman" w:hAnsi="Times New Roman" w:cs="Times New Roman"/>
          <w:b/>
          <w:bCs/>
          <w:sz w:val="28"/>
          <w:szCs w:val="28"/>
        </w:rPr>
        <w:t>объективизированные</w:t>
      </w:r>
      <w:r w:rsidRPr="00B832E1">
        <w:rPr>
          <w:rFonts w:ascii="Times New Roman" w:hAnsi="Times New Roman" w:cs="Times New Roman"/>
          <w:sz w:val="28"/>
          <w:szCs w:val="28"/>
        </w:rPr>
        <w:t xml:space="preserve"> методы оценивания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w:t>
      </w:r>
    </w:p>
    <w:p w:rsidR="003B1E7E" w:rsidRPr="00B832E1" w:rsidRDefault="003B1E7E" w:rsidP="003B1E7E">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lastRenderedPageBreak/>
        <w:t xml:space="preserve"> Оценивание достигаемых образовательных </w:t>
      </w:r>
      <w:r w:rsidRPr="00B832E1">
        <w:rPr>
          <w:rFonts w:ascii="Times New Roman" w:hAnsi="Times New Roman" w:cs="Times New Roman"/>
          <w:b/>
          <w:bCs/>
          <w:sz w:val="28"/>
          <w:szCs w:val="28"/>
        </w:rPr>
        <w:t>результатов</w:t>
      </w:r>
      <w:r w:rsidRPr="00B832E1">
        <w:rPr>
          <w:rFonts w:ascii="Times New Roman" w:hAnsi="Times New Roman" w:cs="Times New Roman"/>
          <w:sz w:val="28"/>
          <w:szCs w:val="28"/>
        </w:rPr>
        <w:t xml:space="preserve">, </w:t>
      </w:r>
      <w:r w:rsidRPr="00B832E1">
        <w:rPr>
          <w:rFonts w:ascii="Times New Roman" w:hAnsi="Times New Roman" w:cs="Times New Roman"/>
          <w:b/>
          <w:bCs/>
          <w:sz w:val="28"/>
          <w:szCs w:val="28"/>
        </w:rPr>
        <w:t>процесса</w:t>
      </w:r>
      <w:r w:rsidRPr="00B832E1">
        <w:rPr>
          <w:rFonts w:ascii="Times New Roman" w:hAnsi="Times New Roman" w:cs="Times New Roman"/>
          <w:b/>
          <w:bCs/>
          <w:i/>
          <w:iCs/>
          <w:sz w:val="28"/>
          <w:szCs w:val="28"/>
        </w:rPr>
        <w:t xml:space="preserve"> </w:t>
      </w:r>
      <w:r w:rsidRPr="00B832E1">
        <w:rPr>
          <w:rFonts w:ascii="Times New Roman" w:hAnsi="Times New Roman" w:cs="Times New Roman"/>
          <w:sz w:val="28"/>
          <w:szCs w:val="28"/>
        </w:rPr>
        <w:t xml:space="preserve">их формирования, оценивание </w:t>
      </w:r>
      <w:r w:rsidRPr="00B832E1">
        <w:rPr>
          <w:rFonts w:ascii="Times New Roman" w:hAnsi="Times New Roman" w:cs="Times New Roman"/>
          <w:b/>
          <w:bCs/>
          <w:i/>
          <w:iCs/>
          <w:sz w:val="28"/>
          <w:szCs w:val="28"/>
        </w:rPr>
        <w:t>осознанности</w:t>
      </w:r>
      <w:r w:rsidRPr="00B832E1">
        <w:rPr>
          <w:rFonts w:ascii="Times New Roman" w:hAnsi="Times New Roman" w:cs="Times New Roman"/>
          <w:sz w:val="28"/>
          <w:szCs w:val="28"/>
        </w:rPr>
        <w:t xml:space="preserve"> каждым обучающимся особенностей развития его собственного процесса обучения.</w:t>
      </w:r>
    </w:p>
    <w:p w:rsidR="003B1E7E" w:rsidRPr="00B832E1" w:rsidRDefault="003B1E7E" w:rsidP="003B1E7E">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 </w:t>
      </w:r>
      <w:r w:rsidRPr="00B832E1">
        <w:rPr>
          <w:rFonts w:ascii="Times New Roman" w:hAnsi="Times New Roman" w:cs="Times New Roman"/>
          <w:b/>
          <w:bCs/>
          <w:i/>
          <w:iCs/>
          <w:sz w:val="28"/>
          <w:szCs w:val="28"/>
        </w:rPr>
        <w:t>Разнообразные формы</w:t>
      </w:r>
      <w:r w:rsidRPr="00B832E1">
        <w:rPr>
          <w:rFonts w:ascii="Times New Roman" w:hAnsi="Times New Roman" w:cs="Times New Roman"/>
          <w:sz w:val="28"/>
          <w:szCs w:val="28"/>
        </w:rPr>
        <w:t xml:space="preserve">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3B1E7E" w:rsidRPr="00B832E1" w:rsidRDefault="003B1E7E" w:rsidP="003B1E7E">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 </w:t>
      </w:r>
      <w:r w:rsidRPr="00B832E1">
        <w:rPr>
          <w:rFonts w:ascii="Times New Roman" w:hAnsi="Times New Roman" w:cs="Times New Roman"/>
          <w:b/>
          <w:bCs/>
          <w:i/>
          <w:iCs/>
          <w:sz w:val="28"/>
          <w:szCs w:val="28"/>
        </w:rPr>
        <w:t xml:space="preserve">Интегральная </w:t>
      </w:r>
      <w:r w:rsidRPr="00B832E1">
        <w:rPr>
          <w:rFonts w:ascii="Times New Roman" w:hAnsi="Times New Roman" w:cs="Times New Roman"/>
          <w:sz w:val="28"/>
          <w:szCs w:val="28"/>
        </w:rPr>
        <w:t xml:space="preserve">оценка – портфолио, выставки, презентации – и </w:t>
      </w:r>
      <w:r w:rsidRPr="00B832E1">
        <w:rPr>
          <w:rFonts w:ascii="Times New Roman" w:hAnsi="Times New Roman" w:cs="Times New Roman"/>
          <w:b/>
          <w:bCs/>
          <w:i/>
          <w:iCs/>
          <w:sz w:val="28"/>
          <w:szCs w:val="28"/>
        </w:rPr>
        <w:t xml:space="preserve">дифференцированная </w:t>
      </w:r>
      <w:r w:rsidRPr="00B832E1">
        <w:rPr>
          <w:rFonts w:ascii="Times New Roman" w:hAnsi="Times New Roman" w:cs="Times New Roman"/>
          <w:sz w:val="28"/>
          <w:szCs w:val="28"/>
        </w:rPr>
        <w:t>оценка отдельных аспектов обучения.</w:t>
      </w:r>
    </w:p>
    <w:p w:rsidR="003B1E7E" w:rsidRPr="00B832E1" w:rsidRDefault="003B1E7E" w:rsidP="003B1E7E">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 </w:t>
      </w:r>
      <w:r w:rsidRPr="00B832E1">
        <w:rPr>
          <w:rFonts w:ascii="Times New Roman" w:hAnsi="Times New Roman" w:cs="Times New Roman"/>
          <w:b/>
          <w:bCs/>
          <w:i/>
          <w:iCs/>
          <w:sz w:val="28"/>
          <w:szCs w:val="28"/>
        </w:rPr>
        <w:t xml:space="preserve">Самоанализ </w:t>
      </w:r>
      <w:r w:rsidRPr="00B832E1">
        <w:rPr>
          <w:rFonts w:ascii="Times New Roman" w:hAnsi="Times New Roman" w:cs="Times New Roman"/>
          <w:sz w:val="28"/>
          <w:szCs w:val="28"/>
        </w:rPr>
        <w:t xml:space="preserve">и </w:t>
      </w:r>
      <w:r w:rsidRPr="00B832E1">
        <w:rPr>
          <w:rFonts w:ascii="Times New Roman" w:hAnsi="Times New Roman" w:cs="Times New Roman"/>
          <w:b/>
          <w:bCs/>
          <w:i/>
          <w:iCs/>
          <w:sz w:val="28"/>
          <w:szCs w:val="28"/>
        </w:rPr>
        <w:t xml:space="preserve">самооценка </w:t>
      </w:r>
      <w:proofErr w:type="gramStart"/>
      <w:r w:rsidRPr="00B832E1">
        <w:rPr>
          <w:rFonts w:ascii="Times New Roman" w:hAnsi="Times New Roman" w:cs="Times New Roman"/>
          <w:sz w:val="28"/>
          <w:szCs w:val="28"/>
        </w:rPr>
        <w:t>обучающихся</w:t>
      </w:r>
      <w:proofErr w:type="gramEnd"/>
      <w:r w:rsidRPr="00B832E1">
        <w:rPr>
          <w:rFonts w:ascii="Times New Roman" w:hAnsi="Times New Roman" w:cs="Times New Roman"/>
          <w:sz w:val="28"/>
          <w:szCs w:val="28"/>
        </w:rPr>
        <w:t>.</w:t>
      </w:r>
    </w:p>
    <w:p w:rsidR="003B1E7E" w:rsidRPr="00B832E1" w:rsidRDefault="003B1E7E"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C117E2" w:rsidRPr="00B832E1" w:rsidRDefault="00C117E2" w:rsidP="003B1E7E">
      <w:pPr>
        <w:spacing w:after="0"/>
        <w:jc w:val="center"/>
        <w:rPr>
          <w:rFonts w:ascii="Times New Roman" w:hAnsi="Times New Roman" w:cs="Times New Roman"/>
          <w:b/>
          <w:bCs/>
          <w:sz w:val="28"/>
          <w:szCs w:val="28"/>
        </w:rPr>
      </w:pPr>
    </w:p>
    <w:p w:rsidR="00B832E1" w:rsidRDefault="00B832E1" w:rsidP="003B1E7E">
      <w:pPr>
        <w:spacing w:after="0"/>
        <w:jc w:val="center"/>
        <w:rPr>
          <w:rFonts w:ascii="Times New Roman" w:hAnsi="Times New Roman" w:cs="Times New Roman"/>
          <w:b/>
          <w:bCs/>
          <w:sz w:val="28"/>
          <w:szCs w:val="28"/>
        </w:rPr>
      </w:pPr>
    </w:p>
    <w:p w:rsidR="00E52FC6" w:rsidRDefault="00E52FC6" w:rsidP="003B1E7E">
      <w:pPr>
        <w:spacing w:after="0"/>
        <w:jc w:val="center"/>
        <w:rPr>
          <w:rFonts w:ascii="Times New Roman" w:hAnsi="Times New Roman" w:cs="Times New Roman"/>
          <w:b/>
          <w:bCs/>
          <w:sz w:val="28"/>
          <w:szCs w:val="28"/>
        </w:rPr>
      </w:pPr>
    </w:p>
    <w:p w:rsidR="00E52FC6" w:rsidRDefault="00E52FC6" w:rsidP="003B1E7E">
      <w:pPr>
        <w:spacing w:after="0"/>
        <w:jc w:val="center"/>
        <w:rPr>
          <w:rFonts w:ascii="Times New Roman" w:hAnsi="Times New Roman" w:cs="Times New Roman"/>
          <w:b/>
          <w:bCs/>
          <w:sz w:val="28"/>
          <w:szCs w:val="28"/>
        </w:rPr>
      </w:pPr>
    </w:p>
    <w:p w:rsidR="00E52FC6" w:rsidRDefault="00E52FC6" w:rsidP="003B1E7E">
      <w:pPr>
        <w:spacing w:after="0"/>
        <w:jc w:val="center"/>
        <w:rPr>
          <w:rFonts w:ascii="Times New Roman" w:hAnsi="Times New Roman" w:cs="Times New Roman"/>
          <w:b/>
          <w:bCs/>
          <w:sz w:val="28"/>
          <w:szCs w:val="28"/>
        </w:rPr>
      </w:pPr>
    </w:p>
    <w:p w:rsidR="00E52FC6" w:rsidRDefault="00E52FC6" w:rsidP="003B1E7E">
      <w:pPr>
        <w:spacing w:after="0"/>
        <w:jc w:val="center"/>
        <w:rPr>
          <w:rFonts w:ascii="Times New Roman" w:hAnsi="Times New Roman" w:cs="Times New Roman"/>
          <w:b/>
          <w:bCs/>
          <w:sz w:val="28"/>
          <w:szCs w:val="28"/>
        </w:rPr>
      </w:pPr>
    </w:p>
    <w:p w:rsidR="00E52FC6" w:rsidRDefault="00E52FC6" w:rsidP="003B1E7E">
      <w:pPr>
        <w:spacing w:after="0"/>
        <w:jc w:val="center"/>
        <w:rPr>
          <w:rFonts w:ascii="Times New Roman" w:hAnsi="Times New Roman" w:cs="Times New Roman"/>
          <w:b/>
          <w:bCs/>
          <w:sz w:val="28"/>
          <w:szCs w:val="28"/>
        </w:rPr>
      </w:pPr>
    </w:p>
    <w:p w:rsidR="00E52FC6" w:rsidRDefault="00E52FC6" w:rsidP="003B1E7E">
      <w:pPr>
        <w:spacing w:after="0"/>
        <w:jc w:val="center"/>
        <w:rPr>
          <w:rFonts w:ascii="Times New Roman" w:hAnsi="Times New Roman" w:cs="Times New Roman"/>
          <w:b/>
          <w:bCs/>
          <w:sz w:val="28"/>
          <w:szCs w:val="28"/>
        </w:rPr>
      </w:pPr>
    </w:p>
    <w:p w:rsidR="00E52FC6" w:rsidRDefault="00E52FC6" w:rsidP="003B1E7E">
      <w:pPr>
        <w:spacing w:after="0"/>
        <w:jc w:val="center"/>
        <w:rPr>
          <w:rFonts w:ascii="Times New Roman" w:hAnsi="Times New Roman" w:cs="Times New Roman"/>
          <w:b/>
          <w:bCs/>
          <w:sz w:val="28"/>
          <w:szCs w:val="28"/>
        </w:rPr>
      </w:pPr>
    </w:p>
    <w:p w:rsidR="00E52FC6" w:rsidRDefault="00E52FC6" w:rsidP="003B1E7E">
      <w:pPr>
        <w:spacing w:after="0"/>
        <w:jc w:val="center"/>
        <w:rPr>
          <w:rFonts w:ascii="Times New Roman" w:hAnsi="Times New Roman" w:cs="Times New Roman"/>
          <w:b/>
          <w:bCs/>
          <w:sz w:val="28"/>
          <w:szCs w:val="28"/>
        </w:rPr>
      </w:pPr>
    </w:p>
    <w:p w:rsidR="00E52FC6" w:rsidRDefault="00E52FC6" w:rsidP="003B1E7E">
      <w:pPr>
        <w:spacing w:after="0"/>
        <w:jc w:val="center"/>
        <w:rPr>
          <w:rFonts w:ascii="Times New Roman" w:hAnsi="Times New Roman" w:cs="Times New Roman"/>
          <w:b/>
          <w:bCs/>
          <w:sz w:val="28"/>
          <w:szCs w:val="28"/>
        </w:rPr>
      </w:pPr>
    </w:p>
    <w:p w:rsidR="003B1E7E" w:rsidRPr="00B832E1" w:rsidRDefault="003B1E7E" w:rsidP="003B1E7E">
      <w:pPr>
        <w:spacing w:after="0"/>
        <w:jc w:val="center"/>
        <w:rPr>
          <w:rFonts w:ascii="Times New Roman" w:hAnsi="Times New Roman" w:cs="Times New Roman"/>
          <w:b/>
          <w:bCs/>
          <w:sz w:val="28"/>
          <w:szCs w:val="28"/>
        </w:rPr>
      </w:pPr>
      <w:r w:rsidRPr="00B832E1">
        <w:rPr>
          <w:rFonts w:ascii="Times New Roman" w:hAnsi="Times New Roman" w:cs="Times New Roman"/>
          <w:b/>
          <w:bCs/>
          <w:sz w:val="28"/>
          <w:szCs w:val="28"/>
        </w:rPr>
        <w:lastRenderedPageBreak/>
        <w:t>Система оценивания образовательных результатов</w:t>
      </w:r>
    </w:p>
    <w:tbl>
      <w:tblPr>
        <w:tblpPr w:leftFromText="180" w:rightFromText="180" w:vertAnchor="text" w:horzAnchor="page" w:tblpX="1453" w:tblpY="265"/>
        <w:tblW w:w="0" w:type="auto"/>
        <w:tblCellMar>
          <w:left w:w="0" w:type="dxa"/>
          <w:right w:w="0" w:type="dxa"/>
        </w:tblCellMar>
        <w:tblLook w:val="04A0"/>
      </w:tblPr>
      <w:tblGrid>
        <w:gridCol w:w="2195"/>
        <w:gridCol w:w="3284"/>
        <w:gridCol w:w="6017"/>
      </w:tblGrid>
      <w:tr w:rsidR="00E52FC6" w:rsidRPr="00B832E1" w:rsidTr="00E52FC6">
        <w:tc>
          <w:tcPr>
            <w:tcW w:w="219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jc w:val="center"/>
              <w:rPr>
                <w:rFonts w:ascii="Times New Roman" w:hAnsi="Times New Roman" w:cs="Times New Roman"/>
                <w:sz w:val="28"/>
                <w:szCs w:val="28"/>
              </w:rPr>
            </w:pPr>
            <w:r w:rsidRPr="00B832E1">
              <w:rPr>
                <w:rFonts w:ascii="Times New Roman" w:hAnsi="Times New Roman" w:cs="Times New Roman"/>
                <w:b/>
                <w:bCs/>
                <w:sz w:val="28"/>
                <w:szCs w:val="28"/>
              </w:rPr>
              <w:t>Особенности системы оценивания</w:t>
            </w:r>
          </w:p>
        </w:tc>
        <w:tc>
          <w:tcPr>
            <w:tcW w:w="93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jc w:val="center"/>
              <w:rPr>
                <w:rFonts w:ascii="Times New Roman" w:hAnsi="Times New Roman" w:cs="Times New Roman"/>
                <w:sz w:val="28"/>
                <w:szCs w:val="28"/>
              </w:rPr>
            </w:pPr>
            <w:r w:rsidRPr="00B832E1">
              <w:rPr>
                <w:rFonts w:ascii="Times New Roman" w:hAnsi="Times New Roman" w:cs="Times New Roman"/>
                <w:b/>
                <w:bCs/>
                <w:sz w:val="28"/>
                <w:szCs w:val="28"/>
              </w:rPr>
              <w:t>Объект оценивания</w:t>
            </w:r>
          </w:p>
        </w:tc>
      </w:tr>
      <w:tr w:rsidR="00E52FC6" w:rsidRPr="00B832E1" w:rsidTr="00E52FC6">
        <w:tc>
          <w:tcPr>
            <w:tcW w:w="0" w:type="auto"/>
            <w:vMerge/>
            <w:tcBorders>
              <w:top w:val="single" w:sz="8" w:space="0" w:color="auto"/>
              <w:left w:val="single" w:sz="8" w:space="0" w:color="auto"/>
              <w:bottom w:val="single" w:sz="8" w:space="0" w:color="auto"/>
              <w:right w:val="single" w:sz="8" w:space="0" w:color="auto"/>
            </w:tcBorders>
            <w:vAlign w:val="center"/>
            <w:hideMark/>
          </w:tcPr>
          <w:p w:rsidR="00E52FC6" w:rsidRPr="00B832E1" w:rsidRDefault="00E52FC6" w:rsidP="00E52FC6">
            <w:pPr>
              <w:spacing w:after="0"/>
              <w:jc w:val="center"/>
              <w:rPr>
                <w:rFonts w:ascii="Times New Roman" w:hAnsi="Times New Roman" w:cs="Times New Roman"/>
                <w:sz w:val="28"/>
                <w:szCs w:val="28"/>
              </w:rPr>
            </w:pP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jc w:val="center"/>
              <w:rPr>
                <w:rFonts w:ascii="Times New Roman" w:hAnsi="Times New Roman" w:cs="Times New Roman"/>
                <w:sz w:val="28"/>
                <w:szCs w:val="28"/>
              </w:rPr>
            </w:pPr>
            <w:r w:rsidRPr="00B832E1">
              <w:rPr>
                <w:rFonts w:ascii="Times New Roman" w:hAnsi="Times New Roman" w:cs="Times New Roman"/>
                <w:b/>
                <w:bCs/>
                <w:sz w:val="28"/>
                <w:szCs w:val="28"/>
              </w:rPr>
              <w:t>ЗУН, познавательные, регулятивные результаты</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jc w:val="center"/>
              <w:rPr>
                <w:rFonts w:ascii="Times New Roman" w:hAnsi="Times New Roman" w:cs="Times New Roman"/>
                <w:sz w:val="28"/>
                <w:szCs w:val="28"/>
              </w:rPr>
            </w:pPr>
            <w:r w:rsidRPr="00B832E1">
              <w:rPr>
                <w:rFonts w:ascii="Times New Roman" w:hAnsi="Times New Roman" w:cs="Times New Roman"/>
                <w:b/>
                <w:bCs/>
                <w:sz w:val="28"/>
                <w:szCs w:val="28"/>
              </w:rPr>
              <w:t>Личностные результаты</w:t>
            </w:r>
          </w:p>
        </w:tc>
      </w:tr>
      <w:tr w:rsidR="00E52FC6" w:rsidRPr="00B832E1" w:rsidTr="00E52FC6">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 xml:space="preserve">Форма </w:t>
            </w: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Персонифицированная количественная оценка</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Персонифицированная/неперсонифицированная качественная оценка</w:t>
            </w:r>
          </w:p>
        </w:tc>
      </w:tr>
      <w:tr w:rsidR="00E52FC6" w:rsidRPr="00B832E1" w:rsidTr="00E52FC6">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Средства фиксации результатов оценки</w:t>
            </w: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 xml:space="preserve">Листы достижений, классные журналы, справки по результатам внутришкольного контроля </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 xml:space="preserve">Дневники наблюдения учителя (классного руководителя, воспитателя ГПД, психолога) </w:t>
            </w:r>
          </w:p>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 xml:space="preserve">Характеристики </w:t>
            </w:r>
            <w:proofErr w:type="gramStart"/>
            <w:r w:rsidRPr="00B832E1">
              <w:rPr>
                <w:rFonts w:ascii="Times New Roman" w:hAnsi="Times New Roman" w:cs="Times New Roman"/>
                <w:sz w:val="28"/>
                <w:szCs w:val="28"/>
              </w:rPr>
              <w:t>обучающихся</w:t>
            </w:r>
            <w:proofErr w:type="gramEnd"/>
          </w:p>
        </w:tc>
      </w:tr>
      <w:tr w:rsidR="00E52FC6" w:rsidRPr="00B832E1" w:rsidTr="00E52FC6">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Способ (поэтапность процедуры)</w:t>
            </w: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 xml:space="preserve">Тематические контрольные работы, тестовый контроль, диагностические работы, задания частично-поискового характера </w:t>
            </w:r>
          </w:p>
        </w:tc>
        <w:tc>
          <w:tcPr>
            <w:tcW w:w="6017" w:type="dxa"/>
            <w:tcBorders>
              <w:top w:val="nil"/>
              <w:left w:val="nil"/>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 xml:space="preserve">Проектная деятельность, участие в общественной жизни класса, портфолио, задания творческого характера </w:t>
            </w:r>
          </w:p>
        </w:tc>
      </w:tr>
      <w:tr w:rsidR="00E52FC6" w:rsidRPr="00B832E1" w:rsidTr="00E52FC6">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 xml:space="preserve">Условия эффективности системы оценивания </w:t>
            </w:r>
          </w:p>
        </w:tc>
        <w:tc>
          <w:tcPr>
            <w:tcW w:w="930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52FC6" w:rsidRPr="00B832E1" w:rsidRDefault="00E52FC6" w:rsidP="00E52FC6">
            <w:pPr>
              <w:spacing w:after="0"/>
              <w:rPr>
                <w:rFonts w:ascii="Times New Roman" w:hAnsi="Times New Roman" w:cs="Times New Roman"/>
                <w:sz w:val="28"/>
                <w:szCs w:val="28"/>
              </w:rPr>
            </w:pPr>
            <w:r w:rsidRPr="00B832E1">
              <w:rPr>
                <w:rFonts w:ascii="Times New Roman" w:hAnsi="Times New Roman" w:cs="Times New Roman"/>
                <w:sz w:val="28"/>
                <w:szCs w:val="28"/>
              </w:rPr>
              <w:t xml:space="preserve">В ОУ они могут быть различными, но систематичность, </w:t>
            </w:r>
            <w:proofErr w:type="gramStart"/>
            <w:r w:rsidRPr="00B832E1">
              <w:rPr>
                <w:rFonts w:ascii="Times New Roman" w:hAnsi="Times New Roman" w:cs="Times New Roman"/>
                <w:sz w:val="28"/>
                <w:szCs w:val="28"/>
              </w:rPr>
              <w:t>личностно-ориентированность</w:t>
            </w:r>
            <w:proofErr w:type="gramEnd"/>
            <w:r w:rsidRPr="00B832E1">
              <w:rPr>
                <w:rFonts w:ascii="Times New Roman" w:hAnsi="Times New Roman" w:cs="Times New Roman"/>
                <w:sz w:val="28"/>
                <w:szCs w:val="28"/>
              </w:rPr>
              <w:t>, позитивность – основные постоянные принципы современной оценочной деятельности педагога</w:t>
            </w:r>
          </w:p>
        </w:tc>
      </w:tr>
    </w:tbl>
    <w:p w:rsidR="003B1E7E" w:rsidRPr="00B832E1" w:rsidRDefault="003B1E7E" w:rsidP="003B1E7E">
      <w:pPr>
        <w:spacing w:after="0"/>
        <w:jc w:val="center"/>
        <w:rPr>
          <w:rFonts w:ascii="Times New Roman" w:hAnsi="Times New Roman" w:cs="Times New Roman"/>
          <w:sz w:val="28"/>
          <w:szCs w:val="28"/>
        </w:rPr>
      </w:pPr>
    </w:p>
    <w:p w:rsidR="003B1E7E" w:rsidRPr="00B832E1" w:rsidRDefault="003B1E7E"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E52FC6" w:rsidRDefault="00E52FC6" w:rsidP="003B1E7E">
      <w:pPr>
        <w:spacing w:after="0"/>
        <w:ind w:firstLine="708"/>
        <w:jc w:val="both"/>
        <w:rPr>
          <w:rFonts w:ascii="Times New Roman" w:hAnsi="Times New Roman" w:cs="Times New Roman"/>
          <w:sz w:val="28"/>
          <w:szCs w:val="28"/>
        </w:rPr>
      </w:pP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 xml:space="preserve">Чтобы каждый учитель мог организовать качественный контроль, оценивание и анализ результатов деятельности учащихся, он должен четко понимать, какие результаты он должен получить к завершению каждого учебного цикла, каждой темы, каждого раздела. С этой целью рекомендуется организовать специальную работу методических объединений, цель которой – анализ содержания программ и четкое определение тех результатов, которые должны быть достигнуты ребенком на конец изучения </w:t>
      </w:r>
      <w:r w:rsidRPr="00B832E1">
        <w:rPr>
          <w:rFonts w:ascii="Times New Roman" w:hAnsi="Times New Roman" w:cs="Times New Roman"/>
          <w:sz w:val="28"/>
          <w:szCs w:val="28"/>
        </w:rPr>
        <w:lastRenderedPageBreak/>
        <w:t>раздела, четверти, на конец учебного года. В результате данной работы составляются планирования с предполагаемыми результатами (личностными, метапредметными, предметными) для каждого содержательного блока программ.</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С целью наиболее полного отражения особенностей школьной технологии оценивания образовательных результатов учащихся при разработке системы проверочных и учебно-методических материалов целесообразно выделить следующие моменты:</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 xml:space="preserve">1. </w:t>
      </w:r>
      <w:r w:rsidRPr="00B832E1">
        <w:rPr>
          <w:rFonts w:ascii="Times New Roman" w:hAnsi="Times New Roman" w:cs="Times New Roman"/>
          <w:b/>
          <w:bCs/>
          <w:sz w:val="28"/>
          <w:szCs w:val="28"/>
        </w:rPr>
        <w:t>Стартовая диагностика</w:t>
      </w:r>
      <w:r w:rsidRPr="00B832E1">
        <w:rPr>
          <w:rFonts w:ascii="Times New Roman" w:hAnsi="Times New Roman" w:cs="Times New Roman"/>
          <w:sz w:val="28"/>
          <w:szCs w:val="28"/>
        </w:rPr>
        <w:t>, в которой представлены ожидаемый уровень предметной подготовки первоклассников</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 xml:space="preserve">2. </w:t>
      </w:r>
      <w:proofErr w:type="gramStart"/>
      <w:r w:rsidRPr="00B832E1">
        <w:rPr>
          <w:rFonts w:ascii="Times New Roman" w:hAnsi="Times New Roman" w:cs="Times New Roman"/>
          <w:sz w:val="28"/>
          <w:szCs w:val="28"/>
        </w:rPr>
        <w:t xml:space="preserve">Систематизированное описание рекомендуемых </w:t>
      </w:r>
      <w:r w:rsidRPr="00B832E1">
        <w:rPr>
          <w:rFonts w:ascii="Times New Roman" w:hAnsi="Times New Roman" w:cs="Times New Roman"/>
          <w:b/>
          <w:bCs/>
          <w:sz w:val="28"/>
          <w:szCs w:val="28"/>
        </w:rPr>
        <w:t>учебных задач и ситуаций</w:t>
      </w:r>
      <w:r w:rsidRPr="00B832E1">
        <w:rPr>
          <w:rFonts w:ascii="Times New Roman" w:hAnsi="Times New Roman" w:cs="Times New Roman"/>
          <w:sz w:val="28"/>
          <w:szCs w:val="28"/>
        </w:rPr>
        <w:t xml:space="preserve"> (по каждому предмету и по каждой дидактической линии) для различных этапов обучения, включающие описание дидактических и раздаточных материалов, необходимые для организации учебной деятельности школьников, организации системы внутренней оценки, в том числе диагностической, включая описание методов и приемов оценивания, форм организации, рекомендации по фиксации и анализу результатов.</w:t>
      </w:r>
      <w:proofErr w:type="gramEnd"/>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 xml:space="preserve">3. Описание </w:t>
      </w:r>
      <w:r w:rsidRPr="00B832E1">
        <w:rPr>
          <w:rFonts w:ascii="Times New Roman" w:hAnsi="Times New Roman" w:cs="Times New Roman"/>
          <w:b/>
          <w:bCs/>
          <w:sz w:val="28"/>
          <w:szCs w:val="28"/>
        </w:rPr>
        <w:t>тематических результатов</w:t>
      </w:r>
      <w:r w:rsidRPr="00B832E1">
        <w:rPr>
          <w:rFonts w:ascii="Times New Roman" w:hAnsi="Times New Roman" w:cs="Times New Roman"/>
          <w:sz w:val="28"/>
          <w:szCs w:val="28"/>
        </w:rPr>
        <w:t xml:space="preserve"> по отдельным предметам по основным сквозным дидактическим линиям, которые выделены в планируемых результатах.</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 xml:space="preserve">4. </w:t>
      </w:r>
      <w:r w:rsidRPr="00B832E1">
        <w:rPr>
          <w:rFonts w:ascii="Times New Roman" w:hAnsi="Times New Roman" w:cs="Times New Roman"/>
          <w:b/>
          <w:bCs/>
          <w:sz w:val="28"/>
          <w:szCs w:val="28"/>
        </w:rPr>
        <w:t>Итоговые проверочные работы</w:t>
      </w:r>
      <w:r w:rsidRPr="00B832E1">
        <w:rPr>
          <w:rFonts w:ascii="Times New Roman" w:hAnsi="Times New Roman" w:cs="Times New Roman"/>
          <w:sz w:val="28"/>
          <w:szCs w:val="28"/>
        </w:rPr>
        <w:t xml:space="preserve"> (на конец каждого класса), включая рекомендации по их проведению, оцениванию, фиксации и анализу результатов.</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 xml:space="preserve">5. Рекомендации по организации системы </w:t>
      </w:r>
      <w:r w:rsidRPr="00B832E1">
        <w:rPr>
          <w:rFonts w:ascii="Times New Roman" w:hAnsi="Times New Roman" w:cs="Times New Roman"/>
          <w:b/>
          <w:bCs/>
          <w:sz w:val="28"/>
          <w:szCs w:val="28"/>
        </w:rPr>
        <w:t>внутренней накопительной оценки</w:t>
      </w:r>
      <w:r w:rsidRPr="00B832E1">
        <w:rPr>
          <w:rFonts w:ascii="Times New Roman" w:hAnsi="Times New Roman" w:cs="Times New Roman"/>
          <w:sz w:val="28"/>
          <w:szCs w:val="28"/>
        </w:rPr>
        <w:t xml:space="preserve"> достижений учащихся, составу портфолио и критериям его оценивания.</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 xml:space="preserve">В момент написания образовательной программы эти позиции могут быть внесены без конкретизации, так как разработки их – длительный процесс, это задача для методической работы на годы постепенного введения стандартов второго поколения. При написании раздела необходимо определить цели и задачи данных видов оценивания, опираясь на цели, подобрать и разработать адекватные целям задания, инструментарий оценивания. </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b/>
          <w:bCs/>
          <w:sz w:val="28"/>
          <w:szCs w:val="28"/>
        </w:rPr>
        <w:t>Стартовая диагностика</w:t>
      </w:r>
      <w:r w:rsidRPr="00B832E1">
        <w:rPr>
          <w:rFonts w:ascii="Times New Roman" w:hAnsi="Times New Roman" w:cs="Times New Roman"/>
          <w:sz w:val="28"/>
          <w:szCs w:val="28"/>
        </w:rPr>
        <w:t xml:space="preserve"> 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Следует помнить, что частичное или даже полное отсутствие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 и направления коррекции.</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sz w:val="28"/>
          <w:szCs w:val="28"/>
        </w:rPr>
        <w:t>В дальнейшем стартовая диагностика может использоваться в любом классе перед изучением тематических разделов курса для выявления уровня готовности каждого учащегося к усвоению нового материала.</w:t>
      </w:r>
    </w:p>
    <w:p w:rsidR="003B1E7E" w:rsidRPr="00B832E1" w:rsidRDefault="003B1E7E" w:rsidP="003B1E7E">
      <w:pPr>
        <w:spacing w:after="0"/>
        <w:ind w:firstLine="708"/>
        <w:jc w:val="both"/>
        <w:rPr>
          <w:rFonts w:ascii="Times New Roman" w:hAnsi="Times New Roman" w:cs="Times New Roman"/>
          <w:sz w:val="28"/>
          <w:szCs w:val="28"/>
        </w:rPr>
      </w:pPr>
      <w:r w:rsidRPr="00B832E1">
        <w:rPr>
          <w:rFonts w:ascii="Times New Roman" w:hAnsi="Times New Roman" w:cs="Times New Roman"/>
          <w:b/>
          <w:bCs/>
          <w:sz w:val="28"/>
          <w:szCs w:val="28"/>
        </w:rPr>
        <w:t>Текущее оценивание</w:t>
      </w:r>
      <w:r w:rsidRPr="00B832E1">
        <w:rPr>
          <w:rFonts w:ascii="Times New Roman" w:hAnsi="Times New Roman" w:cs="Times New Roman"/>
          <w:sz w:val="28"/>
          <w:szCs w:val="28"/>
        </w:rPr>
        <w:t xml:space="preserve"> предполагает комплексный подход к оценке результатов образования (оценка предметных, метапредметных и личностных результатов). </w:t>
      </w:r>
      <w:proofErr w:type="gramStart"/>
      <w:r w:rsidRPr="00B832E1">
        <w:rPr>
          <w:rFonts w:ascii="Times New Roman" w:hAnsi="Times New Roman" w:cs="Times New Roman"/>
          <w:sz w:val="28"/>
          <w:szCs w:val="28"/>
        </w:rPr>
        <w:t xml:space="preserve">В качестве содержательной и критериальной базы оценки используются планируемые </w:t>
      </w:r>
      <w:r w:rsidRPr="00B832E1">
        <w:rPr>
          <w:rFonts w:ascii="Times New Roman" w:hAnsi="Times New Roman" w:cs="Times New Roman"/>
          <w:sz w:val="28"/>
          <w:szCs w:val="28"/>
        </w:rPr>
        <w:lastRenderedPageBreak/>
        <w:t>результаты освоения основных образовательных программ (Планируемые результаты начального общего образования / под ред. Г.С. Ковалевой, О.Б. Логиновой.</w:t>
      </w:r>
      <w:proofErr w:type="gramEnd"/>
      <w:r w:rsidRPr="00B832E1">
        <w:rPr>
          <w:rFonts w:ascii="Times New Roman" w:hAnsi="Times New Roman" w:cs="Times New Roman"/>
          <w:sz w:val="28"/>
          <w:szCs w:val="28"/>
        </w:rPr>
        <w:t xml:space="preserve"> </w:t>
      </w:r>
      <w:proofErr w:type="gramStart"/>
      <w:r w:rsidRPr="00B832E1">
        <w:rPr>
          <w:rFonts w:ascii="Times New Roman" w:hAnsi="Times New Roman" w:cs="Times New Roman"/>
          <w:sz w:val="28"/>
          <w:szCs w:val="28"/>
        </w:rPr>
        <w:t>М.: Просвещение, 2009).</w:t>
      </w:r>
      <w:proofErr w:type="gramEnd"/>
      <w:r w:rsidRPr="00B832E1">
        <w:rPr>
          <w:rFonts w:ascii="Times New Roman" w:hAnsi="Times New Roman" w:cs="Times New Roman"/>
          <w:sz w:val="28"/>
          <w:szCs w:val="28"/>
        </w:rPr>
        <w:t xml:space="preserve"> </w:t>
      </w:r>
      <w:proofErr w:type="gramStart"/>
      <w:r w:rsidRPr="00B832E1">
        <w:rPr>
          <w:rFonts w:ascii="Times New Roman" w:hAnsi="Times New Roman" w:cs="Times New Roman"/>
          <w:sz w:val="28"/>
          <w:szCs w:val="28"/>
        </w:rPr>
        <w:t>Для возможности оценить успешность освоения предметов, требования к предметным и метапредметным результатам задаются в предметно-деятельностной форме с учетом осваиваемых систем предметных и межпредметных знаний, предметных и общеучебных умений и способов деятельности, а также уровни их освоения выпускниками, которые поддаются дальнейшей конкретизизации, операционализации и оценке в рамках объективных и субъективных оценочных процедур.</w:t>
      </w:r>
      <w:proofErr w:type="gramEnd"/>
      <w:r w:rsidRPr="00B832E1">
        <w:rPr>
          <w:rFonts w:ascii="Times New Roman" w:hAnsi="Times New Roman" w:cs="Times New Roman"/>
          <w:sz w:val="28"/>
          <w:szCs w:val="28"/>
        </w:rPr>
        <w:t xml:space="preserve"> Опираясь на требования, необходимо разработать инструментарий оценивания предметных и метапредметных результатов на материале использеумых УМК (учебников, тетрадей на печатной основе).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В системе оценки должны присутствовать как оценка успешности освоения содержания отдельных учебных предметов, так и оценка </w:t>
      </w:r>
      <w:r w:rsidRPr="00B832E1">
        <w:rPr>
          <w:rFonts w:ascii="Times New Roman" w:hAnsi="Times New Roman" w:cs="Times New Roman"/>
          <w:i/>
          <w:iCs/>
          <w:sz w:val="28"/>
          <w:szCs w:val="28"/>
        </w:rPr>
        <w:t xml:space="preserve">динамики </w:t>
      </w:r>
      <w:r w:rsidRPr="00B832E1">
        <w:rPr>
          <w:rFonts w:ascii="Times New Roman" w:hAnsi="Times New Roman" w:cs="Times New Roman"/>
          <w:sz w:val="28"/>
          <w:szCs w:val="28"/>
        </w:rPr>
        <w:t xml:space="preserve">образовательных достижений учащихся. Разрабатывать инструментарий и представлять данные контроля следует, используя уровневый подход.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С целью проведения текущего оценивания рекомендуется использовать следующие </w:t>
      </w:r>
      <w:r w:rsidRPr="00B832E1">
        <w:rPr>
          <w:rFonts w:ascii="Times New Roman" w:hAnsi="Times New Roman" w:cs="Times New Roman"/>
          <w:i/>
          <w:iCs/>
          <w:sz w:val="28"/>
          <w:szCs w:val="28"/>
        </w:rPr>
        <w:t>методы оценивания</w:t>
      </w:r>
      <w:r w:rsidRPr="00B832E1">
        <w:rPr>
          <w:rFonts w:ascii="Times New Roman" w:hAnsi="Times New Roman" w:cs="Times New Roman"/>
          <w:sz w:val="28"/>
          <w:szCs w:val="28"/>
        </w:rPr>
        <w:t>: наблюдения, оценивание процесса выполнения, открытый ответ.</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 xml:space="preserve">Наблюдение </w:t>
      </w:r>
      <w:r w:rsidRPr="00B832E1">
        <w:rPr>
          <w:rFonts w:ascii="Times New Roman" w:hAnsi="Times New Roman" w:cs="Times New Roman"/>
          <w:sz w:val="28"/>
          <w:szCs w:val="28"/>
        </w:rPr>
        <w:t xml:space="preserve">– метод сбора первичной информации путем непосредственной регистрации </w:t>
      </w:r>
      <w:proofErr w:type="gramStart"/>
      <w:r w:rsidRPr="00B832E1">
        <w:rPr>
          <w:rFonts w:ascii="Times New Roman" w:hAnsi="Times New Roman" w:cs="Times New Roman"/>
          <w:sz w:val="28"/>
          <w:szCs w:val="28"/>
        </w:rPr>
        <w:t>наличия</w:t>
      </w:r>
      <w:proofErr w:type="gramEnd"/>
      <w:r w:rsidRPr="00B832E1">
        <w:rPr>
          <w:rFonts w:ascii="Times New Roman" w:hAnsi="Times New Roman" w:cs="Times New Roman"/>
          <w:sz w:val="28"/>
          <w:szCs w:val="28"/>
        </w:rPr>
        <w:t xml:space="preserve"> заранее выделенных показателей какого-либо аспекта деятельности всего класса или одного ученика. Для фиксации результатов наблюдения обычно используются специальные формы (листы наблюдений), которые могут быть именными или аспектными (для оценки сформированности данного аспекта деятельности у всего класса). Можно пользоваться и иными инструментами: линейками достижений, лестницей успеха, цветовые сигналы и др.</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Для оценивания сформированности и индивидуального прогресса в развитии многих навыков учения, можно наблюдать и фиксировать следующие аспекты:</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i/>
          <w:iCs/>
          <w:sz w:val="28"/>
          <w:szCs w:val="28"/>
        </w:rPr>
        <w:t>Познавательные:</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Приобретение знаний (фиксируется увеличение запаса фактов, идей, слов; умение узнавать знакомое).</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Понимание (фиксируется умение ухватывать смысл, обсуждать и интерпретировать изученное).</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Применение (фиксируется способность использовать изученное на практике или в иных целях).</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Анализ (фиксируется умение вычленять знания, идеи, выделять отдельные компоненты, видеть связи, искать уникальные черты).</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Синтез (фиксируется умение комбинировать, воссоздавать, развивать, создавать новое).</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Диалектичность мышления (фиксируется умение рассматривать объект/явление/суждение и т. п. с разных точек зрения, понимать обе позиции, приводить аргументы, понимая возможность иной точки зрения).</w:t>
      </w:r>
    </w:p>
    <w:p w:rsidR="003B1E7E" w:rsidRPr="00B832E1" w:rsidRDefault="003B1E7E" w:rsidP="00351FF3">
      <w:pPr>
        <w:numPr>
          <w:ilvl w:val="0"/>
          <w:numId w:val="29"/>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Метазнание (фиксируется умение анализировать свой и чужой мыслительный процесс, задумываться о процессе познания).</w:t>
      </w:r>
    </w:p>
    <w:p w:rsidR="003B1E7E" w:rsidRPr="00B832E1" w:rsidRDefault="003B1E7E" w:rsidP="00351FF3">
      <w:pPr>
        <w:numPr>
          <w:ilvl w:val="0"/>
          <w:numId w:val="35"/>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i/>
          <w:iCs/>
          <w:sz w:val="28"/>
          <w:szCs w:val="28"/>
        </w:rPr>
        <w:lastRenderedPageBreak/>
        <w:t xml:space="preserve">Социальные: </w:t>
      </w:r>
    </w:p>
    <w:p w:rsidR="003B1E7E" w:rsidRPr="00B832E1" w:rsidRDefault="003B1E7E" w:rsidP="00351FF3">
      <w:pPr>
        <w:numPr>
          <w:ilvl w:val="0"/>
          <w:numId w:val="35"/>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Оценка (фиксируется умения выдвигать суждения или заключения о действиях, поступках, поведении на основе выбранных критериев, стандартов, условий).</w:t>
      </w:r>
    </w:p>
    <w:p w:rsidR="003B1E7E" w:rsidRPr="00B832E1" w:rsidRDefault="003B1E7E" w:rsidP="00351FF3">
      <w:pPr>
        <w:numPr>
          <w:ilvl w:val="0"/>
          <w:numId w:val="35"/>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Способность принимать ответственность.</w:t>
      </w:r>
    </w:p>
    <w:p w:rsidR="003B1E7E" w:rsidRPr="00B832E1" w:rsidRDefault="003B1E7E" w:rsidP="00351FF3">
      <w:pPr>
        <w:numPr>
          <w:ilvl w:val="0"/>
          <w:numId w:val="35"/>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Способность уважать других.</w:t>
      </w:r>
    </w:p>
    <w:p w:rsidR="003B1E7E" w:rsidRPr="00B832E1" w:rsidRDefault="003B1E7E" w:rsidP="00351FF3">
      <w:pPr>
        <w:numPr>
          <w:ilvl w:val="0"/>
          <w:numId w:val="35"/>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Умение сотрудничать.</w:t>
      </w:r>
    </w:p>
    <w:p w:rsidR="003B1E7E" w:rsidRPr="00B832E1" w:rsidRDefault="003B1E7E" w:rsidP="00351FF3">
      <w:pPr>
        <w:numPr>
          <w:ilvl w:val="0"/>
          <w:numId w:val="35"/>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Умение участвовать в выработке общего решения.</w:t>
      </w:r>
    </w:p>
    <w:p w:rsidR="003B1E7E" w:rsidRPr="00B832E1" w:rsidRDefault="003B1E7E" w:rsidP="00351FF3">
      <w:pPr>
        <w:numPr>
          <w:ilvl w:val="0"/>
          <w:numId w:val="35"/>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Способность разрешать конфликты.</w:t>
      </w:r>
    </w:p>
    <w:p w:rsidR="003B1E7E" w:rsidRPr="00B832E1" w:rsidRDefault="003B1E7E" w:rsidP="00351FF3">
      <w:pPr>
        <w:numPr>
          <w:ilvl w:val="0"/>
          <w:numId w:val="35"/>
        </w:numPr>
        <w:tabs>
          <w:tab w:val="clear" w:pos="1080"/>
        </w:tabs>
        <w:spacing w:after="0"/>
        <w:ind w:left="426"/>
        <w:jc w:val="both"/>
        <w:rPr>
          <w:rFonts w:ascii="Times New Roman" w:hAnsi="Times New Roman" w:cs="Times New Roman"/>
          <w:sz w:val="28"/>
          <w:szCs w:val="28"/>
        </w:rPr>
      </w:pPr>
      <w:r w:rsidRPr="00B832E1">
        <w:rPr>
          <w:rFonts w:ascii="Times New Roman" w:hAnsi="Times New Roman" w:cs="Times New Roman"/>
          <w:sz w:val="28"/>
          <w:szCs w:val="28"/>
        </w:rPr>
        <w:t>Способность приспосабливаться к выполнению различных ролей при работе в группе.</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Наблюдение может выступать и в качестве обучающего средства, например, в ходе групповой работы можно предложить совместно заполнить лист наблюдений на каждого участника групповой работы</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По ходу изучения темы индивидуальные достижения младших школьников удобно фиксировать с помощью линеечек, </w:t>
      </w:r>
      <w:proofErr w:type="gramStart"/>
      <w:r w:rsidRPr="00B832E1">
        <w:rPr>
          <w:rFonts w:ascii="Times New Roman" w:hAnsi="Times New Roman" w:cs="Times New Roman"/>
          <w:sz w:val="28"/>
          <w:szCs w:val="28"/>
        </w:rPr>
        <w:t>особенности</w:t>
      </w:r>
      <w:proofErr w:type="gramEnd"/>
      <w:r w:rsidRPr="00B832E1">
        <w:rPr>
          <w:rFonts w:ascii="Times New Roman" w:hAnsi="Times New Roman" w:cs="Times New Roman"/>
          <w:sz w:val="28"/>
          <w:szCs w:val="28"/>
        </w:rPr>
        <w:t xml:space="preserve"> применения которых подробно изучены и описаны в книге «Оценка без отметки» Г.А. Цукерман и др. Особая ценность данного приема состоит в том, что он направлен на оценку формирования именно данного навыка, а не личности ребенка в целом. Линейки достижений позволяют наглядно увидеть как степень сформированности того или иного навыка на данный момент, так и индивидуальный прогресс ребенка. Продвижение ребенка в ходе изучения темы в ряде случаев полезно отмечать оценкой в виде дроби, знаменатель которой показывает количество ошибок, сделанных в предыдущей работе, а числитель – количество ошибок в данной работе. Следует помнить, что при оценке письменной работы необходимо отмечать не только ошибки и погрешности в выполнении работы, но и все удачные места, делать поощрительные записи.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Для отслеживания и оценивания предметных знаний, способов деятельности можно использовать </w:t>
      </w:r>
      <w:r w:rsidRPr="00B832E1">
        <w:rPr>
          <w:rFonts w:ascii="Times New Roman" w:hAnsi="Times New Roman" w:cs="Times New Roman"/>
          <w:i/>
          <w:iCs/>
          <w:sz w:val="28"/>
          <w:szCs w:val="28"/>
        </w:rPr>
        <w:t>листы индивидуальных достижений</w:t>
      </w:r>
      <w:r w:rsidRPr="00B832E1">
        <w:rPr>
          <w:rFonts w:ascii="Times New Roman" w:hAnsi="Times New Roman" w:cs="Times New Roman"/>
          <w:sz w:val="28"/>
          <w:szCs w:val="28"/>
        </w:rPr>
        <w:t xml:space="preserve">. Такие листы разрабатываются внутри школы, утверждаются на педагогическом совете или берутся </w:t>
      </w:r>
      <w:proofErr w:type="gramStart"/>
      <w:r w:rsidRPr="00B832E1">
        <w:rPr>
          <w:rFonts w:ascii="Times New Roman" w:hAnsi="Times New Roman" w:cs="Times New Roman"/>
          <w:sz w:val="28"/>
          <w:szCs w:val="28"/>
        </w:rPr>
        <w:t>готовыми</w:t>
      </w:r>
      <w:proofErr w:type="gramEnd"/>
      <w:r w:rsidRPr="00B832E1">
        <w:rPr>
          <w:rFonts w:ascii="Times New Roman" w:hAnsi="Times New Roman" w:cs="Times New Roman"/>
          <w:sz w:val="28"/>
          <w:szCs w:val="28"/>
        </w:rPr>
        <w:t xml:space="preserve">. Освоенные навыки дети и учитель могут отмечать в листах с помощью линеечек или закрашивая определенную клеточку – полностью или частично. </w:t>
      </w:r>
    </w:p>
    <w:p w:rsidR="003B1E7E" w:rsidRPr="00B832E1" w:rsidRDefault="003B1E7E" w:rsidP="003B1E7E">
      <w:pPr>
        <w:spacing w:after="0"/>
        <w:jc w:val="both"/>
        <w:rPr>
          <w:rFonts w:ascii="Times New Roman" w:hAnsi="Times New Roman" w:cs="Times New Roman"/>
          <w:sz w:val="28"/>
          <w:szCs w:val="28"/>
        </w:rPr>
      </w:pPr>
      <w:r w:rsidRPr="00B832E1">
        <w:rPr>
          <w:rFonts w:ascii="Times New Roman" w:hAnsi="Times New Roman" w:cs="Times New Roman"/>
          <w:sz w:val="28"/>
          <w:szCs w:val="28"/>
        </w:rPr>
        <w:t xml:space="preserve">       В листе индивидуальных достижений полезно фиксировать текущие оценки по всем формируемым на данном этапе навыкам. Так, для букварного периода лист индивидуальных достижений может выглядеть следующим образом.</w:t>
      </w:r>
    </w:p>
    <w:p w:rsidR="003B1E7E" w:rsidRPr="00B832E1" w:rsidRDefault="003B1E7E" w:rsidP="003B1E7E">
      <w:pPr>
        <w:spacing w:after="0"/>
        <w:ind w:firstLine="567"/>
        <w:jc w:val="both"/>
        <w:rPr>
          <w:rFonts w:ascii="Times New Roman" w:hAnsi="Times New Roman" w:cs="Times New Roman"/>
          <w:sz w:val="28"/>
          <w:szCs w:val="28"/>
        </w:rPr>
      </w:pPr>
    </w:p>
    <w:p w:rsidR="004641DE" w:rsidRDefault="004641DE" w:rsidP="003B1E7E">
      <w:pPr>
        <w:spacing w:after="0"/>
        <w:ind w:firstLine="567"/>
        <w:jc w:val="center"/>
        <w:rPr>
          <w:rFonts w:ascii="Times New Roman" w:hAnsi="Times New Roman" w:cs="Times New Roman"/>
          <w:b/>
          <w:bCs/>
          <w:color w:val="333333"/>
          <w:sz w:val="28"/>
          <w:szCs w:val="28"/>
        </w:rPr>
      </w:pPr>
    </w:p>
    <w:p w:rsidR="004641DE" w:rsidRDefault="004641DE" w:rsidP="003B1E7E">
      <w:pPr>
        <w:spacing w:after="0"/>
        <w:ind w:firstLine="567"/>
        <w:jc w:val="center"/>
        <w:rPr>
          <w:rFonts w:ascii="Times New Roman" w:hAnsi="Times New Roman" w:cs="Times New Roman"/>
          <w:b/>
          <w:bCs/>
          <w:color w:val="333333"/>
          <w:sz w:val="28"/>
          <w:szCs w:val="28"/>
        </w:rPr>
      </w:pPr>
    </w:p>
    <w:p w:rsidR="004641DE" w:rsidRDefault="004641DE" w:rsidP="003B1E7E">
      <w:pPr>
        <w:spacing w:after="0"/>
        <w:ind w:firstLine="567"/>
        <w:jc w:val="center"/>
        <w:rPr>
          <w:rFonts w:ascii="Times New Roman" w:hAnsi="Times New Roman" w:cs="Times New Roman"/>
          <w:b/>
          <w:bCs/>
          <w:color w:val="333333"/>
          <w:sz w:val="28"/>
          <w:szCs w:val="28"/>
        </w:rPr>
      </w:pPr>
    </w:p>
    <w:p w:rsidR="004641DE" w:rsidRDefault="004641DE" w:rsidP="003B1E7E">
      <w:pPr>
        <w:spacing w:after="0"/>
        <w:ind w:firstLine="567"/>
        <w:jc w:val="center"/>
        <w:rPr>
          <w:rFonts w:ascii="Times New Roman" w:hAnsi="Times New Roman" w:cs="Times New Roman"/>
          <w:b/>
          <w:bCs/>
          <w:color w:val="333333"/>
          <w:sz w:val="28"/>
          <w:szCs w:val="28"/>
        </w:rPr>
      </w:pPr>
    </w:p>
    <w:p w:rsidR="003B1E7E" w:rsidRPr="00B832E1" w:rsidRDefault="003B1E7E" w:rsidP="003B1E7E">
      <w:pPr>
        <w:spacing w:after="0"/>
        <w:ind w:firstLine="567"/>
        <w:jc w:val="center"/>
        <w:rPr>
          <w:rFonts w:ascii="Times New Roman" w:hAnsi="Times New Roman" w:cs="Times New Roman"/>
          <w:sz w:val="28"/>
          <w:szCs w:val="28"/>
        </w:rPr>
      </w:pPr>
      <w:r w:rsidRPr="00B832E1">
        <w:rPr>
          <w:rFonts w:ascii="Times New Roman" w:hAnsi="Times New Roman" w:cs="Times New Roman"/>
          <w:b/>
          <w:bCs/>
          <w:color w:val="333333"/>
          <w:sz w:val="28"/>
          <w:szCs w:val="28"/>
        </w:rPr>
        <w:t>Лист индивидуальных достижений</w:t>
      </w:r>
    </w:p>
    <w:p w:rsidR="003B1E7E" w:rsidRPr="00B832E1" w:rsidRDefault="003B1E7E" w:rsidP="003B1E7E">
      <w:pPr>
        <w:spacing w:after="0"/>
        <w:rPr>
          <w:rFonts w:ascii="Times New Roman" w:hAnsi="Times New Roman" w:cs="Times New Roman"/>
          <w:sz w:val="28"/>
          <w:szCs w:val="28"/>
        </w:rPr>
      </w:pPr>
      <w:r w:rsidRPr="00B832E1">
        <w:rPr>
          <w:rFonts w:ascii="Times New Roman" w:hAnsi="Times New Roman" w:cs="Times New Roman"/>
          <w:color w:val="333333"/>
          <w:sz w:val="28"/>
          <w:szCs w:val="28"/>
        </w:rPr>
        <w:t>Ученик_____________________</w:t>
      </w:r>
      <w:proofErr w:type="gramStart"/>
      <w:r w:rsidRPr="00B832E1">
        <w:rPr>
          <w:rFonts w:ascii="Times New Roman" w:hAnsi="Times New Roman" w:cs="Times New Roman"/>
          <w:color w:val="333333"/>
          <w:sz w:val="28"/>
          <w:szCs w:val="28"/>
        </w:rPr>
        <w:t xml:space="preserve"> .</w:t>
      </w:r>
      <w:proofErr w:type="gramEnd"/>
      <w:r w:rsidRPr="00B832E1">
        <w:rPr>
          <w:rFonts w:ascii="Times New Roman" w:hAnsi="Times New Roman" w:cs="Times New Roman"/>
          <w:color w:val="333333"/>
          <w:sz w:val="28"/>
          <w:szCs w:val="28"/>
        </w:rPr>
        <w:t xml:space="preserve"> Школа _____________________________</w:t>
      </w:r>
    </w:p>
    <w:p w:rsidR="003B1E7E" w:rsidRPr="00B832E1" w:rsidRDefault="003B1E7E" w:rsidP="003B1E7E">
      <w:pPr>
        <w:spacing w:after="0"/>
        <w:rPr>
          <w:rFonts w:ascii="Times New Roman" w:hAnsi="Times New Roman" w:cs="Times New Roman"/>
          <w:sz w:val="28"/>
          <w:szCs w:val="28"/>
        </w:rPr>
      </w:pPr>
      <w:r w:rsidRPr="00B832E1">
        <w:rPr>
          <w:rFonts w:ascii="Times New Roman" w:hAnsi="Times New Roman" w:cs="Times New Roman"/>
          <w:color w:val="333333"/>
          <w:sz w:val="28"/>
          <w:szCs w:val="28"/>
        </w:rPr>
        <w:t xml:space="preserve">Класс ______________________. Учитель ____________________________ </w:t>
      </w:r>
    </w:p>
    <w:tbl>
      <w:tblPr>
        <w:tblW w:w="0" w:type="auto"/>
        <w:tblInd w:w="2049" w:type="dxa"/>
        <w:tblCellMar>
          <w:left w:w="0" w:type="dxa"/>
          <w:right w:w="0" w:type="dxa"/>
        </w:tblCellMar>
        <w:tblLook w:val="04A0"/>
      </w:tblPr>
      <w:tblGrid>
        <w:gridCol w:w="617"/>
        <w:gridCol w:w="1774"/>
        <w:gridCol w:w="2309"/>
        <w:gridCol w:w="751"/>
        <w:gridCol w:w="117"/>
        <w:gridCol w:w="551"/>
        <w:gridCol w:w="117"/>
        <w:gridCol w:w="678"/>
        <w:gridCol w:w="695"/>
        <w:gridCol w:w="731"/>
        <w:gridCol w:w="732"/>
        <w:gridCol w:w="122"/>
        <w:gridCol w:w="717"/>
      </w:tblGrid>
      <w:tr w:rsidR="003B1E7E" w:rsidRPr="00B832E1" w:rsidTr="00E52FC6">
        <w:trPr>
          <w:trHeight w:val="270"/>
        </w:trPr>
        <w:tc>
          <w:tcPr>
            <w:tcW w:w="61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left="-426" w:firstLine="7"/>
              <w:jc w:val="right"/>
              <w:rPr>
                <w:rFonts w:ascii="Times New Roman" w:hAnsi="Times New Roman" w:cs="Times New Roman"/>
                <w:sz w:val="28"/>
                <w:szCs w:val="28"/>
              </w:rPr>
            </w:pPr>
            <w:r w:rsidRPr="00B832E1">
              <w:rPr>
                <w:rFonts w:ascii="Times New Roman" w:hAnsi="Times New Roman" w:cs="Times New Roman"/>
                <w:b/>
                <w:bCs/>
                <w:color w:val="333333"/>
                <w:sz w:val="28"/>
                <w:szCs w:val="28"/>
              </w:rPr>
              <w:t>№</w:t>
            </w:r>
          </w:p>
          <w:p w:rsidR="003B1E7E" w:rsidRPr="00B832E1" w:rsidRDefault="003B1E7E" w:rsidP="00C117E2">
            <w:pPr>
              <w:spacing w:after="0"/>
              <w:ind w:firstLine="567"/>
              <w:jc w:val="right"/>
              <w:rPr>
                <w:rFonts w:ascii="Times New Roman" w:hAnsi="Times New Roman" w:cs="Times New Roman"/>
                <w:sz w:val="28"/>
                <w:szCs w:val="28"/>
              </w:rPr>
            </w:pPr>
            <w:proofErr w:type="gramStart"/>
            <w:r w:rsidRPr="00B832E1">
              <w:rPr>
                <w:rFonts w:ascii="Times New Roman" w:hAnsi="Times New Roman" w:cs="Times New Roman"/>
                <w:b/>
                <w:bCs/>
                <w:color w:val="333333"/>
                <w:sz w:val="28"/>
                <w:szCs w:val="28"/>
              </w:rPr>
              <w:t>п</w:t>
            </w:r>
            <w:proofErr w:type="gramEnd"/>
            <w:r w:rsidRPr="00B832E1">
              <w:rPr>
                <w:rFonts w:ascii="Times New Roman" w:hAnsi="Times New Roman" w:cs="Times New Roman"/>
                <w:b/>
                <w:bCs/>
                <w:color w:val="333333"/>
                <w:sz w:val="28"/>
                <w:szCs w:val="28"/>
              </w:rPr>
              <w:t>/п</w:t>
            </w:r>
          </w:p>
        </w:tc>
        <w:tc>
          <w:tcPr>
            <w:tcW w:w="4083" w:type="dxa"/>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jc w:val="both"/>
              <w:rPr>
                <w:rFonts w:ascii="Times New Roman" w:hAnsi="Times New Roman" w:cs="Times New Roman"/>
                <w:sz w:val="28"/>
                <w:szCs w:val="28"/>
              </w:rPr>
            </w:pPr>
            <w:r w:rsidRPr="00B832E1">
              <w:rPr>
                <w:rFonts w:ascii="Times New Roman" w:hAnsi="Times New Roman" w:cs="Times New Roman"/>
                <w:b/>
                <w:bCs/>
                <w:color w:val="333333"/>
                <w:sz w:val="28"/>
                <w:szCs w:val="28"/>
              </w:rPr>
              <w:t xml:space="preserve">Формируемые навыки и умения </w:t>
            </w:r>
          </w:p>
        </w:tc>
        <w:tc>
          <w:tcPr>
            <w:tcW w:w="521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center"/>
              <w:rPr>
                <w:rFonts w:ascii="Times New Roman" w:hAnsi="Times New Roman" w:cs="Times New Roman"/>
                <w:sz w:val="28"/>
                <w:szCs w:val="28"/>
              </w:rPr>
            </w:pPr>
            <w:r w:rsidRPr="00B832E1">
              <w:rPr>
                <w:rFonts w:ascii="Times New Roman" w:hAnsi="Times New Roman" w:cs="Times New Roman"/>
                <w:b/>
                <w:bCs/>
                <w:color w:val="333333"/>
                <w:sz w:val="28"/>
                <w:szCs w:val="28"/>
              </w:rPr>
              <w:t xml:space="preserve">Даты проведения оценивания </w:t>
            </w:r>
          </w:p>
        </w:tc>
      </w:tr>
      <w:tr w:rsidR="003B1E7E" w:rsidRPr="00B832E1" w:rsidTr="00E52FC6">
        <w:trPr>
          <w:trHeight w:val="270"/>
        </w:trPr>
        <w:tc>
          <w:tcPr>
            <w:tcW w:w="617" w:type="dxa"/>
            <w:vMerge/>
            <w:tcBorders>
              <w:top w:val="single" w:sz="8" w:space="0" w:color="auto"/>
              <w:left w:val="single" w:sz="8" w:space="0" w:color="auto"/>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0" w:type="auto"/>
            <w:gridSpan w:val="2"/>
            <w:vMerge/>
            <w:tcBorders>
              <w:top w:val="single" w:sz="8" w:space="0" w:color="auto"/>
              <w:left w:val="nil"/>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751" w:type="dxa"/>
            <w:tcBorders>
              <w:top w:val="nil"/>
              <w:left w:val="nil"/>
              <w:bottom w:val="single" w:sz="8" w:space="0" w:color="auto"/>
              <w:right w:val="single" w:sz="8" w:space="0" w:color="auto"/>
            </w:tcBorders>
            <w:hideMark/>
          </w:tcPr>
          <w:p w:rsidR="003B1E7E" w:rsidRPr="00B832E1" w:rsidRDefault="003B1E7E" w:rsidP="00C117E2">
            <w:pPr>
              <w:spacing w:after="0"/>
              <w:ind w:firstLine="50"/>
              <w:jc w:val="both"/>
              <w:rPr>
                <w:rFonts w:ascii="Times New Roman" w:hAnsi="Times New Roman" w:cs="Times New Roman"/>
                <w:sz w:val="28"/>
                <w:szCs w:val="28"/>
              </w:rPr>
            </w:pPr>
            <w:r w:rsidRPr="00B832E1">
              <w:rPr>
                <w:rFonts w:ascii="Times New Roman" w:hAnsi="Times New Roman" w:cs="Times New Roman"/>
                <w:b/>
                <w:bCs/>
                <w:color w:val="333333"/>
                <w:sz w:val="28"/>
                <w:szCs w:val="28"/>
              </w:rPr>
              <w:t xml:space="preserve">старт </w:t>
            </w: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0"/>
              <w:jc w:val="both"/>
              <w:rPr>
                <w:rFonts w:ascii="Times New Roman" w:hAnsi="Times New Roman" w:cs="Times New Roman"/>
                <w:sz w:val="28"/>
                <w:szCs w:val="28"/>
              </w:rPr>
            </w:pPr>
            <w:proofErr w:type="gramStart"/>
            <w:r w:rsidRPr="00B832E1">
              <w:rPr>
                <w:rFonts w:ascii="Times New Roman" w:hAnsi="Times New Roman" w:cs="Times New Roman"/>
                <w:b/>
                <w:bCs/>
                <w:color w:val="333333"/>
                <w:sz w:val="28"/>
                <w:szCs w:val="28"/>
              </w:rPr>
              <w:t>Окт</w:t>
            </w:r>
            <w:proofErr w:type="gramEnd"/>
            <w:r w:rsidRPr="00B832E1">
              <w:rPr>
                <w:rFonts w:ascii="Times New Roman" w:hAnsi="Times New Roman" w:cs="Times New Roman"/>
                <w:b/>
                <w:bCs/>
                <w:color w:val="333333"/>
                <w:sz w:val="28"/>
                <w:szCs w:val="28"/>
              </w:rPr>
              <w:t xml:space="preserve"> </w:t>
            </w:r>
          </w:p>
        </w:tc>
        <w:tc>
          <w:tcPr>
            <w:tcW w:w="795"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0"/>
              <w:jc w:val="both"/>
              <w:rPr>
                <w:rFonts w:ascii="Times New Roman" w:hAnsi="Times New Roman" w:cs="Times New Roman"/>
                <w:sz w:val="28"/>
                <w:szCs w:val="28"/>
              </w:rPr>
            </w:pPr>
            <w:r w:rsidRPr="00B832E1">
              <w:rPr>
                <w:rFonts w:ascii="Times New Roman" w:hAnsi="Times New Roman" w:cs="Times New Roman"/>
                <w:b/>
                <w:bCs/>
                <w:color w:val="333333"/>
                <w:sz w:val="28"/>
                <w:szCs w:val="28"/>
              </w:rPr>
              <w:t xml:space="preserve">Нояб.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0"/>
              <w:jc w:val="both"/>
              <w:rPr>
                <w:rFonts w:ascii="Times New Roman" w:hAnsi="Times New Roman" w:cs="Times New Roman"/>
                <w:sz w:val="28"/>
                <w:szCs w:val="28"/>
              </w:rPr>
            </w:pPr>
            <w:r w:rsidRPr="00B832E1">
              <w:rPr>
                <w:rFonts w:ascii="Times New Roman" w:hAnsi="Times New Roman" w:cs="Times New Roman"/>
                <w:b/>
                <w:bCs/>
                <w:color w:val="333333"/>
                <w:sz w:val="28"/>
                <w:szCs w:val="28"/>
              </w:rPr>
              <w:t>Дек</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0"/>
              <w:jc w:val="both"/>
              <w:rPr>
                <w:rFonts w:ascii="Times New Roman" w:hAnsi="Times New Roman" w:cs="Times New Roman"/>
                <w:sz w:val="28"/>
                <w:szCs w:val="28"/>
              </w:rPr>
            </w:pPr>
            <w:proofErr w:type="gramStart"/>
            <w:r w:rsidRPr="00B832E1">
              <w:rPr>
                <w:rFonts w:ascii="Times New Roman" w:hAnsi="Times New Roman" w:cs="Times New Roman"/>
                <w:b/>
                <w:bCs/>
                <w:color w:val="333333"/>
                <w:sz w:val="28"/>
                <w:szCs w:val="28"/>
              </w:rPr>
              <w:t>Янв</w:t>
            </w:r>
            <w:proofErr w:type="gramEnd"/>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0"/>
              <w:jc w:val="both"/>
              <w:rPr>
                <w:rFonts w:ascii="Times New Roman" w:hAnsi="Times New Roman" w:cs="Times New Roman"/>
                <w:sz w:val="28"/>
                <w:szCs w:val="28"/>
              </w:rPr>
            </w:pPr>
            <w:r w:rsidRPr="00B832E1">
              <w:rPr>
                <w:rFonts w:ascii="Times New Roman" w:hAnsi="Times New Roman" w:cs="Times New Roman"/>
                <w:b/>
                <w:bCs/>
                <w:color w:val="333333"/>
                <w:sz w:val="28"/>
                <w:szCs w:val="28"/>
              </w:rPr>
              <w:t>Фев</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0"/>
              <w:jc w:val="both"/>
              <w:rPr>
                <w:rFonts w:ascii="Times New Roman" w:hAnsi="Times New Roman" w:cs="Times New Roman"/>
                <w:sz w:val="28"/>
                <w:szCs w:val="28"/>
              </w:rPr>
            </w:pPr>
            <w:r w:rsidRPr="00B832E1">
              <w:rPr>
                <w:rFonts w:ascii="Times New Roman" w:hAnsi="Times New Roman" w:cs="Times New Roman"/>
                <w:b/>
                <w:bCs/>
                <w:color w:val="333333"/>
                <w:sz w:val="28"/>
                <w:szCs w:val="28"/>
              </w:rPr>
              <w:t>Итог</w:t>
            </w:r>
          </w:p>
        </w:tc>
      </w:tr>
      <w:tr w:rsidR="003B1E7E" w:rsidRPr="00B832E1" w:rsidTr="00E52FC6">
        <w:tc>
          <w:tcPr>
            <w:tcW w:w="9911" w:type="dxa"/>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center"/>
              <w:rPr>
                <w:rFonts w:ascii="Times New Roman" w:hAnsi="Times New Roman" w:cs="Times New Roman"/>
                <w:sz w:val="28"/>
                <w:szCs w:val="28"/>
              </w:rPr>
            </w:pPr>
            <w:r w:rsidRPr="00B832E1">
              <w:rPr>
                <w:rFonts w:ascii="Times New Roman" w:hAnsi="Times New Roman" w:cs="Times New Roman"/>
                <w:b/>
                <w:bCs/>
                <w:color w:val="333333"/>
                <w:sz w:val="28"/>
                <w:szCs w:val="28"/>
              </w:rPr>
              <w:t>1. Навыки чтения</w:t>
            </w:r>
          </w:p>
        </w:tc>
      </w:tr>
      <w:tr w:rsidR="003B1E7E" w:rsidRPr="00B832E1" w:rsidTr="00E52FC6">
        <w:tc>
          <w:tcPr>
            <w:tcW w:w="617" w:type="dxa"/>
            <w:vMerge w:val="restart"/>
            <w:tcBorders>
              <w:top w:val="nil"/>
              <w:left w:val="single" w:sz="8" w:space="0" w:color="auto"/>
              <w:bottom w:val="single" w:sz="8" w:space="0" w:color="auto"/>
              <w:right w:val="single" w:sz="8" w:space="0" w:color="auto"/>
            </w:tcBorders>
            <w:hideMark/>
          </w:tcPr>
          <w:p w:rsidR="003B1E7E" w:rsidRPr="00B832E1" w:rsidRDefault="003B1E7E" w:rsidP="00C117E2">
            <w:pPr>
              <w:spacing w:after="0"/>
              <w:ind w:left="-203"/>
              <w:jc w:val="center"/>
              <w:rPr>
                <w:rFonts w:ascii="Times New Roman" w:hAnsi="Times New Roman" w:cs="Times New Roman"/>
                <w:sz w:val="28"/>
                <w:szCs w:val="28"/>
              </w:rPr>
            </w:pPr>
            <w:r w:rsidRPr="00B832E1">
              <w:rPr>
                <w:rFonts w:ascii="Times New Roman" w:hAnsi="Times New Roman" w:cs="Times New Roman"/>
                <w:color w:val="333333"/>
                <w:sz w:val="28"/>
                <w:szCs w:val="28"/>
              </w:rPr>
              <w:t>1.1</w:t>
            </w:r>
          </w:p>
        </w:tc>
        <w:tc>
          <w:tcPr>
            <w:tcW w:w="1774" w:type="dxa"/>
            <w:vMerge w:val="restart"/>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Техника чтения</w:t>
            </w: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Чтение слогов</w:t>
            </w:r>
          </w:p>
        </w:tc>
        <w:tc>
          <w:tcPr>
            <w:tcW w:w="751" w:type="dxa"/>
            <w:vMerge w:val="restart"/>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tcBorders>
              <w:top w:val="nil"/>
              <w:left w:val="single" w:sz="8" w:space="0" w:color="auto"/>
              <w:bottom w:val="single" w:sz="8" w:space="0" w:color="auto"/>
              <w:right w:val="single" w:sz="8" w:space="0" w:color="auto"/>
            </w:tcBorders>
            <w:vAlign w:val="center"/>
            <w:hideMark/>
          </w:tcPr>
          <w:p w:rsidR="003B1E7E" w:rsidRPr="00B832E1" w:rsidRDefault="003B1E7E" w:rsidP="00C117E2">
            <w:pPr>
              <w:spacing w:after="0"/>
              <w:ind w:left="-203"/>
              <w:jc w:val="center"/>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left="92"/>
              <w:rPr>
                <w:rFonts w:ascii="Times New Roman" w:hAnsi="Times New Roman" w:cs="Times New Roman"/>
                <w:sz w:val="28"/>
                <w:szCs w:val="28"/>
              </w:rPr>
            </w:pP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Чтение слов</w:t>
            </w: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tcBorders>
              <w:top w:val="nil"/>
              <w:left w:val="single" w:sz="8" w:space="0" w:color="auto"/>
              <w:bottom w:val="single" w:sz="8" w:space="0" w:color="auto"/>
              <w:right w:val="single" w:sz="8" w:space="0" w:color="auto"/>
            </w:tcBorders>
            <w:vAlign w:val="center"/>
            <w:hideMark/>
          </w:tcPr>
          <w:p w:rsidR="003B1E7E" w:rsidRPr="00B832E1" w:rsidRDefault="003B1E7E" w:rsidP="00C117E2">
            <w:pPr>
              <w:spacing w:after="0"/>
              <w:ind w:left="-203"/>
              <w:jc w:val="center"/>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left="92"/>
              <w:rPr>
                <w:rFonts w:ascii="Times New Roman" w:hAnsi="Times New Roman" w:cs="Times New Roman"/>
                <w:sz w:val="28"/>
                <w:szCs w:val="28"/>
              </w:rPr>
            </w:pP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Ударение</w:t>
            </w: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tcBorders>
              <w:top w:val="nil"/>
              <w:left w:val="single" w:sz="8" w:space="0" w:color="auto"/>
              <w:bottom w:val="single" w:sz="8" w:space="0" w:color="auto"/>
              <w:right w:val="single" w:sz="8" w:space="0" w:color="auto"/>
            </w:tcBorders>
            <w:vAlign w:val="center"/>
            <w:hideMark/>
          </w:tcPr>
          <w:p w:rsidR="003B1E7E" w:rsidRPr="00B832E1" w:rsidRDefault="003B1E7E" w:rsidP="00C117E2">
            <w:pPr>
              <w:spacing w:after="0"/>
              <w:ind w:left="-203"/>
              <w:jc w:val="center"/>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left="92"/>
              <w:rPr>
                <w:rFonts w:ascii="Times New Roman" w:hAnsi="Times New Roman" w:cs="Times New Roman"/>
                <w:sz w:val="28"/>
                <w:szCs w:val="28"/>
              </w:rPr>
            </w:pP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Чтение предложений</w:t>
            </w: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tcBorders>
              <w:top w:val="nil"/>
              <w:left w:val="single" w:sz="8" w:space="0" w:color="auto"/>
              <w:bottom w:val="single" w:sz="8" w:space="0" w:color="auto"/>
              <w:right w:val="single" w:sz="8" w:space="0" w:color="auto"/>
            </w:tcBorders>
            <w:vAlign w:val="center"/>
            <w:hideMark/>
          </w:tcPr>
          <w:p w:rsidR="003B1E7E" w:rsidRPr="00B832E1" w:rsidRDefault="003B1E7E" w:rsidP="00C117E2">
            <w:pPr>
              <w:spacing w:after="0"/>
              <w:ind w:left="-203"/>
              <w:jc w:val="center"/>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left="92"/>
              <w:rPr>
                <w:rFonts w:ascii="Times New Roman" w:hAnsi="Times New Roman" w:cs="Times New Roman"/>
                <w:sz w:val="28"/>
                <w:szCs w:val="28"/>
              </w:rPr>
            </w:pP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Чтение текстов</w:t>
            </w: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tcBorders>
              <w:top w:val="nil"/>
              <w:left w:val="single" w:sz="8" w:space="0" w:color="auto"/>
              <w:bottom w:val="single" w:sz="8" w:space="0" w:color="auto"/>
              <w:right w:val="single" w:sz="8" w:space="0" w:color="auto"/>
            </w:tcBorders>
            <w:vAlign w:val="center"/>
            <w:hideMark/>
          </w:tcPr>
          <w:p w:rsidR="003B1E7E" w:rsidRPr="00B832E1" w:rsidRDefault="003B1E7E" w:rsidP="00C117E2">
            <w:pPr>
              <w:spacing w:after="0"/>
              <w:ind w:left="-203"/>
              <w:jc w:val="center"/>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left="92"/>
              <w:rPr>
                <w:rFonts w:ascii="Times New Roman" w:hAnsi="Times New Roman" w:cs="Times New Roman"/>
                <w:sz w:val="28"/>
                <w:szCs w:val="28"/>
              </w:rPr>
            </w:pP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Безошибочность чтения</w:t>
            </w: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tcBorders>
              <w:top w:val="nil"/>
              <w:left w:val="single" w:sz="8" w:space="0" w:color="auto"/>
              <w:bottom w:val="single" w:sz="8" w:space="0" w:color="auto"/>
              <w:right w:val="single" w:sz="8" w:space="0" w:color="auto"/>
            </w:tcBorders>
            <w:vAlign w:val="center"/>
            <w:hideMark/>
          </w:tcPr>
          <w:p w:rsidR="003B1E7E" w:rsidRPr="00B832E1" w:rsidRDefault="003B1E7E" w:rsidP="00C117E2">
            <w:pPr>
              <w:spacing w:after="0"/>
              <w:ind w:left="-203"/>
              <w:jc w:val="center"/>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left="92"/>
              <w:rPr>
                <w:rFonts w:ascii="Times New Roman" w:hAnsi="Times New Roman" w:cs="Times New Roman"/>
                <w:sz w:val="28"/>
                <w:szCs w:val="28"/>
              </w:rPr>
            </w:pP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Выразительность чтения</w:t>
            </w: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val="restart"/>
            <w:tcBorders>
              <w:top w:val="nil"/>
              <w:left w:val="single" w:sz="8" w:space="0" w:color="auto"/>
              <w:bottom w:val="single" w:sz="8" w:space="0" w:color="auto"/>
              <w:right w:val="single" w:sz="8" w:space="0" w:color="auto"/>
            </w:tcBorders>
            <w:hideMark/>
          </w:tcPr>
          <w:p w:rsidR="003B1E7E" w:rsidRPr="00B832E1" w:rsidRDefault="003B1E7E" w:rsidP="00C117E2">
            <w:pPr>
              <w:spacing w:after="0"/>
              <w:ind w:left="-203"/>
              <w:jc w:val="center"/>
              <w:rPr>
                <w:rFonts w:ascii="Times New Roman" w:hAnsi="Times New Roman" w:cs="Times New Roman"/>
                <w:sz w:val="28"/>
                <w:szCs w:val="28"/>
              </w:rPr>
            </w:pPr>
            <w:r w:rsidRPr="00B832E1">
              <w:rPr>
                <w:rFonts w:ascii="Times New Roman" w:hAnsi="Times New Roman" w:cs="Times New Roman"/>
                <w:color w:val="333333"/>
                <w:sz w:val="28"/>
                <w:szCs w:val="28"/>
              </w:rPr>
              <w:t>1.2</w:t>
            </w:r>
          </w:p>
        </w:tc>
        <w:tc>
          <w:tcPr>
            <w:tcW w:w="1774" w:type="dxa"/>
            <w:vMerge w:val="restart"/>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 xml:space="preserve">Понимание </w:t>
            </w:r>
            <w:proofErr w:type="gramStart"/>
            <w:r w:rsidRPr="00B832E1">
              <w:rPr>
                <w:rFonts w:ascii="Times New Roman" w:hAnsi="Times New Roman" w:cs="Times New Roman"/>
                <w:color w:val="333333"/>
                <w:sz w:val="28"/>
                <w:szCs w:val="28"/>
              </w:rPr>
              <w:t>прочитанного</w:t>
            </w:r>
            <w:proofErr w:type="gramEnd"/>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 xml:space="preserve">Ответ на прямой вопрос по </w:t>
            </w:r>
            <w:proofErr w:type="gramStart"/>
            <w:r w:rsidRPr="00B832E1">
              <w:rPr>
                <w:rFonts w:ascii="Times New Roman" w:hAnsi="Times New Roman" w:cs="Times New Roman"/>
                <w:color w:val="333333"/>
                <w:sz w:val="28"/>
                <w:szCs w:val="28"/>
              </w:rPr>
              <w:t>прочитанному</w:t>
            </w:r>
            <w:proofErr w:type="gramEnd"/>
          </w:p>
        </w:tc>
        <w:tc>
          <w:tcPr>
            <w:tcW w:w="751" w:type="dxa"/>
            <w:vMerge w:val="restart"/>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tcBorders>
              <w:top w:val="nil"/>
              <w:left w:val="single" w:sz="8" w:space="0" w:color="auto"/>
              <w:bottom w:val="single" w:sz="8" w:space="0" w:color="auto"/>
              <w:right w:val="single" w:sz="8" w:space="0" w:color="auto"/>
            </w:tcBorders>
            <w:vAlign w:val="center"/>
            <w:hideMark/>
          </w:tcPr>
          <w:p w:rsidR="003B1E7E" w:rsidRPr="00B832E1" w:rsidRDefault="003B1E7E" w:rsidP="00C117E2">
            <w:pPr>
              <w:spacing w:after="0"/>
              <w:ind w:left="-203"/>
              <w:jc w:val="center"/>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left="92"/>
              <w:rPr>
                <w:rFonts w:ascii="Times New Roman" w:hAnsi="Times New Roman" w:cs="Times New Roman"/>
                <w:sz w:val="28"/>
                <w:szCs w:val="28"/>
              </w:rPr>
            </w:pP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 xml:space="preserve">Словесное «рисование картин» к </w:t>
            </w:r>
            <w:proofErr w:type="gramStart"/>
            <w:r w:rsidRPr="00B832E1">
              <w:rPr>
                <w:rFonts w:ascii="Times New Roman" w:hAnsi="Times New Roman" w:cs="Times New Roman"/>
                <w:color w:val="333333"/>
                <w:sz w:val="28"/>
                <w:szCs w:val="28"/>
              </w:rPr>
              <w:t>прочитанному</w:t>
            </w:r>
            <w:proofErr w:type="gramEnd"/>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tcBorders>
              <w:top w:val="nil"/>
              <w:left w:val="single" w:sz="8" w:space="0" w:color="auto"/>
              <w:bottom w:val="single" w:sz="8" w:space="0" w:color="auto"/>
              <w:right w:val="single" w:sz="8" w:space="0" w:color="auto"/>
            </w:tcBorders>
            <w:vAlign w:val="center"/>
            <w:hideMark/>
          </w:tcPr>
          <w:p w:rsidR="003B1E7E" w:rsidRPr="00B832E1" w:rsidRDefault="003B1E7E" w:rsidP="00C117E2">
            <w:pPr>
              <w:spacing w:after="0"/>
              <w:ind w:left="-203"/>
              <w:jc w:val="center"/>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left="92"/>
              <w:rPr>
                <w:rFonts w:ascii="Times New Roman" w:hAnsi="Times New Roman" w:cs="Times New Roman"/>
                <w:sz w:val="28"/>
                <w:szCs w:val="28"/>
              </w:rPr>
            </w:pP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 xml:space="preserve">Построение плана текста с помощью иллюстрации к </w:t>
            </w:r>
            <w:r w:rsidRPr="00B832E1">
              <w:rPr>
                <w:rFonts w:ascii="Times New Roman" w:hAnsi="Times New Roman" w:cs="Times New Roman"/>
                <w:color w:val="333333"/>
                <w:sz w:val="28"/>
                <w:szCs w:val="28"/>
              </w:rPr>
              <w:lastRenderedPageBreak/>
              <w:t>нему.</w:t>
            </w: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tcBorders>
              <w:top w:val="nil"/>
              <w:left w:val="single" w:sz="8" w:space="0" w:color="auto"/>
              <w:bottom w:val="single" w:sz="8" w:space="0" w:color="auto"/>
              <w:right w:val="single" w:sz="8" w:space="0" w:color="auto"/>
            </w:tcBorders>
            <w:vAlign w:val="center"/>
            <w:hideMark/>
          </w:tcPr>
          <w:p w:rsidR="003B1E7E" w:rsidRPr="00B832E1" w:rsidRDefault="003B1E7E" w:rsidP="00C117E2">
            <w:pPr>
              <w:spacing w:after="0"/>
              <w:ind w:left="-203"/>
              <w:jc w:val="center"/>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left="92"/>
              <w:rPr>
                <w:rFonts w:ascii="Times New Roman" w:hAnsi="Times New Roman" w:cs="Times New Roman"/>
                <w:sz w:val="28"/>
                <w:szCs w:val="28"/>
              </w:rPr>
            </w:pP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Восстановление пропущенного слова в предложении или пропущенного предложения в тексте</w:t>
            </w: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val="restart"/>
            <w:tcBorders>
              <w:top w:val="nil"/>
              <w:left w:val="single" w:sz="8" w:space="0" w:color="auto"/>
              <w:bottom w:val="single" w:sz="8" w:space="0" w:color="auto"/>
              <w:right w:val="single" w:sz="8" w:space="0" w:color="auto"/>
            </w:tcBorders>
            <w:hideMark/>
          </w:tcPr>
          <w:p w:rsidR="003B1E7E" w:rsidRPr="00B832E1" w:rsidRDefault="003B1E7E" w:rsidP="00C117E2">
            <w:pPr>
              <w:spacing w:after="0"/>
              <w:ind w:left="-203"/>
              <w:jc w:val="center"/>
              <w:rPr>
                <w:rFonts w:ascii="Times New Roman" w:hAnsi="Times New Roman" w:cs="Times New Roman"/>
                <w:sz w:val="28"/>
                <w:szCs w:val="28"/>
              </w:rPr>
            </w:pPr>
            <w:r w:rsidRPr="00B832E1">
              <w:rPr>
                <w:rFonts w:ascii="Times New Roman" w:hAnsi="Times New Roman" w:cs="Times New Roman"/>
                <w:color w:val="333333"/>
                <w:sz w:val="28"/>
                <w:szCs w:val="28"/>
              </w:rPr>
              <w:t>1.3</w:t>
            </w:r>
          </w:p>
        </w:tc>
        <w:tc>
          <w:tcPr>
            <w:tcW w:w="1774" w:type="dxa"/>
            <w:vMerge w:val="restart"/>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Пересказ</w:t>
            </w: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С опорой на помощь учителя или иную</w:t>
            </w:r>
          </w:p>
        </w:tc>
        <w:tc>
          <w:tcPr>
            <w:tcW w:w="751" w:type="dxa"/>
            <w:vMerge w:val="restart"/>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vMerge/>
            <w:tcBorders>
              <w:top w:val="nil"/>
              <w:left w:val="single" w:sz="8" w:space="0" w:color="auto"/>
              <w:bottom w:val="single" w:sz="8" w:space="0" w:color="auto"/>
              <w:right w:val="single" w:sz="8" w:space="0" w:color="auto"/>
            </w:tcBorders>
            <w:vAlign w:val="center"/>
            <w:hideMark/>
          </w:tcPr>
          <w:p w:rsidR="003B1E7E" w:rsidRPr="00B832E1" w:rsidRDefault="003B1E7E" w:rsidP="00C117E2">
            <w:pPr>
              <w:spacing w:after="0"/>
              <w:ind w:left="-203"/>
              <w:jc w:val="center"/>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left="92"/>
              <w:rPr>
                <w:rFonts w:ascii="Times New Roman" w:hAnsi="Times New Roman" w:cs="Times New Roman"/>
                <w:sz w:val="28"/>
                <w:szCs w:val="28"/>
              </w:rPr>
            </w:pPr>
          </w:p>
        </w:tc>
        <w:tc>
          <w:tcPr>
            <w:tcW w:w="2309" w:type="dxa"/>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Без опоры на помощь</w:t>
            </w:r>
          </w:p>
        </w:tc>
        <w:tc>
          <w:tcPr>
            <w:tcW w:w="0" w:type="auto"/>
            <w:vMerge/>
            <w:tcBorders>
              <w:top w:val="nil"/>
              <w:left w:val="nil"/>
              <w:bottom w:val="single" w:sz="8" w:space="0" w:color="auto"/>
              <w:right w:val="single" w:sz="8" w:space="0" w:color="auto"/>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tcBorders>
              <w:top w:val="nil"/>
              <w:left w:val="single" w:sz="8" w:space="0" w:color="auto"/>
              <w:bottom w:val="single" w:sz="8" w:space="0" w:color="auto"/>
              <w:right w:val="single" w:sz="8" w:space="0" w:color="auto"/>
            </w:tcBorders>
            <w:hideMark/>
          </w:tcPr>
          <w:p w:rsidR="003B1E7E" w:rsidRPr="00B832E1" w:rsidRDefault="003B1E7E" w:rsidP="00C117E2">
            <w:pPr>
              <w:spacing w:after="0"/>
              <w:ind w:left="-203"/>
              <w:jc w:val="center"/>
              <w:rPr>
                <w:rFonts w:ascii="Times New Roman" w:hAnsi="Times New Roman" w:cs="Times New Roman"/>
                <w:sz w:val="28"/>
                <w:szCs w:val="28"/>
              </w:rPr>
            </w:pPr>
            <w:r w:rsidRPr="00B832E1">
              <w:rPr>
                <w:rFonts w:ascii="Times New Roman" w:hAnsi="Times New Roman" w:cs="Times New Roman"/>
                <w:color w:val="333333"/>
                <w:sz w:val="28"/>
                <w:szCs w:val="28"/>
              </w:rPr>
              <w:t>1.4</w:t>
            </w:r>
          </w:p>
        </w:tc>
        <w:tc>
          <w:tcPr>
            <w:tcW w:w="4083" w:type="dxa"/>
            <w:gridSpan w:val="2"/>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Чтение наизусть</w:t>
            </w:r>
          </w:p>
        </w:tc>
        <w:tc>
          <w:tcPr>
            <w:tcW w:w="751" w:type="dxa"/>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tcBorders>
              <w:top w:val="nil"/>
              <w:left w:val="single" w:sz="8" w:space="0" w:color="auto"/>
              <w:bottom w:val="single" w:sz="8" w:space="0" w:color="auto"/>
              <w:right w:val="single" w:sz="8" w:space="0" w:color="auto"/>
            </w:tcBorders>
            <w:hideMark/>
          </w:tcPr>
          <w:p w:rsidR="003B1E7E" w:rsidRPr="00B832E1" w:rsidRDefault="003B1E7E" w:rsidP="00C117E2">
            <w:pPr>
              <w:spacing w:after="0"/>
              <w:ind w:left="-203"/>
              <w:jc w:val="center"/>
              <w:rPr>
                <w:rFonts w:ascii="Times New Roman" w:hAnsi="Times New Roman" w:cs="Times New Roman"/>
                <w:sz w:val="28"/>
                <w:szCs w:val="28"/>
              </w:rPr>
            </w:pPr>
            <w:r w:rsidRPr="00B832E1">
              <w:rPr>
                <w:rFonts w:ascii="Times New Roman" w:hAnsi="Times New Roman" w:cs="Times New Roman"/>
                <w:color w:val="333333"/>
                <w:sz w:val="28"/>
                <w:szCs w:val="28"/>
              </w:rPr>
              <w:t>1.5</w:t>
            </w:r>
          </w:p>
        </w:tc>
        <w:tc>
          <w:tcPr>
            <w:tcW w:w="4083" w:type="dxa"/>
            <w:gridSpan w:val="2"/>
            <w:tcBorders>
              <w:top w:val="nil"/>
              <w:left w:val="nil"/>
              <w:bottom w:val="single" w:sz="8" w:space="0" w:color="auto"/>
              <w:right w:val="single" w:sz="8" w:space="0" w:color="auto"/>
            </w:tcBorders>
            <w:hideMark/>
          </w:tcPr>
          <w:p w:rsidR="003B1E7E" w:rsidRPr="00B832E1" w:rsidRDefault="003B1E7E" w:rsidP="00C117E2">
            <w:pPr>
              <w:spacing w:after="0"/>
              <w:ind w:left="92"/>
              <w:rPr>
                <w:rFonts w:ascii="Times New Roman" w:hAnsi="Times New Roman" w:cs="Times New Roman"/>
                <w:sz w:val="28"/>
                <w:szCs w:val="28"/>
              </w:rPr>
            </w:pPr>
            <w:r w:rsidRPr="00B832E1">
              <w:rPr>
                <w:rFonts w:ascii="Times New Roman" w:hAnsi="Times New Roman" w:cs="Times New Roman"/>
                <w:color w:val="333333"/>
                <w:sz w:val="28"/>
                <w:szCs w:val="28"/>
              </w:rPr>
              <w:t>Составление собственного рассказа</w:t>
            </w:r>
          </w:p>
        </w:tc>
        <w:tc>
          <w:tcPr>
            <w:tcW w:w="751" w:type="dxa"/>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95"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9911" w:type="dxa"/>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center"/>
              <w:rPr>
                <w:rFonts w:ascii="Times New Roman" w:hAnsi="Times New Roman" w:cs="Times New Roman"/>
                <w:sz w:val="28"/>
                <w:szCs w:val="28"/>
              </w:rPr>
            </w:pPr>
            <w:r w:rsidRPr="00B832E1">
              <w:rPr>
                <w:rFonts w:ascii="Times New Roman" w:hAnsi="Times New Roman" w:cs="Times New Roman"/>
                <w:b/>
                <w:bCs/>
                <w:color w:val="333333"/>
                <w:sz w:val="28"/>
                <w:szCs w:val="28"/>
              </w:rPr>
              <w:t>2. Навыки письма</w:t>
            </w:r>
          </w:p>
        </w:tc>
      </w:tr>
      <w:tr w:rsidR="003B1E7E" w:rsidRPr="00B832E1" w:rsidTr="00E52FC6">
        <w:tc>
          <w:tcPr>
            <w:tcW w:w="5568" w:type="dxa"/>
            <w:gridSpan w:val="5"/>
            <w:tcBorders>
              <w:top w:val="nil"/>
              <w:left w:val="single" w:sz="8" w:space="0" w:color="auto"/>
              <w:bottom w:val="single" w:sz="8" w:space="0" w:color="auto"/>
              <w:right w:val="single" w:sz="8" w:space="0" w:color="auto"/>
            </w:tcBorders>
            <w:hideMark/>
          </w:tcPr>
          <w:p w:rsidR="003B1E7E" w:rsidRPr="00B832E1" w:rsidRDefault="003B1E7E" w:rsidP="00C117E2">
            <w:pPr>
              <w:spacing w:after="0"/>
              <w:rPr>
                <w:rFonts w:ascii="Times New Roman" w:hAnsi="Times New Roman" w:cs="Times New Roman"/>
                <w:sz w:val="28"/>
                <w:szCs w:val="28"/>
              </w:rPr>
            </w:pPr>
            <w:r w:rsidRPr="00B832E1">
              <w:rPr>
                <w:rFonts w:ascii="Times New Roman" w:hAnsi="Times New Roman" w:cs="Times New Roman"/>
                <w:color w:val="333333"/>
                <w:sz w:val="28"/>
                <w:szCs w:val="28"/>
              </w:rPr>
              <w:t>Соответствующие навыки и умения отмечаются аналогично</w:t>
            </w: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9911" w:type="dxa"/>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center"/>
              <w:rPr>
                <w:rFonts w:ascii="Times New Roman" w:hAnsi="Times New Roman" w:cs="Times New Roman"/>
                <w:sz w:val="28"/>
                <w:szCs w:val="28"/>
              </w:rPr>
            </w:pPr>
            <w:r w:rsidRPr="00B832E1">
              <w:rPr>
                <w:rFonts w:ascii="Times New Roman" w:hAnsi="Times New Roman" w:cs="Times New Roman"/>
                <w:b/>
                <w:bCs/>
                <w:color w:val="333333"/>
                <w:sz w:val="28"/>
                <w:szCs w:val="28"/>
              </w:rPr>
              <w:t>3. Вычислительные навыки</w:t>
            </w:r>
          </w:p>
        </w:tc>
      </w:tr>
      <w:tr w:rsidR="003B1E7E" w:rsidRPr="00B832E1" w:rsidTr="00E52FC6">
        <w:tc>
          <w:tcPr>
            <w:tcW w:w="5568" w:type="dxa"/>
            <w:gridSpan w:val="5"/>
            <w:tcBorders>
              <w:top w:val="nil"/>
              <w:left w:val="single" w:sz="8" w:space="0" w:color="auto"/>
              <w:bottom w:val="single" w:sz="8" w:space="0" w:color="auto"/>
              <w:right w:val="single" w:sz="8" w:space="0" w:color="auto"/>
            </w:tcBorders>
            <w:hideMark/>
          </w:tcPr>
          <w:p w:rsidR="003B1E7E" w:rsidRPr="00B832E1" w:rsidRDefault="003B1E7E" w:rsidP="00C117E2">
            <w:pPr>
              <w:spacing w:after="0"/>
              <w:rPr>
                <w:rFonts w:ascii="Times New Roman" w:hAnsi="Times New Roman" w:cs="Times New Roman"/>
                <w:sz w:val="28"/>
                <w:szCs w:val="28"/>
              </w:rPr>
            </w:pPr>
            <w:r w:rsidRPr="00B832E1">
              <w:rPr>
                <w:rFonts w:ascii="Times New Roman" w:hAnsi="Times New Roman" w:cs="Times New Roman"/>
                <w:color w:val="333333"/>
                <w:sz w:val="28"/>
                <w:szCs w:val="28"/>
              </w:rPr>
              <w:t>Соответствующие навыки и умения отмечаются аналогично</w:t>
            </w:r>
          </w:p>
        </w:tc>
        <w:tc>
          <w:tcPr>
            <w:tcW w:w="668" w:type="dxa"/>
            <w:gridSpan w:val="2"/>
            <w:tcBorders>
              <w:top w:val="nil"/>
              <w:left w:val="nil"/>
              <w:bottom w:val="single" w:sz="8" w:space="0" w:color="auto"/>
              <w:right w:val="single" w:sz="8" w:space="0" w:color="auto"/>
            </w:tcBorders>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69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31"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8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tc>
      </w:tr>
      <w:tr w:rsidR="003B1E7E" w:rsidRPr="00B832E1" w:rsidTr="00E52FC6">
        <w:tc>
          <w:tcPr>
            <w:tcW w:w="617"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1774"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2309"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751"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117"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551"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117"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78"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695"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731"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732"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122"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c>
          <w:tcPr>
            <w:tcW w:w="717" w:type="dxa"/>
            <w:tcBorders>
              <w:top w:val="nil"/>
              <w:left w:val="nil"/>
              <w:bottom w:val="nil"/>
              <w:right w:val="nil"/>
            </w:tcBorders>
            <w:vAlign w:val="center"/>
            <w:hideMark/>
          </w:tcPr>
          <w:p w:rsidR="003B1E7E" w:rsidRPr="00B832E1" w:rsidRDefault="003B1E7E" w:rsidP="00C117E2">
            <w:pPr>
              <w:spacing w:after="0"/>
              <w:ind w:firstLine="567"/>
              <w:rPr>
                <w:rFonts w:ascii="Times New Roman" w:hAnsi="Times New Roman" w:cs="Times New Roman"/>
                <w:sz w:val="28"/>
                <w:szCs w:val="28"/>
              </w:rPr>
            </w:pPr>
          </w:p>
        </w:tc>
      </w:tr>
    </w:tbl>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color w:val="333333"/>
          <w:sz w:val="28"/>
          <w:szCs w:val="28"/>
        </w:rPr>
        <w:t>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Список формируемых навыков может быть продолжен учителем.</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Например, умение планировать отражено на следующем листе наблюдения (в нужную клеточку таблицы вносится дата, проведенного наблюдения) </w:t>
      </w:r>
    </w:p>
    <w:p w:rsidR="003B1E7E" w:rsidRPr="00B832E1" w:rsidRDefault="003B1E7E" w:rsidP="003B1E7E">
      <w:pPr>
        <w:spacing w:after="0"/>
        <w:ind w:firstLine="567"/>
        <w:jc w:val="both"/>
        <w:rPr>
          <w:rFonts w:ascii="Times New Roman" w:hAnsi="Times New Roman" w:cs="Times New Roman"/>
          <w:sz w:val="28"/>
          <w:szCs w:val="28"/>
        </w:rPr>
      </w:pPr>
    </w:p>
    <w:p w:rsidR="003B1E7E" w:rsidRPr="00B832E1" w:rsidRDefault="003B1E7E" w:rsidP="003B1E7E">
      <w:pPr>
        <w:spacing w:after="0"/>
        <w:ind w:firstLine="567"/>
        <w:jc w:val="center"/>
        <w:rPr>
          <w:rFonts w:ascii="Times New Roman" w:hAnsi="Times New Roman" w:cs="Times New Roman"/>
          <w:sz w:val="28"/>
          <w:szCs w:val="28"/>
        </w:rPr>
      </w:pPr>
      <w:r w:rsidRPr="00B832E1">
        <w:rPr>
          <w:rFonts w:ascii="Times New Roman" w:hAnsi="Times New Roman" w:cs="Times New Roman"/>
          <w:b/>
          <w:bCs/>
          <w:sz w:val="28"/>
          <w:szCs w:val="28"/>
        </w:rPr>
        <w:t>Лист наблюдения</w:t>
      </w:r>
    </w:p>
    <w:p w:rsidR="003B1E7E" w:rsidRPr="00B832E1" w:rsidRDefault="003B1E7E" w:rsidP="003B1E7E">
      <w:pPr>
        <w:spacing w:after="0"/>
        <w:ind w:firstLine="567"/>
        <w:jc w:val="center"/>
        <w:rPr>
          <w:rFonts w:ascii="Times New Roman" w:hAnsi="Times New Roman" w:cs="Times New Roman"/>
          <w:sz w:val="28"/>
          <w:szCs w:val="28"/>
        </w:rPr>
      </w:pPr>
      <w:r w:rsidRPr="00B832E1">
        <w:rPr>
          <w:rFonts w:ascii="Times New Roman" w:hAnsi="Times New Roman" w:cs="Times New Roman"/>
          <w:b/>
          <w:bCs/>
          <w:sz w:val="28"/>
          <w:szCs w:val="28"/>
        </w:rPr>
        <w:t> </w:t>
      </w:r>
    </w:p>
    <w:tbl>
      <w:tblPr>
        <w:tblW w:w="0" w:type="auto"/>
        <w:tblCellMar>
          <w:left w:w="0" w:type="dxa"/>
          <w:right w:w="0" w:type="dxa"/>
        </w:tblCellMar>
        <w:tblLook w:val="04A0"/>
      </w:tblPr>
      <w:tblGrid>
        <w:gridCol w:w="1384"/>
        <w:gridCol w:w="2835"/>
        <w:gridCol w:w="2492"/>
        <w:gridCol w:w="2942"/>
      </w:tblGrid>
      <w:tr w:rsidR="003B1E7E" w:rsidRPr="00B832E1" w:rsidTr="00C117E2">
        <w:trPr>
          <w:trHeight w:val="1084"/>
        </w:trPr>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jc w:val="center"/>
              <w:rPr>
                <w:rFonts w:ascii="Times New Roman" w:hAnsi="Times New Roman" w:cs="Times New Roman"/>
                <w:sz w:val="28"/>
                <w:szCs w:val="28"/>
              </w:rPr>
            </w:pPr>
            <w:r w:rsidRPr="00B832E1">
              <w:rPr>
                <w:rFonts w:ascii="Times New Roman" w:hAnsi="Times New Roman" w:cs="Times New Roman"/>
                <w:b/>
                <w:bCs/>
                <w:sz w:val="28"/>
                <w:szCs w:val="28"/>
              </w:rPr>
              <w:lastRenderedPageBreak/>
              <w:t>1-я ступень</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rPr>
                <w:rFonts w:ascii="Times New Roman" w:hAnsi="Times New Roman" w:cs="Times New Roman"/>
                <w:sz w:val="28"/>
                <w:szCs w:val="28"/>
              </w:rPr>
            </w:pPr>
            <w:r w:rsidRPr="00B832E1">
              <w:rPr>
                <w:rFonts w:ascii="Times New Roman" w:hAnsi="Times New Roman" w:cs="Times New Roman"/>
                <w:sz w:val="28"/>
                <w:szCs w:val="28"/>
              </w:rPr>
              <w:t>Ставит цель исследования с помощью учителя</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rPr>
                <w:rFonts w:ascii="Times New Roman" w:hAnsi="Times New Roman" w:cs="Times New Roman"/>
                <w:sz w:val="28"/>
                <w:szCs w:val="28"/>
              </w:rPr>
            </w:pPr>
            <w:r w:rsidRPr="00B832E1">
              <w:rPr>
                <w:rFonts w:ascii="Times New Roman" w:hAnsi="Times New Roman" w:cs="Times New Roman"/>
                <w:sz w:val="28"/>
                <w:szCs w:val="28"/>
              </w:rPr>
              <w:t>Следует плану, предложенному учителем</w:t>
            </w:r>
          </w:p>
        </w:tc>
        <w:tc>
          <w:tcPr>
            <w:tcW w:w="29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rPr>
                <w:rFonts w:ascii="Times New Roman" w:hAnsi="Times New Roman" w:cs="Times New Roman"/>
                <w:sz w:val="28"/>
                <w:szCs w:val="28"/>
              </w:rPr>
            </w:pPr>
            <w:r w:rsidRPr="00B832E1">
              <w:rPr>
                <w:rFonts w:ascii="Times New Roman" w:hAnsi="Times New Roman" w:cs="Times New Roman"/>
                <w:sz w:val="28"/>
                <w:szCs w:val="28"/>
              </w:rPr>
              <w:t>Использует источники информации, рекомендованные учителем</w:t>
            </w:r>
          </w:p>
        </w:tc>
      </w:tr>
      <w:tr w:rsidR="003B1E7E" w:rsidRPr="00B832E1" w:rsidTr="00C117E2">
        <w:trPr>
          <w:trHeight w:val="274"/>
        </w:trPr>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jc w:val="center"/>
              <w:rPr>
                <w:rFonts w:ascii="Times New Roman" w:hAnsi="Times New Roman" w:cs="Times New Roman"/>
                <w:sz w:val="28"/>
                <w:szCs w:val="28"/>
              </w:rPr>
            </w:pPr>
            <w:r w:rsidRPr="00B832E1">
              <w:rPr>
                <w:rFonts w:ascii="Times New Roman" w:hAnsi="Times New Roman" w:cs="Times New Roman"/>
                <w:b/>
                <w:bCs/>
                <w:sz w:val="28"/>
                <w:szCs w:val="28"/>
              </w:rPr>
              <w:t>2-я ступень</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rPr>
                <w:rFonts w:ascii="Times New Roman" w:hAnsi="Times New Roman" w:cs="Times New Roman"/>
                <w:sz w:val="28"/>
                <w:szCs w:val="28"/>
              </w:rPr>
            </w:pPr>
            <w:r w:rsidRPr="00B832E1">
              <w:rPr>
                <w:rFonts w:ascii="Times New Roman" w:hAnsi="Times New Roman" w:cs="Times New Roman"/>
                <w:sz w:val="28"/>
                <w:szCs w:val="28"/>
              </w:rPr>
              <w:t>Ставит цель исследования самостоятельно</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rPr>
                <w:rFonts w:ascii="Times New Roman" w:hAnsi="Times New Roman" w:cs="Times New Roman"/>
                <w:sz w:val="28"/>
                <w:szCs w:val="28"/>
              </w:rPr>
            </w:pPr>
            <w:r w:rsidRPr="00B832E1">
              <w:rPr>
                <w:rFonts w:ascii="Times New Roman" w:hAnsi="Times New Roman" w:cs="Times New Roman"/>
                <w:sz w:val="28"/>
                <w:szCs w:val="28"/>
              </w:rPr>
              <w:t>В целом представляет, как достичь цели</w:t>
            </w:r>
          </w:p>
        </w:tc>
        <w:tc>
          <w:tcPr>
            <w:tcW w:w="294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rPr>
                <w:rFonts w:ascii="Times New Roman" w:hAnsi="Times New Roman" w:cs="Times New Roman"/>
                <w:sz w:val="28"/>
                <w:szCs w:val="28"/>
              </w:rPr>
            </w:pPr>
            <w:r w:rsidRPr="00B832E1">
              <w:rPr>
                <w:rFonts w:ascii="Times New Roman" w:hAnsi="Times New Roman" w:cs="Times New Roman"/>
                <w:sz w:val="28"/>
                <w:szCs w:val="28"/>
              </w:rPr>
              <w:t>Пытается обнаружить способы получения информации</w:t>
            </w:r>
          </w:p>
        </w:tc>
      </w:tr>
      <w:tr w:rsidR="003B1E7E" w:rsidRPr="00B832E1" w:rsidTr="00C117E2">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jc w:val="center"/>
              <w:rPr>
                <w:rFonts w:ascii="Times New Roman" w:hAnsi="Times New Roman" w:cs="Times New Roman"/>
                <w:sz w:val="28"/>
                <w:szCs w:val="28"/>
              </w:rPr>
            </w:pPr>
            <w:r w:rsidRPr="00B832E1">
              <w:rPr>
                <w:rFonts w:ascii="Times New Roman" w:hAnsi="Times New Roman" w:cs="Times New Roman"/>
                <w:b/>
                <w:bCs/>
                <w:sz w:val="28"/>
                <w:szCs w:val="28"/>
              </w:rPr>
              <w:t>3-я ступень</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rPr>
                <w:rFonts w:ascii="Times New Roman" w:hAnsi="Times New Roman" w:cs="Times New Roman"/>
                <w:sz w:val="28"/>
                <w:szCs w:val="28"/>
              </w:rPr>
            </w:pPr>
            <w:r w:rsidRPr="00B832E1">
              <w:rPr>
                <w:rFonts w:ascii="Times New Roman" w:hAnsi="Times New Roman" w:cs="Times New Roman"/>
                <w:sz w:val="28"/>
                <w:szCs w:val="28"/>
              </w:rPr>
              <w:t>Самостоятельно ставит цель исследования и действует согласно этой цели</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rPr>
                <w:rFonts w:ascii="Times New Roman" w:hAnsi="Times New Roman" w:cs="Times New Roman"/>
                <w:sz w:val="28"/>
                <w:szCs w:val="28"/>
              </w:rPr>
            </w:pPr>
            <w:r w:rsidRPr="00B832E1">
              <w:rPr>
                <w:rFonts w:ascii="Times New Roman" w:hAnsi="Times New Roman" w:cs="Times New Roman"/>
                <w:sz w:val="28"/>
                <w:szCs w:val="28"/>
              </w:rPr>
              <w:t>Самостоятельно планирует и проводит исследовательский эксперимент</w:t>
            </w:r>
          </w:p>
        </w:tc>
        <w:tc>
          <w:tcPr>
            <w:tcW w:w="2942"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rPr>
                <w:rFonts w:ascii="Times New Roman" w:hAnsi="Times New Roman" w:cs="Times New Roman"/>
                <w:sz w:val="28"/>
                <w:szCs w:val="28"/>
              </w:rPr>
            </w:pPr>
            <w:r w:rsidRPr="00B832E1">
              <w:rPr>
                <w:rFonts w:ascii="Times New Roman" w:hAnsi="Times New Roman" w:cs="Times New Roman"/>
                <w:sz w:val="28"/>
                <w:szCs w:val="28"/>
              </w:rPr>
              <w:t>Знает, как получить необходимую информацию и использует разные способы ее получения</w:t>
            </w:r>
          </w:p>
        </w:tc>
      </w:tr>
    </w:tbl>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Заполнять такой лист может как учитель, так и сам ученик (совместно с учителем и под его контролем).</w:t>
      </w:r>
    </w:p>
    <w:p w:rsidR="003B1E7E" w:rsidRPr="00B832E1" w:rsidRDefault="003B1E7E" w:rsidP="003B1E7E">
      <w:pPr>
        <w:spacing w:after="0"/>
        <w:ind w:firstLine="567"/>
        <w:jc w:val="both"/>
        <w:rPr>
          <w:rFonts w:ascii="Times New Roman" w:hAnsi="Times New Roman" w:cs="Times New Roman"/>
          <w:sz w:val="28"/>
          <w:szCs w:val="28"/>
        </w:rPr>
      </w:pPr>
    </w:p>
    <w:p w:rsidR="00B832E1" w:rsidRDefault="00B832E1" w:rsidP="003B1E7E">
      <w:pPr>
        <w:spacing w:after="0"/>
        <w:ind w:firstLine="284"/>
        <w:jc w:val="center"/>
        <w:rPr>
          <w:rFonts w:ascii="Times New Roman" w:hAnsi="Times New Roman" w:cs="Times New Roman"/>
          <w:sz w:val="28"/>
          <w:szCs w:val="28"/>
        </w:rPr>
      </w:pPr>
    </w:p>
    <w:p w:rsidR="004641DE" w:rsidRDefault="004641DE" w:rsidP="003B1E7E">
      <w:pPr>
        <w:spacing w:after="0"/>
        <w:ind w:firstLine="284"/>
        <w:jc w:val="center"/>
        <w:rPr>
          <w:rFonts w:ascii="Times New Roman" w:hAnsi="Times New Roman" w:cs="Times New Roman"/>
          <w:b/>
          <w:sz w:val="28"/>
          <w:szCs w:val="28"/>
        </w:rPr>
      </w:pPr>
    </w:p>
    <w:p w:rsidR="003B1E7E" w:rsidRPr="00B832E1" w:rsidRDefault="003B1E7E" w:rsidP="003B1E7E">
      <w:pPr>
        <w:spacing w:after="0"/>
        <w:ind w:firstLine="284"/>
        <w:jc w:val="center"/>
        <w:rPr>
          <w:rFonts w:ascii="Times New Roman" w:hAnsi="Times New Roman" w:cs="Times New Roman"/>
          <w:b/>
          <w:sz w:val="28"/>
          <w:szCs w:val="28"/>
        </w:rPr>
      </w:pPr>
      <w:r w:rsidRPr="00B832E1">
        <w:rPr>
          <w:rFonts w:ascii="Times New Roman" w:hAnsi="Times New Roman" w:cs="Times New Roman"/>
          <w:b/>
          <w:sz w:val="28"/>
          <w:szCs w:val="28"/>
        </w:rPr>
        <w:t>Оценка предметных результатов</w:t>
      </w:r>
    </w:p>
    <w:p w:rsidR="003B1E7E" w:rsidRPr="00B832E1" w:rsidRDefault="003B1E7E" w:rsidP="003B1E7E">
      <w:pPr>
        <w:spacing w:after="0"/>
        <w:ind w:firstLine="284"/>
        <w:rPr>
          <w:rFonts w:ascii="Times New Roman" w:hAnsi="Times New Roman" w:cs="Times New Roman"/>
          <w:b/>
          <w:sz w:val="28"/>
          <w:szCs w:val="28"/>
        </w:rPr>
      </w:pP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sz w:val="28"/>
          <w:szCs w:val="28"/>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3B1E7E" w:rsidRPr="00B832E1" w:rsidRDefault="003B1E7E" w:rsidP="003B1E7E">
      <w:pPr>
        <w:shd w:val="clear" w:color="auto" w:fill="FFFFFF"/>
        <w:tabs>
          <w:tab w:val="num" w:pos="720"/>
        </w:tabs>
        <w:autoSpaceDE w:val="0"/>
        <w:autoSpaceDN w:val="0"/>
        <w:adjustRightInd w:val="0"/>
        <w:spacing w:after="0"/>
        <w:ind w:firstLine="284"/>
        <w:jc w:val="both"/>
        <w:rPr>
          <w:rFonts w:ascii="Times New Roman" w:hAnsi="Times New Roman" w:cs="Times New Roman"/>
          <w:sz w:val="28"/>
          <w:szCs w:val="28"/>
        </w:rPr>
      </w:pPr>
      <w:r w:rsidRPr="00B832E1">
        <w:rPr>
          <w:rFonts w:ascii="Times New Roman" w:hAnsi="Times New Roman" w:cs="Times New Roman"/>
          <w:color w:val="000000"/>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B832E1">
        <w:rPr>
          <w:rFonts w:ascii="Times New Roman" w:hAnsi="Times New Roman" w:cs="Times New Roman"/>
          <w:sz w:val="28"/>
          <w:szCs w:val="28"/>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color w:val="000000"/>
          <w:sz w:val="28"/>
          <w:szCs w:val="28"/>
        </w:rPr>
        <w:t xml:space="preserve">Основным инструментом итоговой оценки являются итоговые комплексные работы – </w:t>
      </w:r>
      <w:r w:rsidRPr="00B832E1">
        <w:rPr>
          <w:rFonts w:ascii="Times New Roman" w:hAnsi="Times New Roman" w:cs="Times New Roman"/>
          <w:sz w:val="28"/>
          <w:szCs w:val="28"/>
        </w:rPr>
        <w:t>система заданий различного уровня сложности по чтению, русскому языку, математике и окружающему миру.</w:t>
      </w: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sz w:val="28"/>
          <w:szCs w:val="28"/>
        </w:rPr>
        <w:lastRenderedPageBreak/>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При оценке предметных результатов необходимо помнить, что в </w:t>
      </w:r>
      <w:r w:rsidRPr="00B832E1">
        <w:rPr>
          <w:rFonts w:ascii="Times New Roman" w:hAnsi="Times New Roman" w:cs="Times New Roman"/>
          <w:b/>
          <w:bCs/>
          <w:sz w:val="28"/>
          <w:szCs w:val="28"/>
        </w:rPr>
        <w:t>1-м классе</w:t>
      </w:r>
      <w:r w:rsidRPr="00B832E1">
        <w:rPr>
          <w:rFonts w:ascii="Times New Roman" w:hAnsi="Times New Roman" w:cs="Times New Roman"/>
          <w:sz w:val="28"/>
          <w:szCs w:val="28"/>
        </w:rPr>
        <w:t xml:space="preserve"> исключается система балльного (отметочного) оценивания. Недопустимо также использование любой знаковой символики, заменяющей цифровую отметку. («Об организации обучения в первом классе четырехлетней начальной школы» Письмо Минобразования России от 25.09.2000г. № 2021 / 11–13.)</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В технологии безотметочного обучения существует несколько видов </w:t>
      </w:r>
      <w:proofErr w:type="gramStart"/>
      <w:r w:rsidRPr="00B832E1">
        <w:rPr>
          <w:rFonts w:ascii="Times New Roman" w:hAnsi="Times New Roman" w:cs="Times New Roman"/>
          <w:sz w:val="28"/>
          <w:szCs w:val="28"/>
        </w:rPr>
        <w:t>контроля за</w:t>
      </w:r>
      <w:proofErr w:type="gramEnd"/>
      <w:r w:rsidRPr="00B832E1">
        <w:rPr>
          <w:rFonts w:ascii="Times New Roman" w:hAnsi="Times New Roman" w:cs="Times New Roman"/>
          <w:sz w:val="28"/>
          <w:szCs w:val="28"/>
        </w:rPr>
        <w:t xml:space="preserve"> формированием умений учащихся.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1. Стартовые и итоговые тестово-диагностические работы позволяют определить уровень остаточных и итоговых знаний учащихся за каникулярный период и учебный год соответственно. Стартовые работы проводятся в начале учебного года и служат материалом для составления программы повторения как общей по классу, так и индивидуальной. Итоговая работа призвана систематизировать те умения, которые были освоены детьми в течение учебного года. Те</w:t>
      </w:r>
      <w:proofErr w:type="gramStart"/>
      <w:r w:rsidRPr="00B832E1">
        <w:rPr>
          <w:rFonts w:ascii="Times New Roman" w:hAnsi="Times New Roman" w:cs="Times New Roman"/>
          <w:sz w:val="28"/>
          <w:szCs w:val="28"/>
        </w:rPr>
        <w:t>кст ст</w:t>
      </w:r>
      <w:proofErr w:type="gramEnd"/>
      <w:r w:rsidRPr="00B832E1">
        <w:rPr>
          <w:rFonts w:ascii="Times New Roman" w:hAnsi="Times New Roman" w:cs="Times New Roman"/>
          <w:sz w:val="28"/>
          <w:szCs w:val="28"/>
        </w:rPr>
        <w:t>артовой и итоговой работ один и тот же. Отличаются они только целью и временем проведения.</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2. Тестово-диагностические работы (ТДР). Этот вид работы применяется при изучении темы и проводится в два этапа: «на входе» в тему (прогностический контроль) – «проигрывание всех операций учебного действия в уме до начала его реального выполнения – и «на выходе» изучения темы (рефлексивный контроль) – выявление остаточных знаний по теме.</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3. Проверочные (</w:t>
      </w:r>
      <w:proofErr w:type="gramStart"/>
      <w:r w:rsidRPr="00B832E1">
        <w:rPr>
          <w:rFonts w:ascii="Times New Roman" w:hAnsi="Times New Roman" w:cs="Times New Roman"/>
          <w:sz w:val="28"/>
          <w:szCs w:val="28"/>
        </w:rPr>
        <w:t>ПР</w:t>
      </w:r>
      <w:proofErr w:type="gramEnd"/>
      <w:r w:rsidRPr="00B832E1">
        <w:rPr>
          <w:rFonts w:ascii="Times New Roman" w:hAnsi="Times New Roman" w:cs="Times New Roman"/>
          <w:sz w:val="28"/>
          <w:szCs w:val="28"/>
        </w:rPr>
        <w:t>) и самостоятельные работы по ходу изучения темы (КР) – операционный контроль (проверка способности ребенка действовать по алгоритму) и контроль за результатами.</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4. Проверочные работы, которые контролируют уровень сформированности логического мышления, умения анализировать и обобщать полученные знания. </w:t>
      </w:r>
      <w:proofErr w:type="gramStart"/>
      <w:r w:rsidRPr="00B832E1">
        <w:rPr>
          <w:rFonts w:ascii="Times New Roman" w:hAnsi="Times New Roman" w:cs="Times New Roman"/>
          <w:sz w:val="28"/>
          <w:szCs w:val="28"/>
        </w:rPr>
        <w:t>(Этот вид контроля является дополнительным и не учитывается в итоговой аттестации, но он дает учителю необходимую информацию об уровне развития детей.</w:t>
      </w:r>
      <w:proofErr w:type="gramEnd"/>
      <w:r w:rsidRPr="00B832E1">
        <w:rPr>
          <w:rFonts w:ascii="Times New Roman" w:hAnsi="Times New Roman" w:cs="Times New Roman"/>
          <w:sz w:val="28"/>
          <w:szCs w:val="28"/>
        </w:rPr>
        <w:t xml:space="preserve"> В отличие от предыдущих, данный вид предлагает ребенку работы большего объема и предполагает возможность выбора уровня сложности работы либо выбор заданий. Учитель оценивает только те задания, которые выбрал для себя ребенок, а уровень выполненного объема не является критерием оценки.</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color w:val="000000"/>
          <w:sz w:val="28"/>
          <w:szCs w:val="28"/>
        </w:rPr>
        <w:t xml:space="preserve">Для оценивания осознанности каждым учащимся особенностей развития его собственного процесса обучения наиболее целесообразно использовать метод, основанный на </w:t>
      </w:r>
      <w:r w:rsidRPr="00B832E1">
        <w:rPr>
          <w:rFonts w:ascii="Times New Roman" w:hAnsi="Times New Roman" w:cs="Times New Roman"/>
          <w:b/>
          <w:bCs/>
          <w:color w:val="000000"/>
          <w:sz w:val="28"/>
          <w:szCs w:val="28"/>
        </w:rPr>
        <w:t>вопросах для самоанализа</w:t>
      </w:r>
      <w:r w:rsidRPr="00B832E1">
        <w:rPr>
          <w:rFonts w:ascii="Times New Roman" w:hAnsi="Times New Roman" w:cs="Times New Roman"/>
          <w:color w:val="000000"/>
          <w:sz w:val="28"/>
          <w:szCs w:val="28"/>
        </w:rPr>
        <w:t>. Этот метод рекомендуется использовать в ситуациях, требующих от учащихся строгого самоконтроля и саморегуляции своей учебной деятельности на разных этапах формирования ключевых предметных умений и понятий курсов, а также своего поведения, строящегося на сознательном и целенаправленном применении изученного в реальных жизненных ситуациях.</w:t>
      </w:r>
    </w:p>
    <w:p w:rsidR="00C117E2" w:rsidRPr="00B832E1" w:rsidRDefault="00C117E2" w:rsidP="003B1E7E">
      <w:pPr>
        <w:spacing w:after="0"/>
        <w:ind w:firstLine="567"/>
        <w:jc w:val="both"/>
        <w:rPr>
          <w:rFonts w:ascii="Times New Roman" w:hAnsi="Times New Roman" w:cs="Times New Roman"/>
          <w:color w:val="000000"/>
          <w:sz w:val="28"/>
          <w:szCs w:val="28"/>
        </w:rPr>
      </w:pPr>
    </w:p>
    <w:p w:rsidR="00C117E2" w:rsidRPr="00B832E1" w:rsidRDefault="00C117E2" w:rsidP="003B1E7E">
      <w:pPr>
        <w:spacing w:after="0"/>
        <w:ind w:firstLine="567"/>
        <w:jc w:val="both"/>
        <w:rPr>
          <w:rFonts w:ascii="Times New Roman" w:hAnsi="Times New Roman" w:cs="Times New Roman"/>
          <w:color w:val="000000"/>
          <w:sz w:val="28"/>
          <w:szCs w:val="28"/>
        </w:rPr>
      </w:pPr>
    </w:p>
    <w:p w:rsidR="00C117E2" w:rsidRPr="00B832E1" w:rsidRDefault="00C117E2" w:rsidP="003B1E7E">
      <w:pPr>
        <w:spacing w:after="0"/>
        <w:ind w:firstLine="567"/>
        <w:jc w:val="both"/>
        <w:rPr>
          <w:rFonts w:ascii="Times New Roman" w:hAnsi="Times New Roman" w:cs="Times New Roman"/>
          <w:color w:val="000000"/>
          <w:sz w:val="28"/>
          <w:szCs w:val="28"/>
        </w:rPr>
      </w:pPr>
    </w:p>
    <w:p w:rsidR="00C117E2" w:rsidRPr="00B832E1" w:rsidRDefault="00C117E2" w:rsidP="003B1E7E">
      <w:pPr>
        <w:spacing w:after="0"/>
        <w:ind w:firstLine="567"/>
        <w:jc w:val="both"/>
        <w:rPr>
          <w:rFonts w:ascii="Times New Roman" w:hAnsi="Times New Roman" w:cs="Times New Roman"/>
          <w:color w:val="000000"/>
          <w:sz w:val="28"/>
          <w:szCs w:val="28"/>
        </w:rPr>
      </w:pPr>
    </w:p>
    <w:p w:rsidR="00C117E2" w:rsidRPr="00B832E1" w:rsidRDefault="00C117E2" w:rsidP="003B1E7E">
      <w:pPr>
        <w:spacing w:after="0"/>
        <w:ind w:firstLine="567"/>
        <w:jc w:val="both"/>
        <w:rPr>
          <w:rFonts w:ascii="Times New Roman" w:hAnsi="Times New Roman" w:cs="Times New Roman"/>
          <w:color w:val="000000"/>
          <w:sz w:val="28"/>
          <w:szCs w:val="28"/>
        </w:rPr>
      </w:pP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color w:val="000000"/>
          <w:sz w:val="28"/>
          <w:szCs w:val="28"/>
        </w:rPr>
        <w:t>Вопросы для самоанализа могут быть следующими:</w:t>
      </w:r>
    </w:p>
    <w:p w:rsidR="003B1E7E" w:rsidRPr="00B832E1" w:rsidRDefault="003B1E7E" w:rsidP="003B1E7E">
      <w:pPr>
        <w:spacing w:after="0"/>
        <w:jc w:val="both"/>
        <w:rPr>
          <w:rFonts w:ascii="Times New Roman" w:hAnsi="Times New Roman" w:cs="Times New Roman"/>
          <w:sz w:val="28"/>
          <w:szCs w:val="28"/>
        </w:rPr>
      </w:pPr>
      <w:r w:rsidRPr="00B832E1">
        <w:rPr>
          <w:rFonts w:ascii="Times New Roman" w:hAnsi="Times New Roman" w:cs="Times New Roman"/>
          <w:i/>
          <w:iCs/>
          <w:color w:val="000000"/>
          <w:sz w:val="28"/>
          <w:szCs w:val="28"/>
        </w:rPr>
        <w:t xml:space="preserve">Выполнение этой работы мне понравилось (не понравилось), потому что____________________________________________________________ </w:t>
      </w:r>
    </w:p>
    <w:p w:rsidR="003B1E7E" w:rsidRPr="00B832E1" w:rsidRDefault="003B1E7E" w:rsidP="003B1E7E">
      <w:pPr>
        <w:spacing w:after="0"/>
        <w:rPr>
          <w:rFonts w:ascii="Times New Roman" w:hAnsi="Times New Roman" w:cs="Times New Roman"/>
          <w:sz w:val="28"/>
          <w:szCs w:val="28"/>
        </w:rPr>
      </w:pPr>
      <w:r w:rsidRPr="00B832E1">
        <w:rPr>
          <w:rFonts w:ascii="Times New Roman" w:hAnsi="Times New Roman" w:cs="Times New Roman"/>
          <w:i/>
          <w:iCs/>
          <w:color w:val="000000"/>
          <w:sz w:val="28"/>
          <w:szCs w:val="28"/>
        </w:rPr>
        <w:t>Наиболее трудным мне показалось_____________________________________</w:t>
      </w:r>
    </w:p>
    <w:p w:rsidR="003B1E7E" w:rsidRPr="00B832E1" w:rsidRDefault="003B1E7E" w:rsidP="003B1E7E">
      <w:pPr>
        <w:spacing w:after="0"/>
        <w:rPr>
          <w:rFonts w:ascii="Times New Roman" w:hAnsi="Times New Roman" w:cs="Times New Roman"/>
          <w:sz w:val="28"/>
          <w:szCs w:val="28"/>
        </w:rPr>
      </w:pPr>
      <w:r w:rsidRPr="00B832E1">
        <w:rPr>
          <w:rFonts w:ascii="Times New Roman" w:hAnsi="Times New Roman" w:cs="Times New Roman"/>
          <w:i/>
          <w:iCs/>
          <w:color w:val="000000"/>
          <w:sz w:val="28"/>
          <w:szCs w:val="28"/>
        </w:rPr>
        <w:t>Я думаю, это потому, что ____________________________________________</w:t>
      </w:r>
    </w:p>
    <w:p w:rsidR="003B1E7E" w:rsidRPr="00B832E1" w:rsidRDefault="003B1E7E" w:rsidP="003B1E7E">
      <w:pPr>
        <w:spacing w:after="0"/>
        <w:rPr>
          <w:rFonts w:ascii="Times New Roman" w:hAnsi="Times New Roman" w:cs="Times New Roman"/>
          <w:sz w:val="28"/>
          <w:szCs w:val="28"/>
        </w:rPr>
      </w:pPr>
      <w:r w:rsidRPr="00B832E1">
        <w:rPr>
          <w:rFonts w:ascii="Times New Roman" w:hAnsi="Times New Roman" w:cs="Times New Roman"/>
          <w:i/>
          <w:iCs/>
          <w:color w:val="000000"/>
          <w:sz w:val="28"/>
          <w:szCs w:val="28"/>
        </w:rPr>
        <w:t>Самым интересным было _____________________________________________</w:t>
      </w:r>
    </w:p>
    <w:p w:rsidR="003B1E7E" w:rsidRPr="00B832E1" w:rsidRDefault="003B1E7E" w:rsidP="003B1E7E">
      <w:pPr>
        <w:spacing w:after="0"/>
        <w:rPr>
          <w:rFonts w:ascii="Times New Roman" w:hAnsi="Times New Roman" w:cs="Times New Roman"/>
          <w:i/>
          <w:iCs/>
          <w:color w:val="000000"/>
          <w:sz w:val="28"/>
          <w:szCs w:val="28"/>
        </w:rPr>
      </w:pPr>
      <w:r w:rsidRPr="00B832E1">
        <w:rPr>
          <w:rFonts w:ascii="Times New Roman" w:hAnsi="Times New Roman" w:cs="Times New Roman"/>
          <w:i/>
          <w:iCs/>
          <w:color w:val="000000"/>
          <w:sz w:val="28"/>
          <w:szCs w:val="28"/>
        </w:rPr>
        <w:t>Если бы я еще раз выполнял эту работу, то я бы сделал следующее _________</w:t>
      </w:r>
    </w:p>
    <w:p w:rsidR="003B1E7E" w:rsidRPr="00B832E1" w:rsidRDefault="003B1E7E" w:rsidP="003B1E7E">
      <w:pPr>
        <w:spacing w:after="0"/>
        <w:rPr>
          <w:rFonts w:ascii="Times New Roman" w:hAnsi="Times New Roman" w:cs="Times New Roman"/>
          <w:sz w:val="28"/>
          <w:szCs w:val="28"/>
        </w:rPr>
      </w:pPr>
      <w:r w:rsidRPr="00B832E1">
        <w:rPr>
          <w:rFonts w:ascii="Times New Roman" w:hAnsi="Times New Roman" w:cs="Times New Roman"/>
          <w:i/>
          <w:iCs/>
          <w:color w:val="000000"/>
          <w:sz w:val="28"/>
          <w:szCs w:val="28"/>
        </w:rPr>
        <w:t>___________________________________________________________________</w:t>
      </w:r>
    </w:p>
    <w:p w:rsidR="003B1E7E" w:rsidRPr="00B832E1" w:rsidRDefault="003B1E7E" w:rsidP="003B1E7E">
      <w:pPr>
        <w:spacing w:after="0"/>
        <w:rPr>
          <w:rFonts w:ascii="Times New Roman" w:hAnsi="Times New Roman" w:cs="Times New Roman"/>
          <w:i/>
          <w:iCs/>
          <w:color w:val="000000"/>
          <w:sz w:val="28"/>
          <w:szCs w:val="28"/>
        </w:rPr>
      </w:pPr>
      <w:r w:rsidRPr="00B832E1">
        <w:rPr>
          <w:rFonts w:ascii="Times New Roman" w:hAnsi="Times New Roman" w:cs="Times New Roman"/>
          <w:i/>
          <w:iCs/>
          <w:color w:val="000000"/>
          <w:sz w:val="28"/>
          <w:szCs w:val="28"/>
        </w:rPr>
        <w:t>Я бы хотел попросить своего учителя _________________________________</w:t>
      </w:r>
    </w:p>
    <w:p w:rsidR="003B1E7E" w:rsidRPr="00B832E1" w:rsidRDefault="003B1E7E" w:rsidP="003B1E7E">
      <w:pPr>
        <w:spacing w:after="0"/>
        <w:rPr>
          <w:rFonts w:ascii="Times New Roman" w:hAnsi="Times New Roman" w:cs="Times New Roman"/>
          <w:sz w:val="28"/>
          <w:szCs w:val="28"/>
        </w:rPr>
      </w:pP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color w:val="000000"/>
          <w:sz w:val="28"/>
          <w:szCs w:val="28"/>
        </w:rPr>
        <w:t xml:space="preserve">Для использования перечисленных выше методов оценивания рекомендуются следующие </w:t>
      </w:r>
      <w:r w:rsidRPr="00B832E1">
        <w:rPr>
          <w:rFonts w:ascii="Times New Roman" w:hAnsi="Times New Roman" w:cs="Times New Roman"/>
          <w:b/>
          <w:i/>
          <w:iCs/>
          <w:color w:val="000000"/>
          <w:sz w:val="28"/>
          <w:szCs w:val="28"/>
        </w:rPr>
        <w:t>инструменты</w:t>
      </w:r>
      <w:r w:rsidRPr="00B832E1">
        <w:rPr>
          <w:rFonts w:ascii="Times New Roman" w:hAnsi="Times New Roman" w:cs="Times New Roman"/>
          <w:color w:val="000000"/>
          <w:sz w:val="28"/>
          <w:szCs w:val="28"/>
        </w:rPr>
        <w:t>: критериальные описания, эталоны, памятки, линейки достижения.</w:t>
      </w:r>
    </w:p>
    <w:p w:rsidR="003B1E7E" w:rsidRPr="00B832E1" w:rsidRDefault="003B1E7E" w:rsidP="003B1E7E">
      <w:pPr>
        <w:spacing w:after="0"/>
        <w:ind w:firstLine="567"/>
        <w:jc w:val="both"/>
        <w:rPr>
          <w:rFonts w:ascii="Times New Roman" w:hAnsi="Times New Roman" w:cs="Times New Roman"/>
          <w:color w:val="000000"/>
          <w:sz w:val="28"/>
          <w:szCs w:val="28"/>
        </w:rPr>
      </w:pPr>
      <w:r w:rsidRPr="00B832E1">
        <w:rPr>
          <w:rFonts w:ascii="Times New Roman" w:hAnsi="Times New Roman" w:cs="Times New Roman"/>
          <w:b/>
          <w:bCs/>
          <w:color w:val="000000"/>
          <w:sz w:val="28"/>
          <w:szCs w:val="28"/>
        </w:rPr>
        <w:t>Критериальные описания</w:t>
      </w:r>
      <w:r w:rsidRPr="00B832E1">
        <w:rPr>
          <w:rFonts w:ascii="Times New Roman" w:hAnsi="Times New Roman" w:cs="Times New Roman"/>
          <w:color w:val="000000"/>
          <w:sz w:val="28"/>
          <w:szCs w:val="28"/>
        </w:rPr>
        <w:t xml:space="preserve"> – наборы критериев, которые указывают на черты или знаки, которые следует отметить в работе, а также устанавливают правила количественной оценки работы по заранее установленной шкале. Такие описания могут предлагаться как учителем, так и учащимися. Ниже приводится пример такого описания, разработанного для оценки созданного ребенком текста.</w:t>
      </w:r>
    </w:p>
    <w:p w:rsidR="00C117E2" w:rsidRPr="00B832E1" w:rsidRDefault="00C117E2" w:rsidP="003B1E7E">
      <w:pPr>
        <w:spacing w:after="0"/>
        <w:ind w:firstLine="567"/>
        <w:jc w:val="both"/>
        <w:rPr>
          <w:rFonts w:ascii="Times New Roman" w:hAnsi="Times New Roman" w:cs="Times New Roman"/>
          <w:color w:val="000000"/>
          <w:sz w:val="28"/>
          <w:szCs w:val="28"/>
        </w:rPr>
      </w:pPr>
    </w:p>
    <w:p w:rsidR="00C117E2" w:rsidRPr="00B832E1" w:rsidRDefault="00C117E2" w:rsidP="003B1E7E">
      <w:pPr>
        <w:spacing w:after="0"/>
        <w:ind w:firstLine="567"/>
        <w:jc w:val="both"/>
        <w:rPr>
          <w:rFonts w:ascii="Times New Roman" w:hAnsi="Times New Roman" w:cs="Times New Roman"/>
          <w:color w:val="000000"/>
          <w:sz w:val="28"/>
          <w:szCs w:val="28"/>
        </w:rPr>
      </w:pPr>
    </w:p>
    <w:p w:rsidR="00C117E2" w:rsidRPr="00B832E1" w:rsidRDefault="00C117E2" w:rsidP="003B1E7E">
      <w:pPr>
        <w:spacing w:after="0"/>
        <w:ind w:firstLine="567"/>
        <w:jc w:val="both"/>
        <w:rPr>
          <w:rFonts w:ascii="Times New Roman" w:hAnsi="Times New Roman" w:cs="Times New Roman"/>
          <w:color w:val="000000"/>
          <w:sz w:val="28"/>
          <w:szCs w:val="28"/>
        </w:rPr>
      </w:pPr>
    </w:p>
    <w:p w:rsidR="00C117E2" w:rsidRPr="00B832E1" w:rsidRDefault="00C117E2" w:rsidP="003B1E7E">
      <w:pPr>
        <w:spacing w:after="0"/>
        <w:ind w:firstLine="567"/>
        <w:jc w:val="both"/>
        <w:rPr>
          <w:rFonts w:ascii="Times New Roman" w:hAnsi="Times New Roman" w:cs="Times New Roman"/>
          <w:color w:val="000000"/>
          <w:sz w:val="28"/>
          <w:szCs w:val="28"/>
        </w:rPr>
      </w:pPr>
    </w:p>
    <w:p w:rsidR="00C117E2" w:rsidRPr="00B832E1" w:rsidRDefault="00C117E2" w:rsidP="003B1E7E">
      <w:pPr>
        <w:spacing w:after="0"/>
        <w:ind w:firstLine="567"/>
        <w:jc w:val="both"/>
        <w:rPr>
          <w:rFonts w:ascii="Times New Roman" w:hAnsi="Times New Roman" w:cs="Times New Roman"/>
          <w:color w:val="000000"/>
          <w:sz w:val="28"/>
          <w:szCs w:val="28"/>
        </w:rPr>
      </w:pPr>
    </w:p>
    <w:p w:rsidR="00C117E2" w:rsidRPr="00B832E1" w:rsidRDefault="00C117E2" w:rsidP="003B1E7E">
      <w:pPr>
        <w:spacing w:after="0"/>
        <w:ind w:firstLine="567"/>
        <w:jc w:val="both"/>
        <w:rPr>
          <w:rFonts w:ascii="Times New Roman" w:hAnsi="Times New Roman" w:cs="Times New Roman"/>
          <w:color w:val="000000"/>
          <w:sz w:val="28"/>
          <w:szCs w:val="28"/>
        </w:rPr>
      </w:pPr>
    </w:p>
    <w:p w:rsidR="00C117E2" w:rsidRPr="00B832E1" w:rsidRDefault="00C117E2" w:rsidP="003B1E7E">
      <w:pPr>
        <w:spacing w:after="0"/>
        <w:ind w:firstLine="567"/>
        <w:jc w:val="both"/>
        <w:rPr>
          <w:rFonts w:ascii="Times New Roman" w:hAnsi="Times New Roman" w:cs="Times New Roman"/>
          <w:color w:val="000000"/>
          <w:sz w:val="28"/>
          <w:szCs w:val="28"/>
        </w:rPr>
      </w:pPr>
    </w:p>
    <w:p w:rsidR="00C117E2" w:rsidRPr="00B832E1" w:rsidRDefault="00C117E2" w:rsidP="003B1E7E">
      <w:pPr>
        <w:spacing w:after="0"/>
        <w:ind w:firstLine="567"/>
        <w:jc w:val="both"/>
        <w:rPr>
          <w:rFonts w:ascii="Times New Roman" w:hAnsi="Times New Roman" w:cs="Times New Roman"/>
          <w:color w:val="000000"/>
          <w:sz w:val="28"/>
          <w:szCs w:val="28"/>
        </w:rPr>
      </w:pPr>
    </w:p>
    <w:p w:rsidR="003B1E7E" w:rsidRPr="00B832E1" w:rsidRDefault="003B1E7E" w:rsidP="003B1E7E">
      <w:pPr>
        <w:spacing w:after="0"/>
        <w:ind w:firstLine="567"/>
        <w:jc w:val="both"/>
        <w:rPr>
          <w:rFonts w:ascii="Times New Roman" w:hAnsi="Times New Roman" w:cs="Times New Roman"/>
          <w:sz w:val="28"/>
          <w:szCs w:val="28"/>
        </w:rPr>
      </w:pPr>
    </w:p>
    <w:tbl>
      <w:tblPr>
        <w:tblW w:w="0" w:type="auto"/>
        <w:tblCellMar>
          <w:left w:w="0" w:type="dxa"/>
          <w:right w:w="0" w:type="dxa"/>
        </w:tblCellMar>
        <w:tblLook w:val="04A0"/>
      </w:tblPr>
      <w:tblGrid>
        <w:gridCol w:w="1728"/>
        <w:gridCol w:w="7843"/>
      </w:tblGrid>
      <w:tr w:rsidR="003B1E7E" w:rsidRPr="00B832E1" w:rsidTr="00C117E2">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000000"/>
                <w:sz w:val="28"/>
                <w:szCs w:val="28"/>
              </w:rPr>
              <w:lastRenderedPageBreak/>
              <w:t>Балл</w:t>
            </w:r>
          </w:p>
        </w:tc>
        <w:tc>
          <w:tcPr>
            <w:tcW w:w="7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000000"/>
                <w:sz w:val="28"/>
                <w:szCs w:val="28"/>
              </w:rPr>
              <w:t>Критериальное описание</w:t>
            </w:r>
          </w:p>
        </w:tc>
      </w:tr>
      <w:tr w:rsidR="003B1E7E" w:rsidRPr="00B832E1" w:rsidTr="00C117E2">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000000"/>
                <w:sz w:val="28"/>
                <w:szCs w:val="28"/>
              </w:rPr>
              <w:t>4</w:t>
            </w:r>
          </w:p>
        </w:tc>
        <w:tc>
          <w:tcPr>
            <w:tcW w:w="7843"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hanging="27"/>
              <w:rPr>
                <w:rFonts w:ascii="Times New Roman" w:hAnsi="Times New Roman" w:cs="Times New Roman"/>
                <w:sz w:val="28"/>
                <w:szCs w:val="28"/>
              </w:rPr>
            </w:pPr>
            <w:r w:rsidRPr="00B832E1">
              <w:rPr>
                <w:rFonts w:ascii="Times New Roman" w:hAnsi="Times New Roman" w:cs="Times New Roman"/>
                <w:color w:val="000000"/>
                <w:sz w:val="28"/>
                <w:szCs w:val="28"/>
              </w:rPr>
              <w:t xml:space="preserve">Содержание соотносится с заглавием. Творчески описана занимательная история, интерес читателя поддерживается с помощью последовательно разворачивающейся сюжетной линии. Продемонстрирован оригинальный слог и стиль. Текст логично структурирован. Характеры героев переданы образно, живо, с использованием характерных деталей. Лексика точна, структура предложений отличается разнообразием. Орфография, пунктуация указывают на хорошее владение соответствующими умениями. </w:t>
            </w:r>
          </w:p>
        </w:tc>
      </w:tr>
      <w:tr w:rsidR="003B1E7E" w:rsidRPr="00B832E1" w:rsidTr="00C117E2">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000000"/>
                <w:sz w:val="28"/>
                <w:szCs w:val="28"/>
              </w:rPr>
              <w:t>3</w:t>
            </w:r>
          </w:p>
        </w:tc>
        <w:tc>
          <w:tcPr>
            <w:tcW w:w="7843"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hanging="27"/>
              <w:rPr>
                <w:rFonts w:ascii="Times New Roman" w:hAnsi="Times New Roman" w:cs="Times New Roman"/>
                <w:sz w:val="28"/>
                <w:szCs w:val="28"/>
              </w:rPr>
            </w:pPr>
            <w:r w:rsidRPr="00B832E1">
              <w:rPr>
                <w:rFonts w:ascii="Times New Roman" w:hAnsi="Times New Roman" w:cs="Times New Roman"/>
                <w:color w:val="000000"/>
                <w:sz w:val="28"/>
                <w:szCs w:val="28"/>
              </w:rPr>
              <w:t> </w:t>
            </w:r>
          </w:p>
        </w:tc>
      </w:tr>
      <w:tr w:rsidR="003B1E7E" w:rsidRPr="00B832E1" w:rsidTr="00C117E2">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000000"/>
                <w:sz w:val="28"/>
                <w:szCs w:val="28"/>
              </w:rPr>
              <w:t>2</w:t>
            </w:r>
          </w:p>
        </w:tc>
        <w:tc>
          <w:tcPr>
            <w:tcW w:w="7843"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hanging="27"/>
              <w:rPr>
                <w:rFonts w:ascii="Times New Roman" w:hAnsi="Times New Roman" w:cs="Times New Roman"/>
                <w:sz w:val="28"/>
                <w:szCs w:val="28"/>
              </w:rPr>
            </w:pPr>
            <w:r w:rsidRPr="00B832E1">
              <w:rPr>
                <w:rFonts w:ascii="Times New Roman" w:hAnsi="Times New Roman" w:cs="Times New Roman"/>
                <w:color w:val="000000"/>
                <w:sz w:val="28"/>
                <w:szCs w:val="28"/>
              </w:rPr>
              <w:t> </w:t>
            </w:r>
          </w:p>
        </w:tc>
      </w:tr>
      <w:tr w:rsidR="003B1E7E" w:rsidRPr="00B832E1" w:rsidTr="00C117E2">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E7E" w:rsidRPr="00B832E1" w:rsidRDefault="003B1E7E" w:rsidP="00C117E2">
            <w:pPr>
              <w:spacing w:after="0"/>
              <w:ind w:firstLine="567"/>
              <w:jc w:val="both"/>
              <w:rPr>
                <w:rFonts w:ascii="Times New Roman" w:hAnsi="Times New Roman" w:cs="Times New Roman"/>
                <w:sz w:val="28"/>
                <w:szCs w:val="28"/>
              </w:rPr>
            </w:pPr>
            <w:r w:rsidRPr="00B832E1">
              <w:rPr>
                <w:rFonts w:ascii="Times New Roman" w:hAnsi="Times New Roman" w:cs="Times New Roman"/>
                <w:color w:val="000000"/>
                <w:sz w:val="28"/>
                <w:szCs w:val="28"/>
              </w:rPr>
              <w:t>1</w:t>
            </w:r>
          </w:p>
        </w:tc>
        <w:tc>
          <w:tcPr>
            <w:tcW w:w="7843" w:type="dxa"/>
            <w:tcBorders>
              <w:top w:val="nil"/>
              <w:left w:val="nil"/>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hanging="27"/>
              <w:rPr>
                <w:rFonts w:ascii="Times New Roman" w:hAnsi="Times New Roman" w:cs="Times New Roman"/>
                <w:sz w:val="28"/>
                <w:szCs w:val="28"/>
              </w:rPr>
            </w:pPr>
            <w:r w:rsidRPr="00B832E1">
              <w:rPr>
                <w:rFonts w:ascii="Times New Roman" w:hAnsi="Times New Roman" w:cs="Times New Roman"/>
                <w:color w:val="000000"/>
                <w:sz w:val="28"/>
                <w:szCs w:val="28"/>
              </w:rPr>
              <w:t>Содержание не соотносится с темой и/или плохо организовано и непоследовательно. Идеи перечисляются, но не раскрываются. Лексика ограниченна и лишена окраски. Структура предложения простая и/или повторяющаяся. Правописание и почерк не позволяют донести смысл до читателя.</w:t>
            </w:r>
          </w:p>
        </w:tc>
      </w:tr>
    </w:tbl>
    <w:p w:rsidR="003B1E7E" w:rsidRPr="00B832E1" w:rsidRDefault="003B1E7E" w:rsidP="003B1E7E">
      <w:pPr>
        <w:spacing w:after="0"/>
        <w:ind w:firstLine="567"/>
        <w:jc w:val="both"/>
        <w:rPr>
          <w:rFonts w:ascii="Times New Roman" w:hAnsi="Times New Roman" w:cs="Times New Roman"/>
          <w:b/>
          <w:bCs/>
          <w:color w:val="000000"/>
          <w:sz w:val="28"/>
          <w:szCs w:val="28"/>
        </w:rPr>
      </w:pPr>
    </w:p>
    <w:p w:rsidR="003B1E7E" w:rsidRPr="00B832E1" w:rsidRDefault="003B1E7E" w:rsidP="003B1E7E">
      <w:pPr>
        <w:spacing w:after="0"/>
        <w:ind w:firstLine="567"/>
        <w:jc w:val="both"/>
        <w:rPr>
          <w:rFonts w:ascii="Times New Roman" w:hAnsi="Times New Roman" w:cs="Times New Roman"/>
          <w:color w:val="000000"/>
          <w:sz w:val="28"/>
          <w:szCs w:val="28"/>
        </w:rPr>
      </w:pPr>
      <w:r w:rsidRPr="00B832E1">
        <w:rPr>
          <w:rFonts w:ascii="Times New Roman" w:hAnsi="Times New Roman" w:cs="Times New Roman"/>
          <w:b/>
          <w:bCs/>
          <w:color w:val="000000"/>
          <w:sz w:val="28"/>
          <w:szCs w:val="28"/>
        </w:rPr>
        <w:t>Эталоны</w:t>
      </w:r>
      <w:r w:rsidRPr="00B832E1">
        <w:rPr>
          <w:rFonts w:ascii="Times New Roman" w:hAnsi="Times New Roman" w:cs="Times New Roman"/>
          <w:color w:val="000000"/>
          <w:sz w:val="28"/>
          <w:szCs w:val="28"/>
        </w:rPr>
        <w:t xml:space="preserve"> – представляют собой образцы детских работ, с которыми сравниваются оцениваемые работы. Обычно используются в связи с критериальными описаниями или текущими задачами оценивания.</w:t>
      </w:r>
    </w:p>
    <w:p w:rsidR="003B1E7E" w:rsidRPr="00B832E1" w:rsidRDefault="003B1E7E" w:rsidP="003B1E7E">
      <w:pPr>
        <w:spacing w:after="0"/>
        <w:ind w:firstLine="567"/>
        <w:jc w:val="both"/>
        <w:rPr>
          <w:rFonts w:ascii="Times New Roman" w:hAnsi="Times New Roman" w:cs="Times New Roman"/>
          <w:sz w:val="28"/>
          <w:szCs w:val="28"/>
        </w:rPr>
      </w:pPr>
    </w:p>
    <w:p w:rsidR="003B1E7E" w:rsidRPr="00B832E1" w:rsidRDefault="003B1E7E" w:rsidP="003B1E7E">
      <w:pPr>
        <w:spacing w:after="0"/>
        <w:ind w:firstLine="567"/>
        <w:jc w:val="both"/>
        <w:rPr>
          <w:rFonts w:ascii="Times New Roman" w:hAnsi="Times New Roman" w:cs="Times New Roman"/>
          <w:color w:val="000000"/>
          <w:sz w:val="28"/>
          <w:szCs w:val="28"/>
        </w:rPr>
      </w:pPr>
      <w:r w:rsidRPr="00B832E1">
        <w:rPr>
          <w:rFonts w:ascii="Times New Roman" w:hAnsi="Times New Roman" w:cs="Times New Roman"/>
          <w:b/>
          <w:bCs/>
          <w:color w:val="000000"/>
          <w:sz w:val="28"/>
          <w:szCs w:val="28"/>
        </w:rPr>
        <w:t>Памятки</w:t>
      </w:r>
      <w:r w:rsidRPr="00B832E1">
        <w:rPr>
          <w:rFonts w:ascii="Times New Roman" w:hAnsi="Times New Roman" w:cs="Times New Roman"/>
          <w:color w:val="000000"/>
          <w:sz w:val="28"/>
          <w:szCs w:val="28"/>
        </w:rPr>
        <w:t xml:space="preserve"> – содержат перечни информации, данных, элементов, характерных признаков и свойств, которые должны быть отражены в работе или в процессе ее выполнения. </w:t>
      </w:r>
    </w:p>
    <w:p w:rsidR="003B1E7E" w:rsidRPr="00B832E1" w:rsidRDefault="003B1E7E" w:rsidP="003B1E7E">
      <w:pPr>
        <w:spacing w:after="0"/>
        <w:ind w:firstLine="567"/>
        <w:jc w:val="both"/>
        <w:rPr>
          <w:rFonts w:ascii="Times New Roman" w:hAnsi="Times New Roman" w:cs="Times New Roman"/>
          <w:color w:val="000000"/>
          <w:sz w:val="28"/>
          <w:szCs w:val="28"/>
        </w:rPr>
      </w:pPr>
      <w:r w:rsidRPr="00B832E1">
        <w:rPr>
          <w:rFonts w:ascii="Times New Roman" w:hAnsi="Times New Roman" w:cs="Times New Roman"/>
          <w:color w:val="000000"/>
          <w:sz w:val="28"/>
          <w:szCs w:val="28"/>
        </w:rPr>
        <w:t>Пример такой памятки:</w:t>
      </w:r>
    </w:p>
    <w:p w:rsidR="003B1E7E" w:rsidRPr="00B832E1" w:rsidRDefault="003B1E7E" w:rsidP="003B1E7E">
      <w:pPr>
        <w:spacing w:after="0"/>
        <w:ind w:firstLine="567"/>
        <w:jc w:val="both"/>
        <w:rPr>
          <w:rFonts w:ascii="Times New Roman" w:hAnsi="Times New Roman" w:cs="Times New Roman"/>
          <w:sz w:val="28"/>
          <w:szCs w:val="28"/>
        </w:rPr>
      </w:pPr>
    </w:p>
    <w:tbl>
      <w:tblPr>
        <w:tblW w:w="0" w:type="auto"/>
        <w:tblCellMar>
          <w:left w:w="0" w:type="dxa"/>
          <w:right w:w="0" w:type="dxa"/>
        </w:tblCellMar>
        <w:tblLook w:val="04A0"/>
      </w:tblPr>
      <w:tblGrid>
        <w:gridCol w:w="9571"/>
      </w:tblGrid>
      <w:tr w:rsidR="003B1E7E" w:rsidRPr="00B832E1" w:rsidTr="00C117E2">
        <w:tc>
          <w:tcPr>
            <w:tcW w:w="95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1E7E" w:rsidRPr="00B832E1" w:rsidRDefault="003B1E7E" w:rsidP="00C117E2">
            <w:pPr>
              <w:spacing w:after="0"/>
              <w:ind w:firstLine="567"/>
              <w:rPr>
                <w:rFonts w:ascii="Times New Roman" w:hAnsi="Times New Roman" w:cs="Times New Roman"/>
                <w:sz w:val="28"/>
                <w:szCs w:val="28"/>
              </w:rPr>
            </w:pPr>
            <w:r w:rsidRPr="00B832E1">
              <w:rPr>
                <w:rFonts w:ascii="Times New Roman" w:hAnsi="Times New Roman" w:cs="Times New Roman"/>
                <w:b/>
                <w:bCs/>
                <w:color w:val="000000"/>
                <w:sz w:val="28"/>
                <w:szCs w:val="28"/>
              </w:rPr>
              <w:t>Памятка по подготовке и выполнению письменной работы</w:t>
            </w:r>
          </w:p>
          <w:p w:rsidR="003B1E7E" w:rsidRPr="00B832E1" w:rsidRDefault="003B1E7E" w:rsidP="00C117E2">
            <w:pPr>
              <w:spacing w:after="0"/>
              <w:ind w:left="567" w:hanging="283"/>
              <w:rPr>
                <w:rFonts w:ascii="Times New Roman" w:hAnsi="Times New Roman" w:cs="Times New Roman"/>
                <w:sz w:val="28"/>
                <w:szCs w:val="28"/>
              </w:rPr>
            </w:pPr>
            <w:r w:rsidRPr="00B832E1">
              <w:rPr>
                <w:rFonts w:ascii="Times New Roman" w:hAnsi="Times New Roman" w:cs="Times New Roman"/>
                <w:b/>
                <w:bCs/>
                <w:color w:val="000000"/>
                <w:sz w:val="28"/>
                <w:szCs w:val="28"/>
              </w:rPr>
              <w:t>1.        Начало работы</w:t>
            </w:r>
            <w:r w:rsidRPr="00B832E1">
              <w:rPr>
                <w:rFonts w:ascii="Times New Roman" w:hAnsi="Times New Roman" w:cs="Times New Roman"/>
                <w:color w:val="000000"/>
                <w:sz w:val="28"/>
                <w:szCs w:val="28"/>
              </w:rPr>
              <w:t>:</w:t>
            </w:r>
          </w:p>
          <w:p w:rsidR="003B1E7E" w:rsidRPr="00B832E1" w:rsidRDefault="003B1E7E" w:rsidP="00351FF3">
            <w:pPr>
              <w:numPr>
                <w:ilvl w:val="0"/>
                <w:numId w:val="36"/>
              </w:numPr>
              <w:spacing w:after="0"/>
              <w:jc w:val="both"/>
              <w:rPr>
                <w:rFonts w:ascii="Times New Roman" w:hAnsi="Times New Roman" w:cs="Times New Roman"/>
                <w:sz w:val="28"/>
                <w:szCs w:val="28"/>
              </w:rPr>
            </w:pPr>
            <w:r w:rsidRPr="00B832E1">
              <w:rPr>
                <w:rFonts w:ascii="Times New Roman" w:hAnsi="Times New Roman" w:cs="Times New Roman"/>
                <w:color w:val="000000"/>
                <w:sz w:val="28"/>
                <w:szCs w:val="28"/>
              </w:rPr>
              <w:lastRenderedPageBreak/>
              <w:t>Обсудить замысел в малой группе</w:t>
            </w:r>
          </w:p>
          <w:p w:rsidR="003B1E7E" w:rsidRPr="00B832E1" w:rsidRDefault="003B1E7E" w:rsidP="00351FF3">
            <w:pPr>
              <w:numPr>
                <w:ilvl w:val="0"/>
                <w:numId w:val="36"/>
              </w:numPr>
              <w:spacing w:after="0"/>
              <w:jc w:val="both"/>
              <w:rPr>
                <w:rFonts w:ascii="Times New Roman" w:hAnsi="Times New Roman" w:cs="Times New Roman"/>
                <w:sz w:val="28"/>
                <w:szCs w:val="28"/>
              </w:rPr>
            </w:pPr>
            <w:r w:rsidRPr="00B832E1">
              <w:rPr>
                <w:rFonts w:ascii="Times New Roman" w:hAnsi="Times New Roman" w:cs="Times New Roman"/>
                <w:color w:val="000000"/>
                <w:sz w:val="28"/>
                <w:szCs w:val="28"/>
              </w:rPr>
              <w:t>Поделиться идеями</w:t>
            </w:r>
          </w:p>
          <w:p w:rsidR="003B1E7E" w:rsidRPr="00B832E1" w:rsidRDefault="003B1E7E" w:rsidP="00C117E2">
            <w:pPr>
              <w:spacing w:after="0"/>
              <w:ind w:left="567" w:hanging="283"/>
              <w:jc w:val="both"/>
              <w:rPr>
                <w:rFonts w:ascii="Times New Roman" w:hAnsi="Times New Roman" w:cs="Times New Roman"/>
                <w:sz w:val="28"/>
                <w:szCs w:val="28"/>
              </w:rPr>
            </w:pPr>
            <w:r w:rsidRPr="00B832E1">
              <w:rPr>
                <w:rFonts w:ascii="Times New Roman" w:hAnsi="Times New Roman" w:cs="Times New Roman"/>
                <w:b/>
                <w:bCs/>
                <w:color w:val="000000"/>
                <w:sz w:val="28"/>
                <w:szCs w:val="28"/>
              </w:rPr>
              <w:t>2.        Подготовительный этап</w:t>
            </w:r>
          </w:p>
          <w:p w:rsidR="003B1E7E" w:rsidRPr="00B832E1" w:rsidRDefault="003B1E7E" w:rsidP="00351FF3">
            <w:pPr>
              <w:numPr>
                <w:ilvl w:val="0"/>
                <w:numId w:val="37"/>
              </w:numPr>
              <w:spacing w:after="0"/>
              <w:jc w:val="both"/>
              <w:rPr>
                <w:rFonts w:ascii="Times New Roman" w:hAnsi="Times New Roman" w:cs="Times New Roman"/>
                <w:sz w:val="28"/>
                <w:szCs w:val="28"/>
              </w:rPr>
            </w:pPr>
            <w:r w:rsidRPr="00B832E1">
              <w:rPr>
                <w:rFonts w:ascii="Times New Roman" w:hAnsi="Times New Roman" w:cs="Times New Roman"/>
                <w:color w:val="000000"/>
                <w:sz w:val="28"/>
                <w:szCs w:val="28"/>
              </w:rPr>
              <w:t>Проговорить план в малой группе</w:t>
            </w:r>
          </w:p>
          <w:p w:rsidR="003B1E7E" w:rsidRPr="00B832E1" w:rsidRDefault="003B1E7E" w:rsidP="00351FF3">
            <w:pPr>
              <w:numPr>
                <w:ilvl w:val="0"/>
                <w:numId w:val="37"/>
              </w:numPr>
              <w:spacing w:after="0"/>
              <w:jc w:val="both"/>
              <w:rPr>
                <w:rFonts w:ascii="Times New Roman" w:hAnsi="Times New Roman" w:cs="Times New Roman"/>
                <w:sz w:val="28"/>
                <w:szCs w:val="28"/>
              </w:rPr>
            </w:pPr>
            <w:r w:rsidRPr="00B832E1">
              <w:rPr>
                <w:rFonts w:ascii="Times New Roman" w:hAnsi="Times New Roman" w:cs="Times New Roman"/>
                <w:color w:val="000000"/>
                <w:sz w:val="28"/>
                <w:szCs w:val="28"/>
              </w:rPr>
              <w:t>Выбрать тип текста, основную идею и тему</w:t>
            </w:r>
          </w:p>
          <w:p w:rsidR="003B1E7E" w:rsidRPr="00B832E1" w:rsidRDefault="003B1E7E" w:rsidP="00351FF3">
            <w:pPr>
              <w:numPr>
                <w:ilvl w:val="0"/>
                <w:numId w:val="37"/>
              </w:numPr>
              <w:spacing w:after="0"/>
              <w:jc w:val="both"/>
              <w:rPr>
                <w:rFonts w:ascii="Times New Roman" w:hAnsi="Times New Roman" w:cs="Times New Roman"/>
                <w:sz w:val="28"/>
                <w:szCs w:val="28"/>
              </w:rPr>
            </w:pPr>
            <w:r w:rsidRPr="00B832E1">
              <w:rPr>
                <w:rFonts w:ascii="Times New Roman" w:hAnsi="Times New Roman" w:cs="Times New Roman"/>
                <w:color w:val="000000"/>
                <w:sz w:val="28"/>
                <w:szCs w:val="28"/>
              </w:rPr>
              <w:t>Изобразить схематически развитие сюжета (начало – середина – окончание)</w:t>
            </w:r>
          </w:p>
          <w:p w:rsidR="003B1E7E" w:rsidRPr="00B832E1" w:rsidRDefault="003B1E7E" w:rsidP="00351FF3">
            <w:pPr>
              <w:numPr>
                <w:ilvl w:val="0"/>
                <w:numId w:val="37"/>
              </w:numPr>
              <w:spacing w:after="0"/>
              <w:jc w:val="both"/>
              <w:rPr>
                <w:rFonts w:ascii="Times New Roman" w:hAnsi="Times New Roman" w:cs="Times New Roman"/>
                <w:sz w:val="28"/>
                <w:szCs w:val="28"/>
              </w:rPr>
            </w:pPr>
            <w:r w:rsidRPr="00B832E1">
              <w:rPr>
                <w:rFonts w:ascii="Times New Roman" w:hAnsi="Times New Roman" w:cs="Times New Roman"/>
                <w:color w:val="000000"/>
                <w:sz w:val="28"/>
                <w:szCs w:val="28"/>
              </w:rPr>
              <w:t>Подобрать материалы, информацию, идеи</w:t>
            </w:r>
          </w:p>
          <w:p w:rsidR="003B1E7E" w:rsidRPr="00B832E1" w:rsidRDefault="003B1E7E" w:rsidP="00351FF3">
            <w:pPr>
              <w:numPr>
                <w:ilvl w:val="0"/>
                <w:numId w:val="37"/>
              </w:numPr>
              <w:spacing w:after="0"/>
              <w:jc w:val="both"/>
              <w:rPr>
                <w:rFonts w:ascii="Times New Roman" w:hAnsi="Times New Roman" w:cs="Times New Roman"/>
                <w:sz w:val="28"/>
                <w:szCs w:val="28"/>
              </w:rPr>
            </w:pPr>
            <w:r w:rsidRPr="00B832E1">
              <w:rPr>
                <w:rFonts w:ascii="Times New Roman" w:hAnsi="Times New Roman" w:cs="Times New Roman"/>
                <w:color w:val="000000"/>
                <w:sz w:val="28"/>
                <w:szCs w:val="28"/>
              </w:rPr>
              <w:t xml:space="preserve">Создать банк слов </w:t>
            </w:r>
          </w:p>
          <w:p w:rsidR="003B1E7E" w:rsidRPr="00B832E1" w:rsidRDefault="003B1E7E" w:rsidP="00C117E2">
            <w:pPr>
              <w:spacing w:after="0"/>
              <w:ind w:left="567" w:hanging="283"/>
              <w:jc w:val="both"/>
              <w:rPr>
                <w:rFonts w:ascii="Times New Roman" w:hAnsi="Times New Roman" w:cs="Times New Roman"/>
                <w:sz w:val="28"/>
                <w:szCs w:val="28"/>
              </w:rPr>
            </w:pPr>
            <w:r w:rsidRPr="00B832E1">
              <w:rPr>
                <w:rFonts w:ascii="Times New Roman" w:hAnsi="Times New Roman" w:cs="Times New Roman"/>
                <w:b/>
                <w:bCs/>
                <w:color w:val="000000"/>
                <w:sz w:val="28"/>
                <w:szCs w:val="28"/>
              </w:rPr>
              <w:t xml:space="preserve">3.        Основной этап </w:t>
            </w:r>
          </w:p>
          <w:p w:rsidR="003B1E7E" w:rsidRPr="00B832E1" w:rsidRDefault="003B1E7E" w:rsidP="00351FF3">
            <w:pPr>
              <w:numPr>
                <w:ilvl w:val="0"/>
                <w:numId w:val="38"/>
              </w:numPr>
              <w:spacing w:after="0"/>
              <w:ind w:left="993"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Написать черновик</w:t>
            </w:r>
          </w:p>
          <w:p w:rsidR="003B1E7E" w:rsidRPr="00B832E1" w:rsidRDefault="003B1E7E" w:rsidP="00351FF3">
            <w:pPr>
              <w:numPr>
                <w:ilvl w:val="0"/>
                <w:numId w:val="38"/>
              </w:numPr>
              <w:spacing w:after="0"/>
              <w:ind w:left="993"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Прочитать черновик в малой группе, отметить места, требующие правки</w:t>
            </w:r>
          </w:p>
          <w:p w:rsidR="003B1E7E" w:rsidRPr="00B832E1" w:rsidRDefault="003B1E7E" w:rsidP="00351FF3">
            <w:pPr>
              <w:numPr>
                <w:ilvl w:val="0"/>
                <w:numId w:val="38"/>
              </w:numPr>
              <w:spacing w:after="0"/>
              <w:ind w:left="993" w:hanging="284"/>
              <w:jc w:val="both"/>
              <w:rPr>
                <w:rFonts w:ascii="Times New Roman" w:hAnsi="Times New Roman" w:cs="Times New Roman"/>
                <w:sz w:val="28"/>
                <w:szCs w:val="28"/>
              </w:rPr>
            </w:pPr>
            <w:r w:rsidRPr="00B832E1">
              <w:rPr>
                <w:rFonts w:ascii="Times New Roman" w:hAnsi="Times New Roman" w:cs="Times New Roman"/>
                <w:color w:val="000000"/>
                <w:sz w:val="28"/>
                <w:szCs w:val="28"/>
              </w:rPr>
              <w:t>Внести исправления</w:t>
            </w:r>
          </w:p>
          <w:p w:rsidR="003B1E7E" w:rsidRPr="00B832E1" w:rsidRDefault="003B1E7E" w:rsidP="00C117E2">
            <w:pPr>
              <w:spacing w:after="0"/>
              <w:ind w:left="567" w:hanging="283"/>
              <w:jc w:val="both"/>
              <w:rPr>
                <w:rFonts w:ascii="Times New Roman" w:hAnsi="Times New Roman" w:cs="Times New Roman"/>
                <w:sz w:val="28"/>
                <w:szCs w:val="28"/>
              </w:rPr>
            </w:pPr>
            <w:r w:rsidRPr="00B832E1">
              <w:rPr>
                <w:rFonts w:ascii="Times New Roman" w:hAnsi="Times New Roman" w:cs="Times New Roman"/>
                <w:b/>
                <w:bCs/>
                <w:color w:val="000000"/>
                <w:sz w:val="28"/>
                <w:szCs w:val="28"/>
              </w:rPr>
              <w:t>4.         Подготовка окончательной версии</w:t>
            </w:r>
          </w:p>
          <w:p w:rsidR="003B1E7E" w:rsidRPr="00B832E1" w:rsidRDefault="003B1E7E" w:rsidP="00351FF3">
            <w:pPr>
              <w:numPr>
                <w:ilvl w:val="0"/>
                <w:numId w:val="39"/>
              </w:numPr>
              <w:spacing w:after="0"/>
              <w:jc w:val="both"/>
              <w:rPr>
                <w:rFonts w:ascii="Times New Roman" w:hAnsi="Times New Roman" w:cs="Times New Roman"/>
                <w:sz w:val="28"/>
                <w:szCs w:val="28"/>
              </w:rPr>
            </w:pPr>
            <w:r w:rsidRPr="00B832E1">
              <w:rPr>
                <w:rFonts w:ascii="Times New Roman" w:hAnsi="Times New Roman" w:cs="Times New Roman"/>
                <w:color w:val="000000"/>
                <w:sz w:val="28"/>
                <w:szCs w:val="28"/>
              </w:rPr>
              <w:t>Еще раз прочитать в малой группе, попросить прочитать товарищей или учителя, перечитать самому и внести окончательную правку</w:t>
            </w:r>
          </w:p>
          <w:p w:rsidR="003B1E7E" w:rsidRPr="00B832E1" w:rsidRDefault="003B1E7E" w:rsidP="00351FF3">
            <w:pPr>
              <w:numPr>
                <w:ilvl w:val="0"/>
                <w:numId w:val="39"/>
              </w:numPr>
              <w:spacing w:after="0"/>
              <w:jc w:val="both"/>
              <w:rPr>
                <w:rFonts w:ascii="Times New Roman" w:hAnsi="Times New Roman" w:cs="Times New Roman"/>
                <w:sz w:val="28"/>
                <w:szCs w:val="28"/>
              </w:rPr>
            </w:pPr>
            <w:r w:rsidRPr="00B832E1">
              <w:rPr>
                <w:rFonts w:ascii="Times New Roman" w:hAnsi="Times New Roman" w:cs="Times New Roman"/>
                <w:color w:val="000000"/>
                <w:sz w:val="28"/>
                <w:szCs w:val="28"/>
              </w:rPr>
              <w:t>Оформить работу: красиво разместить на страницах и проиллюстрировать</w:t>
            </w:r>
          </w:p>
        </w:tc>
      </w:tr>
    </w:tbl>
    <w:p w:rsidR="003B1E7E" w:rsidRPr="00B832E1" w:rsidRDefault="003B1E7E" w:rsidP="003B1E7E">
      <w:pPr>
        <w:spacing w:after="0"/>
        <w:ind w:firstLine="567"/>
        <w:jc w:val="both"/>
        <w:rPr>
          <w:rFonts w:ascii="Times New Roman" w:hAnsi="Times New Roman" w:cs="Times New Roman"/>
          <w:color w:val="000000"/>
          <w:sz w:val="28"/>
          <w:szCs w:val="28"/>
        </w:rPr>
      </w:pP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color w:val="000000"/>
          <w:sz w:val="28"/>
          <w:szCs w:val="28"/>
        </w:rPr>
        <w:t xml:space="preserve">Более подробно формы текущей оценки: «О системе оценивания учебных достижений младших школьников в условиях безотметочного обучения в общеобразовательных учреждениях, участвующих в эксперименте по совершенствованию структуры и содержания общего образования» </w:t>
      </w:r>
      <w:r w:rsidRPr="00B832E1">
        <w:rPr>
          <w:rFonts w:ascii="Times New Roman" w:hAnsi="Times New Roman" w:cs="Times New Roman"/>
          <w:i/>
          <w:iCs/>
          <w:color w:val="000000"/>
          <w:sz w:val="28"/>
          <w:szCs w:val="28"/>
        </w:rPr>
        <w:t>Письмо Минобразования России от 03.06.2003 г. № 13-51-120/13.</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С помощью перечисленных выше методов и инструментов оценивания может быть обеспечен достаточно сбалансированный взгляд на ребенка, позволяющий проводить его итоговое оценивание на основе результатов внутренней, накопленной за четыре года обучения оценки. При этом необходимо учитывать возможность независимой перепроверки результатов иными лицами (например, родителями или инспектором). Отсюда следует, что все – или наиболее значимые – промежуточные результаты оценивания должны фиксироваться учителем письменно и храниться в определенной системе, т. е. входить в </w:t>
      </w:r>
      <w:r w:rsidRPr="00B832E1">
        <w:rPr>
          <w:rFonts w:ascii="Times New Roman" w:hAnsi="Times New Roman" w:cs="Times New Roman"/>
          <w:b/>
          <w:bCs/>
          <w:caps/>
          <w:sz w:val="28"/>
          <w:szCs w:val="28"/>
        </w:rPr>
        <w:t>портфолио</w:t>
      </w:r>
      <w:r w:rsidRPr="00B832E1">
        <w:rPr>
          <w:rFonts w:ascii="Times New Roman" w:hAnsi="Times New Roman" w:cs="Times New Roman"/>
          <w:sz w:val="28"/>
          <w:szCs w:val="28"/>
        </w:rPr>
        <w:t xml:space="preserve"> </w:t>
      </w:r>
      <w:r w:rsidRPr="00B832E1">
        <w:rPr>
          <w:rFonts w:ascii="Times New Roman" w:hAnsi="Times New Roman" w:cs="Times New Roman"/>
          <w:sz w:val="28"/>
          <w:szCs w:val="28"/>
        </w:rPr>
        <w:lastRenderedPageBreak/>
        <w:t>ребенка. Учитель должен иметь возможность по первому требованию предъявить эти результаты любому заинтересованному лицу, обладающему соответствующими полномочиями запрашивать данную информацию, равно как и иметь возможность обосновать правомерность и правильность выставленной итоговой оценки.</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Соблюдение этого условия требует дополнительных усилий со стороны учителя, однако оно же в значительной степени повышает и эффективность его труда. Разумный компромисс видится в том, что необходимо тщательно отработать минимальный и достаточный состав документации, способов его заполнения и хранения. Последнее может резко упроститься, если использовать с этой целью информационные технологии.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Наиболее адекватным методом интегральной (накопительной) оценки является </w:t>
      </w:r>
      <w:r w:rsidRPr="00B832E1">
        <w:rPr>
          <w:rFonts w:ascii="Times New Roman" w:hAnsi="Times New Roman" w:cs="Times New Roman"/>
          <w:b/>
          <w:bCs/>
          <w:sz w:val="28"/>
          <w:szCs w:val="28"/>
        </w:rPr>
        <w:t xml:space="preserve">портфолио </w:t>
      </w:r>
      <w:r w:rsidRPr="00B832E1">
        <w:rPr>
          <w:rFonts w:ascii="Times New Roman" w:hAnsi="Times New Roman" w:cs="Times New Roman"/>
          <w:sz w:val="28"/>
          <w:szCs w:val="28"/>
        </w:rPr>
        <w:t>(портфель достижений) – сборник работ и результатов обучающегося, который демонстрирует его усилия, прогресс и достижения в различных областях.</w:t>
      </w: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b/>
          <w:i/>
          <w:sz w:val="28"/>
          <w:szCs w:val="28"/>
        </w:rPr>
        <w:t>Системная оценка личностных, метапредметных и предметных результатов</w:t>
      </w:r>
      <w:r w:rsidRPr="00B832E1">
        <w:rPr>
          <w:rFonts w:ascii="Times New Roman" w:hAnsi="Times New Roman" w:cs="Times New Roman"/>
          <w:sz w:val="28"/>
          <w:szCs w:val="28"/>
        </w:rPr>
        <w:t xml:space="preserve"> реализуется в рамках накопительной системы – </w:t>
      </w:r>
      <w:r w:rsidRPr="00B832E1">
        <w:rPr>
          <w:rFonts w:ascii="Times New Roman" w:hAnsi="Times New Roman" w:cs="Times New Roman"/>
          <w:b/>
          <w:i/>
          <w:sz w:val="28"/>
          <w:szCs w:val="28"/>
        </w:rPr>
        <w:t>рабочего Портфолио</w:t>
      </w:r>
      <w:r w:rsidRPr="00B832E1">
        <w:rPr>
          <w:rFonts w:ascii="Times New Roman" w:hAnsi="Times New Roman" w:cs="Times New Roman"/>
          <w:sz w:val="28"/>
          <w:szCs w:val="28"/>
        </w:rPr>
        <w:t xml:space="preserve">. </w:t>
      </w: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sz w:val="28"/>
          <w:szCs w:val="28"/>
        </w:rPr>
        <w:t>Рабочий Портфолио ученика:</w:t>
      </w:r>
    </w:p>
    <w:p w:rsidR="003B1E7E" w:rsidRPr="00B832E1" w:rsidRDefault="003B1E7E" w:rsidP="00351FF3">
      <w:pPr>
        <w:numPr>
          <w:ilvl w:val="0"/>
          <w:numId w:val="32"/>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3B1E7E" w:rsidRPr="00B832E1" w:rsidRDefault="003B1E7E" w:rsidP="00351FF3">
      <w:pPr>
        <w:numPr>
          <w:ilvl w:val="0"/>
          <w:numId w:val="32"/>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3B1E7E" w:rsidRPr="00B832E1" w:rsidRDefault="003B1E7E" w:rsidP="00351FF3">
      <w:pPr>
        <w:numPr>
          <w:ilvl w:val="0"/>
          <w:numId w:val="32"/>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3B1E7E" w:rsidRPr="00B832E1" w:rsidRDefault="003B1E7E" w:rsidP="00351FF3">
      <w:pPr>
        <w:numPr>
          <w:ilvl w:val="0"/>
          <w:numId w:val="32"/>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sz w:val="28"/>
          <w:szCs w:val="28"/>
        </w:rPr>
        <w:t>Рабочего Портфолио  представляет собой комплект печатных материалов  формата А</w:t>
      </w:r>
      <w:proofErr w:type="gramStart"/>
      <w:r w:rsidRPr="00B832E1">
        <w:rPr>
          <w:rFonts w:ascii="Times New Roman" w:hAnsi="Times New Roman" w:cs="Times New Roman"/>
          <w:sz w:val="28"/>
          <w:szCs w:val="28"/>
        </w:rPr>
        <w:t>4</w:t>
      </w:r>
      <w:proofErr w:type="gramEnd"/>
      <w:r w:rsidRPr="00B832E1">
        <w:rPr>
          <w:rFonts w:ascii="Times New Roman" w:hAnsi="Times New Roman" w:cs="Times New Roman"/>
          <w:sz w:val="28"/>
          <w:szCs w:val="28"/>
        </w:rPr>
        <w:t>,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sz w:val="28"/>
          <w:szCs w:val="28"/>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3B1E7E" w:rsidRPr="00B832E1" w:rsidRDefault="003B1E7E" w:rsidP="003B1E7E">
      <w:pPr>
        <w:spacing w:after="0"/>
        <w:ind w:firstLine="284"/>
        <w:jc w:val="both"/>
        <w:rPr>
          <w:rFonts w:ascii="Times New Roman" w:hAnsi="Times New Roman" w:cs="Times New Roman"/>
          <w:sz w:val="28"/>
          <w:szCs w:val="28"/>
        </w:rPr>
      </w:pP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sz w:val="28"/>
          <w:szCs w:val="28"/>
        </w:rPr>
        <w:t>Преимущества рабочего Портфолио как метода оценивания достижений учащихся:</w:t>
      </w:r>
    </w:p>
    <w:p w:rsidR="003B1E7E" w:rsidRPr="00B832E1" w:rsidRDefault="003B1E7E" w:rsidP="00351FF3">
      <w:pPr>
        <w:numPr>
          <w:ilvl w:val="0"/>
          <w:numId w:val="33"/>
        </w:numPr>
        <w:tabs>
          <w:tab w:val="clear" w:pos="720"/>
        </w:tabs>
        <w:spacing w:after="0"/>
        <w:ind w:left="284" w:hanging="284"/>
        <w:jc w:val="both"/>
        <w:rPr>
          <w:rFonts w:ascii="Times New Roman" w:hAnsi="Times New Roman" w:cs="Times New Roman"/>
          <w:sz w:val="28"/>
          <w:szCs w:val="28"/>
        </w:rPr>
      </w:pPr>
      <w:proofErr w:type="gramStart"/>
      <w:r w:rsidRPr="00B832E1">
        <w:rPr>
          <w:rFonts w:ascii="Times New Roman" w:hAnsi="Times New Roman" w:cs="Times New Roman"/>
          <w:sz w:val="28"/>
          <w:szCs w:val="28"/>
        </w:rPr>
        <w:lastRenderedPageBreak/>
        <w:t>сфокусирован</w:t>
      </w:r>
      <w:proofErr w:type="gramEnd"/>
      <w:r w:rsidRPr="00B832E1">
        <w:rPr>
          <w:rFonts w:ascii="Times New Roman" w:hAnsi="Times New Roman" w:cs="Times New Roman"/>
          <w:sz w:val="28"/>
          <w:szCs w:val="28"/>
        </w:rPr>
        <w:t xml:space="preserve"> на процессуальном контроле новых приоритетов современного образования, которыми являются УУД (универсальные учебные действия);</w:t>
      </w:r>
    </w:p>
    <w:p w:rsidR="003B1E7E" w:rsidRPr="00B832E1" w:rsidRDefault="003B1E7E" w:rsidP="00351FF3">
      <w:pPr>
        <w:numPr>
          <w:ilvl w:val="0"/>
          <w:numId w:val="33"/>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содержание заданий Портфолио выстроено на основе УМК, </w:t>
      </w:r>
      <w:proofErr w:type="gramStart"/>
      <w:r w:rsidRPr="00B832E1">
        <w:rPr>
          <w:rFonts w:ascii="Times New Roman" w:hAnsi="Times New Roman" w:cs="Times New Roman"/>
          <w:sz w:val="28"/>
          <w:szCs w:val="28"/>
        </w:rPr>
        <w:t>реализующего</w:t>
      </w:r>
      <w:proofErr w:type="gramEnd"/>
      <w:r w:rsidRPr="00B832E1">
        <w:rPr>
          <w:rFonts w:ascii="Times New Roman" w:hAnsi="Times New Roman" w:cs="Times New Roman"/>
          <w:sz w:val="28"/>
          <w:szCs w:val="28"/>
        </w:rPr>
        <w:t xml:space="preserve"> новые образовательные стандарты начальной школы; </w:t>
      </w:r>
    </w:p>
    <w:p w:rsidR="003B1E7E" w:rsidRPr="00B832E1" w:rsidRDefault="003B1E7E" w:rsidP="00351FF3">
      <w:pPr>
        <w:numPr>
          <w:ilvl w:val="0"/>
          <w:numId w:val="33"/>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разделы Портфолио (Портрет, Рабочие материалы, Коллектор, Достижения) являются общепринятой моделью в мировой педагогической практике;</w:t>
      </w:r>
    </w:p>
    <w:p w:rsidR="003B1E7E" w:rsidRPr="00B832E1" w:rsidRDefault="003B1E7E" w:rsidP="00351FF3">
      <w:pPr>
        <w:numPr>
          <w:ilvl w:val="0"/>
          <w:numId w:val="33"/>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3B1E7E" w:rsidRPr="00B832E1" w:rsidRDefault="003B1E7E" w:rsidP="00351FF3">
      <w:pPr>
        <w:numPr>
          <w:ilvl w:val="0"/>
          <w:numId w:val="33"/>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позволяет помочь учащимся самим определять цели обучения, осуществлять активное присвоение  информации и размышлять о том, что они узнали.</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В идеале в состав портфолио каждого ребенка для характеристики сторон, связанных с его/ее </w:t>
      </w:r>
      <w:r w:rsidRPr="00B832E1">
        <w:rPr>
          <w:rFonts w:ascii="Times New Roman" w:hAnsi="Times New Roman" w:cs="Times New Roman"/>
          <w:sz w:val="28"/>
          <w:szCs w:val="28"/>
          <w:u w:val="single"/>
        </w:rPr>
        <w:t>учебной деятельностью</w:t>
      </w:r>
      <w:r w:rsidRPr="00B832E1">
        <w:rPr>
          <w:rFonts w:ascii="Times New Roman" w:hAnsi="Times New Roman" w:cs="Times New Roman"/>
          <w:sz w:val="28"/>
          <w:szCs w:val="28"/>
        </w:rPr>
        <w:t>, могут (должны) входить:</w:t>
      </w:r>
    </w:p>
    <w:p w:rsidR="003B1E7E" w:rsidRPr="00B832E1" w:rsidRDefault="003B1E7E" w:rsidP="003B1E7E">
      <w:pPr>
        <w:spacing w:after="0"/>
        <w:ind w:left="284" w:hanging="283"/>
        <w:jc w:val="both"/>
        <w:rPr>
          <w:rFonts w:ascii="Times New Roman" w:hAnsi="Times New Roman" w:cs="Times New Roman"/>
          <w:sz w:val="28"/>
          <w:szCs w:val="28"/>
        </w:rPr>
      </w:pPr>
      <w:r w:rsidRPr="00B832E1">
        <w:rPr>
          <w:rFonts w:ascii="Times New Roman" w:hAnsi="Times New Roman" w:cs="Times New Roman"/>
          <w:sz w:val="28"/>
          <w:szCs w:val="28"/>
        </w:rPr>
        <w:t xml:space="preserve">1)    </w:t>
      </w:r>
      <w:r w:rsidRPr="00B832E1">
        <w:rPr>
          <w:rFonts w:ascii="Times New Roman" w:hAnsi="Times New Roman" w:cs="Times New Roman"/>
          <w:b/>
          <w:bCs/>
          <w:i/>
          <w:iCs/>
          <w:sz w:val="28"/>
          <w:szCs w:val="28"/>
        </w:rPr>
        <w:t>подборка детских работ</w:t>
      </w:r>
      <w:r w:rsidRPr="00B832E1">
        <w:rPr>
          <w:rFonts w:ascii="Times New Roman" w:hAnsi="Times New Roman" w:cs="Times New Roman"/>
          <w:sz w:val="28"/>
          <w:szCs w:val="28"/>
        </w:rPr>
        <w:t>, 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как показывают приводимые выше описания различных учебных задач и ситуаций, учебных и проверочных материалов, как минимум следующие:</w:t>
      </w:r>
    </w:p>
    <w:p w:rsidR="003B1E7E" w:rsidRPr="00B832E1" w:rsidRDefault="003B1E7E" w:rsidP="00351FF3">
      <w:pPr>
        <w:numPr>
          <w:ilvl w:val="0"/>
          <w:numId w:val="39"/>
        </w:numPr>
        <w:spacing w:after="0"/>
        <w:ind w:left="567"/>
        <w:jc w:val="both"/>
        <w:rPr>
          <w:rFonts w:ascii="Times New Roman" w:hAnsi="Times New Roman" w:cs="Times New Roman"/>
          <w:sz w:val="28"/>
          <w:szCs w:val="28"/>
        </w:rPr>
      </w:pPr>
      <w:r w:rsidRPr="00B832E1">
        <w:rPr>
          <w:rFonts w:ascii="Times New Roman" w:hAnsi="Times New Roman" w:cs="Times New Roman"/>
          <w:sz w:val="28"/>
          <w:szCs w:val="28"/>
        </w:rPr>
        <w:t>выборка работ из «Папки письменных работ» по русскому языку;</w:t>
      </w:r>
    </w:p>
    <w:p w:rsidR="003B1E7E" w:rsidRPr="00B832E1" w:rsidRDefault="003B1E7E" w:rsidP="00351FF3">
      <w:pPr>
        <w:numPr>
          <w:ilvl w:val="0"/>
          <w:numId w:val="39"/>
        </w:numPr>
        <w:spacing w:after="0"/>
        <w:ind w:left="567"/>
        <w:jc w:val="both"/>
        <w:rPr>
          <w:rFonts w:ascii="Times New Roman" w:hAnsi="Times New Roman" w:cs="Times New Roman"/>
          <w:sz w:val="28"/>
          <w:szCs w:val="28"/>
        </w:rPr>
      </w:pPr>
      <w:r w:rsidRPr="00B832E1">
        <w:rPr>
          <w:rFonts w:ascii="Times New Roman" w:hAnsi="Times New Roman" w:cs="Times New Roman"/>
          <w:sz w:val="28"/>
          <w:szCs w:val="28"/>
        </w:rPr>
        <w:t>дневники читателя;</w:t>
      </w:r>
    </w:p>
    <w:p w:rsidR="003B1E7E" w:rsidRPr="00B832E1" w:rsidRDefault="003B1E7E" w:rsidP="00351FF3">
      <w:pPr>
        <w:numPr>
          <w:ilvl w:val="0"/>
          <w:numId w:val="39"/>
        </w:numPr>
        <w:spacing w:after="0"/>
        <w:ind w:left="567"/>
        <w:jc w:val="both"/>
        <w:rPr>
          <w:rFonts w:ascii="Times New Roman" w:hAnsi="Times New Roman" w:cs="Times New Roman"/>
          <w:sz w:val="28"/>
          <w:szCs w:val="28"/>
        </w:rPr>
      </w:pPr>
      <w:r w:rsidRPr="00B832E1">
        <w:rPr>
          <w:rFonts w:ascii="Times New Roman" w:hAnsi="Times New Roman" w:cs="Times New Roman"/>
          <w:sz w:val="28"/>
          <w:szCs w:val="28"/>
        </w:rPr>
        <w:t>выборка работ по проведенным ребенком в ходе обучения мини-исследованиям и выполненным проектам (по всем предметам);</w:t>
      </w:r>
    </w:p>
    <w:p w:rsidR="003B1E7E" w:rsidRPr="00B832E1" w:rsidRDefault="003B1E7E" w:rsidP="003B1E7E">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2)    </w:t>
      </w:r>
      <w:r w:rsidRPr="00B832E1">
        <w:rPr>
          <w:rFonts w:ascii="Times New Roman" w:hAnsi="Times New Roman" w:cs="Times New Roman"/>
          <w:b/>
          <w:bCs/>
          <w:i/>
          <w:iCs/>
          <w:sz w:val="28"/>
          <w:szCs w:val="28"/>
        </w:rPr>
        <w:t>систематизированные материалы текущей оценки:</w:t>
      </w:r>
    </w:p>
    <w:p w:rsidR="003B1E7E" w:rsidRPr="00B832E1" w:rsidRDefault="003B1E7E" w:rsidP="00351FF3">
      <w:pPr>
        <w:numPr>
          <w:ilvl w:val="0"/>
          <w:numId w:val="39"/>
        </w:numPr>
        <w:spacing w:after="0"/>
        <w:ind w:left="567"/>
        <w:jc w:val="both"/>
        <w:rPr>
          <w:rFonts w:ascii="Times New Roman" w:hAnsi="Times New Roman" w:cs="Times New Roman"/>
          <w:sz w:val="28"/>
          <w:szCs w:val="28"/>
        </w:rPr>
      </w:pPr>
      <w:r w:rsidRPr="00B832E1">
        <w:rPr>
          <w:rFonts w:ascii="Times New Roman" w:hAnsi="Times New Roman" w:cs="Times New Roman"/>
          <w:sz w:val="28"/>
          <w:szCs w:val="28"/>
        </w:rPr>
        <w:t>отдельные листы наблюдений;</w:t>
      </w:r>
    </w:p>
    <w:p w:rsidR="003B1E7E" w:rsidRPr="00B832E1" w:rsidRDefault="003B1E7E" w:rsidP="00351FF3">
      <w:pPr>
        <w:numPr>
          <w:ilvl w:val="0"/>
          <w:numId w:val="39"/>
        </w:numPr>
        <w:spacing w:after="0"/>
        <w:ind w:left="567"/>
        <w:jc w:val="both"/>
        <w:rPr>
          <w:rFonts w:ascii="Times New Roman" w:hAnsi="Times New Roman" w:cs="Times New Roman"/>
          <w:sz w:val="28"/>
          <w:szCs w:val="28"/>
        </w:rPr>
      </w:pPr>
      <w:r w:rsidRPr="00B832E1">
        <w:rPr>
          <w:rFonts w:ascii="Times New Roman" w:hAnsi="Times New Roman" w:cs="Times New Roman"/>
          <w:sz w:val="28"/>
          <w:szCs w:val="28"/>
        </w:rPr>
        <w:t>оценочные листы и материалы видео- и аудиозаписей процессов выполнения отдельных видов работ;</w:t>
      </w:r>
    </w:p>
    <w:p w:rsidR="003B1E7E" w:rsidRPr="00B832E1" w:rsidRDefault="003B1E7E" w:rsidP="00351FF3">
      <w:pPr>
        <w:numPr>
          <w:ilvl w:val="0"/>
          <w:numId w:val="39"/>
        </w:numPr>
        <w:spacing w:after="0"/>
        <w:ind w:left="567"/>
        <w:jc w:val="both"/>
        <w:rPr>
          <w:rFonts w:ascii="Times New Roman" w:hAnsi="Times New Roman" w:cs="Times New Roman"/>
          <w:sz w:val="28"/>
          <w:szCs w:val="28"/>
        </w:rPr>
      </w:pPr>
      <w:r w:rsidRPr="00B832E1">
        <w:rPr>
          <w:rFonts w:ascii="Times New Roman" w:hAnsi="Times New Roman" w:cs="Times New Roman"/>
          <w:sz w:val="28"/>
          <w:szCs w:val="28"/>
        </w:rPr>
        <w:t>результаты стартовой диагностики (на входе, в начале обучения) и результаты тематического тестирования;</w:t>
      </w:r>
    </w:p>
    <w:p w:rsidR="003B1E7E" w:rsidRPr="00B832E1" w:rsidRDefault="003B1E7E" w:rsidP="00351FF3">
      <w:pPr>
        <w:numPr>
          <w:ilvl w:val="0"/>
          <w:numId w:val="39"/>
        </w:numPr>
        <w:spacing w:after="0"/>
        <w:ind w:left="567"/>
        <w:jc w:val="both"/>
        <w:rPr>
          <w:rFonts w:ascii="Times New Roman" w:hAnsi="Times New Roman" w:cs="Times New Roman"/>
          <w:sz w:val="28"/>
          <w:szCs w:val="28"/>
        </w:rPr>
      </w:pPr>
      <w:r w:rsidRPr="00B832E1">
        <w:rPr>
          <w:rFonts w:ascii="Times New Roman" w:hAnsi="Times New Roman" w:cs="Times New Roman"/>
          <w:sz w:val="28"/>
          <w:szCs w:val="28"/>
        </w:rPr>
        <w:t>выборочные материалы самоанализа и самооценки учащихся;</w:t>
      </w:r>
    </w:p>
    <w:p w:rsidR="003B1E7E" w:rsidRPr="00B832E1" w:rsidRDefault="003B1E7E" w:rsidP="003B1E7E">
      <w:pPr>
        <w:spacing w:after="0"/>
        <w:ind w:left="567" w:hanging="567"/>
        <w:jc w:val="both"/>
        <w:rPr>
          <w:rFonts w:ascii="Times New Roman" w:hAnsi="Times New Roman" w:cs="Times New Roman"/>
          <w:sz w:val="28"/>
          <w:szCs w:val="28"/>
        </w:rPr>
      </w:pPr>
      <w:r w:rsidRPr="00B832E1">
        <w:rPr>
          <w:rFonts w:ascii="Times New Roman" w:hAnsi="Times New Roman" w:cs="Times New Roman"/>
          <w:sz w:val="28"/>
          <w:szCs w:val="28"/>
        </w:rPr>
        <w:t xml:space="preserve">3)    </w:t>
      </w:r>
      <w:r w:rsidRPr="00B832E1">
        <w:rPr>
          <w:rFonts w:ascii="Times New Roman" w:hAnsi="Times New Roman" w:cs="Times New Roman"/>
          <w:b/>
          <w:bCs/>
          <w:i/>
          <w:iCs/>
          <w:sz w:val="28"/>
          <w:szCs w:val="28"/>
        </w:rPr>
        <w:t>материалы итогового тестирования</w:t>
      </w:r>
      <w:r w:rsidRPr="00B832E1">
        <w:rPr>
          <w:rFonts w:ascii="Times New Roman" w:hAnsi="Times New Roman" w:cs="Times New Roman"/>
          <w:sz w:val="28"/>
          <w:szCs w:val="28"/>
        </w:rPr>
        <w:t xml:space="preserve"> и/или результаты выполнения </w:t>
      </w:r>
      <w:r w:rsidRPr="00B832E1">
        <w:rPr>
          <w:rFonts w:ascii="Times New Roman" w:hAnsi="Times New Roman" w:cs="Times New Roman"/>
          <w:b/>
          <w:bCs/>
          <w:i/>
          <w:iCs/>
          <w:sz w:val="28"/>
          <w:szCs w:val="28"/>
        </w:rPr>
        <w:t>итоговых комплексных работ</w:t>
      </w:r>
      <w:r w:rsidRPr="00B832E1">
        <w:rPr>
          <w:rFonts w:ascii="Times New Roman" w:hAnsi="Times New Roman" w:cs="Times New Roman"/>
          <w:sz w:val="28"/>
          <w:szCs w:val="28"/>
        </w:rPr>
        <w:t>, если последние проводились.</w:t>
      </w:r>
    </w:p>
    <w:p w:rsidR="003B1E7E" w:rsidRPr="00B832E1" w:rsidRDefault="003B1E7E" w:rsidP="003B1E7E">
      <w:pPr>
        <w:spacing w:after="0"/>
        <w:ind w:left="567" w:hanging="567"/>
        <w:jc w:val="both"/>
        <w:rPr>
          <w:rFonts w:ascii="Times New Roman" w:hAnsi="Times New Roman" w:cs="Times New Roman"/>
          <w:sz w:val="28"/>
          <w:szCs w:val="28"/>
        </w:rPr>
      </w:pP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lastRenderedPageBreak/>
        <w:t>Кроме того, в портфолио могут быть включены и иные документы, характеризующие ребенка с точки зрения его внеучебной и досуговой деятельности.</w:t>
      </w:r>
    </w:p>
    <w:p w:rsidR="003B1E7E" w:rsidRPr="00B832E1" w:rsidRDefault="003B1E7E" w:rsidP="003B1E7E">
      <w:pPr>
        <w:spacing w:after="0"/>
        <w:jc w:val="both"/>
        <w:rPr>
          <w:rFonts w:ascii="Times New Roman" w:hAnsi="Times New Roman" w:cs="Times New Roman"/>
          <w:sz w:val="28"/>
          <w:szCs w:val="28"/>
        </w:rPr>
      </w:pPr>
    </w:p>
    <w:p w:rsidR="00B832E1" w:rsidRDefault="00B832E1" w:rsidP="003B1E7E">
      <w:pPr>
        <w:spacing w:after="0"/>
        <w:jc w:val="center"/>
        <w:rPr>
          <w:rFonts w:ascii="Times New Roman" w:hAnsi="Times New Roman" w:cs="Times New Roman"/>
          <w:b/>
          <w:sz w:val="28"/>
          <w:szCs w:val="28"/>
        </w:rPr>
      </w:pPr>
    </w:p>
    <w:p w:rsidR="004641DE" w:rsidRDefault="004641DE" w:rsidP="004641DE">
      <w:r w:rsidRPr="00B832E1">
        <w:rPr>
          <w:rFonts w:ascii="Times New Roman" w:hAnsi="Times New Roman" w:cs="Times New Roman"/>
          <w:b/>
          <w:i/>
          <w:sz w:val="28"/>
          <w:szCs w:val="28"/>
        </w:rPr>
        <w:t>Формы контроля и учета достижений обучающихся</w:t>
      </w:r>
    </w:p>
    <w:p w:rsidR="003B1E7E" w:rsidRPr="00B832E1" w:rsidRDefault="003B1E7E" w:rsidP="004641DE">
      <w:pPr>
        <w:spacing w:after="0"/>
        <w:ind w:firstLine="284"/>
        <w:jc w:val="center"/>
        <w:rPr>
          <w:rFonts w:ascii="Times New Roman" w:hAnsi="Times New Roman" w:cs="Times New Roman"/>
          <w:b/>
          <w:i/>
          <w:sz w:val="28"/>
          <w:szCs w:val="28"/>
        </w:rPr>
      </w:pPr>
    </w:p>
    <w:p w:rsidR="003B1E7E" w:rsidRPr="00B832E1" w:rsidRDefault="003B1E7E" w:rsidP="003B1E7E">
      <w:pPr>
        <w:spacing w:after="0"/>
        <w:ind w:firstLine="284"/>
        <w:jc w:val="center"/>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24"/>
        <w:gridCol w:w="2340"/>
        <w:gridCol w:w="2340"/>
        <w:gridCol w:w="2340"/>
      </w:tblGrid>
      <w:tr w:rsidR="003B1E7E" w:rsidRPr="00B832E1" w:rsidTr="00C117E2">
        <w:tc>
          <w:tcPr>
            <w:tcW w:w="2624" w:type="dxa"/>
          </w:tcPr>
          <w:p w:rsidR="003B1E7E" w:rsidRPr="00B832E1" w:rsidRDefault="003B1E7E" w:rsidP="00C117E2">
            <w:pPr>
              <w:snapToGrid w:val="0"/>
              <w:spacing w:after="0"/>
              <w:ind w:firstLine="10"/>
              <w:jc w:val="center"/>
              <w:rPr>
                <w:rFonts w:ascii="Times New Roman" w:hAnsi="Times New Roman" w:cs="Times New Roman"/>
                <w:sz w:val="28"/>
                <w:szCs w:val="28"/>
              </w:rPr>
            </w:pPr>
            <w:r w:rsidRPr="00B832E1">
              <w:rPr>
                <w:rFonts w:ascii="Times New Roman" w:hAnsi="Times New Roman" w:cs="Times New Roman"/>
                <w:sz w:val="28"/>
                <w:szCs w:val="28"/>
              </w:rPr>
              <w:t>Обязательные формы и методы контроля</w:t>
            </w:r>
          </w:p>
        </w:tc>
        <w:tc>
          <w:tcPr>
            <w:tcW w:w="7020" w:type="dxa"/>
            <w:gridSpan w:val="3"/>
          </w:tcPr>
          <w:p w:rsidR="003B1E7E" w:rsidRPr="00B832E1" w:rsidRDefault="003B1E7E" w:rsidP="00C117E2">
            <w:pPr>
              <w:pStyle w:val="aa"/>
              <w:spacing w:line="276" w:lineRule="auto"/>
              <w:ind w:firstLine="284"/>
              <w:rPr>
                <w:rFonts w:ascii="Times New Roman" w:hAnsi="Times New Roman"/>
                <w:b w:val="0"/>
                <w:sz w:val="28"/>
                <w:szCs w:val="28"/>
              </w:rPr>
            </w:pPr>
            <w:r w:rsidRPr="00B832E1">
              <w:rPr>
                <w:rFonts w:ascii="Times New Roman" w:hAnsi="Times New Roman"/>
                <w:b w:val="0"/>
                <w:sz w:val="28"/>
                <w:szCs w:val="28"/>
              </w:rPr>
              <w:t>Иные формы учета достижений</w:t>
            </w:r>
          </w:p>
        </w:tc>
      </w:tr>
      <w:tr w:rsidR="003B1E7E" w:rsidRPr="00B832E1" w:rsidTr="00C117E2">
        <w:trPr>
          <w:trHeight w:val="1168"/>
        </w:trPr>
        <w:tc>
          <w:tcPr>
            <w:tcW w:w="2624" w:type="dxa"/>
          </w:tcPr>
          <w:p w:rsidR="003B1E7E" w:rsidRPr="00B832E1" w:rsidRDefault="003B1E7E" w:rsidP="00C117E2">
            <w:pPr>
              <w:snapToGrid w:val="0"/>
              <w:spacing w:after="0"/>
              <w:ind w:firstLine="10"/>
              <w:jc w:val="center"/>
              <w:rPr>
                <w:rFonts w:ascii="Times New Roman" w:hAnsi="Times New Roman" w:cs="Times New Roman"/>
                <w:i/>
                <w:sz w:val="28"/>
                <w:szCs w:val="28"/>
              </w:rPr>
            </w:pPr>
            <w:r w:rsidRPr="00B832E1">
              <w:rPr>
                <w:rFonts w:ascii="Times New Roman" w:hAnsi="Times New Roman" w:cs="Times New Roman"/>
                <w:i/>
                <w:sz w:val="28"/>
                <w:szCs w:val="28"/>
              </w:rPr>
              <w:t>текущая аттестация</w:t>
            </w:r>
          </w:p>
        </w:tc>
        <w:tc>
          <w:tcPr>
            <w:tcW w:w="2340" w:type="dxa"/>
          </w:tcPr>
          <w:p w:rsidR="003B1E7E" w:rsidRPr="00B832E1" w:rsidRDefault="003B1E7E" w:rsidP="00C117E2">
            <w:pPr>
              <w:snapToGrid w:val="0"/>
              <w:spacing w:after="0"/>
              <w:ind w:hanging="62"/>
              <w:jc w:val="center"/>
              <w:rPr>
                <w:rFonts w:ascii="Times New Roman" w:hAnsi="Times New Roman" w:cs="Times New Roman"/>
                <w:i/>
                <w:sz w:val="28"/>
                <w:szCs w:val="28"/>
              </w:rPr>
            </w:pPr>
            <w:r w:rsidRPr="00B832E1">
              <w:rPr>
                <w:rFonts w:ascii="Times New Roman" w:hAnsi="Times New Roman" w:cs="Times New Roman"/>
                <w:i/>
                <w:sz w:val="28"/>
                <w:szCs w:val="28"/>
              </w:rPr>
              <w:t>итоговая (четверть, год) аттестация</w:t>
            </w:r>
          </w:p>
        </w:tc>
        <w:tc>
          <w:tcPr>
            <w:tcW w:w="2340" w:type="dxa"/>
          </w:tcPr>
          <w:p w:rsidR="003B1E7E" w:rsidRPr="00B832E1" w:rsidRDefault="003B1E7E" w:rsidP="00C117E2">
            <w:pPr>
              <w:snapToGrid w:val="0"/>
              <w:spacing w:after="0"/>
              <w:ind w:firstLine="8"/>
              <w:jc w:val="center"/>
              <w:rPr>
                <w:rFonts w:ascii="Times New Roman" w:hAnsi="Times New Roman" w:cs="Times New Roman"/>
                <w:i/>
                <w:sz w:val="28"/>
                <w:szCs w:val="28"/>
              </w:rPr>
            </w:pPr>
            <w:r w:rsidRPr="00B832E1">
              <w:rPr>
                <w:rFonts w:ascii="Times New Roman" w:hAnsi="Times New Roman" w:cs="Times New Roman"/>
                <w:i/>
                <w:sz w:val="28"/>
                <w:szCs w:val="28"/>
              </w:rPr>
              <w:t>урочная деятельность</w:t>
            </w:r>
          </w:p>
        </w:tc>
        <w:tc>
          <w:tcPr>
            <w:tcW w:w="2340" w:type="dxa"/>
          </w:tcPr>
          <w:p w:rsidR="003B1E7E" w:rsidRPr="00B832E1" w:rsidRDefault="003B1E7E" w:rsidP="00C117E2">
            <w:pPr>
              <w:snapToGrid w:val="0"/>
              <w:spacing w:after="0"/>
              <w:jc w:val="center"/>
              <w:rPr>
                <w:rFonts w:ascii="Times New Roman" w:hAnsi="Times New Roman" w:cs="Times New Roman"/>
                <w:i/>
                <w:sz w:val="28"/>
                <w:szCs w:val="28"/>
              </w:rPr>
            </w:pPr>
            <w:r w:rsidRPr="00B832E1">
              <w:rPr>
                <w:rFonts w:ascii="Times New Roman" w:hAnsi="Times New Roman" w:cs="Times New Roman"/>
                <w:i/>
                <w:sz w:val="28"/>
                <w:szCs w:val="28"/>
              </w:rPr>
              <w:t>внеурочная деятельность</w:t>
            </w:r>
          </w:p>
        </w:tc>
      </w:tr>
      <w:tr w:rsidR="003B1E7E" w:rsidRPr="00B832E1" w:rsidTr="00C117E2">
        <w:trPr>
          <w:trHeight w:val="1168"/>
        </w:trPr>
        <w:tc>
          <w:tcPr>
            <w:tcW w:w="2624" w:type="dxa"/>
          </w:tcPr>
          <w:p w:rsidR="003B1E7E" w:rsidRPr="00B832E1" w:rsidRDefault="003B1E7E" w:rsidP="00C117E2">
            <w:pPr>
              <w:snapToGrid w:val="0"/>
              <w:spacing w:after="0"/>
              <w:ind w:left="147" w:right="180" w:firstLine="10"/>
              <w:rPr>
                <w:rFonts w:ascii="Times New Roman" w:hAnsi="Times New Roman" w:cs="Times New Roman"/>
                <w:sz w:val="28"/>
                <w:szCs w:val="28"/>
              </w:rPr>
            </w:pPr>
            <w:r w:rsidRPr="00B832E1">
              <w:rPr>
                <w:rFonts w:ascii="Times New Roman" w:hAnsi="Times New Roman" w:cs="Times New Roman"/>
                <w:sz w:val="28"/>
                <w:szCs w:val="28"/>
              </w:rPr>
              <w:t>- устный опрос</w:t>
            </w:r>
          </w:p>
          <w:p w:rsidR="003B1E7E" w:rsidRPr="00B832E1" w:rsidRDefault="003B1E7E" w:rsidP="00C117E2">
            <w:pPr>
              <w:tabs>
                <w:tab w:val="left" w:pos="0"/>
              </w:tabs>
              <w:spacing w:after="0"/>
              <w:ind w:left="147" w:right="180" w:firstLine="10"/>
              <w:rPr>
                <w:rFonts w:ascii="Times New Roman" w:hAnsi="Times New Roman" w:cs="Times New Roman"/>
                <w:sz w:val="28"/>
                <w:szCs w:val="28"/>
              </w:rPr>
            </w:pPr>
            <w:r w:rsidRPr="00B832E1">
              <w:rPr>
                <w:rFonts w:ascii="Times New Roman" w:hAnsi="Times New Roman" w:cs="Times New Roman"/>
                <w:sz w:val="28"/>
                <w:szCs w:val="28"/>
              </w:rPr>
              <w:t>- письменная самостоятельная работа</w:t>
            </w:r>
          </w:p>
          <w:p w:rsidR="003B1E7E" w:rsidRPr="00B832E1" w:rsidRDefault="003B1E7E" w:rsidP="00C117E2">
            <w:pPr>
              <w:tabs>
                <w:tab w:val="left" w:pos="-360"/>
              </w:tabs>
              <w:spacing w:after="0"/>
              <w:ind w:left="147" w:right="180" w:firstLine="10"/>
              <w:rPr>
                <w:rFonts w:ascii="Times New Roman" w:hAnsi="Times New Roman" w:cs="Times New Roman"/>
                <w:sz w:val="28"/>
                <w:szCs w:val="28"/>
              </w:rPr>
            </w:pPr>
            <w:r w:rsidRPr="00B832E1">
              <w:rPr>
                <w:rFonts w:ascii="Times New Roman" w:hAnsi="Times New Roman" w:cs="Times New Roman"/>
                <w:sz w:val="28"/>
                <w:szCs w:val="28"/>
              </w:rPr>
              <w:t>- диктант</w:t>
            </w:r>
          </w:p>
          <w:p w:rsidR="003B1E7E" w:rsidRPr="00B832E1" w:rsidRDefault="003B1E7E" w:rsidP="00C117E2">
            <w:pPr>
              <w:tabs>
                <w:tab w:val="left" w:pos="-720"/>
              </w:tabs>
              <w:spacing w:after="0"/>
              <w:ind w:left="147" w:right="180" w:firstLine="10"/>
              <w:rPr>
                <w:rFonts w:ascii="Times New Roman" w:hAnsi="Times New Roman" w:cs="Times New Roman"/>
                <w:sz w:val="28"/>
                <w:szCs w:val="28"/>
              </w:rPr>
            </w:pPr>
            <w:r w:rsidRPr="00B832E1">
              <w:rPr>
                <w:rFonts w:ascii="Times New Roman" w:hAnsi="Times New Roman" w:cs="Times New Roman"/>
                <w:sz w:val="28"/>
                <w:szCs w:val="28"/>
              </w:rPr>
              <w:t>- контрольное списывание</w:t>
            </w:r>
          </w:p>
          <w:p w:rsidR="003B1E7E" w:rsidRPr="00B832E1" w:rsidRDefault="003B1E7E" w:rsidP="00C117E2">
            <w:pPr>
              <w:tabs>
                <w:tab w:val="left" w:pos="-1080"/>
              </w:tabs>
              <w:spacing w:after="0"/>
              <w:ind w:left="147" w:right="180" w:firstLine="10"/>
              <w:rPr>
                <w:rFonts w:ascii="Times New Roman" w:hAnsi="Times New Roman" w:cs="Times New Roman"/>
                <w:sz w:val="28"/>
                <w:szCs w:val="28"/>
              </w:rPr>
            </w:pPr>
            <w:r w:rsidRPr="00B832E1">
              <w:rPr>
                <w:rFonts w:ascii="Times New Roman" w:hAnsi="Times New Roman" w:cs="Times New Roman"/>
                <w:sz w:val="28"/>
                <w:szCs w:val="28"/>
              </w:rPr>
              <w:t>- тестовые задания</w:t>
            </w:r>
          </w:p>
          <w:p w:rsidR="003B1E7E" w:rsidRPr="00B832E1" w:rsidRDefault="003B1E7E" w:rsidP="00C117E2">
            <w:pPr>
              <w:tabs>
                <w:tab w:val="left" w:pos="-1440"/>
              </w:tabs>
              <w:spacing w:after="0"/>
              <w:ind w:left="147" w:right="180" w:firstLine="10"/>
              <w:rPr>
                <w:rFonts w:ascii="Times New Roman" w:hAnsi="Times New Roman" w:cs="Times New Roman"/>
                <w:sz w:val="28"/>
                <w:szCs w:val="28"/>
              </w:rPr>
            </w:pPr>
            <w:r w:rsidRPr="00B832E1">
              <w:rPr>
                <w:rFonts w:ascii="Times New Roman" w:hAnsi="Times New Roman" w:cs="Times New Roman"/>
                <w:sz w:val="28"/>
                <w:szCs w:val="28"/>
              </w:rPr>
              <w:t>- графическая работа</w:t>
            </w:r>
          </w:p>
          <w:p w:rsidR="003B1E7E" w:rsidRPr="00B832E1" w:rsidRDefault="003B1E7E" w:rsidP="00C117E2">
            <w:pPr>
              <w:tabs>
                <w:tab w:val="left" w:pos="-1800"/>
              </w:tabs>
              <w:spacing w:after="0"/>
              <w:ind w:left="147" w:right="180" w:firstLine="10"/>
              <w:rPr>
                <w:rFonts w:ascii="Times New Roman" w:hAnsi="Times New Roman" w:cs="Times New Roman"/>
                <w:sz w:val="28"/>
                <w:szCs w:val="28"/>
              </w:rPr>
            </w:pPr>
            <w:r w:rsidRPr="00B832E1">
              <w:rPr>
                <w:rFonts w:ascii="Times New Roman" w:hAnsi="Times New Roman" w:cs="Times New Roman"/>
                <w:sz w:val="28"/>
                <w:szCs w:val="28"/>
              </w:rPr>
              <w:t>- изложение</w:t>
            </w:r>
          </w:p>
          <w:p w:rsidR="003B1E7E" w:rsidRPr="00B832E1" w:rsidRDefault="003B1E7E" w:rsidP="00C117E2">
            <w:pPr>
              <w:tabs>
                <w:tab w:val="left" w:pos="-2160"/>
              </w:tabs>
              <w:spacing w:after="0"/>
              <w:ind w:left="147" w:right="180" w:firstLine="10"/>
              <w:rPr>
                <w:rFonts w:ascii="Times New Roman" w:hAnsi="Times New Roman" w:cs="Times New Roman"/>
                <w:sz w:val="28"/>
                <w:szCs w:val="28"/>
              </w:rPr>
            </w:pPr>
            <w:r w:rsidRPr="00B832E1">
              <w:rPr>
                <w:rFonts w:ascii="Times New Roman" w:hAnsi="Times New Roman" w:cs="Times New Roman"/>
                <w:sz w:val="28"/>
                <w:szCs w:val="28"/>
              </w:rPr>
              <w:t>- доклад</w:t>
            </w:r>
          </w:p>
          <w:p w:rsidR="003B1E7E" w:rsidRPr="00B832E1" w:rsidRDefault="003B1E7E" w:rsidP="00C117E2">
            <w:pPr>
              <w:snapToGrid w:val="0"/>
              <w:spacing w:after="0"/>
              <w:ind w:left="147" w:firstLine="10"/>
              <w:rPr>
                <w:rFonts w:ascii="Times New Roman" w:hAnsi="Times New Roman" w:cs="Times New Roman"/>
                <w:i/>
                <w:sz w:val="28"/>
                <w:szCs w:val="28"/>
              </w:rPr>
            </w:pPr>
            <w:r w:rsidRPr="00B832E1">
              <w:rPr>
                <w:rFonts w:ascii="Times New Roman" w:hAnsi="Times New Roman" w:cs="Times New Roman"/>
                <w:sz w:val="28"/>
                <w:szCs w:val="28"/>
              </w:rPr>
              <w:t>- творческая работа - посещение уроков по программам наблюдения</w:t>
            </w:r>
          </w:p>
        </w:tc>
        <w:tc>
          <w:tcPr>
            <w:tcW w:w="2340" w:type="dxa"/>
          </w:tcPr>
          <w:p w:rsidR="003B1E7E" w:rsidRPr="00B832E1" w:rsidRDefault="003B1E7E" w:rsidP="00C117E2">
            <w:pPr>
              <w:snapToGrid w:val="0"/>
              <w:spacing w:after="0"/>
              <w:ind w:left="216" w:right="180"/>
              <w:rPr>
                <w:rFonts w:ascii="Times New Roman" w:hAnsi="Times New Roman" w:cs="Times New Roman"/>
                <w:sz w:val="28"/>
                <w:szCs w:val="28"/>
              </w:rPr>
            </w:pPr>
            <w:r w:rsidRPr="00B832E1">
              <w:rPr>
                <w:rFonts w:ascii="Times New Roman" w:hAnsi="Times New Roman" w:cs="Times New Roman"/>
                <w:sz w:val="28"/>
                <w:szCs w:val="28"/>
              </w:rPr>
              <w:t>- диагностичес-</w:t>
            </w:r>
          </w:p>
          <w:p w:rsidR="003B1E7E" w:rsidRPr="00B832E1" w:rsidRDefault="003B1E7E" w:rsidP="00C117E2">
            <w:pPr>
              <w:snapToGrid w:val="0"/>
              <w:spacing w:after="0"/>
              <w:ind w:left="216" w:right="180"/>
              <w:rPr>
                <w:rFonts w:ascii="Times New Roman" w:hAnsi="Times New Roman" w:cs="Times New Roman"/>
                <w:sz w:val="28"/>
                <w:szCs w:val="28"/>
              </w:rPr>
            </w:pPr>
            <w:r w:rsidRPr="00B832E1">
              <w:rPr>
                <w:rFonts w:ascii="Times New Roman" w:hAnsi="Times New Roman" w:cs="Times New Roman"/>
                <w:sz w:val="28"/>
                <w:szCs w:val="28"/>
              </w:rPr>
              <w:t>кая работа</w:t>
            </w:r>
          </w:p>
          <w:p w:rsidR="003B1E7E" w:rsidRPr="00B832E1" w:rsidRDefault="003B1E7E" w:rsidP="00C117E2">
            <w:pPr>
              <w:snapToGrid w:val="0"/>
              <w:spacing w:after="0"/>
              <w:ind w:left="216" w:right="180"/>
              <w:rPr>
                <w:rFonts w:ascii="Times New Roman" w:hAnsi="Times New Roman" w:cs="Times New Roman"/>
                <w:sz w:val="28"/>
                <w:szCs w:val="28"/>
              </w:rPr>
            </w:pPr>
            <w:r w:rsidRPr="00B832E1">
              <w:rPr>
                <w:rFonts w:ascii="Times New Roman" w:hAnsi="Times New Roman" w:cs="Times New Roman"/>
                <w:sz w:val="28"/>
                <w:szCs w:val="28"/>
              </w:rPr>
              <w:t>- контрольная работа</w:t>
            </w:r>
          </w:p>
          <w:p w:rsidR="003B1E7E" w:rsidRPr="00B832E1" w:rsidRDefault="003B1E7E" w:rsidP="00C117E2">
            <w:pPr>
              <w:spacing w:after="0"/>
              <w:ind w:left="216" w:right="180"/>
              <w:rPr>
                <w:rFonts w:ascii="Times New Roman" w:hAnsi="Times New Roman" w:cs="Times New Roman"/>
                <w:sz w:val="28"/>
                <w:szCs w:val="28"/>
              </w:rPr>
            </w:pPr>
            <w:r w:rsidRPr="00B832E1">
              <w:rPr>
                <w:rFonts w:ascii="Times New Roman" w:hAnsi="Times New Roman" w:cs="Times New Roman"/>
                <w:sz w:val="28"/>
                <w:szCs w:val="28"/>
              </w:rPr>
              <w:t>- диктант</w:t>
            </w:r>
          </w:p>
          <w:p w:rsidR="003B1E7E" w:rsidRPr="00B832E1" w:rsidRDefault="003B1E7E" w:rsidP="00C117E2">
            <w:pPr>
              <w:tabs>
                <w:tab w:val="left" w:pos="-360"/>
              </w:tabs>
              <w:spacing w:after="0"/>
              <w:ind w:left="216" w:right="180"/>
              <w:rPr>
                <w:rFonts w:ascii="Times New Roman" w:hAnsi="Times New Roman" w:cs="Times New Roman"/>
                <w:sz w:val="28"/>
                <w:szCs w:val="28"/>
              </w:rPr>
            </w:pPr>
            <w:r w:rsidRPr="00B832E1">
              <w:rPr>
                <w:rFonts w:ascii="Times New Roman" w:hAnsi="Times New Roman" w:cs="Times New Roman"/>
                <w:sz w:val="28"/>
                <w:szCs w:val="28"/>
              </w:rPr>
              <w:t>- изложение</w:t>
            </w:r>
          </w:p>
          <w:p w:rsidR="003B1E7E" w:rsidRPr="00B832E1" w:rsidRDefault="003B1E7E" w:rsidP="00C117E2">
            <w:pPr>
              <w:tabs>
                <w:tab w:val="left" w:pos="-720"/>
              </w:tabs>
              <w:spacing w:after="0"/>
              <w:ind w:left="216" w:right="180"/>
              <w:rPr>
                <w:rFonts w:ascii="Times New Roman" w:hAnsi="Times New Roman" w:cs="Times New Roman"/>
                <w:sz w:val="28"/>
                <w:szCs w:val="28"/>
              </w:rPr>
            </w:pPr>
            <w:r w:rsidRPr="00B832E1">
              <w:rPr>
                <w:rFonts w:ascii="Times New Roman" w:hAnsi="Times New Roman" w:cs="Times New Roman"/>
                <w:sz w:val="28"/>
                <w:szCs w:val="28"/>
              </w:rPr>
              <w:t>- контроль техники чтения</w:t>
            </w:r>
          </w:p>
          <w:p w:rsidR="003B1E7E" w:rsidRPr="00B832E1" w:rsidRDefault="003B1E7E" w:rsidP="00C117E2">
            <w:pPr>
              <w:snapToGrid w:val="0"/>
              <w:spacing w:after="0"/>
              <w:ind w:hanging="62"/>
              <w:jc w:val="center"/>
              <w:rPr>
                <w:rFonts w:ascii="Times New Roman" w:hAnsi="Times New Roman" w:cs="Times New Roman"/>
                <w:i/>
                <w:sz w:val="28"/>
                <w:szCs w:val="28"/>
              </w:rPr>
            </w:pPr>
          </w:p>
        </w:tc>
        <w:tc>
          <w:tcPr>
            <w:tcW w:w="2340" w:type="dxa"/>
          </w:tcPr>
          <w:p w:rsidR="003B1E7E" w:rsidRPr="00B832E1" w:rsidRDefault="003B1E7E" w:rsidP="00C117E2">
            <w:pPr>
              <w:snapToGrid w:val="0"/>
              <w:spacing w:after="0"/>
              <w:ind w:left="144" w:right="180" w:firstLine="8"/>
              <w:rPr>
                <w:rFonts w:ascii="Times New Roman" w:hAnsi="Times New Roman" w:cs="Times New Roman"/>
                <w:sz w:val="28"/>
                <w:szCs w:val="28"/>
              </w:rPr>
            </w:pPr>
            <w:r w:rsidRPr="00B832E1">
              <w:rPr>
                <w:rFonts w:ascii="Times New Roman" w:hAnsi="Times New Roman" w:cs="Times New Roman"/>
                <w:sz w:val="28"/>
                <w:szCs w:val="28"/>
              </w:rPr>
              <w:t>анализ динамики текущей успеваемости</w:t>
            </w:r>
          </w:p>
          <w:p w:rsidR="003B1E7E" w:rsidRPr="00B832E1" w:rsidRDefault="003B1E7E" w:rsidP="00C117E2">
            <w:pPr>
              <w:snapToGrid w:val="0"/>
              <w:spacing w:after="0"/>
              <w:ind w:firstLine="8"/>
              <w:jc w:val="center"/>
              <w:rPr>
                <w:rFonts w:ascii="Times New Roman" w:hAnsi="Times New Roman" w:cs="Times New Roman"/>
                <w:i/>
                <w:sz w:val="28"/>
                <w:szCs w:val="28"/>
              </w:rPr>
            </w:pPr>
          </w:p>
        </w:tc>
        <w:tc>
          <w:tcPr>
            <w:tcW w:w="2340" w:type="dxa"/>
          </w:tcPr>
          <w:p w:rsidR="003B1E7E" w:rsidRPr="00B832E1" w:rsidRDefault="003B1E7E" w:rsidP="00C117E2">
            <w:pPr>
              <w:snapToGrid w:val="0"/>
              <w:spacing w:after="0"/>
              <w:ind w:left="72"/>
              <w:rPr>
                <w:rFonts w:ascii="Times New Roman" w:hAnsi="Times New Roman" w:cs="Times New Roman"/>
                <w:sz w:val="28"/>
                <w:szCs w:val="28"/>
              </w:rPr>
            </w:pPr>
            <w:r w:rsidRPr="00B832E1">
              <w:rPr>
                <w:rFonts w:ascii="Times New Roman" w:hAnsi="Times New Roman" w:cs="Times New Roman"/>
                <w:sz w:val="28"/>
                <w:szCs w:val="28"/>
              </w:rPr>
              <w:t>- участие  в выставках, конкурсах, соревнованиях</w:t>
            </w:r>
          </w:p>
          <w:p w:rsidR="003B1E7E" w:rsidRPr="00B832E1" w:rsidRDefault="003B1E7E" w:rsidP="00C117E2">
            <w:pPr>
              <w:spacing w:after="0"/>
              <w:ind w:left="72"/>
              <w:rPr>
                <w:rFonts w:ascii="Times New Roman" w:hAnsi="Times New Roman" w:cs="Times New Roman"/>
                <w:sz w:val="28"/>
                <w:szCs w:val="28"/>
              </w:rPr>
            </w:pPr>
            <w:r w:rsidRPr="00B832E1">
              <w:rPr>
                <w:rFonts w:ascii="Times New Roman" w:hAnsi="Times New Roman" w:cs="Times New Roman"/>
                <w:sz w:val="28"/>
                <w:szCs w:val="28"/>
              </w:rPr>
              <w:t>- активность в проектах и программах внеурочной деятельности</w:t>
            </w:r>
          </w:p>
          <w:p w:rsidR="003B1E7E" w:rsidRPr="00B832E1" w:rsidRDefault="003B1E7E" w:rsidP="00C117E2">
            <w:pPr>
              <w:snapToGrid w:val="0"/>
              <w:spacing w:after="0"/>
              <w:ind w:left="72"/>
              <w:rPr>
                <w:rFonts w:ascii="Times New Roman" w:hAnsi="Times New Roman" w:cs="Times New Roman"/>
                <w:sz w:val="28"/>
                <w:szCs w:val="28"/>
              </w:rPr>
            </w:pPr>
            <w:r w:rsidRPr="00B832E1">
              <w:rPr>
                <w:rFonts w:ascii="Times New Roman" w:hAnsi="Times New Roman" w:cs="Times New Roman"/>
                <w:sz w:val="28"/>
                <w:szCs w:val="28"/>
              </w:rPr>
              <w:t xml:space="preserve">- творческий </w:t>
            </w:r>
          </w:p>
          <w:p w:rsidR="003B1E7E" w:rsidRPr="00B832E1" w:rsidRDefault="003B1E7E" w:rsidP="00C117E2">
            <w:pPr>
              <w:snapToGrid w:val="0"/>
              <w:spacing w:after="0"/>
              <w:ind w:left="72"/>
              <w:rPr>
                <w:rFonts w:ascii="Times New Roman" w:hAnsi="Times New Roman" w:cs="Times New Roman"/>
                <w:i/>
                <w:sz w:val="28"/>
                <w:szCs w:val="28"/>
              </w:rPr>
            </w:pPr>
            <w:r w:rsidRPr="00B832E1">
              <w:rPr>
                <w:rFonts w:ascii="Times New Roman" w:hAnsi="Times New Roman" w:cs="Times New Roman"/>
                <w:sz w:val="28"/>
                <w:szCs w:val="28"/>
              </w:rPr>
              <w:t>отчет</w:t>
            </w:r>
          </w:p>
        </w:tc>
      </w:tr>
      <w:tr w:rsidR="003B1E7E" w:rsidRPr="00B832E1" w:rsidTr="00C117E2">
        <w:trPr>
          <w:trHeight w:hRule="exact" w:val="1175"/>
        </w:trPr>
        <w:tc>
          <w:tcPr>
            <w:tcW w:w="2624" w:type="dxa"/>
          </w:tcPr>
          <w:p w:rsidR="003B1E7E" w:rsidRPr="00B832E1" w:rsidRDefault="003B1E7E" w:rsidP="00C117E2">
            <w:pPr>
              <w:tabs>
                <w:tab w:val="left" w:pos="180"/>
              </w:tabs>
              <w:spacing w:after="0"/>
              <w:ind w:right="180" w:firstLine="284"/>
              <w:jc w:val="both"/>
              <w:rPr>
                <w:rFonts w:ascii="Times New Roman" w:hAnsi="Times New Roman" w:cs="Times New Roman"/>
                <w:sz w:val="28"/>
                <w:szCs w:val="28"/>
              </w:rPr>
            </w:pPr>
          </w:p>
        </w:tc>
        <w:tc>
          <w:tcPr>
            <w:tcW w:w="2340" w:type="dxa"/>
          </w:tcPr>
          <w:p w:rsidR="003B1E7E" w:rsidRPr="00B832E1" w:rsidRDefault="003B1E7E" w:rsidP="00C117E2">
            <w:pPr>
              <w:tabs>
                <w:tab w:val="left" w:pos="180"/>
              </w:tabs>
              <w:spacing w:after="0"/>
              <w:ind w:right="180" w:firstLine="284"/>
              <w:jc w:val="both"/>
              <w:rPr>
                <w:rFonts w:ascii="Times New Roman" w:hAnsi="Times New Roman" w:cs="Times New Roman"/>
                <w:sz w:val="28"/>
                <w:szCs w:val="28"/>
              </w:rPr>
            </w:pPr>
          </w:p>
        </w:tc>
        <w:tc>
          <w:tcPr>
            <w:tcW w:w="4680" w:type="dxa"/>
            <w:gridSpan w:val="2"/>
          </w:tcPr>
          <w:p w:rsidR="003B1E7E" w:rsidRPr="00B832E1" w:rsidRDefault="003B1E7E" w:rsidP="00C117E2">
            <w:pPr>
              <w:tabs>
                <w:tab w:val="left" w:pos="-360"/>
              </w:tabs>
              <w:snapToGrid w:val="0"/>
              <w:spacing w:after="0"/>
              <w:ind w:left="149" w:right="180"/>
              <w:rPr>
                <w:rFonts w:ascii="Times New Roman" w:hAnsi="Times New Roman" w:cs="Times New Roman"/>
                <w:sz w:val="28"/>
                <w:szCs w:val="28"/>
              </w:rPr>
            </w:pPr>
            <w:r w:rsidRPr="00B832E1">
              <w:rPr>
                <w:rFonts w:ascii="Times New Roman" w:hAnsi="Times New Roman" w:cs="Times New Roman"/>
                <w:sz w:val="28"/>
                <w:szCs w:val="28"/>
              </w:rPr>
              <w:t xml:space="preserve">- портфолио </w:t>
            </w:r>
          </w:p>
          <w:p w:rsidR="003B1E7E" w:rsidRPr="00B832E1" w:rsidRDefault="003B1E7E" w:rsidP="00C117E2">
            <w:pPr>
              <w:tabs>
                <w:tab w:val="left" w:pos="-720"/>
              </w:tabs>
              <w:spacing w:after="0"/>
              <w:ind w:left="149" w:right="180"/>
              <w:rPr>
                <w:rFonts w:ascii="Times New Roman" w:hAnsi="Times New Roman" w:cs="Times New Roman"/>
                <w:sz w:val="28"/>
                <w:szCs w:val="28"/>
              </w:rPr>
            </w:pPr>
            <w:r w:rsidRPr="00B832E1">
              <w:rPr>
                <w:rFonts w:ascii="Times New Roman" w:hAnsi="Times New Roman" w:cs="Times New Roman"/>
                <w:sz w:val="28"/>
                <w:szCs w:val="28"/>
              </w:rPr>
              <w:t>- анализ психолого-педагогических исследований</w:t>
            </w:r>
          </w:p>
        </w:tc>
      </w:tr>
    </w:tbl>
    <w:p w:rsidR="003B1E7E" w:rsidRPr="00B832E1" w:rsidRDefault="003B1E7E" w:rsidP="003B1E7E">
      <w:pPr>
        <w:spacing w:after="0"/>
        <w:rPr>
          <w:rFonts w:ascii="Times New Roman" w:hAnsi="Times New Roman" w:cs="Times New Roman"/>
          <w:b/>
          <w:sz w:val="28"/>
          <w:szCs w:val="28"/>
        </w:rPr>
      </w:pPr>
    </w:p>
    <w:p w:rsidR="00C117E2" w:rsidRPr="00B832E1" w:rsidRDefault="00C117E2" w:rsidP="003B1E7E">
      <w:pPr>
        <w:spacing w:after="0"/>
        <w:ind w:firstLine="284"/>
        <w:jc w:val="both"/>
        <w:rPr>
          <w:rFonts w:ascii="Times New Roman" w:hAnsi="Times New Roman" w:cs="Times New Roman"/>
          <w:b/>
          <w:i/>
          <w:sz w:val="28"/>
          <w:szCs w:val="28"/>
        </w:rPr>
      </w:pP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b/>
          <w:i/>
          <w:sz w:val="28"/>
          <w:szCs w:val="28"/>
        </w:rPr>
        <w:t>Формы представления образовательных результатов</w:t>
      </w:r>
      <w:r w:rsidRPr="00B832E1">
        <w:rPr>
          <w:rFonts w:ascii="Times New Roman" w:hAnsi="Times New Roman" w:cs="Times New Roman"/>
          <w:sz w:val="28"/>
          <w:szCs w:val="28"/>
        </w:rPr>
        <w:t>:</w:t>
      </w:r>
    </w:p>
    <w:p w:rsidR="003B1E7E" w:rsidRPr="00B832E1" w:rsidRDefault="003B1E7E" w:rsidP="00351FF3">
      <w:pPr>
        <w:numPr>
          <w:ilvl w:val="0"/>
          <w:numId w:val="31"/>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табель успеваемости по предметам (с указанием требований, предъявляемых к  выставлению отметок);</w:t>
      </w:r>
    </w:p>
    <w:p w:rsidR="003B1E7E" w:rsidRPr="00B832E1" w:rsidRDefault="003B1E7E" w:rsidP="00351FF3">
      <w:pPr>
        <w:numPr>
          <w:ilvl w:val="0"/>
          <w:numId w:val="31"/>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тексты итоговых диагностических контрольных работ, диктантов и анализ их выполнения </w:t>
      </w:r>
      <w:proofErr w:type="gramStart"/>
      <w:r w:rsidRPr="00B832E1">
        <w:rPr>
          <w:rFonts w:ascii="Times New Roman" w:hAnsi="Times New Roman" w:cs="Times New Roman"/>
          <w:sz w:val="28"/>
          <w:szCs w:val="28"/>
        </w:rPr>
        <w:t>обучающимся</w:t>
      </w:r>
      <w:proofErr w:type="gramEnd"/>
      <w:r w:rsidRPr="00B832E1">
        <w:rPr>
          <w:rFonts w:ascii="Times New Roman" w:hAnsi="Times New Roman" w:cs="Times New Roman"/>
          <w:sz w:val="28"/>
          <w:szCs w:val="28"/>
        </w:rPr>
        <w:t xml:space="preserve"> (информация об элементах и уровнях проверяемого знания – знания, понимания, применения, систематизации);</w:t>
      </w:r>
    </w:p>
    <w:p w:rsidR="003B1E7E" w:rsidRPr="00B832E1" w:rsidRDefault="003B1E7E" w:rsidP="00351FF3">
      <w:pPr>
        <w:numPr>
          <w:ilvl w:val="0"/>
          <w:numId w:val="31"/>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устная оценка успешности результатов, формулировка причин неудач и рекомендаций по устранению пробелов в обученности по предметам;</w:t>
      </w:r>
    </w:p>
    <w:p w:rsidR="003B1E7E" w:rsidRPr="00B832E1" w:rsidRDefault="003B1E7E" w:rsidP="00351FF3">
      <w:pPr>
        <w:numPr>
          <w:ilvl w:val="0"/>
          <w:numId w:val="31"/>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портфолио;  </w:t>
      </w:r>
    </w:p>
    <w:p w:rsidR="003B1E7E" w:rsidRPr="00B832E1" w:rsidRDefault="003B1E7E" w:rsidP="00351FF3">
      <w:pPr>
        <w:numPr>
          <w:ilvl w:val="0"/>
          <w:numId w:val="31"/>
        </w:numPr>
        <w:tabs>
          <w:tab w:val="clear" w:pos="108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3B1E7E" w:rsidRPr="00B832E1" w:rsidRDefault="003B1E7E" w:rsidP="003B1E7E">
      <w:pPr>
        <w:spacing w:after="0"/>
        <w:jc w:val="both"/>
        <w:rPr>
          <w:rFonts w:ascii="Times New Roman" w:hAnsi="Times New Roman" w:cs="Times New Roman"/>
          <w:sz w:val="28"/>
          <w:szCs w:val="28"/>
        </w:rPr>
      </w:pPr>
    </w:p>
    <w:p w:rsidR="003B1E7E" w:rsidRPr="00B832E1" w:rsidRDefault="003B1E7E" w:rsidP="003B1E7E">
      <w:pPr>
        <w:spacing w:after="0"/>
        <w:ind w:firstLine="284"/>
        <w:jc w:val="both"/>
        <w:rPr>
          <w:rFonts w:ascii="Times New Roman" w:hAnsi="Times New Roman" w:cs="Times New Roman"/>
          <w:sz w:val="28"/>
          <w:szCs w:val="28"/>
        </w:rPr>
      </w:pPr>
      <w:r w:rsidRPr="00B832E1">
        <w:rPr>
          <w:rFonts w:ascii="Times New Roman" w:hAnsi="Times New Roman" w:cs="Times New Roman"/>
          <w:b/>
          <w:i/>
          <w:sz w:val="28"/>
          <w:szCs w:val="28"/>
        </w:rPr>
        <w:t>Критериями оценивания</w:t>
      </w:r>
      <w:r w:rsidRPr="00B832E1">
        <w:rPr>
          <w:rFonts w:ascii="Times New Roman" w:hAnsi="Times New Roman" w:cs="Times New Roman"/>
          <w:sz w:val="28"/>
          <w:szCs w:val="28"/>
        </w:rPr>
        <w:t xml:space="preserve"> являются: </w:t>
      </w:r>
    </w:p>
    <w:p w:rsidR="003B1E7E" w:rsidRPr="00B832E1" w:rsidRDefault="003B1E7E" w:rsidP="00351FF3">
      <w:pPr>
        <w:numPr>
          <w:ilvl w:val="0"/>
          <w:numId w:val="34"/>
        </w:numPr>
        <w:spacing w:after="0"/>
        <w:jc w:val="both"/>
        <w:rPr>
          <w:rFonts w:ascii="Times New Roman" w:hAnsi="Times New Roman" w:cs="Times New Roman"/>
          <w:sz w:val="28"/>
          <w:szCs w:val="28"/>
        </w:rPr>
      </w:pPr>
      <w:r w:rsidRPr="00B832E1">
        <w:rPr>
          <w:rFonts w:ascii="Times New Roman" w:hAnsi="Times New Roman" w:cs="Times New Roman"/>
          <w:sz w:val="28"/>
          <w:szCs w:val="28"/>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3B1E7E" w:rsidRPr="00B832E1" w:rsidRDefault="003B1E7E" w:rsidP="00351FF3">
      <w:pPr>
        <w:numPr>
          <w:ilvl w:val="0"/>
          <w:numId w:val="34"/>
        </w:numPr>
        <w:tabs>
          <w:tab w:val="left" w:pos="720"/>
        </w:tabs>
        <w:spacing w:after="0"/>
        <w:jc w:val="both"/>
        <w:rPr>
          <w:rFonts w:ascii="Times New Roman" w:hAnsi="Times New Roman" w:cs="Times New Roman"/>
          <w:sz w:val="28"/>
          <w:szCs w:val="28"/>
        </w:rPr>
      </w:pPr>
      <w:r w:rsidRPr="00B832E1">
        <w:rPr>
          <w:rFonts w:ascii="Times New Roman" w:hAnsi="Times New Roman" w:cs="Times New Roman"/>
          <w:sz w:val="28"/>
          <w:szCs w:val="28"/>
        </w:rPr>
        <w:t xml:space="preserve">динамика результатов </w:t>
      </w:r>
      <w:proofErr w:type="gramStart"/>
      <w:r w:rsidRPr="00B832E1">
        <w:rPr>
          <w:rFonts w:ascii="Times New Roman" w:hAnsi="Times New Roman" w:cs="Times New Roman"/>
          <w:sz w:val="28"/>
          <w:szCs w:val="28"/>
        </w:rPr>
        <w:t>предметной</w:t>
      </w:r>
      <w:proofErr w:type="gramEnd"/>
      <w:r w:rsidRPr="00B832E1">
        <w:rPr>
          <w:rFonts w:ascii="Times New Roman" w:hAnsi="Times New Roman" w:cs="Times New Roman"/>
          <w:sz w:val="28"/>
          <w:szCs w:val="28"/>
        </w:rPr>
        <w:t xml:space="preserve"> обученности, формирования УУД.</w:t>
      </w:r>
    </w:p>
    <w:p w:rsidR="003B1E7E" w:rsidRPr="00B832E1" w:rsidRDefault="003B1E7E" w:rsidP="003B1E7E">
      <w:pPr>
        <w:tabs>
          <w:tab w:val="left" w:pos="720"/>
        </w:tabs>
        <w:spacing w:after="0"/>
        <w:ind w:firstLine="284"/>
        <w:jc w:val="both"/>
        <w:rPr>
          <w:rFonts w:ascii="Times New Roman" w:hAnsi="Times New Roman" w:cs="Times New Roman"/>
          <w:sz w:val="28"/>
          <w:szCs w:val="28"/>
        </w:rPr>
      </w:pPr>
    </w:p>
    <w:p w:rsidR="00B832E1" w:rsidRDefault="00B832E1" w:rsidP="00B832E1">
      <w:pPr>
        <w:tabs>
          <w:tab w:val="left" w:pos="0"/>
        </w:tabs>
        <w:spacing w:after="0"/>
        <w:ind w:left="720"/>
        <w:jc w:val="both"/>
        <w:rPr>
          <w:rFonts w:ascii="Times New Roman" w:hAnsi="Times New Roman" w:cs="Times New Roman"/>
          <w:sz w:val="28"/>
          <w:szCs w:val="28"/>
        </w:rPr>
      </w:pPr>
    </w:p>
    <w:p w:rsidR="00B832E1" w:rsidRDefault="00B832E1" w:rsidP="003B1E7E">
      <w:pPr>
        <w:tabs>
          <w:tab w:val="left" w:pos="0"/>
        </w:tabs>
        <w:spacing w:after="0"/>
        <w:ind w:firstLine="284"/>
        <w:jc w:val="both"/>
        <w:rPr>
          <w:rFonts w:ascii="Times New Roman" w:hAnsi="Times New Roman" w:cs="Times New Roman"/>
          <w:sz w:val="28"/>
          <w:szCs w:val="28"/>
        </w:rPr>
      </w:pPr>
    </w:p>
    <w:p w:rsidR="003B1E7E" w:rsidRDefault="003B1E7E" w:rsidP="003B1E7E">
      <w:pPr>
        <w:tabs>
          <w:tab w:val="left" w:pos="0"/>
        </w:tabs>
        <w:spacing w:after="0"/>
        <w:ind w:firstLine="284"/>
        <w:jc w:val="both"/>
        <w:rPr>
          <w:rFonts w:ascii="Times New Roman" w:hAnsi="Times New Roman" w:cs="Times New Roman"/>
          <w:sz w:val="28"/>
          <w:szCs w:val="28"/>
        </w:rPr>
      </w:pPr>
      <w:r w:rsidRPr="00B832E1">
        <w:rPr>
          <w:rFonts w:ascii="Times New Roman" w:hAnsi="Times New Roman" w:cs="Times New Roman"/>
          <w:b/>
          <w:i/>
          <w:sz w:val="28"/>
          <w:szCs w:val="28"/>
        </w:rPr>
        <w:t xml:space="preserve">Используемая в школе система оценки ориентирована на стимулирование обучающегося </w:t>
      </w:r>
      <w:proofErr w:type="gramStart"/>
      <w:r w:rsidRPr="00B832E1">
        <w:rPr>
          <w:rFonts w:ascii="Times New Roman" w:hAnsi="Times New Roman" w:cs="Times New Roman"/>
          <w:b/>
          <w:i/>
          <w:sz w:val="28"/>
          <w:szCs w:val="28"/>
        </w:rPr>
        <w:t>стремиться</w:t>
      </w:r>
      <w:proofErr w:type="gramEnd"/>
      <w:r w:rsidRPr="00B832E1">
        <w:rPr>
          <w:rFonts w:ascii="Times New Roman" w:hAnsi="Times New Roman" w:cs="Times New Roman"/>
          <w:b/>
          <w:i/>
          <w:sz w:val="28"/>
          <w:szCs w:val="28"/>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r w:rsidRPr="00B832E1">
        <w:rPr>
          <w:rFonts w:ascii="Times New Roman" w:hAnsi="Times New Roman" w:cs="Times New Roman"/>
          <w:sz w:val="28"/>
          <w:szCs w:val="28"/>
        </w:rPr>
        <w:t>.</w:t>
      </w:r>
    </w:p>
    <w:p w:rsidR="00E52FC6" w:rsidRPr="00B832E1" w:rsidRDefault="00E52FC6" w:rsidP="003B1E7E">
      <w:pPr>
        <w:tabs>
          <w:tab w:val="left" w:pos="0"/>
        </w:tabs>
        <w:spacing w:after="0"/>
        <w:ind w:firstLine="284"/>
        <w:jc w:val="both"/>
        <w:rPr>
          <w:rFonts w:ascii="Times New Roman" w:hAnsi="Times New Roman" w:cs="Times New Roman"/>
          <w:b/>
          <w:sz w:val="28"/>
          <w:szCs w:val="28"/>
        </w:rPr>
      </w:pPr>
      <w:r w:rsidRPr="00E52FC6">
        <w:rPr>
          <w:rFonts w:ascii="Times New Roman" w:hAnsi="Times New Roman" w:cs="Times New Roman"/>
          <w:sz w:val="28"/>
          <w:szCs w:val="28"/>
          <w:highlight w:val="yellow"/>
        </w:rPr>
        <w:t xml:space="preserve">Оценка </w:t>
      </w:r>
      <w:r>
        <w:rPr>
          <w:rFonts w:ascii="Times New Roman" w:hAnsi="Times New Roman" w:cs="Times New Roman"/>
          <w:sz w:val="28"/>
          <w:szCs w:val="28"/>
          <w:highlight w:val="yellow"/>
        </w:rPr>
        <w:t xml:space="preserve">начинает </w:t>
      </w:r>
      <w:proofErr w:type="gramStart"/>
      <w:r w:rsidRPr="00E52FC6">
        <w:rPr>
          <w:rFonts w:ascii="Times New Roman" w:hAnsi="Times New Roman" w:cs="Times New Roman"/>
          <w:sz w:val="28"/>
          <w:szCs w:val="28"/>
          <w:highlight w:val="yellow"/>
        </w:rPr>
        <w:t>вводится</w:t>
      </w:r>
      <w:proofErr w:type="gramEnd"/>
      <w:r w:rsidRPr="00E52FC6">
        <w:rPr>
          <w:rFonts w:ascii="Times New Roman" w:hAnsi="Times New Roman" w:cs="Times New Roman"/>
          <w:sz w:val="28"/>
          <w:szCs w:val="28"/>
          <w:highlight w:val="yellow"/>
        </w:rPr>
        <w:t xml:space="preserve"> во втором полугодии 2 класса.</w:t>
      </w:r>
    </w:p>
    <w:p w:rsidR="003B1E7E" w:rsidRPr="00B832E1" w:rsidRDefault="003B1E7E" w:rsidP="003B1E7E">
      <w:pPr>
        <w:tabs>
          <w:tab w:val="left" w:pos="0"/>
        </w:tabs>
        <w:spacing w:after="0"/>
        <w:ind w:firstLine="284"/>
        <w:jc w:val="both"/>
        <w:rPr>
          <w:rFonts w:ascii="Times New Roman" w:hAnsi="Times New Roman" w:cs="Times New Roman"/>
          <w:b/>
          <w:sz w:val="28"/>
          <w:szCs w:val="28"/>
        </w:rPr>
      </w:pP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w:t>
      </w:r>
      <w:r w:rsidRPr="00B832E1">
        <w:rPr>
          <w:rFonts w:ascii="Times New Roman" w:hAnsi="Times New Roman" w:cs="Times New Roman"/>
          <w:b/>
          <w:bCs/>
          <w:sz w:val="28"/>
          <w:szCs w:val="28"/>
        </w:rPr>
        <w:t>Итоговое оценивание</w:t>
      </w:r>
      <w:r w:rsidRPr="00B832E1">
        <w:rPr>
          <w:rFonts w:ascii="Times New Roman" w:hAnsi="Times New Roman" w:cs="Times New Roman"/>
          <w:sz w:val="28"/>
          <w:szCs w:val="28"/>
        </w:rPr>
        <w:t xml:space="preserve">. В начальной школе в соответствии с законом «Об образовании» </w:t>
      </w:r>
      <w:r w:rsidRPr="00B832E1">
        <w:rPr>
          <w:rFonts w:ascii="Times New Roman" w:hAnsi="Times New Roman" w:cs="Times New Roman"/>
          <w:sz w:val="28"/>
          <w:szCs w:val="28"/>
          <w:u w:val="single"/>
        </w:rPr>
        <w:t>государственная итоговая аттестация учеников не предусматривается</w:t>
      </w:r>
      <w:r w:rsidRPr="00B832E1">
        <w:rPr>
          <w:rFonts w:ascii="Times New Roman" w:hAnsi="Times New Roman" w:cs="Times New Roman"/>
          <w:sz w:val="28"/>
          <w:szCs w:val="28"/>
        </w:rPr>
        <w:t xml:space="preserve">. Поэтому прямое включение внешней оценки в итоговую оценку младших школьников </w:t>
      </w:r>
      <w:r w:rsidRPr="00B832E1">
        <w:rPr>
          <w:rFonts w:ascii="Times New Roman" w:hAnsi="Times New Roman" w:cs="Times New Roman"/>
          <w:sz w:val="28"/>
          <w:szCs w:val="28"/>
        </w:rPr>
        <w:lastRenderedPageBreak/>
        <w:t>исключается.</w:t>
      </w:r>
      <w:r w:rsidRPr="00B832E1">
        <w:rPr>
          <w:rFonts w:ascii="Times New Roman" w:hAnsi="Times New Roman" w:cs="Times New Roman"/>
          <w:b/>
          <w:bCs/>
          <w:sz w:val="28"/>
          <w:szCs w:val="28"/>
        </w:rPr>
        <w:t xml:space="preserve"> </w:t>
      </w:r>
      <w:r w:rsidRPr="00B832E1">
        <w:rPr>
          <w:rFonts w:ascii="Times New Roman" w:hAnsi="Times New Roman" w:cs="Times New Roman"/>
          <w:sz w:val="28"/>
          <w:szCs w:val="28"/>
        </w:rPr>
        <w:t>Это значит, что влияние внешней оценки на внутреннюю осуществляется опосредованно, через аттестацию кадров, аккредитацию образовательного учреждения, мониторинговые исследования, в которых основным элементом выступают результаты итоговой оценки выпускников.</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В 1-м классе</w:t>
      </w:r>
      <w:r w:rsidRPr="00B832E1">
        <w:rPr>
          <w:rFonts w:ascii="Times New Roman" w:hAnsi="Times New Roman" w:cs="Times New Roman"/>
          <w:sz w:val="28"/>
          <w:szCs w:val="28"/>
        </w:rPr>
        <w:t xml:space="preserve"> контрольные работы проводятся в конце учебного года не позднее 20–25 апреля. </w:t>
      </w:r>
      <w:proofErr w:type="gramStart"/>
      <w:r w:rsidRPr="00B832E1">
        <w:rPr>
          <w:rFonts w:ascii="Times New Roman" w:hAnsi="Times New Roman" w:cs="Times New Roman"/>
          <w:sz w:val="28"/>
          <w:szCs w:val="28"/>
        </w:rPr>
        <w:t>Обучающиеся</w:t>
      </w:r>
      <w:proofErr w:type="gramEnd"/>
      <w:r w:rsidRPr="00B832E1">
        <w:rPr>
          <w:rFonts w:ascii="Times New Roman" w:hAnsi="Times New Roman" w:cs="Times New Roman"/>
          <w:sz w:val="28"/>
          <w:szCs w:val="28"/>
        </w:rPr>
        <w:t xml:space="preserve"> первого класса на второй год не оставляются.</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К структуре итоговой оценки выдвигаются определенные требования. Она должна позволять фиксировать индивидуальный прогресс в образовательных достижениях ребенка и получить объективные и надежные данные об образовательных достижениях каждого ребенка и всех учащихся.</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В целях оценки состояния и тенденций </w:t>
      </w:r>
      <w:r w:rsidRPr="00B832E1">
        <w:rPr>
          <w:rFonts w:ascii="Times New Roman" w:hAnsi="Times New Roman" w:cs="Times New Roman"/>
          <w:b/>
          <w:bCs/>
          <w:sz w:val="28"/>
          <w:szCs w:val="28"/>
        </w:rPr>
        <w:t>развития системы начального образования</w:t>
      </w:r>
      <w:r w:rsidRPr="00B832E1">
        <w:rPr>
          <w:rFonts w:ascii="Times New Roman" w:hAnsi="Times New Roman" w:cs="Times New Roman"/>
          <w:sz w:val="28"/>
          <w:szCs w:val="28"/>
        </w:rPr>
        <w:t xml:space="preserve"> необходимо использовать персонифицированные процедуры оценки и непесонифицированные процедуры. На персонифицированную итоговую оценку, результаты которой используется при принятии решения о возможности или невозможности продолжения обучения на следующей ступени в начальной школе, выносят только предметные и метапредметные результаты, описанные в разделе «Выпускник научится» планируемых результатов начального общего образования. Предметом итоговой оценки является способность учащихся решать учебно-познавательные и учебно-практические задачи, построенные на материале системы предметных знаний и на основе метапредметных действий. На начальной ступени обучения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3B1E7E" w:rsidRPr="00B832E1" w:rsidRDefault="003B1E7E" w:rsidP="00351FF3">
      <w:pPr>
        <w:numPr>
          <w:ilvl w:val="0"/>
          <w:numId w:val="39"/>
        </w:numPr>
        <w:spacing w:after="0"/>
        <w:ind w:left="426"/>
        <w:jc w:val="both"/>
        <w:rPr>
          <w:rFonts w:ascii="Times New Roman" w:hAnsi="Times New Roman" w:cs="Times New Roman"/>
          <w:sz w:val="28"/>
          <w:szCs w:val="28"/>
        </w:rPr>
      </w:pPr>
      <w:proofErr w:type="gramStart"/>
      <w:r w:rsidRPr="00B832E1">
        <w:rPr>
          <w:rFonts w:ascii="Times New Roman" w:hAnsi="Times New Roman" w:cs="Times New Roman"/>
          <w:sz w:val="28"/>
          <w:szCs w:val="28"/>
        </w:rPr>
        <w:t>речевыми</w:t>
      </w:r>
      <w:proofErr w:type="gramEnd"/>
      <w:r w:rsidRPr="00B832E1">
        <w:rPr>
          <w:rFonts w:ascii="Times New Roman" w:hAnsi="Times New Roman" w:cs="Times New Roman"/>
          <w:sz w:val="28"/>
          <w:szCs w:val="28"/>
        </w:rPr>
        <w:t xml:space="preserve"> (осознанное чтение и навыки работы с информацией);</w:t>
      </w:r>
    </w:p>
    <w:p w:rsidR="003B1E7E" w:rsidRPr="00B832E1" w:rsidRDefault="003B1E7E" w:rsidP="00351FF3">
      <w:pPr>
        <w:numPr>
          <w:ilvl w:val="0"/>
          <w:numId w:val="39"/>
        </w:numPr>
        <w:spacing w:after="0"/>
        <w:ind w:left="426"/>
        <w:jc w:val="both"/>
        <w:rPr>
          <w:rFonts w:ascii="Times New Roman" w:hAnsi="Times New Roman" w:cs="Times New Roman"/>
          <w:sz w:val="28"/>
          <w:szCs w:val="28"/>
        </w:rPr>
      </w:pPr>
      <w:proofErr w:type="gramStart"/>
      <w:r w:rsidRPr="00B832E1">
        <w:rPr>
          <w:rFonts w:ascii="Times New Roman" w:hAnsi="Times New Roman" w:cs="Times New Roman"/>
          <w:sz w:val="28"/>
          <w:szCs w:val="28"/>
        </w:rPr>
        <w:t>коммуникативными</w:t>
      </w:r>
      <w:proofErr w:type="gramEnd"/>
      <w:r w:rsidRPr="00B832E1">
        <w:rPr>
          <w:rFonts w:ascii="Times New Roman" w:hAnsi="Times New Roman" w:cs="Times New Roman"/>
          <w:sz w:val="28"/>
          <w:szCs w:val="28"/>
        </w:rPr>
        <w:t xml:space="preserve"> (необходимые для учебного сотрудничества). </w:t>
      </w:r>
    </w:p>
    <w:p w:rsidR="003B1E7E" w:rsidRPr="00B832E1" w:rsidRDefault="003B1E7E" w:rsidP="003B1E7E">
      <w:pPr>
        <w:spacing w:after="0"/>
        <w:ind w:left="426"/>
        <w:jc w:val="both"/>
        <w:rPr>
          <w:rFonts w:ascii="Times New Roman" w:hAnsi="Times New Roman" w:cs="Times New Roman"/>
          <w:sz w:val="28"/>
          <w:szCs w:val="28"/>
        </w:rPr>
      </w:pP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Итоговое оценивание происходит в конце обучения и может проводиться в форме накопленной оценки (синтеза имеющейся информации), в формах сбора данных (в том числе – с помощью итоговых тестов).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Таким образом, в итоговой оценке выпускника необходимо выделить две составляющие: накопленные оценки, характеризующие динамику индивидуальных образовательных достижений учащихся, их продвижение в освоении планируемых результатов и оценки за стандартизированные итоговые работы, характеризующие уровень присвоения учащимися основных формируемых способов действий в отношении системы знаний на момент окончания начальной школы.</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Совокупность представленных материалов дает возможность соотнести применяемую в ОУ систему оценивания с той, которая позволит в полной мере вести внутренний мониторинг за достижениями учащихся, степенью приближения к планируемым результатам.</w:t>
      </w:r>
    </w:p>
    <w:p w:rsidR="003B1E7E" w:rsidRPr="00B832E1" w:rsidRDefault="003B1E7E" w:rsidP="003B1E7E">
      <w:pPr>
        <w:spacing w:after="0"/>
        <w:ind w:firstLine="567"/>
        <w:jc w:val="both"/>
        <w:rPr>
          <w:rFonts w:ascii="Times New Roman" w:hAnsi="Times New Roman" w:cs="Times New Roman"/>
          <w:sz w:val="28"/>
          <w:szCs w:val="28"/>
        </w:rPr>
      </w:pP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lastRenderedPageBreak/>
        <w:t>Таким образом, результаты начального образования можно представить как:</w:t>
      </w:r>
    </w:p>
    <w:p w:rsidR="003B1E7E" w:rsidRPr="00B832E1" w:rsidRDefault="003B1E7E" w:rsidP="003B1E7E">
      <w:pPr>
        <w:spacing w:after="0"/>
        <w:ind w:left="284" w:hanging="284"/>
        <w:jc w:val="both"/>
        <w:outlineLvl w:val="1"/>
        <w:rPr>
          <w:rFonts w:ascii="Times New Roman" w:hAnsi="Times New Roman" w:cs="Times New Roman"/>
          <w:b/>
          <w:bCs/>
          <w:sz w:val="28"/>
          <w:szCs w:val="28"/>
        </w:rPr>
      </w:pPr>
      <w:r w:rsidRPr="00B832E1">
        <w:rPr>
          <w:rFonts w:ascii="Times New Roman" w:hAnsi="Times New Roman" w:cs="Times New Roman"/>
          <w:sz w:val="28"/>
          <w:szCs w:val="28"/>
        </w:rPr>
        <w:t xml:space="preserve"> предметные и универсальные способы действий, обеспечивающие возможность продолжения образования в основной школе; </w:t>
      </w:r>
    </w:p>
    <w:p w:rsidR="003B1E7E" w:rsidRPr="00B832E1" w:rsidRDefault="003B1E7E" w:rsidP="003B1E7E">
      <w:pPr>
        <w:spacing w:after="0"/>
        <w:ind w:left="284" w:hanging="284"/>
        <w:jc w:val="both"/>
        <w:outlineLvl w:val="1"/>
        <w:rPr>
          <w:rFonts w:ascii="Times New Roman" w:hAnsi="Times New Roman" w:cs="Times New Roman"/>
          <w:b/>
          <w:bCs/>
          <w:sz w:val="28"/>
          <w:szCs w:val="28"/>
        </w:rPr>
      </w:pPr>
      <w:r w:rsidRPr="00B832E1">
        <w:rPr>
          <w:rFonts w:ascii="Times New Roman" w:hAnsi="Times New Roman" w:cs="Times New Roman"/>
          <w:sz w:val="28"/>
          <w:szCs w:val="28"/>
        </w:rPr>
        <w:t></w:t>
      </w:r>
      <w:r w:rsidRPr="00B832E1">
        <w:rPr>
          <w:rFonts w:ascii="Times New Roman" w:hAnsi="Times New Roman" w:cs="Times New Roman"/>
          <w:sz w:val="28"/>
          <w:szCs w:val="28"/>
        </w:rPr>
        <w:t></w:t>
      </w:r>
      <w:r w:rsidRPr="00B832E1">
        <w:rPr>
          <w:rFonts w:ascii="Times New Roman" w:hAnsi="Times New Roman" w:cs="Times New Roman"/>
          <w:sz w:val="28"/>
          <w:szCs w:val="28"/>
        </w:rPr>
        <w:t xml:space="preserve">умение учиться – способность к самоорганизации </w:t>
      </w:r>
      <w:r w:rsidRPr="00B832E1">
        <w:rPr>
          <w:rFonts w:ascii="Times New Roman" w:hAnsi="Times New Roman" w:cs="Times New Roman"/>
          <w:sz w:val="28"/>
          <w:szCs w:val="28"/>
        </w:rPr>
        <w:br/>
        <w:t xml:space="preserve">с целью решения учебных задач; </w:t>
      </w:r>
    </w:p>
    <w:p w:rsidR="003B1E7E" w:rsidRPr="00B832E1" w:rsidRDefault="003B1E7E" w:rsidP="003B1E7E">
      <w:pPr>
        <w:spacing w:after="0"/>
        <w:ind w:left="284" w:hanging="284"/>
        <w:jc w:val="both"/>
        <w:outlineLvl w:val="1"/>
        <w:rPr>
          <w:rFonts w:ascii="Times New Roman" w:hAnsi="Times New Roman" w:cs="Times New Roman"/>
          <w:sz w:val="28"/>
          <w:szCs w:val="28"/>
        </w:rPr>
      </w:pPr>
      <w:r w:rsidRPr="00B832E1">
        <w:rPr>
          <w:rFonts w:ascii="Times New Roman" w:hAnsi="Times New Roman" w:cs="Times New Roman"/>
          <w:sz w:val="28"/>
          <w:szCs w:val="28"/>
        </w:rPr>
        <w:t></w:t>
      </w:r>
      <w:r w:rsidRPr="00B832E1">
        <w:rPr>
          <w:rFonts w:ascii="Times New Roman" w:hAnsi="Times New Roman" w:cs="Times New Roman"/>
          <w:sz w:val="28"/>
          <w:szCs w:val="28"/>
        </w:rPr>
        <w:t></w:t>
      </w:r>
      <w:r w:rsidRPr="00B832E1">
        <w:rPr>
          <w:rFonts w:ascii="Times New Roman" w:hAnsi="Times New Roman" w:cs="Times New Roman"/>
          <w:sz w:val="28"/>
          <w:szCs w:val="28"/>
        </w:rPr>
        <w:t xml:space="preserve">индивидуальный прогресс в основных сферах личностного развития – эмоциональной, познавательной, саморегуляции. </w:t>
      </w:r>
    </w:p>
    <w:p w:rsidR="003B1E7E" w:rsidRPr="00B832E1" w:rsidRDefault="003B1E7E" w:rsidP="003B1E7E">
      <w:pPr>
        <w:spacing w:after="0"/>
        <w:ind w:left="142" w:hanging="142"/>
        <w:jc w:val="both"/>
        <w:outlineLvl w:val="1"/>
        <w:rPr>
          <w:rFonts w:ascii="Times New Roman" w:hAnsi="Times New Roman" w:cs="Times New Roman"/>
          <w:b/>
          <w:bCs/>
          <w:sz w:val="28"/>
          <w:szCs w:val="28"/>
        </w:rPr>
      </w:pPr>
    </w:p>
    <w:p w:rsidR="003B1E7E" w:rsidRPr="00B832E1" w:rsidRDefault="003B1E7E" w:rsidP="003B1E7E">
      <w:pPr>
        <w:spacing w:after="0"/>
        <w:ind w:firstLine="567"/>
        <w:jc w:val="both"/>
        <w:outlineLvl w:val="1"/>
        <w:rPr>
          <w:rFonts w:ascii="Times New Roman" w:hAnsi="Times New Roman" w:cs="Times New Roman"/>
          <w:sz w:val="28"/>
          <w:szCs w:val="28"/>
        </w:rPr>
      </w:pPr>
      <w:r w:rsidRPr="00B832E1">
        <w:rPr>
          <w:rFonts w:ascii="Times New Roman" w:hAnsi="Times New Roman" w:cs="Times New Roman"/>
          <w:sz w:val="28"/>
          <w:szCs w:val="28"/>
        </w:rPr>
        <w:t xml:space="preserve">При этом подлежит итоговой оценке в рамках </w:t>
      </w:r>
      <w:proofErr w:type="gramStart"/>
      <w:r w:rsidRPr="00B832E1">
        <w:rPr>
          <w:rFonts w:ascii="Times New Roman" w:hAnsi="Times New Roman" w:cs="Times New Roman"/>
          <w:sz w:val="28"/>
          <w:szCs w:val="28"/>
        </w:rPr>
        <w:t>контроля успешности освоения содержания отдельных учебных предметов</w:t>
      </w:r>
      <w:proofErr w:type="gramEnd"/>
      <w:r w:rsidRPr="00B832E1">
        <w:rPr>
          <w:rFonts w:ascii="Times New Roman" w:hAnsi="Times New Roman" w:cs="Times New Roman"/>
          <w:sz w:val="28"/>
          <w:szCs w:val="28"/>
        </w:rPr>
        <w:t xml:space="preserve"> функциональная грамотность в области отдельных предметов (математики, чтения и русского языка, естествознания и др.), т. е. способность решать учебные задачи на основе сформированных предметных знаний и умений и универсальных способов действий. </w:t>
      </w:r>
    </w:p>
    <w:p w:rsidR="003B1E7E" w:rsidRPr="00B832E1" w:rsidRDefault="003B1E7E" w:rsidP="003B1E7E">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В планируемых результатах, описывающих эту группу, отсутствует блок «Выпускник научится». Это означает, что </w:t>
      </w:r>
      <w:r w:rsidRPr="00B832E1">
        <w:rPr>
          <w:rFonts w:ascii="Times New Roman" w:hAnsi="Times New Roman" w:cs="Times New Roman"/>
          <w:b/>
          <w:bCs/>
          <w:i/>
          <w:iCs/>
          <w:sz w:val="28"/>
          <w:szCs w:val="28"/>
        </w:rPr>
        <w:t xml:space="preserve">личностные результаты выпускников начальной школы </w:t>
      </w:r>
      <w:r w:rsidRPr="00B832E1">
        <w:rPr>
          <w:rFonts w:ascii="Times New Roman" w:hAnsi="Times New Roman" w:cs="Times New Roman"/>
          <w:sz w:val="28"/>
          <w:szCs w:val="28"/>
        </w:rPr>
        <w:t xml:space="preserve">в полном соответствии с требованиями стандартов </w:t>
      </w:r>
      <w:r w:rsidRPr="00B832E1">
        <w:rPr>
          <w:rFonts w:ascii="Times New Roman" w:hAnsi="Times New Roman" w:cs="Times New Roman"/>
          <w:b/>
          <w:bCs/>
          <w:i/>
          <w:iCs/>
          <w:sz w:val="28"/>
          <w:szCs w:val="28"/>
        </w:rPr>
        <w:t>не подлежат</w:t>
      </w:r>
      <w:r w:rsidRPr="00B832E1">
        <w:rPr>
          <w:rFonts w:ascii="Times New Roman" w:hAnsi="Times New Roman" w:cs="Times New Roman"/>
          <w:sz w:val="28"/>
          <w:szCs w:val="28"/>
        </w:rPr>
        <w:t xml:space="preserve"> </w:t>
      </w:r>
      <w:r w:rsidRPr="00B832E1">
        <w:rPr>
          <w:rFonts w:ascii="Times New Roman" w:hAnsi="Times New Roman" w:cs="Times New Roman"/>
          <w:b/>
          <w:bCs/>
          <w:i/>
          <w:iCs/>
          <w:sz w:val="28"/>
          <w:szCs w:val="28"/>
        </w:rPr>
        <w:t>итоговой оценке</w:t>
      </w:r>
      <w:r w:rsidRPr="00B832E1">
        <w:rPr>
          <w:rFonts w:ascii="Times New Roman" w:hAnsi="Times New Roman" w:cs="Times New Roman"/>
          <w:sz w:val="28"/>
          <w:szCs w:val="28"/>
        </w:rPr>
        <w:t>.</w:t>
      </w:r>
    </w:p>
    <w:p w:rsidR="00C117E2" w:rsidRPr="00B832E1" w:rsidRDefault="00C117E2" w:rsidP="003B1E7E">
      <w:pPr>
        <w:spacing w:after="0"/>
        <w:ind w:firstLine="567"/>
        <w:jc w:val="both"/>
        <w:rPr>
          <w:rFonts w:ascii="Times New Roman" w:hAnsi="Times New Roman" w:cs="Times New Roman"/>
          <w:sz w:val="28"/>
          <w:szCs w:val="28"/>
        </w:rPr>
      </w:pPr>
    </w:p>
    <w:p w:rsidR="00C117E2" w:rsidRPr="00B832E1" w:rsidRDefault="00C117E2" w:rsidP="003B1E7E">
      <w:pPr>
        <w:spacing w:after="0"/>
        <w:ind w:firstLine="567"/>
        <w:jc w:val="both"/>
        <w:rPr>
          <w:rFonts w:ascii="Times New Roman" w:hAnsi="Times New Roman" w:cs="Times New Roman"/>
          <w:sz w:val="28"/>
          <w:szCs w:val="28"/>
        </w:rPr>
      </w:pPr>
    </w:p>
    <w:p w:rsidR="00C117E2" w:rsidRPr="00B832E1" w:rsidRDefault="00C117E2" w:rsidP="003B1E7E">
      <w:pPr>
        <w:spacing w:after="0"/>
        <w:ind w:firstLine="567"/>
        <w:jc w:val="both"/>
        <w:rPr>
          <w:rFonts w:ascii="Times New Roman" w:hAnsi="Times New Roman" w:cs="Times New Roman"/>
          <w:sz w:val="28"/>
          <w:szCs w:val="28"/>
        </w:rPr>
      </w:pPr>
    </w:p>
    <w:p w:rsidR="00C117E2" w:rsidRPr="00B832E1" w:rsidRDefault="00C117E2" w:rsidP="003B1E7E">
      <w:pPr>
        <w:spacing w:after="0"/>
        <w:ind w:firstLine="567"/>
        <w:jc w:val="both"/>
        <w:rPr>
          <w:rFonts w:ascii="Times New Roman" w:hAnsi="Times New Roman" w:cs="Times New Roman"/>
          <w:sz w:val="28"/>
          <w:szCs w:val="28"/>
        </w:rPr>
      </w:pPr>
    </w:p>
    <w:p w:rsidR="00C117E2" w:rsidRPr="00B832E1" w:rsidRDefault="00C117E2" w:rsidP="003B1E7E">
      <w:pPr>
        <w:spacing w:after="0"/>
        <w:ind w:firstLine="567"/>
        <w:jc w:val="both"/>
        <w:rPr>
          <w:rFonts w:ascii="Times New Roman" w:hAnsi="Times New Roman" w:cs="Times New Roman"/>
          <w:sz w:val="28"/>
          <w:szCs w:val="28"/>
        </w:rPr>
      </w:pPr>
    </w:p>
    <w:p w:rsidR="00C117E2" w:rsidRPr="00B832E1" w:rsidRDefault="00C117E2" w:rsidP="003B1E7E">
      <w:pPr>
        <w:spacing w:after="0"/>
        <w:ind w:firstLine="567"/>
        <w:jc w:val="both"/>
        <w:rPr>
          <w:rFonts w:ascii="Times New Roman" w:hAnsi="Times New Roman" w:cs="Times New Roman"/>
          <w:sz w:val="28"/>
          <w:szCs w:val="28"/>
        </w:rPr>
      </w:pPr>
    </w:p>
    <w:p w:rsidR="003B1E7E" w:rsidRPr="00B832E1" w:rsidRDefault="003B1E7E" w:rsidP="003B1E7E">
      <w:pPr>
        <w:shd w:val="clear" w:color="auto" w:fill="FFFFFF"/>
        <w:autoSpaceDE w:val="0"/>
        <w:autoSpaceDN w:val="0"/>
        <w:adjustRightInd w:val="0"/>
        <w:spacing w:after="0"/>
        <w:jc w:val="both"/>
        <w:rPr>
          <w:rFonts w:ascii="Times New Roman" w:hAnsi="Times New Roman" w:cs="Times New Roman"/>
          <w:sz w:val="28"/>
          <w:szCs w:val="28"/>
        </w:rPr>
      </w:pPr>
    </w:p>
    <w:p w:rsidR="003B1E7E" w:rsidRDefault="003B1E7E" w:rsidP="003B1E7E">
      <w:pPr>
        <w:tabs>
          <w:tab w:val="left" w:pos="720"/>
        </w:tabs>
        <w:spacing w:after="0"/>
        <w:ind w:firstLine="284"/>
        <w:jc w:val="both"/>
        <w:rPr>
          <w:rFonts w:ascii="Times New Roman" w:hAnsi="Times New Roman" w:cs="Times New Roman"/>
          <w:sz w:val="28"/>
          <w:szCs w:val="28"/>
        </w:rPr>
      </w:pPr>
    </w:p>
    <w:p w:rsidR="00B832E1" w:rsidRDefault="00B832E1" w:rsidP="003B1E7E">
      <w:pPr>
        <w:tabs>
          <w:tab w:val="left" w:pos="720"/>
        </w:tabs>
        <w:spacing w:after="0"/>
        <w:ind w:firstLine="284"/>
        <w:jc w:val="both"/>
        <w:rPr>
          <w:rFonts w:ascii="Times New Roman" w:hAnsi="Times New Roman" w:cs="Times New Roman"/>
          <w:sz w:val="28"/>
          <w:szCs w:val="28"/>
        </w:rPr>
      </w:pPr>
    </w:p>
    <w:p w:rsidR="00B832E1" w:rsidRDefault="00B832E1" w:rsidP="003B1E7E">
      <w:pPr>
        <w:tabs>
          <w:tab w:val="left" w:pos="720"/>
        </w:tabs>
        <w:spacing w:after="0"/>
        <w:ind w:firstLine="284"/>
        <w:jc w:val="both"/>
        <w:rPr>
          <w:rFonts w:ascii="Times New Roman" w:hAnsi="Times New Roman" w:cs="Times New Roman"/>
          <w:sz w:val="28"/>
          <w:szCs w:val="28"/>
        </w:rPr>
      </w:pPr>
    </w:p>
    <w:p w:rsidR="00B832E1" w:rsidRDefault="00B832E1" w:rsidP="003B1E7E">
      <w:pPr>
        <w:tabs>
          <w:tab w:val="left" w:pos="720"/>
        </w:tabs>
        <w:spacing w:after="0"/>
        <w:ind w:firstLine="284"/>
        <w:jc w:val="both"/>
        <w:rPr>
          <w:rFonts w:ascii="Times New Roman" w:hAnsi="Times New Roman" w:cs="Times New Roman"/>
          <w:sz w:val="28"/>
          <w:szCs w:val="28"/>
        </w:rPr>
      </w:pPr>
    </w:p>
    <w:p w:rsidR="00B832E1" w:rsidRDefault="00B832E1" w:rsidP="003B1E7E">
      <w:pPr>
        <w:tabs>
          <w:tab w:val="left" w:pos="720"/>
        </w:tabs>
        <w:spacing w:after="0"/>
        <w:ind w:firstLine="284"/>
        <w:jc w:val="both"/>
        <w:rPr>
          <w:rFonts w:ascii="Times New Roman" w:hAnsi="Times New Roman" w:cs="Times New Roman"/>
          <w:sz w:val="28"/>
          <w:szCs w:val="28"/>
        </w:rPr>
      </w:pPr>
    </w:p>
    <w:p w:rsidR="00B832E1" w:rsidRDefault="00B832E1" w:rsidP="003B1E7E">
      <w:pPr>
        <w:tabs>
          <w:tab w:val="left" w:pos="720"/>
        </w:tabs>
        <w:spacing w:after="0"/>
        <w:ind w:firstLine="284"/>
        <w:jc w:val="both"/>
        <w:rPr>
          <w:rFonts w:ascii="Times New Roman" w:hAnsi="Times New Roman" w:cs="Times New Roman"/>
          <w:sz w:val="28"/>
          <w:szCs w:val="28"/>
        </w:rPr>
      </w:pPr>
    </w:p>
    <w:p w:rsidR="00B832E1" w:rsidRDefault="00B832E1" w:rsidP="003B1E7E">
      <w:pPr>
        <w:tabs>
          <w:tab w:val="left" w:pos="720"/>
        </w:tabs>
        <w:spacing w:after="0"/>
        <w:ind w:firstLine="284"/>
        <w:jc w:val="both"/>
        <w:rPr>
          <w:rFonts w:ascii="Times New Roman" w:hAnsi="Times New Roman" w:cs="Times New Roman"/>
          <w:sz w:val="28"/>
          <w:szCs w:val="28"/>
        </w:rPr>
      </w:pPr>
    </w:p>
    <w:p w:rsidR="00B832E1" w:rsidRDefault="00B832E1" w:rsidP="003B1E7E">
      <w:pPr>
        <w:tabs>
          <w:tab w:val="left" w:pos="720"/>
        </w:tabs>
        <w:spacing w:after="0"/>
        <w:ind w:firstLine="284"/>
        <w:jc w:val="both"/>
        <w:rPr>
          <w:rFonts w:ascii="Times New Roman" w:hAnsi="Times New Roman" w:cs="Times New Roman"/>
          <w:sz w:val="28"/>
          <w:szCs w:val="28"/>
        </w:rPr>
      </w:pPr>
    </w:p>
    <w:p w:rsidR="00B832E1" w:rsidRDefault="00B832E1" w:rsidP="003B1E7E">
      <w:pPr>
        <w:tabs>
          <w:tab w:val="left" w:pos="720"/>
        </w:tabs>
        <w:spacing w:after="0"/>
        <w:ind w:firstLine="284"/>
        <w:jc w:val="both"/>
        <w:rPr>
          <w:rFonts w:ascii="Times New Roman" w:hAnsi="Times New Roman" w:cs="Times New Roman"/>
          <w:sz w:val="28"/>
          <w:szCs w:val="28"/>
        </w:rPr>
      </w:pPr>
    </w:p>
    <w:p w:rsidR="00B832E1" w:rsidRDefault="00B832E1" w:rsidP="003B1E7E">
      <w:pPr>
        <w:tabs>
          <w:tab w:val="left" w:pos="720"/>
        </w:tabs>
        <w:spacing w:after="0"/>
        <w:ind w:firstLine="284"/>
        <w:jc w:val="both"/>
        <w:rPr>
          <w:rFonts w:ascii="Times New Roman" w:hAnsi="Times New Roman" w:cs="Times New Roman"/>
          <w:sz w:val="28"/>
          <w:szCs w:val="28"/>
        </w:rPr>
      </w:pPr>
    </w:p>
    <w:p w:rsidR="0002560B" w:rsidRPr="00E52FC6" w:rsidRDefault="0002560B" w:rsidP="00E52FC6">
      <w:pPr>
        <w:jc w:val="center"/>
        <w:rPr>
          <w:rStyle w:val="a5"/>
          <w:rFonts w:ascii="Times New Roman" w:hAnsi="Times New Roman" w:cs="Times New Roman"/>
          <w:color w:val="000000"/>
          <w:sz w:val="28"/>
          <w:szCs w:val="28"/>
          <w:shd w:val="clear" w:color="auto" w:fill="FFFFFF"/>
        </w:rPr>
      </w:pPr>
      <w:r w:rsidRPr="00E52FC6">
        <w:rPr>
          <w:rStyle w:val="a5"/>
          <w:rFonts w:ascii="Times New Roman" w:hAnsi="Times New Roman" w:cs="Times New Roman"/>
          <w:color w:val="000000"/>
          <w:sz w:val="28"/>
          <w:szCs w:val="28"/>
          <w:shd w:val="clear" w:color="auto" w:fill="FFFFFF"/>
        </w:rPr>
        <w:t>СОДЕРЖАТЕЛЬНЫЙ РАЗДЕЛ</w:t>
      </w:r>
    </w:p>
    <w:p w:rsidR="0002560B" w:rsidRPr="00B832E1" w:rsidRDefault="0002560B" w:rsidP="0002560B">
      <w:pPr>
        <w:pStyle w:val="a6"/>
        <w:ind w:left="1080"/>
        <w:rPr>
          <w:rFonts w:ascii="Times New Roman" w:hAnsi="Times New Roman" w:cs="Times New Roman"/>
          <w:sz w:val="28"/>
          <w:szCs w:val="28"/>
        </w:rPr>
      </w:pPr>
    </w:p>
    <w:p w:rsidR="003B1E7E" w:rsidRPr="00B832E1" w:rsidRDefault="003B1E7E" w:rsidP="004641DE">
      <w:pPr>
        <w:spacing w:line="360" w:lineRule="auto"/>
        <w:rPr>
          <w:rFonts w:ascii="Times New Roman" w:hAnsi="Times New Roman" w:cs="Times New Roman"/>
          <w:b/>
          <w:bCs/>
          <w:sz w:val="28"/>
          <w:szCs w:val="28"/>
        </w:rPr>
      </w:pPr>
      <w:proofErr w:type="gramStart"/>
      <w:r w:rsidRPr="00B832E1">
        <w:rPr>
          <w:rFonts w:ascii="Times New Roman" w:hAnsi="Times New Roman" w:cs="Times New Roman"/>
          <w:b/>
          <w:bCs/>
          <w:sz w:val="28"/>
          <w:szCs w:val="28"/>
        </w:rPr>
        <w:t>Программа формирования универсальных учебных действий у обучающихся на ступени  начального общего образования</w:t>
      </w:r>
      <w:proofErr w:type="gramEnd"/>
    </w:p>
    <w:p w:rsidR="003B1E7E" w:rsidRPr="00B832E1" w:rsidRDefault="003B1E7E" w:rsidP="003B1E7E">
      <w:pPr>
        <w:spacing w:line="360" w:lineRule="auto"/>
        <w:ind w:firstLine="709"/>
        <w:jc w:val="center"/>
        <w:rPr>
          <w:rFonts w:ascii="Times New Roman" w:hAnsi="Times New Roman" w:cs="Times New Roman"/>
          <w:b/>
          <w:bCs/>
          <w:sz w:val="28"/>
          <w:szCs w:val="28"/>
        </w:rPr>
      </w:pPr>
    </w:p>
    <w:p w:rsidR="003B1E7E" w:rsidRPr="00B832E1" w:rsidRDefault="003B1E7E" w:rsidP="003B1E7E">
      <w:pPr>
        <w:spacing w:line="360" w:lineRule="auto"/>
        <w:ind w:firstLine="709"/>
        <w:jc w:val="both"/>
        <w:rPr>
          <w:rFonts w:ascii="Times New Roman" w:hAnsi="Times New Roman" w:cs="Times New Roman"/>
          <w:color w:val="2B2C30"/>
          <w:sz w:val="28"/>
          <w:szCs w:val="28"/>
        </w:rPr>
      </w:pPr>
      <w:r w:rsidRPr="00B832E1">
        <w:rPr>
          <w:rFonts w:ascii="Times New Roman" w:hAnsi="Times New Roman" w:cs="Times New Roman"/>
          <w:color w:val="2B2C30"/>
          <w:sz w:val="28"/>
          <w:szCs w:val="28"/>
        </w:rPr>
        <w:t xml:space="preserve">Программа формирования универсальных учебных действий (УУД) является основой разработки рабочих программ отдельных учебных предметов. </w:t>
      </w:r>
      <w:r w:rsidRPr="00B832E1">
        <w:rPr>
          <w:rFonts w:ascii="Times New Roman" w:hAnsi="Times New Roman" w:cs="Times New Roman"/>
          <w:sz w:val="28"/>
          <w:szCs w:val="28"/>
        </w:rPr>
        <w:t xml:space="preserve">Как и программы по отдельным учебным предметам, программа формирования УУД конкретизирует соответствующий раздел Фундаментального ядра содержания общего образования. </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b/>
          <w:bCs/>
          <w:sz w:val="28"/>
          <w:szCs w:val="28"/>
        </w:rPr>
        <w:t>Цель программы:</w:t>
      </w:r>
      <w:r w:rsidRPr="00B832E1">
        <w:rPr>
          <w:rFonts w:ascii="Times New Roman" w:hAnsi="Times New Roman" w:cs="Times New Roman"/>
          <w:bCs/>
          <w:sz w:val="28"/>
          <w:szCs w:val="28"/>
        </w:rPr>
        <w:t xml:space="preserve"> обеспечить </w:t>
      </w:r>
      <w:r w:rsidRPr="00B832E1">
        <w:rPr>
          <w:rFonts w:ascii="Times New Roman" w:hAnsi="Times New Roman" w:cs="Times New Roman"/>
          <w:sz w:val="28"/>
          <w:szCs w:val="28"/>
        </w:rPr>
        <w:t>регулирование различных аспектов освоения метапредметных умений средствами УМК «Перспектива».</w:t>
      </w:r>
    </w:p>
    <w:p w:rsidR="003B1E7E" w:rsidRPr="00B832E1" w:rsidRDefault="003B1E7E" w:rsidP="003B1E7E">
      <w:pPr>
        <w:spacing w:line="360" w:lineRule="auto"/>
        <w:ind w:firstLine="709"/>
        <w:jc w:val="both"/>
        <w:rPr>
          <w:rFonts w:ascii="Times New Roman" w:hAnsi="Times New Roman" w:cs="Times New Roman"/>
          <w:b/>
          <w:color w:val="000000"/>
          <w:sz w:val="28"/>
          <w:szCs w:val="28"/>
        </w:rPr>
      </w:pPr>
      <w:r w:rsidRPr="00B832E1">
        <w:rPr>
          <w:rFonts w:ascii="Times New Roman" w:hAnsi="Times New Roman" w:cs="Times New Roman"/>
          <w:b/>
          <w:color w:val="000000"/>
          <w:sz w:val="28"/>
          <w:szCs w:val="28"/>
        </w:rPr>
        <w:t xml:space="preserve">Задачи программы: </w:t>
      </w:r>
    </w:p>
    <w:p w:rsidR="003B1E7E" w:rsidRPr="00B832E1" w:rsidRDefault="003B1E7E" w:rsidP="00351FF3">
      <w:pPr>
        <w:widowControl w:val="0"/>
        <w:numPr>
          <w:ilvl w:val="0"/>
          <w:numId w:val="42"/>
        </w:numPr>
        <w:suppressAutoHyphens/>
        <w:spacing w:after="0" w:line="360" w:lineRule="auto"/>
        <w:ind w:left="0" w:firstLine="709"/>
        <w:jc w:val="both"/>
        <w:rPr>
          <w:rFonts w:ascii="Times New Roman" w:hAnsi="Times New Roman" w:cs="Times New Roman"/>
          <w:color w:val="000000"/>
          <w:sz w:val="28"/>
          <w:szCs w:val="28"/>
        </w:rPr>
      </w:pPr>
      <w:r w:rsidRPr="00B832E1">
        <w:rPr>
          <w:rFonts w:ascii="Times New Roman" w:hAnsi="Times New Roman" w:cs="Times New Roman"/>
          <w:color w:val="000000"/>
          <w:sz w:val="28"/>
          <w:szCs w:val="28"/>
        </w:rPr>
        <w:t>установить ценностные ориентиры начального общего образования;</w:t>
      </w:r>
    </w:p>
    <w:p w:rsidR="003B1E7E" w:rsidRPr="00B832E1" w:rsidRDefault="003B1E7E" w:rsidP="00351FF3">
      <w:pPr>
        <w:widowControl w:val="0"/>
        <w:numPr>
          <w:ilvl w:val="0"/>
          <w:numId w:val="42"/>
        </w:numPr>
        <w:suppressAutoHyphens/>
        <w:spacing w:after="0" w:line="360" w:lineRule="auto"/>
        <w:ind w:left="0" w:firstLine="709"/>
        <w:jc w:val="both"/>
        <w:rPr>
          <w:rFonts w:ascii="Times New Roman" w:hAnsi="Times New Roman" w:cs="Times New Roman"/>
          <w:color w:val="000000"/>
          <w:sz w:val="28"/>
          <w:szCs w:val="28"/>
        </w:rPr>
      </w:pPr>
      <w:r w:rsidRPr="00B832E1">
        <w:rPr>
          <w:rFonts w:ascii="Times New Roman" w:hAnsi="Times New Roman" w:cs="Times New Roman"/>
          <w:color w:val="000000"/>
          <w:sz w:val="28"/>
          <w:szCs w:val="28"/>
        </w:rPr>
        <w:t>определить состав и характеристику УУД;</w:t>
      </w:r>
    </w:p>
    <w:p w:rsidR="003B1E7E" w:rsidRPr="00B832E1" w:rsidRDefault="003B1E7E" w:rsidP="00351FF3">
      <w:pPr>
        <w:widowControl w:val="0"/>
        <w:numPr>
          <w:ilvl w:val="0"/>
          <w:numId w:val="42"/>
        </w:numPr>
        <w:suppressAutoHyphens/>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color w:val="000000"/>
          <w:sz w:val="28"/>
          <w:szCs w:val="28"/>
        </w:rPr>
        <w:t>выявить связь УУД с содержанием завершённых предметных линий УМК «Перспектива»;</w:t>
      </w:r>
    </w:p>
    <w:p w:rsidR="003B1E7E" w:rsidRPr="00B832E1" w:rsidRDefault="003B1E7E" w:rsidP="00351FF3">
      <w:pPr>
        <w:widowControl w:val="0"/>
        <w:numPr>
          <w:ilvl w:val="0"/>
          <w:numId w:val="42"/>
        </w:numPr>
        <w:suppressAutoHyphens/>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color w:val="000000"/>
          <w:sz w:val="28"/>
          <w:szCs w:val="28"/>
        </w:rPr>
        <w:t xml:space="preserve">определить условия формирования УУД в образовательном процессе и жизненно важных ситуациях при работе по УМК «Перспектива». </w:t>
      </w:r>
    </w:p>
    <w:p w:rsidR="004641DE" w:rsidRDefault="004641DE" w:rsidP="003B1E7E">
      <w:pPr>
        <w:spacing w:line="360" w:lineRule="auto"/>
        <w:ind w:firstLine="709"/>
        <w:jc w:val="both"/>
        <w:rPr>
          <w:rFonts w:ascii="Times New Roman" w:hAnsi="Times New Roman" w:cs="Times New Roman"/>
          <w:b/>
          <w:sz w:val="28"/>
          <w:szCs w:val="28"/>
        </w:rPr>
      </w:pPr>
    </w:p>
    <w:p w:rsidR="003B1E7E" w:rsidRPr="00B832E1" w:rsidRDefault="003B1E7E" w:rsidP="003B1E7E">
      <w:pPr>
        <w:spacing w:line="360" w:lineRule="auto"/>
        <w:ind w:firstLine="709"/>
        <w:jc w:val="both"/>
        <w:rPr>
          <w:rFonts w:ascii="Times New Roman" w:hAnsi="Times New Roman" w:cs="Times New Roman"/>
          <w:b/>
          <w:sz w:val="28"/>
          <w:szCs w:val="28"/>
        </w:rPr>
      </w:pPr>
      <w:r w:rsidRPr="00B832E1">
        <w:rPr>
          <w:rFonts w:ascii="Times New Roman" w:hAnsi="Times New Roman" w:cs="Times New Roman"/>
          <w:b/>
          <w:sz w:val="28"/>
          <w:szCs w:val="28"/>
        </w:rPr>
        <w:t xml:space="preserve">Содержание программы </w:t>
      </w:r>
      <w:r w:rsidRPr="00B832E1">
        <w:rPr>
          <w:rFonts w:ascii="Times New Roman" w:hAnsi="Times New Roman" w:cs="Times New Roman"/>
          <w:b/>
          <w:bCs/>
          <w:sz w:val="28"/>
          <w:szCs w:val="28"/>
        </w:rPr>
        <w:t>формирования универсальных учебных действий включает</w:t>
      </w:r>
      <w:r w:rsidRPr="00B832E1">
        <w:rPr>
          <w:rFonts w:ascii="Times New Roman" w:hAnsi="Times New Roman" w:cs="Times New Roman"/>
          <w:b/>
          <w:sz w:val="28"/>
          <w:szCs w:val="28"/>
        </w:rPr>
        <w:t>:</w:t>
      </w:r>
    </w:p>
    <w:p w:rsidR="003B1E7E" w:rsidRPr="00B832E1" w:rsidRDefault="003B1E7E" w:rsidP="00351FF3">
      <w:pPr>
        <w:numPr>
          <w:ilvl w:val="0"/>
          <w:numId w:val="47"/>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описание ценностных ориентиров на ступени начального образования; </w:t>
      </w:r>
    </w:p>
    <w:p w:rsidR="003B1E7E" w:rsidRPr="00B832E1" w:rsidRDefault="003B1E7E" w:rsidP="00351FF3">
      <w:pPr>
        <w:numPr>
          <w:ilvl w:val="0"/>
          <w:numId w:val="47"/>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lastRenderedPageBreak/>
        <w:t xml:space="preserve">характеристики </w:t>
      </w:r>
      <w:proofErr w:type="gramStart"/>
      <w:r w:rsidRPr="00B832E1">
        <w:rPr>
          <w:rFonts w:ascii="Times New Roman" w:hAnsi="Times New Roman" w:cs="Times New Roman"/>
          <w:sz w:val="28"/>
          <w:szCs w:val="28"/>
        </w:rPr>
        <w:t>личностных</w:t>
      </w:r>
      <w:proofErr w:type="gramEnd"/>
      <w:r w:rsidRPr="00B832E1">
        <w:rPr>
          <w:rFonts w:ascii="Times New Roman" w:hAnsi="Times New Roman" w:cs="Times New Roman"/>
          <w:sz w:val="28"/>
          <w:szCs w:val="28"/>
        </w:rPr>
        <w:t>, регулятивных, познавательных, коммуникативных УУД на ступени начального общего образования;</w:t>
      </w:r>
    </w:p>
    <w:p w:rsidR="003B1E7E" w:rsidRPr="00B832E1" w:rsidRDefault="003B1E7E" w:rsidP="00351FF3">
      <w:pPr>
        <w:numPr>
          <w:ilvl w:val="0"/>
          <w:numId w:val="47"/>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связь УУД с содержанием завершённых предметных линий УМК «Перспектива»; </w:t>
      </w:r>
    </w:p>
    <w:p w:rsidR="003B1E7E" w:rsidRPr="00B832E1" w:rsidRDefault="003B1E7E" w:rsidP="00351FF3">
      <w:pPr>
        <w:numPr>
          <w:ilvl w:val="0"/>
          <w:numId w:val="47"/>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типовые задачи формирования личностных, регулятивных, познавательных, коммуникативных УУД при работе по УМК «Перспектива»;</w:t>
      </w:r>
    </w:p>
    <w:p w:rsidR="003B1E7E" w:rsidRPr="00B832E1" w:rsidRDefault="003B1E7E" w:rsidP="00351FF3">
      <w:pPr>
        <w:numPr>
          <w:ilvl w:val="0"/>
          <w:numId w:val="47"/>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описание преемственности программы формирования УУД по ступеням общего образования; </w:t>
      </w:r>
    </w:p>
    <w:p w:rsidR="00C117E2" w:rsidRPr="00B832E1" w:rsidRDefault="00C117E2" w:rsidP="00C117E2">
      <w:pPr>
        <w:spacing w:after="0" w:line="360" w:lineRule="auto"/>
        <w:ind w:left="709"/>
        <w:jc w:val="both"/>
        <w:rPr>
          <w:rFonts w:ascii="Times New Roman" w:hAnsi="Times New Roman" w:cs="Times New Roman"/>
          <w:sz w:val="28"/>
          <w:szCs w:val="28"/>
        </w:rPr>
      </w:pPr>
    </w:p>
    <w:p w:rsidR="003B1E7E" w:rsidRPr="00B832E1" w:rsidRDefault="003B1E7E" w:rsidP="00351FF3">
      <w:pPr>
        <w:numPr>
          <w:ilvl w:val="0"/>
          <w:numId w:val="47"/>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планируемые результаты сформированности УУД.</w:t>
      </w:r>
    </w:p>
    <w:p w:rsidR="00C117E2" w:rsidRPr="00B832E1" w:rsidRDefault="00C117E2" w:rsidP="003B1E7E">
      <w:pPr>
        <w:spacing w:line="360" w:lineRule="auto"/>
        <w:ind w:firstLine="709"/>
        <w:jc w:val="center"/>
        <w:rPr>
          <w:rFonts w:ascii="Times New Roman" w:hAnsi="Times New Roman" w:cs="Times New Roman"/>
          <w:b/>
          <w:sz w:val="28"/>
          <w:szCs w:val="28"/>
        </w:rPr>
      </w:pPr>
    </w:p>
    <w:p w:rsidR="00C117E2" w:rsidRPr="00B832E1" w:rsidRDefault="00C117E2" w:rsidP="003B1E7E">
      <w:pPr>
        <w:spacing w:line="360" w:lineRule="auto"/>
        <w:ind w:firstLine="709"/>
        <w:jc w:val="center"/>
        <w:rPr>
          <w:rFonts w:ascii="Times New Roman" w:hAnsi="Times New Roman" w:cs="Times New Roman"/>
          <w:b/>
          <w:sz w:val="28"/>
          <w:szCs w:val="28"/>
        </w:rPr>
      </w:pPr>
    </w:p>
    <w:p w:rsidR="00C117E2" w:rsidRPr="00B832E1" w:rsidRDefault="00C117E2" w:rsidP="003B1E7E">
      <w:pPr>
        <w:spacing w:line="360" w:lineRule="auto"/>
        <w:ind w:firstLine="709"/>
        <w:jc w:val="center"/>
        <w:rPr>
          <w:rFonts w:ascii="Times New Roman" w:hAnsi="Times New Roman" w:cs="Times New Roman"/>
          <w:b/>
          <w:sz w:val="28"/>
          <w:szCs w:val="28"/>
        </w:rPr>
      </w:pPr>
    </w:p>
    <w:p w:rsidR="00C117E2" w:rsidRPr="00B832E1" w:rsidRDefault="00C117E2" w:rsidP="003B1E7E">
      <w:pPr>
        <w:spacing w:line="360" w:lineRule="auto"/>
        <w:ind w:firstLine="709"/>
        <w:jc w:val="center"/>
        <w:rPr>
          <w:rFonts w:ascii="Times New Roman" w:hAnsi="Times New Roman" w:cs="Times New Roman"/>
          <w:b/>
          <w:sz w:val="28"/>
          <w:szCs w:val="28"/>
        </w:rPr>
      </w:pPr>
    </w:p>
    <w:p w:rsidR="00C117E2" w:rsidRPr="00B832E1" w:rsidRDefault="00C117E2" w:rsidP="003B1E7E">
      <w:pPr>
        <w:spacing w:line="360" w:lineRule="auto"/>
        <w:ind w:firstLine="709"/>
        <w:jc w:val="center"/>
        <w:rPr>
          <w:rFonts w:ascii="Times New Roman" w:hAnsi="Times New Roman" w:cs="Times New Roman"/>
          <w:b/>
          <w:sz w:val="28"/>
          <w:szCs w:val="28"/>
        </w:rPr>
      </w:pPr>
    </w:p>
    <w:p w:rsidR="004641DE" w:rsidRDefault="004641DE" w:rsidP="003B1E7E">
      <w:pPr>
        <w:spacing w:line="360" w:lineRule="auto"/>
        <w:ind w:firstLine="709"/>
        <w:jc w:val="center"/>
        <w:rPr>
          <w:rFonts w:ascii="Times New Roman" w:hAnsi="Times New Roman" w:cs="Times New Roman"/>
          <w:b/>
          <w:sz w:val="28"/>
          <w:szCs w:val="28"/>
        </w:rPr>
      </w:pPr>
    </w:p>
    <w:p w:rsidR="00E52FC6" w:rsidRDefault="00E52FC6" w:rsidP="003B1E7E">
      <w:pPr>
        <w:spacing w:line="360" w:lineRule="auto"/>
        <w:ind w:firstLine="709"/>
        <w:jc w:val="center"/>
        <w:rPr>
          <w:rFonts w:ascii="Times New Roman" w:hAnsi="Times New Roman" w:cs="Times New Roman"/>
          <w:b/>
          <w:sz w:val="28"/>
          <w:szCs w:val="28"/>
        </w:rPr>
      </w:pPr>
    </w:p>
    <w:p w:rsidR="00E52FC6" w:rsidRDefault="00E52FC6" w:rsidP="003B1E7E">
      <w:pPr>
        <w:spacing w:line="360" w:lineRule="auto"/>
        <w:ind w:firstLine="709"/>
        <w:jc w:val="center"/>
        <w:rPr>
          <w:rFonts w:ascii="Times New Roman" w:hAnsi="Times New Roman" w:cs="Times New Roman"/>
          <w:b/>
          <w:sz w:val="28"/>
          <w:szCs w:val="28"/>
        </w:rPr>
      </w:pPr>
    </w:p>
    <w:p w:rsidR="00E52FC6" w:rsidRDefault="00E52FC6" w:rsidP="003B1E7E">
      <w:pPr>
        <w:spacing w:line="360" w:lineRule="auto"/>
        <w:ind w:firstLine="709"/>
        <w:jc w:val="center"/>
        <w:rPr>
          <w:rFonts w:ascii="Times New Roman" w:hAnsi="Times New Roman" w:cs="Times New Roman"/>
          <w:b/>
          <w:sz w:val="28"/>
          <w:szCs w:val="28"/>
        </w:rPr>
      </w:pPr>
    </w:p>
    <w:p w:rsidR="00E52FC6" w:rsidRDefault="00E52FC6" w:rsidP="003B1E7E">
      <w:pPr>
        <w:spacing w:line="360" w:lineRule="auto"/>
        <w:ind w:firstLine="709"/>
        <w:jc w:val="center"/>
        <w:rPr>
          <w:rFonts w:ascii="Times New Roman" w:hAnsi="Times New Roman" w:cs="Times New Roman"/>
          <w:b/>
          <w:sz w:val="28"/>
          <w:szCs w:val="28"/>
        </w:rPr>
      </w:pPr>
    </w:p>
    <w:p w:rsidR="003B1E7E" w:rsidRPr="00B832E1" w:rsidRDefault="003B1E7E" w:rsidP="003B1E7E">
      <w:pPr>
        <w:spacing w:line="360" w:lineRule="auto"/>
        <w:ind w:firstLine="709"/>
        <w:jc w:val="center"/>
        <w:rPr>
          <w:rFonts w:ascii="Times New Roman" w:hAnsi="Times New Roman" w:cs="Times New Roman"/>
          <w:b/>
          <w:sz w:val="28"/>
          <w:szCs w:val="28"/>
        </w:rPr>
      </w:pPr>
      <w:r w:rsidRPr="00B832E1">
        <w:rPr>
          <w:rFonts w:ascii="Times New Roman" w:hAnsi="Times New Roman" w:cs="Times New Roman"/>
          <w:b/>
          <w:sz w:val="28"/>
          <w:szCs w:val="28"/>
        </w:rPr>
        <w:lastRenderedPageBreak/>
        <w:t>Содержание программы</w:t>
      </w:r>
    </w:p>
    <w:p w:rsidR="003B1E7E" w:rsidRPr="00B832E1" w:rsidRDefault="003B1E7E" w:rsidP="003B1E7E">
      <w:pPr>
        <w:spacing w:line="360" w:lineRule="auto"/>
        <w:ind w:firstLine="709"/>
        <w:jc w:val="center"/>
        <w:rPr>
          <w:rFonts w:ascii="Times New Roman" w:hAnsi="Times New Roman" w:cs="Times New Roman"/>
          <w:b/>
          <w:sz w:val="28"/>
          <w:szCs w:val="28"/>
        </w:rPr>
      </w:pPr>
      <w:r w:rsidRPr="00B832E1">
        <w:rPr>
          <w:rFonts w:ascii="Times New Roman" w:hAnsi="Times New Roman" w:cs="Times New Roman"/>
          <w:b/>
          <w:sz w:val="28"/>
          <w:szCs w:val="28"/>
        </w:rPr>
        <w:t>Описание ценностных ориентиров на ступени начального образования.</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Федеральный государственный образовательный стандарт начального общего образования (ФГОС НОО) определяет ценностные ориентиры содержания образования на ступени начального общего образования следующим образом:</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1. </w:t>
      </w:r>
      <w:r w:rsidRPr="00B832E1">
        <w:rPr>
          <w:rFonts w:ascii="Times New Roman" w:hAnsi="Times New Roman" w:cs="Times New Roman"/>
          <w:b/>
          <w:i/>
          <w:sz w:val="28"/>
          <w:szCs w:val="28"/>
        </w:rPr>
        <w:t>Формирование основ гражданской идентичности личности</w:t>
      </w:r>
      <w:r w:rsidRPr="00B832E1">
        <w:rPr>
          <w:rFonts w:ascii="Times New Roman" w:hAnsi="Times New Roman" w:cs="Times New Roman"/>
          <w:sz w:val="28"/>
          <w:szCs w:val="28"/>
        </w:rPr>
        <w:t xml:space="preserve"> на базе:</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чувства сопричастности и гордости за свою Родину, народ и историю;</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осознания ответственности человека за благосостояние общества;</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восприятия мира как единого и целостного при разнообразии культур, национальностей, религий;</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уважение истории и культуры каждого народа.</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2. </w:t>
      </w:r>
      <w:r w:rsidRPr="00B832E1">
        <w:rPr>
          <w:rFonts w:ascii="Times New Roman" w:hAnsi="Times New Roman" w:cs="Times New Roman"/>
          <w:b/>
          <w:i/>
          <w:sz w:val="28"/>
          <w:szCs w:val="28"/>
        </w:rPr>
        <w:t>Формирование психологических условий развития общения, сотрудничества</w:t>
      </w:r>
      <w:r w:rsidRPr="00B832E1">
        <w:rPr>
          <w:rFonts w:ascii="Times New Roman" w:hAnsi="Times New Roman" w:cs="Times New Roman"/>
          <w:sz w:val="28"/>
          <w:szCs w:val="28"/>
        </w:rPr>
        <w:t xml:space="preserve"> на основе:</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 доброжелательности, доверия и внимания к людям; </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готовности к сотрудничеству и дружбе, оказанию помощи тем, кто в ней нуждается;</w:t>
      </w:r>
    </w:p>
    <w:p w:rsidR="003B1E7E" w:rsidRPr="00B832E1" w:rsidRDefault="003B1E7E" w:rsidP="003B1E7E">
      <w:pPr>
        <w:spacing w:line="360" w:lineRule="auto"/>
        <w:ind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 уважения к окружающим – умения слушать и слышать партнера, признавать право каждого на собственное 0мнение и принимать решения с учетом позиций всех участников.</w:t>
      </w:r>
      <w:proofErr w:type="gramEnd"/>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3. </w:t>
      </w:r>
      <w:r w:rsidRPr="00B832E1">
        <w:rPr>
          <w:rFonts w:ascii="Times New Roman" w:hAnsi="Times New Roman" w:cs="Times New Roman"/>
          <w:b/>
          <w:i/>
          <w:sz w:val="28"/>
          <w:szCs w:val="28"/>
        </w:rPr>
        <w:t xml:space="preserve">Развитие ценностно-смысловой сферы личности </w:t>
      </w:r>
      <w:r w:rsidRPr="00B832E1">
        <w:rPr>
          <w:rFonts w:ascii="Times New Roman" w:hAnsi="Times New Roman" w:cs="Times New Roman"/>
          <w:sz w:val="28"/>
          <w:szCs w:val="28"/>
        </w:rPr>
        <w:t>на основе общечеловеческой нравственности и гуманизма:</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принятия и уважения ценностей семьи и общества, школы и коллектива и стремление следовать им;</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lastRenderedPageBreak/>
        <w:t>- ориентации в нравственном содержании и смысле поступков, как собственных, так и окружающих людей, развития этических чувств – стыда, вины, совести, как регуляторов морального поведения;</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формирования чувства прекрасного и эстетических чувств на основе знакомства с мировой и отечественной художественной культурой.</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4. </w:t>
      </w:r>
      <w:r w:rsidRPr="00B832E1">
        <w:rPr>
          <w:rFonts w:ascii="Times New Roman" w:hAnsi="Times New Roman" w:cs="Times New Roman"/>
          <w:b/>
          <w:i/>
          <w:sz w:val="28"/>
          <w:szCs w:val="28"/>
        </w:rPr>
        <w:t xml:space="preserve">Развитие умения учиться </w:t>
      </w:r>
      <w:r w:rsidRPr="00B832E1">
        <w:rPr>
          <w:rFonts w:ascii="Times New Roman" w:hAnsi="Times New Roman" w:cs="Times New Roman"/>
          <w:sz w:val="28"/>
          <w:szCs w:val="28"/>
        </w:rPr>
        <w:t>как первого шага к самообразованию и самовоспитанию:</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развитие широких познавательных интересов, инициативы и любознательности, мотивов познания и творчества;</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формирование умения учиться и способности к организации своей деятельности (планированию, контролю, оценке).</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5. </w:t>
      </w:r>
      <w:r w:rsidRPr="00B832E1">
        <w:rPr>
          <w:rFonts w:ascii="Times New Roman" w:hAnsi="Times New Roman" w:cs="Times New Roman"/>
          <w:b/>
          <w:i/>
          <w:sz w:val="28"/>
          <w:szCs w:val="28"/>
        </w:rPr>
        <w:t>Развитие самостоятельности, инициативы и ответственности личности</w:t>
      </w:r>
      <w:r w:rsidRPr="00B832E1">
        <w:rPr>
          <w:rFonts w:ascii="Times New Roman" w:hAnsi="Times New Roman" w:cs="Times New Roman"/>
          <w:sz w:val="28"/>
          <w:szCs w:val="28"/>
        </w:rPr>
        <w:t xml:space="preserve"> как условия ее самоактуализации:</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формирование самоуважения и эмоционально-положительного отношения к себе;</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готовность открыто выражать и отстаивать свою позицию;</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критичность к своим поступкам и умение адекватно их оценивать;</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готовность к самостоятельным действиям, ответственность за их результаты;</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целеустремленность и настойчивость в достижении целей;</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готовность к преодолению трудностей и жизненного оптимизма;</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lastRenderedPageBreak/>
        <w:t xml:space="preserve">В концепции УМК «Перспектива» ценностные ориентиры формирования УУД определяются вышеперечисленными требованиями ФГОС НОО и общим представлением о современном выпускнике начальной школы: </w:t>
      </w:r>
    </w:p>
    <w:p w:rsidR="003B1E7E" w:rsidRPr="00B832E1" w:rsidRDefault="003B1E7E" w:rsidP="00351FF3">
      <w:pPr>
        <w:numPr>
          <w:ilvl w:val="0"/>
          <w:numId w:val="4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любящий свой народ, свой край и свою Родину; </w:t>
      </w:r>
    </w:p>
    <w:p w:rsidR="003B1E7E" w:rsidRPr="00B832E1" w:rsidRDefault="003B1E7E" w:rsidP="00351FF3">
      <w:pPr>
        <w:numPr>
          <w:ilvl w:val="0"/>
          <w:numId w:val="4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уважающий</w:t>
      </w:r>
      <w:proofErr w:type="gramEnd"/>
      <w:r w:rsidRPr="00B832E1">
        <w:rPr>
          <w:rFonts w:ascii="Times New Roman" w:hAnsi="Times New Roman" w:cs="Times New Roman"/>
          <w:sz w:val="28"/>
          <w:szCs w:val="28"/>
        </w:rPr>
        <w:t xml:space="preserve"> и принимающий ценности семьи и общества;</w:t>
      </w:r>
    </w:p>
    <w:p w:rsidR="003B1E7E" w:rsidRPr="00B832E1" w:rsidRDefault="003B1E7E" w:rsidP="00351FF3">
      <w:pPr>
        <w:numPr>
          <w:ilvl w:val="0"/>
          <w:numId w:val="4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любознательный, активно и заинтересованно познающий мир;</w:t>
      </w:r>
    </w:p>
    <w:p w:rsidR="003B1E7E" w:rsidRPr="00B832E1" w:rsidRDefault="003B1E7E" w:rsidP="00351FF3">
      <w:pPr>
        <w:numPr>
          <w:ilvl w:val="0"/>
          <w:numId w:val="4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владеющий</w:t>
      </w:r>
      <w:proofErr w:type="gramEnd"/>
      <w:r w:rsidRPr="00B832E1">
        <w:rPr>
          <w:rFonts w:ascii="Times New Roman" w:hAnsi="Times New Roman" w:cs="Times New Roman"/>
          <w:sz w:val="28"/>
          <w:szCs w:val="28"/>
        </w:rPr>
        <w:t xml:space="preserve"> основами умения учиться, способный к организации собственной деятельности; </w:t>
      </w:r>
    </w:p>
    <w:p w:rsidR="003B1E7E" w:rsidRPr="00B832E1" w:rsidRDefault="003B1E7E" w:rsidP="00351FF3">
      <w:pPr>
        <w:numPr>
          <w:ilvl w:val="0"/>
          <w:numId w:val="4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готовый</w:t>
      </w:r>
      <w:proofErr w:type="gramEnd"/>
      <w:r w:rsidRPr="00B832E1">
        <w:rPr>
          <w:rFonts w:ascii="Times New Roman" w:hAnsi="Times New Roman" w:cs="Times New Roman"/>
          <w:sz w:val="28"/>
          <w:szCs w:val="28"/>
        </w:rPr>
        <w:t xml:space="preserve"> самостоятельно действовать и отвечать за свои поступки перед семьей и обществом; </w:t>
      </w:r>
    </w:p>
    <w:p w:rsidR="003B1E7E" w:rsidRPr="00B832E1" w:rsidRDefault="003B1E7E" w:rsidP="00351FF3">
      <w:pPr>
        <w:numPr>
          <w:ilvl w:val="0"/>
          <w:numId w:val="4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доброжелательный</w:t>
      </w:r>
      <w:proofErr w:type="gramEnd"/>
      <w:r w:rsidRPr="00B832E1">
        <w:rPr>
          <w:rFonts w:ascii="Times New Roman" w:hAnsi="Times New Roman" w:cs="Times New Roman"/>
          <w:sz w:val="28"/>
          <w:szCs w:val="28"/>
        </w:rPr>
        <w:t xml:space="preserve">, умеющий слушать и слышать собеседника, обосновывать свою позицию, высказывать свое мнение; </w:t>
      </w:r>
    </w:p>
    <w:p w:rsidR="003B1E7E" w:rsidRPr="00B832E1" w:rsidRDefault="003B1E7E" w:rsidP="00351FF3">
      <w:pPr>
        <w:numPr>
          <w:ilvl w:val="0"/>
          <w:numId w:val="4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выполняющий</w:t>
      </w:r>
      <w:proofErr w:type="gramEnd"/>
      <w:r w:rsidRPr="00B832E1">
        <w:rPr>
          <w:rFonts w:ascii="Times New Roman" w:hAnsi="Times New Roman" w:cs="Times New Roman"/>
          <w:sz w:val="28"/>
          <w:szCs w:val="28"/>
        </w:rPr>
        <w:t xml:space="preserve"> правила здорового и безопасного для себя и окружающих образа жизни. </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Во ФГОС НОО содержится характеристика личностных, регулятивных, познавательных, коммуникативных универсальных учебных действий: </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b/>
          <w:bCs/>
          <w:i/>
          <w:iCs/>
          <w:sz w:val="28"/>
          <w:szCs w:val="28"/>
        </w:rPr>
        <w:t>Личностные универсальные учебные действия</w:t>
      </w:r>
      <w:r w:rsidRPr="00B832E1">
        <w:rPr>
          <w:rFonts w:ascii="Times New Roman" w:hAnsi="Times New Roman" w:cs="Times New Roman"/>
          <w:bCs/>
          <w:i/>
          <w:iCs/>
          <w:sz w:val="28"/>
          <w:szCs w:val="28"/>
        </w:rPr>
        <w:t xml:space="preserve"> </w:t>
      </w:r>
      <w:r w:rsidRPr="00B832E1">
        <w:rPr>
          <w:rFonts w:ascii="Times New Roman" w:hAnsi="Times New Roman" w:cs="Times New Roman"/>
          <w:bCs/>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B1E7E" w:rsidRPr="00B832E1" w:rsidRDefault="003B1E7E" w:rsidP="003B1E7E">
      <w:pPr>
        <w:tabs>
          <w:tab w:val="left" w:pos="9180"/>
        </w:tabs>
        <w:autoSpaceDE w:val="0"/>
        <w:autoSpaceDN w:val="0"/>
        <w:adjustRightInd w:val="0"/>
        <w:spacing w:line="360" w:lineRule="auto"/>
        <w:ind w:firstLine="709"/>
        <w:jc w:val="both"/>
        <w:rPr>
          <w:rFonts w:ascii="Times New Roman" w:hAnsi="Times New Roman" w:cs="Times New Roman"/>
          <w:bCs/>
          <w:sz w:val="28"/>
          <w:szCs w:val="28"/>
        </w:rPr>
      </w:pPr>
      <w:r w:rsidRPr="00B832E1">
        <w:rPr>
          <w:rFonts w:ascii="Times New Roman" w:hAnsi="Times New Roman" w:cs="Times New Roman"/>
          <w:bCs/>
          <w:sz w:val="28"/>
          <w:szCs w:val="28"/>
        </w:rPr>
        <w:t>Применительно к учебной деятельности следует выделить три вида личностных действий:</w:t>
      </w:r>
    </w:p>
    <w:p w:rsidR="003B1E7E" w:rsidRPr="00B832E1" w:rsidRDefault="003B1E7E" w:rsidP="00351FF3">
      <w:pPr>
        <w:widowControl w:val="0"/>
        <w:numPr>
          <w:ilvl w:val="1"/>
          <w:numId w:val="42"/>
        </w:numPr>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личностное, профессиональное, жизненное самоопределение;</w:t>
      </w:r>
    </w:p>
    <w:p w:rsidR="003B1E7E" w:rsidRPr="00B832E1" w:rsidRDefault="003B1E7E" w:rsidP="00351FF3">
      <w:pPr>
        <w:widowControl w:val="0"/>
        <w:numPr>
          <w:ilvl w:val="1"/>
          <w:numId w:val="42"/>
        </w:numPr>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B832E1">
        <w:rPr>
          <w:rFonts w:ascii="Times New Roman" w:hAnsi="Times New Roman" w:cs="Times New Roman"/>
          <w:bCs/>
          <w:sz w:val="28"/>
          <w:szCs w:val="28"/>
        </w:rPr>
        <w:t>вопросом</w:t>
      </w:r>
      <w:proofErr w:type="gramEnd"/>
      <w:r w:rsidRPr="00B832E1">
        <w:rPr>
          <w:rFonts w:ascii="Times New Roman" w:hAnsi="Times New Roman" w:cs="Times New Roman"/>
          <w:bCs/>
          <w:sz w:val="28"/>
          <w:szCs w:val="28"/>
        </w:rPr>
        <w:t xml:space="preserve">: </w:t>
      </w:r>
      <w:r w:rsidRPr="00B832E1">
        <w:rPr>
          <w:rFonts w:ascii="Times New Roman" w:hAnsi="Times New Roman" w:cs="Times New Roman"/>
          <w:bCs/>
          <w:i/>
          <w:iCs/>
          <w:sz w:val="28"/>
          <w:szCs w:val="28"/>
        </w:rPr>
        <w:t xml:space="preserve">какое значение и </w:t>
      </w:r>
      <w:proofErr w:type="gramStart"/>
      <w:r w:rsidRPr="00B832E1">
        <w:rPr>
          <w:rFonts w:ascii="Times New Roman" w:hAnsi="Times New Roman" w:cs="Times New Roman"/>
          <w:bCs/>
          <w:i/>
          <w:iCs/>
          <w:sz w:val="28"/>
          <w:szCs w:val="28"/>
        </w:rPr>
        <w:t>какой</w:t>
      </w:r>
      <w:proofErr w:type="gramEnd"/>
      <w:r w:rsidRPr="00B832E1">
        <w:rPr>
          <w:rFonts w:ascii="Times New Roman" w:hAnsi="Times New Roman" w:cs="Times New Roman"/>
          <w:bCs/>
          <w:i/>
          <w:iCs/>
          <w:sz w:val="28"/>
          <w:szCs w:val="28"/>
        </w:rPr>
        <w:t xml:space="preserve"> смысл имеет для меня учение?</w:t>
      </w:r>
      <w:r w:rsidRPr="00B832E1">
        <w:rPr>
          <w:rFonts w:ascii="Times New Roman" w:hAnsi="Times New Roman" w:cs="Times New Roman"/>
          <w:bCs/>
          <w:iCs/>
          <w:sz w:val="28"/>
          <w:szCs w:val="28"/>
        </w:rPr>
        <w:t xml:space="preserve"> –</w:t>
      </w:r>
      <w:r w:rsidRPr="00B832E1">
        <w:rPr>
          <w:rFonts w:ascii="Times New Roman" w:hAnsi="Times New Roman" w:cs="Times New Roman"/>
          <w:bCs/>
          <w:i/>
          <w:iCs/>
          <w:sz w:val="28"/>
          <w:szCs w:val="28"/>
        </w:rPr>
        <w:t xml:space="preserve"> </w:t>
      </w:r>
      <w:r w:rsidRPr="00B832E1">
        <w:rPr>
          <w:rFonts w:ascii="Times New Roman" w:hAnsi="Times New Roman" w:cs="Times New Roman"/>
          <w:bCs/>
          <w:sz w:val="28"/>
          <w:szCs w:val="28"/>
        </w:rPr>
        <w:t xml:space="preserve">и уметь на него отвечать; </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 xml:space="preserve">нравственно-этическая ориентация, в том числе, и оценивание усваиваемого содержания (исходя из социальных и </w:t>
      </w:r>
      <w:r w:rsidRPr="00B832E1">
        <w:rPr>
          <w:rFonts w:ascii="Times New Roman" w:hAnsi="Times New Roman" w:cs="Times New Roman"/>
          <w:bCs/>
          <w:sz w:val="28"/>
          <w:szCs w:val="28"/>
        </w:rPr>
        <w:lastRenderedPageBreak/>
        <w:t>личностных ценностей), обеспечивающее личностный моральный выбор.</w:t>
      </w:r>
    </w:p>
    <w:p w:rsidR="003B1E7E" w:rsidRPr="00B832E1" w:rsidRDefault="003B1E7E" w:rsidP="003B1E7E">
      <w:pPr>
        <w:tabs>
          <w:tab w:val="left" w:pos="709"/>
        </w:tabs>
        <w:autoSpaceDE w:val="0"/>
        <w:autoSpaceDN w:val="0"/>
        <w:adjustRightInd w:val="0"/>
        <w:spacing w:line="360" w:lineRule="auto"/>
        <w:ind w:firstLine="709"/>
        <w:jc w:val="both"/>
        <w:rPr>
          <w:rFonts w:ascii="Times New Roman" w:hAnsi="Times New Roman" w:cs="Times New Roman"/>
          <w:bCs/>
          <w:sz w:val="28"/>
          <w:szCs w:val="28"/>
        </w:rPr>
      </w:pPr>
      <w:r w:rsidRPr="00B832E1">
        <w:rPr>
          <w:rFonts w:ascii="Times New Roman" w:hAnsi="Times New Roman" w:cs="Times New Roman"/>
          <w:b/>
          <w:bCs/>
          <w:i/>
          <w:iCs/>
          <w:sz w:val="28"/>
          <w:szCs w:val="28"/>
        </w:rPr>
        <w:t>Регулятивные универсальные учебные действия</w:t>
      </w:r>
      <w:r w:rsidRPr="00B832E1">
        <w:rPr>
          <w:rFonts w:ascii="Times New Roman" w:hAnsi="Times New Roman" w:cs="Times New Roman"/>
          <w:bCs/>
          <w:i/>
          <w:iCs/>
          <w:sz w:val="28"/>
          <w:szCs w:val="28"/>
        </w:rPr>
        <w:t xml:space="preserve"> </w:t>
      </w:r>
      <w:r w:rsidRPr="00B832E1">
        <w:rPr>
          <w:rFonts w:ascii="Times New Roman" w:hAnsi="Times New Roman" w:cs="Times New Roman"/>
          <w:bCs/>
          <w:sz w:val="28"/>
          <w:szCs w:val="28"/>
        </w:rPr>
        <w:t xml:space="preserve">обеспечивают </w:t>
      </w:r>
      <w:proofErr w:type="gramStart"/>
      <w:r w:rsidRPr="00B832E1">
        <w:rPr>
          <w:rFonts w:ascii="Times New Roman" w:hAnsi="Times New Roman" w:cs="Times New Roman"/>
          <w:bCs/>
          <w:sz w:val="28"/>
          <w:szCs w:val="28"/>
        </w:rPr>
        <w:t>обучающимся</w:t>
      </w:r>
      <w:proofErr w:type="gramEnd"/>
      <w:r w:rsidRPr="00B832E1">
        <w:rPr>
          <w:rFonts w:ascii="Times New Roman" w:hAnsi="Times New Roman" w:cs="Times New Roman"/>
          <w:bCs/>
          <w:sz w:val="28"/>
          <w:szCs w:val="28"/>
        </w:rPr>
        <w:t xml:space="preserve"> организацию своей учебной деятельности. К ним относятся:</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целеполагание как постановка учебной задачи на основе соотнесения того, что уже известно и усвоено учащимися, и того, что ещё неизвестно;</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планирование</w:t>
      </w:r>
      <w:r w:rsidRPr="00B832E1">
        <w:rPr>
          <w:rFonts w:ascii="Times New Roman" w:hAnsi="Times New Roman" w:cs="Times New Roman"/>
          <w:bCs/>
          <w:iCs/>
          <w:sz w:val="28"/>
          <w:szCs w:val="28"/>
        </w:rPr>
        <w:t xml:space="preserve"> –</w:t>
      </w:r>
      <w:r w:rsidRPr="00B832E1">
        <w:rPr>
          <w:rFonts w:ascii="Times New Roman" w:hAnsi="Times New Roman" w:cs="Times New Roman"/>
          <w:bCs/>
          <w:i/>
          <w:iCs/>
          <w:sz w:val="28"/>
          <w:szCs w:val="28"/>
        </w:rPr>
        <w:t xml:space="preserve"> </w:t>
      </w:r>
      <w:r w:rsidRPr="00B832E1">
        <w:rPr>
          <w:rFonts w:ascii="Times New Roman" w:hAnsi="Times New Roman" w:cs="Times New Roman"/>
          <w:bCs/>
          <w:sz w:val="28"/>
          <w:szCs w:val="28"/>
        </w:rPr>
        <w:t>определение последовательности промежуточных целей с учётом конечного результата; составление плана и последовательности действий;</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прогнозирование</w:t>
      </w:r>
      <w:r w:rsidRPr="00B832E1">
        <w:rPr>
          <w:rFonts w:ascii="Times New Roman" w:hAnsi="Times New Roman" w:cs="Times New Roman"/>
          <w:bCs/>
          <w:iCs/>
          <w:sz w:val="28"/>
          <w:szCs w:val="28"/>
        </w:rPr>
        <w:t xml:space="preserve"> –</w:t>
      </w:r>
      <w:r w:rsidRPr="00B832E1">
        <w:rPr>
          <w:rFonts w:ascii="Times New Roman" w:hAnsi="Times New Roman" w:cs="Times New Roman"/>
          <w:bCs/>
          <w:i/>
          <w:iCs/>
          <w:sz w:val="28"/>
          <w:szCs w:val="28"/>
        </w:rPr>
        <w:t xml:space="preserve"> </w:t>
      </w:r>
      <w:r w:rsidRPr="00B832E1">
        <w:rPr>
          <w:rFonts w:ascii="Times New Roman" w:hAnsi="Times New Roman" w:cs="Times New Roman"/>
          <w:bCs/>
          <w:sz w:val="28"/>
          <w:szCs w:val="28"/>
        </w:rPr>
        <w:t>предвосхищение результата и уровня усвоения знаний, его временных характеристик;</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коррекция</w:t>
      </w:r>
      <w:r w:rsidRPr="00B832E1">
        <w:rPr>
          <w:rFonts w:ascii="Times New Roman" w:hAnsi="Times New Roman" w:cs="Times New Roman"/>
          <w:bCs/>
          <w:iCs/>
          <w:sz w:val="28"/>
          <w:szCs w:val="28"/>
        </w:rPr>
        <w:t xml:space="preserve"> –</w:t>
      </w:r>
      <w:r w:rsidRPr="00B832E1">
        <w:rPr>
          <w:rFonts w:ascii="Times New Roman" w:hAnsi="Times New Roman" w:cs="Times New Roman"/>
          <w:bCs/>
          <w:i/>
          <w:iCs/>
          <w:sz w:val="28"/>
          <w:szCs w:val="28"/>
        </w:rPr>
        <w:t xml:space="preserve"> </w:t>
      </w:r>
      <w:r w:rsidRPr="00B832E1">
        <w:rPr>
          <w:rFonts w:ascii="Times New Roman" w:hAnsi="Times New Roman" w:cs="Times New Roman"/>
          <w:bCs/>
          <w:sz w:val="28"/>
          <w:szCs w:val="28"/>
        </w:rPr>
        <w:t>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 xml:space="preserve">оценка </w:t>
      </w:r>
      <w:r w:rsidRPr="00B832E1">
        <w:rPr>
          <w:rFonts w:ascii="Times New Roman" w:hAnsi="Times New Roman" w:cs="Times New Roman"/>
          <w:bCs/>
          <w:iCs/>
          <w:sz w:val="28"/>
          <w:szCs w:val="28"/>
        </w:rPr>
        <w:t>–</w:t>
      </w:r>
      <w:r w:rsidRPr="00B832E1">
        <w:rPr>
          <w:rFonts w:ascii="Times New Roman" w:hAnsi="Times New Roman" w:cs="Times New Roman"/>
          <w:bCs/>
          <w:i/>
          <w:iCs/>
          <w:sz w:val="28"/>
          <w:szCs w:val="28"/>
        </w:rPr>
        <w:t xml:space="preserve"> </w:t>
      </w:r>
      <w:r w:rsidRPr="00B832E1">
        <w:rPr>
          <w:rFonts w:ascii="Times New Roman" w:hAnsi="Times New Roman" w:cs="Times New Roman"/>
          <w:bCs/>
          <w:sz w:val="28"/>
          <w:szCs w:val="28"/>
        </w:rPr>
        <w:t xml:space="preserve">выделение и осознание </w:t>
      </w:r>
      <w:proofErr w:type="gramStart"/>
      <w:r w:rsidRPr="00B832E1">
        <w:rPr>
          <w:rFonts w:ascii="Times New Roman" w:hAnsi="Times New Roman" w:cs="Times New Roman"/>
          <w:bCs/>
          <w:sz w:val="28"/>
          <w:szCs w:val="28"/>
        </w:rPr>
        <w:t>обучающимся</w:t>
      </w:r>
      <w:proofErr w:type="gramEnd"/>
      <w:r w:rsidRPr="00B832E1">
        <w:rPr>
          <w:rFonts w:ascii="Times New Roman" w:hAnsi="Times New Roman" w:cs="Times New Roman"/>
          <w:bCs/>
          <w:sz w:val="28"/>
          <w:szCs w:val="28"/>
        </w:rPr>
        <w:t xml:space="preserve"> того, что уже усвоено и что ещё нужно усвоить, осознание качества и уровня усвоения; оценка результатов работы;</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3B1E7E" w:rsidRPr="00B832E1" w:rsidRDefault="003B1E7E" w:rsidP="003B1E7E">
      <w:pPr>
        <w:tabs>
          <w:tab w:val="left" w:pos="709"/>
        </w:tabs>
        <w:autoSpaceDE w:val="0"/>
        <w:autoSpaceDN w:val="0"/>
        <w:adjustRightInd w:val="0"/>
        <w:spacing w:line="360" w:lineRule="auto"/>
        <w:ind w:firstLine="709"/>
        <w:jc w:val="both"/>
        <w:rPr>
          <w:rFonts w:ascii="Times New Roman" w:hAnsi="Times New Roman" w:cs="Times New Roman"/>
          <w:bCs/>
          <w:sz w:val="28"/>
          <w:szCs w:val="28"/>
        </w:rPr>
      </w:pPr>
      <w:r w:rsidRPr="00B832E1">
        <w:rPr>
          <w:rFonts w:ascii="Times New Roman" w:hAnsi="Times New Roman" w:cs="Times New Roman"/>
          <w:b/>
          <w:bCs/>
          <w:i/>
          <w:iCs/>
          <w:sz w:val="28"/>
          <w:szCs w:val="28"/>
        </w:rPr>
        <w:tab/>
        <w:t>Познавательные универсальные учебные действия</w:t>
      </w:r>
      <w:r w:rsidRPr="00B832E1">
        <w:rPr>
          <w:rFonts w:ascii="Times New Roman" w:hAnsi="Times New Roman" w:cs="Times New Roman"/>
          <w:b/>
          <w:bCs/>
          <w:iCs/>
          <w:sz w:val="28"/>
          <w:szCs w:val="28"/>
        </w:rPr>
        <w:t xml:space="preserve"> </w:t>
      </w:r>
      <w:r w:rsidRPr="00B832E1">
        <w:rPr>
          <w:rFonts w:ascii="Times New Roman" w:hAnsi="Times New Roman" w:cs="Times New Roman"/>
          <w:bCs/>
          <w:sz w:val="28"/>
          <w:szCs w:val="28"/>
        </w:rPr>
        <w:t>включают: общеучебные, логические учебные действия, а также постановку и решение проблемы.</w:t>
      </w:r>
    </w:p>
    <w:p w:rsidR="003B1E7E" w:rsidRPr="00B832E1" w:rsidRDefault="003B1E7E" w:rsidP="003B1E7E">
      <w:pPr>
        <w:tabs>
          <w:tab w:val="left" w:pos="9180"/>
        </w:tabs>
        <w:autoSpaceDE w:val="0"/>
        <w:autoSpaceDN w:val="0"/>
        <w:adjustRightInd w:val="0"/>
        <w:spacing w:line="360" w:lineRule="auto"/>
        <w:ind w:firstLine="709"/>
        <w:jc w:val="both"/>
        <w:rPr>
          <w:rFonts w:ascii="Times New Roman" w:hAnsi="Times New Roman" w:cs="Times New Roman"/>
          <w:b/>
          <w:bCs/>
          <w:sz w:val="28"/>
          <w:szCs w:val="28"/>
        </w:rPr>
      </w:pPr>
      <w:r w:rsidRPr="00B832E1">
        <w:rPr>
          <w:rFonts w:ascii="Times New Roman" w:hAnsi="Times New Roman" w:cs="Times New Roman"/>
          <w:b/>
          <w:bCs/>
          <w:i/>
          <w:iCs/>
          <w:sz w:val="28"/>
          <w:szCs w:val="28"/>
        </w:rPr>
        <w:t>Общеучебные универсальные действия</w:t>
      </w:r>
      <w:r w:rsidRPr="00B832E1">
        <w:rPr>
          <w:rFonts w:ascii="Times New Roman" w:hAnsi="Times New Roman" w:cs="Times New Roman"/>
          <w:b/>
          <w:bCs/>
          <w:sz w:val="28"/>
          <w:szCs w:val="28"/>
        </w:rPr>
        <w:t>:</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самостоятельное выделение и формулирование познавательной цели;</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 xml:space="preserve">поиск и выделение необходимой информации, в том числе решение рабочих задач с использованием общедоступных в </w:t>
      </w:r>
      <w:r w:rsidRPr="00B832E1">
        <w:rPr>
          <w:rFonts w:ascii="Times New Roman" w:hAnsi="Times New Roman" w:cs="Times New Roman"/>
          <w:bCs/>
          <w:sz w:val="28"/>
          <w:szCs w:val="28"/>
        </w:rPr>
        <w:lastRenderedPageBreak/>
        <w:t>начальной школе инструментов ИКТ и источников информации;</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структурирование знаний;</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осознанное и произвольное построение речевого высказывания в устной и письменной форме;</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выбор наиболее эффективных способов решения задач в зависимости от конкретных условий;</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рефлексия способов и условий действия, контроль и оценка процесса и результатов деятельности;</w:t>
      </w:r>
    </w:p>
    <w:p w:rsidR="003B1E7E" w:rsidRPr="00B832E1" w:rsidRDefault="003B1E7E" w:rsidP="00351FF3">
      <w:pPr>
        <w:widowControl w:val="0"/>
        <w:numPr>
          <w:ilvl w:val="1"/>
          <w:numId w:val="42"/>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B1E7E" w:rsidRPr="00B832E1" w:rsidRDefault="003B1E7E" w:rsidP="003B1E7E">
      <w:pPr>
        <w:tabs>
          <w:tab w:val="left" w:pos="9180"/>
        </w:tabs>
        <w:autoSpaceDE w:val="0"/>
        <w:autoSpaceDN w:val="0"/>
        <w:adjustRightInd w:val="0"/>
        <w:spacing w:line="360" w:lineRule="auto"/>
        <w:ind w:firstLine="709"/>
        <w:jc w:val="both"/>
        <w:rPr>
          <w:rFonts w:ascii="Times New Roman" w:hAnsi="Times New Roman" w:cs="Times New Roman"/>
          <w:b/>
          <w:bCs/>
          <w:sz w:val="28"/>
          <w:szCs w:val="28"/>
        </w:rPr>
      </w:pPr>
      <w:r w:rsidRPr="00B832E1">
        <w:rPr>
          <w:rFonts w:ascii="Times New Roman" w:hAnsi="Times New Roman" w:cs="Times New Roman"/>
          <w:bCs/>
          <w:sz w:val="28"/>
          <w:szCs w:val="28"/>
        </w:rPr>
        <w:t xml:space="preserve">Особую группу общеучебных универсальных действий составляют </w:t>
      </w:r>
      <w:r w:rsidRPr="00B832E1">
        <w:rPr>
          <w:rFonts w:ascii="Times New Roman" w:hAnsi="Times New Roman" w:cs="Times New Roman"/>
          <w:b/>
          <w:bCs/>
          <w:i/>
          <w:iCs/>
          <w:sz w:val="28"/>
          <w:szCs w:val="28"/>
        </w:rPr>
        <w:t>знаково-символические действия</w:t>
      </w:r>
      <w:r w:rsidRPr="00B832E1">
        <w:rPr>
          <w:rFonts w:ascii="Times New Roman" w:hAnsi="Times New Roman" w:cs="Times New Roman"/>
          <w:b/>
          <w:bCs/>
          <w:sz w:val="28"/>
          <w:szCs w:val="28"/>
        </w:rPr>
        <w:t>:</w:t>
      </w:r>
    </w:p>
    <w:p w:rsidR="003B1E7E" w:rsidRPr="00B832E1" w:rsidRDefault="003B1E7E" w:rsidP="003B1E7E">
      <w:pPr>
        <w:tabs>
          <w:tab w:val="left" w:pos="9180"/>
        </w:tabs>
        <w:autoSpaceDE w:val="0"/>
        <w:autoSpaceDN w:val="0"/>
        <w:adjustRightInd w:val="0"/>
        <w:spacing w:line="360" w:lineRule="auto"/>
        <w:ind w:firstLine="709"/>
        <w:jc w:val="both"/>
        <w:rPr>
          <w:rFonts w:ascii="Times New Roman" w:hAnsi="Times New Roman" w:cs="Times New Roman"/>
          <w:bCs/>
          <w:sz w:val="28"/>
          <w:szCs w:val="28"/>
        </w:rPr>
      </w:pPr>
      <w:proofErr w:type="gramStart"/>
      <w:r w:rsidRPr="00B832E1">
        <w:rPr>
          <w:rFonts w:ascii="Times New Roman" w:hAnsi="Times New Roman" w:cs="Times New Roman"/>
          <w:bCs/>
          <w:sz w:val="28"/>
          <w:szCs w:val="28"/>
        </w:rPr>
        <w:t>• моделирование</w:t>
      </w:r>
      <w:r w:rsidRPr="00B832E1">
        <w:rPr>
          <w:rFonts w:ascii="Times New Roman" w:hAnsi="Times New Roman" w:cs="Times New Roman"/>
          <w:bCs/>
          <w:iCs/>
          <w:sz w:val="28"/>
          <w:szCs w:val="28"/>
        </w:rPr>
        <w:t xml:space="preserve"> –</w:t>
      </w:r>
      <w:r w:rsidRPr="00B832E1">
        <w:rPr>
          <w:rFonts w:ascii="Times New Roman" w:hAnsi="Times New Roman" w:cs="Times New Roman"/>
          <w:bCs/>
          <w:i/>
          <w:iCs/>
          <w:sz w:val="28"/>
          <w:szCs w:val="28"/>
        </w:rPr>
        <w:t xml:space="preserve"> </w:t>
      </w:r>
      <w:r w:rsidRPr="00B832E1">
        <w:rPr>
          <w:rFonts w:ascii="Times New Roman" w:hAnsi="Times New Roman" w:cs="Times New Roman"/>
          <w:bCs/>
          <w:sz w:val="28"/>
          <w:szCs w:val="28"/>
        </w:rPr>
        <w:t>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3B1E7E" w:rsidRPr="00B832E1" w:rsidRDefault="003B1E7E" w:rsidP="003B1E7E">
      <w:pPr>
        <w:tabs>
          <w:tab w:val="left" w:pos="9180"/>
        </w:tabs>
        <w:autoSpaceDE w:val="0"/>
        <w:autoSpaceDN w:val="0"/>
        <w:adjustRightInd w:val="0"/>
        <w:spacing w:line="360" w:lineRule="auto"/>
        <w:ind w:firstLine="709"/>
        <w:jc w:val="both"/>
        <w:rPr>
          <w:rFonts w:ascii="Times New Roman" w:hAnsi="Times New Roman" w:cs="Times New Roman"/>
          <w:bCs/>
          <w:sz w:val="28"/>
          <w:szCs w:val="28"/>
        </w:rPr>
      </w:pPr>
      <w:r w:rsidRPr="00B832E1">
        <w:rPr>
          <w:rFonts w:ascii="Times New Roman" w:hAnsi="Times New Roman" w:cs="Times New Roman"/>
          <w:bCs/>
          <w:sz w:val="28"/>
          <w:szCs w:val="28"/>
        </w:rPr>
        <w:t>• преобразование модели с целью выявления общих законов, определяющих данную предметную область.</w:t>
      </w:r>
    </w:p>
    <w:p w:rsidR="003B1E7E" w:rsidRPr="00B832E1" w:rsidRDefault="003B1E7E" w:rsidP="003B1E7E">
      <w:pPr>
        <w:tabs>
          <w:tab w:val="left" w:pos="9180"/>
        </w:tabs>
        <w:autoSpaceDE w:val="0"/>
        <w:autoSpaceDN w:val="0"/>
        <w:adjustRightInd w:val="0"/>
        <w:spacing w:line="360" w:lineRule="auto"/>
        <w:ind w:firstLine="709"/>
        <w:jc w:val="both"/>
        <w:rPr>
          <w:rFonts w:ascii="Times New Roman" w:hAnsi="Times New Roman" w:cs="Times New Roman"/>
          <w:bCs/>
          <w:sz w:val="28"/>
          <w:szCs w:val="28"/>
        </w:rPr>
      </w:pPr>
      <w:r w:rsidRPr="00B832E1">
        <w:rPr>
          <w:rFonts w:ascii="Times New Roman" w:hAnsi="Times New Roman" w:cs="Times New Roman"/>
          <w:b/>
          <w:bCs/>
          <w:i/>
          <w:iCs/>
          <w:sz w:val="28"/>
          <w:szCs w:val="28"/>
        </w:rPr>
        <w:t>Логические универсальные действия</w:t>
      </w:r>
      <w:r w:rsidRPr="00B832E1">
        <w:rPr>
          <w:rFonts w:ascii="Times New Roman" w:hAnsi="Times New Roman" w:cs="Times New Roman"/>
          <w:bCs/>
          <w:sz w:val="28"/>
          <w:szCs w:val="28"/>
        </w:rPr>
        <w:t>:</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анализ объектов с целью выделения признаков (существенных, несущественных);</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синтез</w:t>
      </w:r>
      <w:r w:rsidRPr="00B832E1">
        <w:rPr>
          <w:rFonts w:ascii="Times New Roman" w:hAnsi="Times New Roman" w:cs="Times New Roman"/>
          <w:bCs/>
          <w:iCs/>
          <w:sz w:val="28"/>
          <w:szCs w:val="28"/>
        </w:rPr>
        <w:t xml:space="preserve"> –</w:t>
      </w:r>
      <w:r w:rsidRPr="00B832E1">
        <w:rPr>
          <w:rFonts w:ascii="Times New Roman" w:hAnsi="Times New Roman" w:cs="Times New Roman"/>
          <w:bCs/>
          <w:i/>
          <w:iCs/>
          <w:sz w:val="28"/>
          <w:szCs w:val="28"/>
        </w:rPr>
        <w:t xml:space="preserve"> </w:t>
      </w:r>
      <w:r w:rsidRPr="00B832E1">
        <w:rPr>
          <w:rFonts w:ascii="Times New Roman" w:hAnsi="Times New Roman" w:cs="Times New Roman"/>
          <w:bCs/>
          <w:sz w:val="28"/>
          <w:szCs w:val="28"/>
        </w:rPr>
        <w:t>составление целого из частей, в том числе самостоятельное достраивание с восполнением недостающих компонентов;</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выбор оснований и критериев для сравнения, сериации, классификации объектов;</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lastRenderedPageBreak/>
        <w:t xml:space="preserve">подведение под понятие, выведение следствий; </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установление причинно-следственных связей, представление цепочек объектов и явлений;</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построение логической цепочки рассуждений, анализ истинности утверждений;</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доказательство;</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выдвижение гипотез и их обоснование.</w:t>
      </w:r>
    </w:p>
    <w:p w:rsidR="003B1E7E" w:rsidRPr="00B832E1" w:rsidRDefault="003B1E7E" w:rsidP="003B1E7E">
      <w:pPr>
        <w:tabs>
          <w:tab w:val="left" w:pos="9180"/>
        </w:tabs>
        <w:autoSpaceDE w:val="0"/>
        <w:autoSpaceDN w:val="0"/>
        <w:adjustRightInd w:val="0"/>
        <w:spacing w:line="360" w:lineRule="auto"/>
        <w:ind w:firstLine="709"/>
        <w:jc w:val="both"/>
        <w:rPr>
          <w:rFonts w:ascii="Times New Roman" w:hAnsi="Times New Roman" w:cs="Times New Roman"/>
          <w:b/>
          <w:bCs/>
          <w:sz w:val="28"/>
          <w:szCs w:val="28"/>
        </w:rPr>
      </w:pPr>
      <w:r w:rsidRPr="00B832E1">
        <w:rPr>
          <w:rFonts w:ascii="Times New Roman" w:hAnsi="Times New Roman" w:cs="Times New Roman"/>
          <w:b/>
          <w:bCs/>
          <w:i/>
          <w:iCs/>
          <w:sz w:val="28"/>
          <w:szCs w:val="28"/>
        </w:rPr>
        <w:t>Постановка и решение проблемы</w:t>
      </w:r>
      <w:r w:rsidRPr="00B832E1">
        <w:rPr>
          <w:rFonts w:ascii="Times New Roman" w:hAnsi="Times New Roman" w:cs="Times New Roman"/>
          <w:b/>
          <w:bCs/>
          <w:sz w:val="28"/>
          <w:szCs w:val="28"/>
        </w:rPr>
        <w:t>:</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формулирование проблемы;</w:t>
      </w:r>
    </w:p>
    <w:p w:rsidR="003B1E7E" w:rsidRPr="00B832E1" w:rsidRDefault="003B1E7E" w:rsidP="00351FF3">
      <w:pPr>
        <w:widowControl w:val="0"/>
        <w:numPr>
          <w:ilvl w:val="0"/>
          <w:numId w:val="49"/>
        </w:numPr>
        <w:tabs>
          <w:tab w:val="left" w:pos="284"/>
        </w:tabs>
        <w:suppressAutoHyphens/>
        <w:autoSpaceDE w:val="0"/>
        <w:autoSpaceDN w:val="0"/>
        <w:adjustRightInd w:val="0"/>
        <w:spacing w:after="0" w:line="360" w:lineRule="auto"/>
        <w:ind w:left="0" w:firstLine="709"/>
        <w:jc w:val="both"/>
        <w:rPr>
          <w:rFonts w:ascii="Times New Roman" w:hAnsi="Times New Roman" w:cs="Times New Roman"/>
          <w:bCs/>
          <w:sz w:val="28"/>
          <w:szCs w:val="28"/>
        </w:rPr>
      </w:pPr>
      <w:r w:rsidRPr="00B832E1">
        <w:rPr>
          <w:rFonts w:ascii="Times New Roman" w:hAnsi="Times New Roman" w:cs="Times New Roman"/>
          <w:bCs/>
          <w:sz w:val="28"/>
          <w:szCs w:val="28"/>
        </w:rPr>
        <w:t>самостоятельное создание способов решения проблем творческого и поискового характера.</w:t>
      </w:r>
    </w:p>
    <w:p w:rsidR="003B1E7E" w:rsidRPr="00B832E1" w:rsidRDefault="003B1E7E" w:rsidP="003B1E7E">
      <w:pPr>
        <w:tabs>
          <w:tab w:val="left" w:pos="0"/>
        </w:tabs>
        <w:autoSpaceDE w:val="0"/>
        <w:autoSpaceDN w:val="0"/>
        <w:adjustRightInd w:val="0"/>
        <w:spacing w:line="360" w:lineRule="auto"/>
        <w:ind w:firstLine="709"/>
        <w:jc w:val="both"/>
        <w:rPr>
          <w:rFonts w:ascii="Times New Roman" w:hAnsi="Times New Roman" w:cs="Times New Roman"/>
          <w:bCs/>
          <w:iCs/>
          <w:sz w:val="28"/>
          <w:szCs w:val="28"/>
        </w:rPr>
      </w:pPr>
      <w:r w:rsidRPr="00B832E1">
        <w:rPr>
          <w:rFonts w:ascii="Times New Roman" w:hAnsi="Times New Roman" w:cs="Times New Roman"/>
          <w:b/>
          <w:bCs/>
          <w:i/>
          <w:iCs/>
          <w:sz w:val="28"/>
          <w:szCs w:val="28"/>
        </w:rPr>
        <w:tab/>
        <w:t>Коммуникативные универсальные учебные действия</w:t>
      </w:r>
      <w:r w:rsidRPr="00B832E1">
        <w:rPr>
          <w:rFonts w:ascii="Times New Roman" w:hAnsi="Times New Roman" w:cs="Times New Roman"/>
          <w:bCs/>
          <w:iCs/>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B1E7E" w:rsidRPr="00B832E1" w:rsidRDefault="003B1E7E" w:rsidP="003B1E7E">
      <w:pPr>
        <w:tabs>
          <w:tab w:val="left" w:pos="9180"/>
        </w:tabs>
        <w:autoSpaceDE w:val="0"/>
        <w:autoSpaceDN w:val="0"/>
        <w:adjustRightInd w:val="0"/>
        <w:spacing w:line="360" w:lineRule="auto"/>
        <w:ind w:firstLine="709"/>
        <w:jc w:val="both"/>
        <w:rPr>
          <w:rFonts w:ascii="Times New Roman" w:hAnsi="Times New Roman" w:cs="Times New Roman"/>
          <w:bCs/>
          <w:i/>
          <w:iCs/>
          <w:sz w:val="28"/>
          <w:szCs w:val="28"/>
        </w:rPr>
      </w:pPr>
      <w:r w:rsidRPr="00B832E1">
        <w:rPr>
          <w:rFonts w:ascii="Times New Roman" w:hAnsi="Times New Roman" w:cs="Times New Roman"/>
          <w:bCs/>
          <w:i/>
          <w:iCs/>
          <w:sz w:val="28"/>
          <w:szCs w:val="28"/>
        </w:rPr>
        <w:t>К коммуникативным действиям относятся:</w:t>
      </w:r>
    </w:p>
    <w:p w:rsidR="003B1E7E" w:rsidRPr="00B832E1" w:rsidRDefault="003B1E7E" w:rsidP="00351FF3">
      <w:pPr>
        <w:widowControl w:val="0"/>
        <w:numPr>
          <w:ilvl w:val="0"/>
          <w:numId w:val="49"/>
        </w:numPr>
        <w:tabs>
          <w:tab w:val="left" w:pos="426"/>
        </w:tabs>
        <w:suppressAutoHyphens/>
        <w:autoSpaceDE w:val="0"/>
        <w:autoSpaceDN w:val="0"/>
        <w:adjustRightInd w:val="0"/>
        <w:spacing w:after="0" w:line="360" w:lineRule="auto"/>
        <w:ind w:left="0" w:firstLine="709"/>
        <w:jc w:val="both"/>
        <w:rPr>
          <w:rFonts w:ascii="Times New Roman" w:hAnsi="Times New Roman" w:cs="Times New Roman"/>
          <w:bCs/>
          <w:iCs/>
          <w:sz w:val="28"/>
          <w:szCs w:val="28"/>
        </w:rPr>
      </w:pPr>
      <w:r w:rsidRPr="00B832E1">
        <w:rPr>
          <w:rFonts w:ascii="Times New Roman" w:hAnsi="Times New Roman" w:cs="Times New Roman"/>
          <w:bCs/>
          <w:iCs/>
          <w:sz w:val="28"/>
          <w:szCs w:val="28"/>
        </w:rPr>
        <w:t>планирование учебного сотрудничества с учителем и сверстниками –</w:t>
      </w:r>
      <w:r w:rsidRPr="00B832E1">
        <w:rPr>
          <w:rFonts w:ascii="Times New Roman" w:hAnsi="Times New Roman" w:cs="Times New Roman"/>
          <w:bCs/>
          <w:i/>
          <w:iCs/>
          <w:sz w:val="28"/>
          <w:szCs w:val="28"/>
        </w:rPr>
        <w:t xml:space="preserve"> </w:t>
      </w:r>
      <w:r w:rsidRPr="00B832E1">
        <w:rPr>
          <w:rFonts w:ascii="Times New Roman" w:hAnsi="Times New Roman" w:cs="Times New Roman"/>
          <w:bCs/>
          <w:iCs/>
          <w:sz w:val="28"/>
          <w:szCs w:val="28"/>
        </w:rPr>
        <w:t>определение цели, функций участников, способов взаимодействия;</w:t>
      </w:r>
    </w:p>
    <w:p w:rsidR="003B1E7E" w:rsidRPr="00B832E1" w:rsidRDefault="003B1E7E" w:rsidP="00351FF3">
      <w:pPr>
        <w:widowControl w:val="0"/>
        <w:numPr>
          <w:ilvl w:val="0"/>
          <w:numId w:val="50"/>
        </w:numPr>
        <w:tabs>
          <w:tab w:val="left" w:pos="426"/>
        </w:tabs>
        <w:suppressAutoHyphens/>
        <w:autoSpaceDE w:val="0"/>
        <w:autoSpaceDN w:val="0"/>
        <w:adjustRightInd w:val="0"/>
        <w:spacing w:after="0" w:line="360" w:lineRule="auto"/>
        <w:ind w:left="0" w:firstLine="709"/>
        <w:jc w:val="both"/>
        <w:rPr>
          <w:rFonts w:ascii="Times New Roman" w:hAnsi="Times New Roman" w:cs="Times New Roman"/>
          <w:bCs/>
          <w:iCs/>
          <w:sz w:val="28"/>
          <w:szCs w:val="28"/>
        </w:rPr>
      </w:pPr>
      <w:r w:rsidRPr="00B832E1">
        <w:rPr>
          <w:rFonts w:ascii="Times New Roman" w:hAnsi="Times New Roman" w:cs="Times New Roman"/>
          <w:bCs/>
          <w:iCs/>
          <w:sz w:val="28"/>
          <w:szCs w:val="28"/>
        </w:rPr>
        <w:t>постановка вопросов –</w:t>
      </w:r>
      <w:r w:rsidRPr="00B832E1">
        <w:rPr>
          <w:rFonts w:ascii="Times New Roman" w:hAnsi="Times New Roman" w:cs="Times New Roman"/>
          <w:bCs/>
          <w:i/>
          <w:iCs/>
          <w:sz w:val="28"/>
          <w:szCs w:val="28"/>
        </w:rPr>
        <w:t xml:space="preserve"> </w:t>
      </w:r>
      <w:r w:rsidRPr="00B832E1">
        <w:rPr>
          <w:rFonts w:ascii="Times New Roman" w:hAnsi="Times New Roman" w:cs="Times New Roman"/>
          <w:bCs/>
          <w:iCs/>
          <w:sz w:val="28"/>
          <w:szCs w:val="28"/>
        </w:rPr>
        <w:t>инициативное сотрудничество в поиске и сборе информации;</w:t>
      </w:r>
    </w:p>
    <w:p w:rsidR="003B1E7E" w:rsidRPr="00B832E1" w:rsidRDefault="003B1E7E" w:rsidP="00351FF3">
      <w:pPr>
        <w:widowControl w:val="0"/>
        <w:numPr>
          <w:ilvl w:val="0"/>
          <w:numId w:val="50"/>
        </w:numPr>
        <w:tabs>
          <w:tab w:val="left" w:pos="426"/>
        </w:tabs>
        <w:suppressAutoHyphens/>
        <w:autoSpaceDE w:val="0"/>
        <w:autoSpaceDN w:val="0"/>
        <w:adjustRightInd w:val="0"/>
        <w:spacing w:after="0" w:line="360" w:lineRule="auto"/>
        <w:ind w:left="0" w:firstLine="709"/>
        <w:jc w:val="both"/>
        <w:rPr>
          <w:rFonts w:ascii="Times New Roman" w:hAnsi="Times New Roman" w:cs="Times New Roman"/>
          <w:bCs/>
          <w:iCs/>
          <w:sz w:val="28"/>
          <w:szCs w:val="28"/>
        </w:rPr>
      </w:pPr>
      <w:r w:rsidRPr="00B832E1">
        <w:rPr>
          <w:rFonts w:ascii="Times New Roman" w:hAnsi="Times New Roman" w:cs="Times New Roman"/>
          <w:bCs/>
          <w:iCs/>
          <w:sz w:val="28"/>
          <w:szCs w:val="28"/>
        </w:rPr>
        <w:t>разрешение конфликтов –</w:t>
      </w:r>
      <w:r w:rsidRPr="00B832E1">
        <w:rPr>
          <w:rFonts w:ascii="Times New Roman" w:hAnsi="Times New Roman" w:cs="Times New Roman"/>
          <w:bCs/>
          <w:i/>
          <w:iCs/>
          <w:sz w:val="28"/>
          <w:szCs w:val="28"/>
        </w:rPr>
        <w:t xml:space="preserve"> </w:t>
      </w:r>
      <w:r w:rsidRPr="00B832E1">
        <w:rPr>
          <w:rFonts w:ascii="Times New Roman" w:hAnsi="Times New Roman" w:cs="Times New Roman"/>
          <w:bCs/>
          <w:iCs/>
          <w:sz w:val="28"/>
          <w:szCs w:val="28"/>
        </w:rPr>
        <w:t>выявление, идентификация проблемы, поиск и оценка альтернативных способов разрешения конфликта, принятие решения и его реализация;</w:t>
      </w:r>
    </w:p>
    <w:p w:rsidR="003B1E7E" w:rsidRPr="00B832E1" w:rsidRDefault="003B1E7E" w:rsidP="00351FF3">
      <w:pPr>
        <w:widowControl w:val="0"/>
        <w:numPr>
          <w:ilvl w:val="0"/>
          <w:numId w:val="50"/>
        </w:numPr>
        <w:tabs>
          <w:tab w:val="left" w:pos="426"/>
        </w:tabs>
        <w:suppressAutoHyphens/>
        <w:autoSpaceDE w:val="0"/>
        <w:autoSpaceDN w:val="0"/>
        <w:adjustRightInd w:val="0"/>
        <w:spacing w:after="0" w:line="360" w:lineRule="auto"/>
        <w:ind w:left="0" w:firstLine="709"/>
        <w:jc w:val="both"/>
        <w:rPr>
          <w:rFonts w:ascii="Times New Roman" w:hAnsi="Times New Roman" w:cs="Times New Roman"/>
          <w:bCs/>
          <w:iCs/>
          <w:sz w:val="28"/>
          <w:szCs w:val="28"/>
        </w:rPr>
      </w:pPr>
      <w:r w:rsidRPr="00B832E1">
        <w:rPr>
          <w:rFonts w:ascii="Times New Roman" w:hAnsi="Times New Roman" w:cs="Times New Roman"/>
          <w:bCs/>
          <w:iCs/>
          <w:sz w:val="28"/>
          <w:szCs w:val="28"/>
        </w:rPr>
        <w:t>управление поведением партнёра –</w:t>
      </w:r>
      <w:r w:rsidRPr="00B832E1">
        <w:rPr>
          <w:rFonts w:ascii="Times New Roman" w:hAnsi="Times New Roman" w:cs="Times New Roman"/>
          <w:bCs/>
          <w:i/>
          <w:iCs/>
          <w:sz w:val="28"/>
          <w:szCs w:val="28"/>
        </w:rPr>
        <w:t xml:space="preserve"> </w:t>
      </w:r>
      <w:r w:rsidRPr="00B832E1">
        <w:rPr>
          <w:rFonts w:ascii="Times New Roman" w:hAnsi="Times New Roman" w:cs="Times New Roman"/>
          <w:bCs/>
          <w:iCs/>
          <w:sz w:val="28"/>
          <w:szCs w:val="28"/>
        </w:rPr>
        <w:t>контроль, коррекция, оценка его действий;</w:t>
      </w:r>
    </w:p>
    <w:p w:rsidR="003B1E7E" w:rsidRPr="00B832E1" w:rsidRDefault="003B1E7E" w:rsidP="00351FF3">
      <w:pPr>
        <w:widowControl w:val="0"/>
        <w:numPr>
          <w:ilvl w:val="0"/>
          <w:numId w:val="50"/>
        </w:numPr>
        <w:tabs>
          <w:tab w:val="left" w:pos="426"/>
        </w:tabs>
        <w:suppressAutoHyphens/>
        <w:autoSpaceDE w:val="0"/>
        <w:autoSpaceDN w:val="0"/>
        <w:adjustRightInd w:val="0"/>
        <w:spacing w:after="0" w:line="360" w:lineRule="auto"/>
        <w:ind w:left="0" w:firstLine="709"/>
        <w:jc w:val="both"/>
        <w:rPr>
          <w:rFonts w:ascii="Times New Roman" w:hAnsi="Times New Roman" w:cs="Times New Roman"/>
          <w:bCs/>
          <w:iCs/>
          <w:sz w:val="28"/>
          <w:szCs w:val="28"/>
        </w:rPr>
      </w:pPr>
      <w:r w:rsidRPr="00B832E1">
        <w:rPr>
          <w:rFonts w:ascii="Times New Roman" w:hAnsi="Times New Roman" w:cs="Times New Roman"/>
          <w:bCs/>
          <w:iCs/>
          <w:sz w:val="28"/>
          <w:szCs w:val="28"/>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w:t>
      </w:r>
      <w:r w:rsidRPr="00B832E1">
        <w:rPr>
          <w:rFonts w:ascii="Times New Roman" w:hAnsi="Times New Roman" w:cs="Times New Roman"/>
          <w:bCs/>
          <w:iCs/>
          <w:sz w:val="28"/>
          <w:szCs w:val="28"/>
        </w:rPr>
        <w:lastRenderedPageBreak/>
        <w:t>нормами родного языка, современных средств коммуникации.</w:t>
      </w:r>
    </w:p>
    <w:p w:rsidR="003B1E7E" w:rsidRPr="00B832E1" w:rsidRDefault="003B1E7E" w:rsidP="003B1E7E">
      <w:pPr>
        <w:tabs>
          <w:tab w:val="left" w:pos="709"/>
        </w:tabs>
        <w:autoSpaceDE w:val="0"/>
        <w:autoSpaceDN w:val="0"/>
        <w:adjustRightInd w:val="0"/>
        <w:spacing w:line="360" w:lineRule="auto"/>
        <w:ind w:firstLine="709"/>
        <w:jc w:val="both"/>
        <w:rPr>
          <w:rFonts w:ascii="Times New Roman" w:hAnsi="Times New Roman" w:cs="Times New Roman"/>
          <w:bCs/>
          <w:iCs/>
          <w:sz w:val="28"/>
          <w:szCs w:val="28"/>
        </w:rPr>
      </w:pPr>
      <w:r w:rsidRPr="00B832E1">
        <w:rPr>
          <w:rFonts w:ascii="Times New Roman" w:hAnsi="Times New Roman" w:cs="Times New Roman"/>
          <w:bCs/>
          <w:iCs/>
          <w:sz w:val="28"/>
          <w:szCs w:val="28"/>
        </w:rPr>
        <w:tab/>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3B1E7E" w:rsidRPr="00B832E1" w:rsidRDefault="003B1E7E" w:rsidP="003B1E7E">
      <w:pPr>
        <w:tabs>
          <w:tab w:val="left" w:pos="709"/>
        </w:tabs>
        <w:autoSpaceDE w:val="0"/>
        <w:autoSpaceDN w:val="0"/>
        <w:adjustRightInd w:val="0"/>
        <w:spacing w:line="360" w:lineRule="auto"/>
        <w:ind w:firstLine="709"/>
        <w:jc w:val="both"/>
        <w:rPr>
          <w:rFonts w:ascii="Times New Roman" w:hAnsi="Times New Roman" w:cs="Times New Roman"/>
          <w:bCs/>
          <w:iCs/>
          <w:sz w:val="28"/>
          <w:szCs w:val="28"/>
        </w:rPr>
      </w:pPr>
      <w:r w:rsidRPr="00B832E1">
        <w:rPr>
          <w:rFonts w:ascii="Times New Roman" w:hAnsi="Times New Roman" w:cs="Times New Roman"/>
          <w:bCs/>
          <w:iCs/>
          <w:sz w:val="28"/>
          <w:szCs w:val="28"/>
        </w:rPr>
        <w:tab/>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3B1E7E" w:rsidRPr="00B832E1" w:rsidRDefault="003B1E7E" w:rsidP="003B1E7E">
      <w:pPr>
        <w:tabs>
          <w:tab w:val="left" w:pos="709"/>
        </w:tabs>
        <w:autoSpaceDE w:val="0"/>
        <w:autoSpaceDN w:val="0"/>
        <w:adjustRightInd w:val="0"/>
        <w:spacing w:line="360" w:lineRule="auto"/>
        <w:ind w:firstLine="709"/>
        <w:jc w:val="both"/>
        <w:rPr>
          <w:rFonts w:ascii="Times New Roman" w:hAnsi="Times New Roman" w:cs="Times New Roman"/>
          <w:bCs/>
          <w:iCs/>
          <w:sz w:val="28"/>
          <w:szCs w:val="28"/>
        </w:rPr>
      </w:pPr>
    </w:p>
    <w:p w:rsidR="003B1E7E" w:rsidRPr="00B832E1" w:rsidRDefault="003B1E7E" w:rsidP="003B1E7E">
      <w:pPr>
        <w:tabs>
          <w:tab w:val="left" w:pos="709"/>
        </w:tabs>
        <w:autoSpaceDE w:val="0"/>
        <w:autoSpaceDN w:val="0"/>
        <w:adjustRightInd w:val="0"/>
        <w:spacing w:line="360" w:lineRule="auto"/>
        <w:ind w:firstLine="709"/>
        <w:jc w:val="both"/>
        <w:rPr>
          <w:rFonts w:ascii="Times New Roman" w:hAnsi="Times New Roman" w:cs="Times New Roman"/>
          <w:bCs/>
          <w:iCs/>
          <w:sz w:val="28"/>
          <w:szCs w:val="28"/>
        </w:rPr>
      </w:pPr>
    </w:p>
    <w:p w:rsidR="00C117E2" w:rsidRPr="00B832E1" w:rsidRDefault="00C117E2" w:rsidP="003B1E7E">
      <w:pPr>
        <w:jc w:val="center"/>
        <w:rPr>
          <w:rFonts w:ascii="Times New Roman" w:eastAsia="Times New Roman" w:hAnsi="Times New Roman" w:cs="Times New Roman"/>
          <w:b/>
          <w:bCs/>
          <w:sz w:val="28"/>
          <w:szCs w:val="28"/>
          <w:lang w:eastAsia="ru-RU"/>
        </w:rPr>
      </w:pPr>
    </w:p>
    <w:p w:rsidR="00C117E2" w:rsidRPr="00B832E1" w:rsidRDefault="00C117E2" w:rsidP="003B1E7E">
      <w:pPr>
        <w:jc w:val="center"/>
        <w:rPr>
          <w:rFonts w:ascii="Times New Roman" w:eastAsia="Times New Roman" w:hAnsi="Times New Roman" w:cs="Times New Roman"/>
          <w:b/>
          <w:bCs/>
          <w:sz w:val="28"/>
          <w:szCs w:val="28"/>
          <w:lang w:eastAsia="ru-RU"/>
        </w:rPr>
      </w:pPr>
    </w:p>
    <w:p w:rsidR="00C117E2" w:rsidRPr="00B832E1" w:rsidRDefault="00C117E2" w:rsidP="003B1E7E">
      <w:pPr>
        <w:jc w:val="center"/>
        <w:rPr>
          <w:rFonts w:ascii="Times New Roman" w:eastAsia="Times New Roman" w:hAnsi="Times New Roman" w:cs="Times New Roman"/>
          <w:b/>
          <w:bCs/>
          <w:sz w:val="28"/>
          <w:szCs w:val="28"/>
          <w:lang w:eastAsia="ru-RU"/>
        </w:rPr>
      </w:pPr>
    </w:p>
    <w:p w:rsidR="00B832E1" w:rsidRDefault="00B832E1" w:rsidP="00B832E1">
      <w:pPr>
        <w:rPr>
          <w:rFonts w:ascii="Times New Roman" w:eastAsia="Times New Roman" w:hAnsi="Times New Roman" w:cs="Times New Roman"/>
          <w:b/>
          <w:bCs/>
          <w:sz w:val="28"/>
          <w:szCs w:val="28"/>
          <w:lang w:eastAsia="ru-RU"/>
        </w:rPr>
      </w:pPr>
    </w:p>
    <w:p w:rsidR="00E52FC6" w:rsidRDefault="00E52FC6" w:rsidP="00B832E1">
      <w:pPr>
        <w:jc w:val="center"/>
        <w:rPr>
          <w:rFonts w:ascii="Times New Roman" w:eastAsia="Times New Roman" w:hAnsi="Times New Roman" w:cs="Times New Roman"/>
          <w:b/>
          <w:bCs/>
          <w:sz w:val="28"/>
          <w:szCs w:val="28"/>
          <w:lang w:eastAsia="ru-RU"/>
        </w:rPr>
      </w:pPr>
    </w:p>
    <w:p w:rsidR="00E52FC6" w:rsidRDefault="00E52FC6" w:rsidP="00B832E1">
      <w:pPr>
        <w:jc w:val="center"/>
        <w:rPr>
          <w:rFonts w:ascii="Times New Roman" w:eastAsia="Times New Roman" w:hAnsi="Times New Roman" w:cs="Times New Roman"/>
          <w:b/>
          <w:bCs/>
          <w:sz w:val="28"/>
          <w:szCs w:val="28"/>
          <w:lang w:eastAsia="ru-RU"/>
        </w:rPr>
      </w:pPr>
    </w:p>
    <w:p w:rsidR="00E52FC6" w:rsidRDefault="00E52FC6" w:rsidP="00B832E1">
      <w:pPr>
        <w:jc w:val="center"/>
        <w:rPr>
          <w:rFonts w:ascii="Times New Roman" w:eastAsia="Times New Roman" w:hAnsi="Times New Roman" w:cs="Times New Roman"/>
          <w:b/>
          <w:bCs/>
          <w:sz w:val="28"/>
          <w:szCs w:val="28"/>
          <w:lang w:eastAsia="ru-RU"/>
        </w:rPr>
      </w:pPr>
    </w:p>
    <w:p w:rsidR="00E52FC6" w:rsidRDefault="00E52FC6" w:rsidP="00B832E1">
      <w:pPr>
        <w:jc w:val="center"/>
        <w:rPr>
          <w:rFonts w:ascii="Times New Roman" w:eastAsia="Times New Roman" w:hAnsi="Times New Roman" w:cs="Times New Roman"/>
          <w:b/>
          <w:bCs/>
          <w:sz w:val="28"/>
          <w:szCs w:val="28"/>
          <w:lang w:eastAsia="ru-RU"/>
        </w:rPr>
      </w:pPr>
    </w:p>
    <w:p w:rsidR="00E52FC6" w:rsidRDefault="00E52FC6" w:rsidP="00B832E1">
      <w:pPr>
        <w:jc w:val="center"/>
        <w:rPr>
          <w:rFonts w:ascii="Times New Roman" w:eastAsia="Times New Roman" w:hAnsi="Times New Roman" w:cs="Times New Roman"/>
          <w:b/>
          <w:bCs/>
          <w:sz w:val="28"/>
          <w:szCs w:val="28"/>
          <w:lang w:eastAsia="ru-RU"/>
        </w:rPr>
      </w:pPr>
    </w:p>
    <w:p w:rsidR="00E52FC6" w:rsidRDefault="00E52FC6" w:rsidP="00B832E1">
      <w:pPr>
        <w:jc w:val="center"/>
        <w:rPr>
          <w:rFonts w:ascii="Times New Roman" w:eastAsia="Times New Roman" w:hAnsi="Times New Roman" w:cs="Times New Roman"/>
          <w:b/>
          <w:bCs/>
          <w:sz w:val="28"/>
          <w:szCs w:val="28"/>
          <w:lang w:eastAsia="ru-RU"/>
        </w:rPr>
      </w:pPr>
    </w:p>
    <w:p w:rsidR="00E52FC6" w:rsidRDefault="00E52FC6" w:rsidP="00B832E1">
      <w:pPr>
        <w:jc w:val="center"/>
        <w:rPr>
          <w:rFonts w:ascii="Times New Roman" w:eastAsia="Times New Roman" w:hAnsi="Times New Roman" w:cs="Times New Roman"/>
          <w:b/>
          <w:bCs/>
          <w:sz w:val="28"/>
          <w:szCs w:val="28"/>
          <w:lang w:eastAsia="ru-RU"/>
        </w:rPr>
      </w:pPr>
    </w:p>
    <w:p w:rsidR="003B1E7E" w:rsidRPr="00B832E1" w:rsidRDefault="003B1E7E" w:rsidP="00B832E1">
      <w:pPr>
        <w:jc w:val="center"/>
        <w:rPr>
          <w:rFonts w:ascii="Times New Roman" w:eastAsia="Times New Roman" w:hAnsi="Times New Roman" w:cs="Times New Roman"/>
          <w:b/>
          <w:bCs/>
          <w:sz w:val="28"/>
          <w:szCs w:val="28"/>
          <w:lang w:eastAsia="ru-RU"/>
        </w:rPr>
      </w:pPr>
      <w:r w:rsidRPr="00B832E1">
        <w:rPr>
          <w:rFonts w:ascii="Times New Roman" w:eastAsia="Times New Roman" w:hAnsi="Times New Roman" w:cs="Times New Roman"/>
          <w:b/>
          <w:bCs/>
          <w:sz w:val="28"/>
          <w:szCs w:val="28"/>
          <w:lang w:eastAsia="ru-RU"/>
        </w:rPr>
        <w:lastRenderedPageBreak/>
        <w:t>Характеристика  результатов формирования УУД на разных этапах обучения в начальной школе</w:t>
      </w:r>
      <w:r w:rsidRPr="00B832E1">
        <w:rPr>
          <w:rFonts w:ascii="Times New Roman" w:eastAsia="Times New Roman" w:hAnsi="Times New Roman" w:cs="Times New Roman"/>
          <w:b/>
          <w:bCs/>
          <w:sz w:val="28"/>
          <w:szCs w:val="28"/>
          <w:lang w:eastAsia="ru-RU"/>
        </w:rPr>
        <w:br/>
        <w:t>по УМК  «Перспектива»</w:t>
      </w:r>
    </w:p>
    <w:p w:rsidR="003B1E7E" w:rsidRPr="00B832E1" w:rsidRDefault="003B1E7E" w:rsidP="003B1E7E">
      <w:pPr>
        <w:jc w:val="right"/>
        <w:rPr>
          <w:rFonts w:ascii="Times New Roman" w:eastAsia="Times New Roman" w:hAnsi="Times New Roman" w:cs="Times New Roman"/>
          <w:b/>
          <w:bCs/>
          <w:sz w:val="28"/>
          <w:szCs w:val="28"/>
          <w:lang w:eastAsia="ru-RU"/>
        </w:rPr>
      </w:pPr>
      <w:r w:rsidRPr="00B832E1">
        <w:rPr>
          <w:rFonts w:ascii="Times New Roman" w:eastAsia="Times New Roman" w:hAnsi="Times New Roman" w:cs="Times New Roman"/>
          <w:b/>
          <w:bCs/>
          <w:sz w:val="28"/>
          <w:szCs w:val="28"/>
          <w:lang w:eastAsia="ru-RU"/>
        </w:rPr>
        <w:t>Таблица № 1</w:t>
      </w:r>
    </w:p>
    <w:p w:rsidR="003B1E7E" w:rsidRPr="00B832E1" w:rsidRDefault="003B1E7E" w:rsidP="003B1E7E">
      <w:pPr>
        <w:jc w:val="center"/>
        <w:rPr>
          <w:rFonts w:ascii="Times New Roman" w:eastAsia="Times New Roman" w:hAnsi="Times New Roman" w:cs="Times New Roman"/>
          <w:b/>
          <w:bCs/>
          <w:sz w:val="28"/>
          <w:szCs w:val="28"/>
          <w:lang w:eastAsia="ru-RU"/>
        </w:rPr>
      </w:pP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4"/>
        <w:gridCol w:w="3183"/>
        <w:gridCol w:w="3183"/>
        <w:gridCol w:w="3183"/>
        <w:gridCol w:w="3185"/>
      </w:tblGrid>
      <w:tr w:rsidR="003B1E7E" w:rsidRPr="00B832E1" w:rsidTr="00C117E2">
        <w:trPr>
          <w:trHeight w:val="630"/>
        </w:trPr>
        <w:tc>
          <w:tcPr>
            <w:tcW w:w="2054" w:type="dxa"/>
            <w:shd w:val="clear" w:color="auto" w:fill="92D050"/>
            <w:vAlign w:val="center"/>
          </w:tcPr>
          <w:p w:rsidR="003B1E7E" w:rsidRPr="00B832E1" w:rsidRDefault="003B1E7E" w:rsidP="00C117E2">
            <w:pPr>
              <w:jc w:val="center"/>
              <w:rPr>
                <w:rFonts w:ascii="Times New Roman" w:eastAsia="Times New Roman" w:hAnsi="Times New Roman" w:cs="Times New Roman"/>
                <w:b/>
                <w:bCs/>
                <w:sz w:val="28"/>
                <w:szCs w:val="28"/>
                <w:lang w:eastAsia="ru-RU"/>
              </w:rPr>
            </w:pPr>
            <w:r w:rsidRPr="00B832E1">
              <w:rPr>
                <w:rFonts w:ascii="Times New Roman" w:eastAsia="Times New Roman" w:hAnsi="Times New Roman" w:cs="Times New Roman"/>
                <w:b/>
                <w:bCs/>
                <w:sz w:val="28"/>
                <w:szCs w:val="28"/>
                <w:lang w:eastAsia="ru-RU"/>
              </w:rPr>
              <w:t>Класс</w:t>
            </w:r>
          </w:p>
        </w:tc>
        <w:tc>
          <w:tcPr>
            <w:tcW w:w="3183" w:type="dxa"/>
            <w:shd w:val="clear" w:color="auto" w:fill="92D050"/>
            <w:vAlign w:val="center"/>
          </w:tcPr>
          <w:p w:rsidR="003B1E7E" w:rsidRPr="00B832E1" w:rsidRDefault="003B1E7E" w:rsidP="00C117E2">
            <w:pPr>
              <w:jc w:val="center"/>
              <w:rPr>
                <w:rFonts w:ascii="Times New Roman" w:eastAsia="Times New Roman" w:hAnsi="Times New Roman" w:cs="Times New Roman"/>
                <w:b/>
                <w:bCs/>
                <w:sz w:val="28"/>
                <w:szCs w:val="28"/>
                <w:lang w:eastAsia="ru-RU"/>
              </w:rPr>
            </w:pPr>
            <w:r w:rsidRPr="00B832E1">
              <w:rPr>
                <w:rFonts w:ascii="Times New Roman" w:eastAsia="Times New Roman" w:hAnsi="Times New Roman" w:cs="Times New Roman"/>
                <w:b/>
                <w:bCs/>
                <w:sz w:val="28"/>
                <w:szCs w:val="28"/>
                <w:lang w:eastAsia="ru-RU"/>
              </w:rPr>
              <w:t>Личностные УУД</w:t>
            </w:r>
          </w:p>
        </w:tc>
        <w:tc>
          <w:tcPr>
            <w:tcW w:w="3183" w:type="dxa"/>
            <w:shd w:val="clear" w:color="auto" w:fill="92D050"/>
            <w:vAlign w:val="center"/>
          </w:tcPr>
          <w:p w:rsidR="003B1E7E" w:rsidRPr="00B832E1" w:rsidRDefault="003B1E7E" w:rsidP="00C117E2">
            <w:pPr>
              <w:jc w:val="center"/>
              <w:rPr>
                <w:rFonts w:ascii="Times New Roman" w:eastAsia="Times New Roman" w:hAnsi="Times New Roman" w:cs="Times New Roman"/>
                <w:b/>
                <w:bCs/>
                <w:sz w:val="28"/>
                <w:szCs w:val="28"/>
                <w:lang w:eastAsia="ru-RU"/>
              </w:rPr>
            </w:pPr>
            <w:r w:rsidRPr="00B832E1">
              <w:rPr>
                <w:rFonts w:ascii="Times New Roman" w:eastAsia="Times New Roman" w:hAnsi="Times New Roman" w:cs="Times New Roman"/>
                <w:b/>
                <w:bCs/>
                <w:sz w:val="28"/>
                <w:szCs w:val="28"/>
                <w:lang w:eastAsia="ru-RU"/>
              </w:rPr>
              <w:t>Регулятивные УУД</w:t>
            </w:r>
          </w:p>
        </w:tc>
        <w:tc>
          <w:tcPr>
            <w:tcW w:w="3183" w:type="dxa"/>
            <w:shd w:val="clear" w:color="auto" w:fill="92D050"/>
            <w:vAlign w:val="center"/>
          </w:tcPr>
          <w:p w:rsidR="003B1E7E" w:rsidRPr="00B832E1" w:rsidRDefault="003B1E7E" w:rsidP="00C117E2">
            <w:pPr>
              <w:jc w:val="center"/>
              <w:rPr>
                <w:rFonts w:ascii="Times New Roman" w:eastAsia="Times New Roman" w:hAnsi="Times New Roman" w:cs="Times New Roman"/>
                <w:b/>
                <w:bCs/>
                <w:sz w:val="28"/>
                <w:szCs w:val="28"/>
                <w:lang w:eastAsia="ru-RU"/>
              </w:rPr>
            </w:pPr>
            <w:r w:rsidRPr="00B832E1">
              <w:rPr>
                <w:rFonts w:ascii="Times New Roman" w:eastAsia="Times New Roman" w:hAnsi="Times New Roman" w:cs="Times New Roman"/>
                <w:b/>
                <w:bCs/>
                <w:sz w:val="28"/>
                <w:szCs w:val="28"/>
                <w:lang w:eastAsia="ru-RU"/>
              </w:rPr>
              <w:t>Познавательные УУД</w:t>
            </w:r>
          </w:p>
        </w:tc>
        <w:tc>
          <w:tcPr>
            <w:tcW w:w="3185" w:type="dxa"/>
            <w:shd w:val="clear" w:color="auto" w:fill="92D050"/>
            <w:vAlign w:val="center"/>
          </w:tcPr>
          <w:p w:rsidR="003B1E7E" w:rsidRPr="00B832E1" w:rsidRDefault="003B1E7E" w:rsidP="00C117E2">
            <w:pPr>
              <w:jc w:val="center"/>
              <w:rPr>
                <w:rFonts w:ascii="Times New Roman" w:eastAsia="Times New Roman" w:hAnsi="Times New Roman" w:cs="Times New Roman"/>
                <w:b/>
                <w:bCs/>
                <w:sz w:val="28"/>
                <w:szCs w:val="28"/>
                <w:lang w:eastAsia="ru-RU"/>
              </w:rPr>
            </w:pPr>
            <w:r w:rsidRPr="00B832E1">
              <w:rPr>
                <w:rFonts w:ascii="Times New Roman" w:eastAsia="Times New Roman" w:hAnsi="Times New Roman" w:cs="Times New Roman"/>
                <w:b/>
                <w:bCs/>
                <w:sz w:val="28"/>
                <w:szCs w:val="28"/>
                <w:lang w:eastAsia="ru-RU"/>
              </w:rPr>
              <w:t>Коммуникативные УУД</w:t>
            </w:r>
          </w:p>
        </w:tc>
      </w:tr>
      <w:tr w:rsidR="003B1E7E" w:rsidRPr="00B832E1" w:rsidTr="00C117E2">
        <w:trPr>
          <w:trHeight w:val="3045"/>
        </w:trPr>
        <w:tc>
          <w:tcPr>
            <w:tcW w:w="2054" w:type="dxa"/>
          </w:tcPr>
          <w:p w:rsidR="003B1E7E" w:rsidRPr="00B832E1" w:rsidRDefault="003B1E7E" w:rsidP="00C117E2">
            <w:pPr>
              <w:rPr>
                <w:rFonts w:ascii="Times New Roman" w:eastAsia="Times New Roman" w:hAnsi="Times New Roman" w:cs="Times New Roman"/>
                <w:b/>
                <w:bCs/>
                <w:sz w:val="28"/>
                <w:szCs w:val="28"/>
                <w:lang w:eastAsia="ru-RU"/>
              </w:rPr>
            </w:pPr>
            <w:r w:rsidRPr="00B832E1">
              <w:rPr>
                <w:rFonts w:ascii="Times New Roman" w:eastAsia="Times New Roman" w:hAnsi="Times New Roman" w:cs="Times New Roman"/>
                <w:b/>
                <w:bCs/>
                <w:sz w:val="28"/>
                <w:szCs w:val="28"/>
                <w:lang w:eastAsia="ru-RU"/>
              </w:rPr>
              <w:t>1 класс</w:t>
            </w:r>
          </w:p>
        </w:tc>
        <w:tc>
          <w:tcPr>
            <w:tcW w:w="3183" w:type="dxa"/>
          </w:tcPr>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1. Ценить и принимать следующие базовые ценности: «добро», «терпение», «родина», «природа», «семья».</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 xml:space="preserve">2. Уважать свою семью, своих родственников, ценить родителей. </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3. Освоить роль ученика; формирование интереса (мотивации) к учению.</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4. Оценивать жизненные ситуации и поступки героев художественных текстов с точки зрения общечеловеческих норм.</w:t>
            </w:r>
          </w:p>
        </w:tc>
        <w:tc>
          <w:tcPr>
            <w:tcW w:w="3183"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1. Организовывать свое рабочее место под руководством учителя.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2. Определять цель выполнения заданий на уроке, во внеурочной деятельности, в жизненных ситуациях под руководством учителя.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3. Определять план выполнения заданий на уроках, внеурочной деятельности, жизненных ситуациях под руководством учителя.</w:t>
            </w:r>
          </w:p>
          <w:p w:rsidR="003B1E7E" w:rsidRPr="00B832E1" w:rsidRDefault="003B1E7E" w:rsidP="00C117E2">
            <w:pPr>
              <w:pStyle w:val="af2"/>
              <w:jc w:val="left"/>
              <w:rPr>
                <w:rFonts w:ascii="Times New Roman" w:hAnsi="Times New Roman" w:cs="Times New Roman"/>
                <w:bCs w:val="0"/>
                <w:sz w:val="28"/>
                <w:szCs w:val="28"/>
              </w:rPr>
            </w:pPr>
            <w:r w:rsidRPr="00B832E1">
              <w:rPr>
                <w:rFonts w:ascii="Times New Roman" w:hAnsi="Times New Roman" w:cs="Times New Roman"/>
                <w:b w:val="0"/>
                <w:sz w:val="28"/>
                <w:szCs w:val="28"/>
              </w:rPr>
              <w:t>4. Использовать в своей деятельности простейшие приборы: линейку, треугольник и т.д.</w:t>
            </w:r>
          </w:p>
        </w:tc>
        <w:tc>
          <w:tcPr>
            <w:tcW w:w="3183"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1. Ориентироваться в учебнике: определять умения, которые будут сформированы на основе изучения данного раздела.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2. Отвечать на простые вопросы учителя, находить нужную информацию в учебнике.</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3. Сравнивать предметы, объекты: находить общее и различное.</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4. Группировать предметы, объекты на основе существенных признаков.</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5. Подробно пересказывать </w:t>
            </w:r>
            <w:proofErr w:type="gramStart"/>
            <w:r w:rsidRPr="00B832E1">
              <w:rPr>
                <w:rFonts w:ascii="Times New Roman" w:hAnsi="Times New Roman" w:cs="Times New Roman"/>
                <w:b w:val="0"/>
                <w:sz w:val="28"/>
                <w:szCs w:val="28"/>
              </w:rPr>
              <w:t>прочитанное</w:t>
            </w:r>
            <w:proofErr w:type="gramEnd"/>
            <w:r w:rsidRPr="00B832E1">
              <w:rPr>
                <w:rFonts w:ascii="Times New Roman" w:hAnsi="Times New Roman" w:cs="Times New Roman"/>
                <w:b w:val="0"/>
                <w:sz w:val="28"/>
                <w:szCs w:val="28"/>
              </w:rPr>
              <w:t xml:space="preserve"> или прослушанное; определять тему. </w:t>
            </w:r>
          </w:p>
        </w:tc>
        <w:tc>
          <w:tcPr>
            <w:tcW w:w="3185"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1. Участвовать в диалоге на уроке и в жизненных ситуациях.</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2. Отвечать на вопросы учителя, товарищей по классу.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2. Соблюдать простейшие нормы речевого этикета: здороваться, прощаться, благодарить.</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3. Слушать и понимать речь других.</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4. Участвовать в парной работе. </w:t>
            </w:r>
          </w:p>
          <w:p w:rsidR="003B1E7E" w:rsidRPr="00B832E1" w:rsidRDefault="003B1E7E" w:rsidP="00C117E2">
            <w:pPr>
              <w:pStyle w:val="af2"/>
              <w:jc w:val="left"/>
              <w:rPr>
                <w:rFonts w:ascii="Times New Roman" w:hAnsi="Times New Roman" w:cs="Times New Roman"/>
                <w:b w:val="0"/>
                <w:sz w:val="28"/>
                <w:szCs w:val="28"/>
              </w:rPr>
            </w:pPr>
          </w:p>
        </w:tc>
      </w:tr>
      <w:tr w:rsidR="003B1E7E" w:rsidRPr="00B832E1" w:rsidTr="00C117E2">
        <w:trPr>
          <w:trHeight w:val="144"/>
        </w:trPr>
        <w:tc>
          <w:tcPr>
            <w:tcW w:w="2054" w:type="dxa"/>
          </w:tcPr>
          <w:p w:rsidR="003B1E7E" w:rsidRPr="00B832E1" w:rsidRDefault="003B1E7E" w:rsidP="00C117E2">
            <w:pPr>
              <w:rPr>
                <w:rFonts w:ascii="Times New Roman" w:eastAsia="Times New Roman" w:hAnsi="Times New Roman" w:cs="Times New Roman"/>
                <w:b/>
                <w:bCs/>
                <w:sz w:val="28"/>
                <w:szCs w:val="28"/>
                <w:lang w:eastAsia="ru-RU"/>
              </w:rPr>
            </w:pPr>
            <w:r w:rsidRPr="00B832E1">
              <w:rPr>
                <w:rFonts w:ascii="Times New Roman" w:eastAsia="Times New Roman" w:hAnsi="Times New Roman" w:cs="Times New Roman"/>
                <w:b/>
                <w:bCs/>
                <w:sz w:val="28"/>
                <w:szCs w:val="28"/>
                <w:lang w:eastAsia="ru-RU"/>
              </w:rPr>
              <w:lastRenderedPageBreak/>
              <w:t>2 класс</w:t>
            </w:r>
          </w:p>
        </w:tc>
        <w:tc>
          <w:tcPr>
            <w:tcW w:w="3183" w:type="dxa"/>
          </w:tcPr>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 xml:space="preserve">1. </w:t>
            </w:r>
            <w:proofErr w:type="gramStart"/>
            <w:r w:rsidRPr="00B832E1">
              <w:rPr>
                <w:rFonts w:ascii="Times New Roman" w:eastAsia="Times New Roman" w:hAnsi="Times New Roman" w:cs="Times New Roman"/>
                <w:bCs/>
                <w:sz w:val="28"/>
                <w:szCs w:val="28"/>
                <w:lang w:eastAsia="ru-RU"/>
              </w:rPr>
              <w:t>Ценить и принимать следующие базовые ценности: «добро», «терпение», «родина», «природа», «семья», «мир», «настоящий друг».</w:t>
            </w:r>
            <w:proofErr w:type="gramEnd"/>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 xml:space="preserve">2. Уважение к своему народу, к своей родине. </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 xml:space="preserve">3. Освоение личностного смысла учения, желания учиться. </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4. Оценивать жизненные ситуации и поступки героев художественных текстов с точки зрения общечеловеческих норм.</w:t>
            </w:r>
          </w:p>
          <w:p w:rsidR="003B1E7E" w:rsidRPr="00B832E1" w:rsidRDefault="003B1E7E" w:rsidP="00C117E2">
            <w:pPr>
              <w:rPr>
                <w:rFonts w:ascii="Times New Roman" w:eastAsia="Times New Roman" w:hAnsi="Times New Roman" w:cs="Times New Roman"/>
                <w:bCs/>
                <w:sz w:val="28"/>
                <w:szCs w:val="28"/>
                <w:lang w:eastAsia="ru-RU"/>
              </w:rPr>
            </w:pPr>
          </w:p>
        </w:tc>
        <w:tc>
          <w:tcPr>
            <w:tcW w:w="3183"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1. Самостоятельно организовывать свое рабочее место.</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2. Следовать режиму организации учебной и внеучебной деятельности.</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3. Определять цель учебной деятельности с помощью учителя и самостоятельно.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4. Определять план выполнения заданий на уроках, во внеурочной деятельности, жизненных ситуациях под руководством учителя.</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5. Соотносить выполненное задание  с образцом, предложенным учителем.</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6. Использовать в работе простейшие инструменты и более сложные приборы (циркуль).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6. Корректировать выполнение задания в дальнейшем.</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7. Оценивать выполнение своего </w:t>
            </w:r>
            <w:r w:rsidRPr="00B832E1">
              <w:rPr>
                <w:rFonts w:ascii="Times New Roman" w:hAnsi="Times New Roman" w:cs="Times New Roman"/>
                <w:b w:val="0"/>
                <w:sz w:val="28"/>
                <w:szCs w:val="28"/>
              </w:rPr>
              <w:lastRenderedPageBreak/>
              <w:t xml:space="preserve">задания по следующим критериям: легко выполнять, возникли сложности при выполнении. </w:t>
            </w:r>
          </w:p>
          <w:p w:rsidR="003B1E7E" w:rsidRPr="00B832E1" w:rsidRDefault="003B1E7E" w:rsidP="00C117E2">
            <w:pPr>
              <w:pStyle w:val="af2"/>
              <w:jc w:val="left"/>
              <w:rPr>
                <w:rFonts w:ascii="Times New Roman" w:hAnsi="Times New Roman" w:cs="Times New Roman"/>
                <w:b w:val="0"/>
                <w:sz w:val="28"/>
                <w:szCs w:val="28"/>
              </w:rPr>
            </w:pPr>
          </w:p>
          <w:p w:rsidR="003B1E7E" w:rsidRPr="00B832E1" w:rsidRDefault="003B1E7E" w:rsidP="00C117E2">
            <w:pPr>
              <w:rPr>
                <w:rFonts w:ascii="Times New Roman" w:eastAsia="Times New Roman" w:hAnsi="Times New Roman" w:cs="Times New Roman"/>
                <w:bCs/>
                <w:sz w:val="28"/>
                <w:szCs w:val="28"/>
                <w:lang w:eastAsia="ru-RU"/>
              </w:rPr>
            </w:pPr>
          </w:p>
        </w:tc>
        <w:tc>
          <w:tcPr>
            <w:tcW w:w="3183"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2. Отвечать на простые и сложные вопросы учителя, самим задавать вопросы, находить нужную информацию в учебнике.</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B832E1">
              <w:rPr>
                <w:rFonts w:ascii="Times New Roman" w:hAnsi="Times New Roman" w:cs="Times New Roman"/>
                <w:b w:val="0"/>
                <w:sz w:val="28"/>
                <w:szCs w:val="28"/>
              </w:rPr>
              <w:t>установленном</w:t>
            </w:r>
            <w:proofErr w:type="gramEnd"/>
            <w:r w:rsidRPr="00B832E1">
              <w:rPr>
                <w:rFonts w:ascii="Times New Roman" w:hAnsi="Times New Roman" w:cs="Times New Roman"/>
                <w:b w:val="0"/>
                <w:sz w:val="28"/>
                <w:szCs w:val="28"/>
              </w:rPr>
              <w:t xml:space="preserve"> правилу.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4. Подробно пересказывать </w:t>
            </w:r>
            <w:proofErr w:type="gramStart"/>
            <w:r w:rsidRPr="00B832E1">
              <w:rPr>
                <w:rFonts w:ascii="Times New Roman" w:hAnsi="Times New Roman" w:cs="Times New Roman"/>
                <w:b w:val="0"/>
                <w:sz w:val="28"/>
                <w:szCs w:val="28"/>
              </w:rPr>
              <w:t>прочитанное</w:t>
            </w:r>
            <w:proofErr w:type="gramEnd"/>
            <w:r w:rsidRPr="00B832E1">
              <w:rPr>
                <w:rFonts w:ascii="Times New Roman" w:hAnsi="Times New Roman" w:cs="Times New Roman"/>
                <w:b w:val="0"/>
                <w:sz w:val="28"/>
                <w:szCs w:val="28"/>
              </w:rPr>
              <w:t xml:space="preserve"> или прослушанное; составлять простой план.</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5. Определять, в каких источниках можно найти необходимую информацию для выполнения задания. </w:t>
            </w:r>
          </w:p>
          <w:p w:rsidR="003B1E7E" w:rsidRPr="00B832E1" w:rsidRDefault="003B1E7E" w:rsidP="00C117E2">
            <w:pPr>
              <w:rPr>
                <w:rFonts w:ascii="Times New Roman" w:hAnsi="Times New Roman" w:cs="Times New Roman"/>
                <w:sz w:val="28"/>
                <w:szCs w:val="28"/>
              </w:rPr>
            </w:pPr>
            <w:r w:rsidRPr="00B832E1">
              <w:rPr>
                <w:rFonts w:ascii="Times New Roman" w:hAnsi="Times New Roman" w:cs="Times New Roman"/>
                <w:sz w:val="28"/>
                <w:szCs w:val="28"/>
              </w:rPr>
              <w:lastRenderedPageBreak/>
              <w:t>6. Находить необходимую информацию, как в учебнике, так и в словарях в учебнике.</w:t>
            </w:r>
          </w:p>
          <w:p w:rsidR="003B1E7E" w:rsidRPr="00B832E1" w:rsidRDefault="003B1E7E" w:rsidP="00C117E2">
            <w:pPr>
              <w:rPr>
                <w:rFonts w:ascii="Times New Roman" w:hAnsi="Times New Roman" w:cs="Times New Roman"/>
                <w:sz w:val="28"/>
                <w:szCs w:val="28"/>
              </w:rPr>
            </w:pPr>
            <w:r w:rsidRPr="00B832E1">
              <w:rPr>
                <w:rFonts w:ascii="Times New Roman" w:hAnsi="Times New Roman" w:cs="Times New Roman"/>
                <w:sz w:val="28"/>
                <w:szCs w:val="28"/>
              </w:rPr>
              <w:t>7. Наблюдать и делать самостоятельные простые выводы</w:t>
            </w:r>
          </w:p>
        </w:tc>
        <w:tc>
          <w:tcPr>
            <w:tcW w:w="3185"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lastRenderedPageBreak/>
              <w:t>1.Участвовать в диалоге; слушать и понимать других, высказывать свою точку зрения на события, поступки.</w:t>
            </w:r>
          </w:p>
          <w:p w:rsidR="003B1E7E" w:rsidRPr="00B832E1" w:rsidRDefault="003B1E7E" w:rsidP="00C117E2">
            <w:pPr>
              <w:rPr>
                <w:rFonts w:ascii="Times New Roman" w:hAnsi="Times New Roman" w:cs="Times New Roman"/>
                <w:sz w:val="28"/>
                <w:szCs w:val="28"/>
              </w:rPr>
            </w:pPr>
            <w:r w:rsidRPr="00B832E1">
              <w:rPr>
                <w:rFonts w:ascii="Times New Roman" w:hAnsi="Times New Roman" w:cs="Times New Roman"/>
                <w:sz w:val="28"/>
                <w:szCs w:val="28"/>
              </w:rPr>
              <w:t xml:space="preserve">2.Оформлять свои мысли в устной и письменной речи с учетом своих учебных и жизненных речевых ситуациях. </w:t>
            </w:r>
          </w:p>
          <w:p w:rsidR="003B1E7E" w:rsidRPr="00B832E1" w:rsidRDefault="003B1E7E" w:rsidP="00C117E2">
            <w:pPr>
              <w:rPr>
                <w:rFonts w:ascii="Times New Roman" w:hAnsi="Times New Roman" w:cs="Times New Roman"/>
                <w:sz w:val="28"/>
                <w:szCs w:val="28"/>
              </w:rPr>
            </w:pPr>
            <w:r w:rsidRPr="00B832E1">
              <w:rPr>
                <w:rFonts w:ascii="Times New Roman" w:hAnsi="Times New Roman" w:cs="Times New Roman"/>
                <w:sz w:val="28"/>
                <w:szCs w:val="28"/>
              </w:rPr>
              <w:t xml:space="preserve">3.Читать вслух и про себя тексты учебников, других художественных и научно-популярных книг, понимать прочитанное.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4. Выполняя различные роли в группе, сотрудничать в совместном решении проблемы (задачи).</w:t>
            </w:r>
          </w:p>
          <w:p w:rsidR="003B1E7E" w:rsidRPr="00B832E1" w:rsidRDefault="003B1E7E" w:rsidP="00C117E2">
            <w:pPr>
              <w:rPr>
                <w:rFonts w:ascii="Times New Roman" w:eastAsia="Times New Roman" w:hAnsi="Times New Roman" w:cs="Times New Roman"/>
                <w:bCs/>
                <w:sz w:val="28"/>
                <w:szCs w:val="28"/>
                <w:lang w:eastAsia="ru-RU"/>
              </w:rPr>
            </w:pPr>
          </w:p>
        </w:tc>
      </w:tr>
      <w:tr w:rsidR="003B1E7E" w:rsidRPr="00B832E1" w:rsidTr="00C117E2">
        <w:trPr>
          <w:trHeight w:val="144"/>
        </w:trPr>
        <w:tc>
          <w:tcPr>
            <w:tcW w:w="2054" w:type="dxa"/>
          </w:tcPr>
          <w:p w:rsidR="003B1E7E" w:rsidRPr="00B832E1" w:rsidRDefault="003B1E7E" w:rsidP="00C117E2">
            <w:pPr>
              <w:rPr>
                <w:rFonts w:ascii="Times New Roman" w:eastAsia="Times New Roman" w:hAnsi="Times New Roman" w:cs="Times New Roman"/>
                <w:b/>
                <w:bCs/>
                <w:sz w:val="28"/>
                <w:szCs w:val="28"/>
                <w:lang w:eastAsia="ru-RU"/>
              </w:rPr>
            </w:pPr>
            <w:r w:rsidRPr="00B832E1">
              <w:rPr>
                <w:rFonts w:ascii="Times New Roman" w:eastAsia="Times New Roman" w:hAnsi="Times New Roman" w:cs="Times New Roman"/>
                <w:b/>
                <w:bCs/>
                <w:sz w:val="28"/>
                <w:szCs w:val="28"/>
                <w:lang w:eastAsia="ru-RU"/>
              </w:rPr>
              <w:lastRenderedPageBreak/>
              <w:t>3 класс</w:t>
            </w:r>
          </w:p>
        </w:tc>
        <w:tc>
          <w:tcPr>
            <w:tcW w:w="3183" w:type="dxa"/>
          </w:tcPr>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 xml:space="preserve">1. </w:t>
            </w:r>
            <w:proofErr w:type="gramStart"/>
            <w:r w:rsidRPr="00B832E1">
              <w:rPr>
                <w:rFonts w:ascii="Times New Roman" w:eastAsia="Times New Roman" w:hAnsi="Times New Roman" w:cs="Times New Roman"/>
                <w:bCs/>
                <w:sz w:val="28"/>
                <w:szCs w:val="28"/>
                <w:lang w:eastAsia="ru-RU"/>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2. Уважение к своему народу, к другим народам, терпимость к обычаям и традициям других народов.</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 xml:space="preserve">3. Освоение личностного смысла учения; желание </w:t>
            </w:r>
            <w:r w:rsidRPr="00B832E1">
              <w:rPr>
                <w:rFonts w:ascii="Times New Roman" w:eastAsia="Times New Roman" w:hAnsi="Times New Roman" w:cs="Times New Roman"/>
                <w:bCs/>
                <w:sz w:val="28"/>
                <w:szCs w:val="28"/>
                <w:lang w:eastAsia="ru-RU"/>
              </w:rPr>
              <w:lastRenderedPageBreak/>
              <w:t>продолжать свою учебу.</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4. Оценивать жизненные ситуации и поступки героев художественных текстов с точки зрения общечеловеческих норм.</w:t>
            </w:r>
          </w:p>
          <w:p w:rsidR="003B1E7E" w:rsidRPr="00B832E1" w:rsidRDefault="003B1E7E" w:rsidP="00C117E2">
            <w:pPr>
              <w:rPr>
                <w:rFonts w:ascii="Times New Roman" w:eastAsia="Times New Roman" w:hAnsi="Times New Roman" w:cs="Times New Roman"/>
                <w:bCs/>
                <w:sz w:val="28"/>
                <w:szCs w:val="28"/>
                <w:lang w:eastAsia="ru-RU"/>
              </w:rPr>
            </w:pPr>
          </w:p>
        </w:tc>
        <w:tc>
          <w:tcPr>
            <w:tcW w:w="3183"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lastRenderedPageBreak/>
              <w:t>1. Самостоятельно организовывать свое рабочее место в соответствии с целью выполнения заданий.</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2. Самостоятельно определять важность или необходимость выполнения различных задания в учебном процессе и жизненных ситуациях.</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3. Определять цель учебной деятельности самостоятельно.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4. Определять план выполнения заданий на уроках, во внеурочной деятельности, жизненных ситуациях под руководством учителя.</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5. Определять </w:t>
            </w:r>
            <w:r w:rsidRPr="00B832E1">
              <w:rPr>
                <w:rFonts w:ascii="Times New Roman" w:hAnsi="Times New Roman" w:cs="Times New Roman"/>
                <w:b w:val="0"/>
                <w:sz w:val="28"/>
                <w:szCs w:val="28"/>
              </w:rPr>
              <w:lastRenderedPageBreak/>
              <w:t xml:space="preserve">правильность выполненного задания  на основе сравнения с предыдущими заданиями, или на основе различных образцов.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6. Корректировать выполнение задания в соответствии с планом, условиями выполнения, результатом действий на определенном этапе.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7. Использовать в работе литературу, инструменты, приборы.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8. Оценивать выполнение задания по  заранее известным критериям.</w:t>
            </w:r>
          </w:p>
        </w:tc>
        <w:tc>
          <w:tcPr>
            <w:tcW w:w="3183"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2. Самостоятельно предполагать, какая  дополнительная информация будет нужна для изучения незнакомого материала;</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отбирать необходимые  источники информации среди предложенных учителем словарей, энциклопедий, справочников.</w:t>
            </w:r>
          </w:p>
          <w:p w:rsidR="003B1E7E" w:rsidRPr="00B832E1" w:rsidRDefault="003B1E7E" w:rsidP="00C117E2">
            <w:pPr>
              <w:rPr>
                <w:rFonts w:ascii="Times New Roman" w:hAnsi="Times New Roman" w:cs="Times New Roman"/>
                <w:sz w:val="28"/>
                <w:szCs w:val="28"/>
              </w:rPr>
            </w:pPr>
            <w:r w:rsidRPr="00B832E1">
              <w:rPr>
                <w:rFonts w:ascii="Times New Roman" w:hAnsi="Times New Roman" w:cs="Times New Roman"/>
                <w:sz w:val="28"/>
                <w:szCs w:val="28"/>
              </w:rPr>
              <w:lastRenderedPageBreak/>
              <w:t xml:space="preserve">3. </w:t>
            </w:r>
            <w:proofErr w:type="gramStart"/>
            <w:r w:rsidRPr="00B832E1">
              <w:rPr>
                <w:rFonts w:ascii="Times New Roman" w:hAnsi="Times New Roman" w:cs="Times New Roman"/>
                <w:sz w:val="28"/>
                <w:szCs w:val="28"/>
              </w:rPr>
              <w:t>Извлекать информацию, представленную в разных формах (текст, таблица, схема, экспонат, модель, иллюстрация и др.)</w:t>
            </w:r>
            <w:proofErr w:type="gramEnd"/>
          </w:p>
          <w:p w:rsidR="003B1E7E" w:rsidRPr="00B832E1" w:rsidRDefault="003B1E7E" w:rsidP="00C117E2">
            <w:pPr>
              <w:rPr>
                <w:rFonts w:ascii="Times New Roman" w:hAnsi="Times New Roman" w:cs="Times New Roman"/>
                <w:sz w:val="28"/>
                <w:szCs w:val="28"/>
              </w:rPr>
            </w:pPr>
            <w:r w:rsidRPr="00B832E1">
              <w:rPr>
                <w:rFonts w:ascii="Times New Roman" w:hAnsi="Times New Roman" w:cs="Times New Roman"/>
                <w:sz w:val="28"/>
                <w:szCs w:val="28"/>
              </w:rPr>
              <w:t>4. Представлять информацию в виде текста, таблицы, схемы, в том числе с помощью ИКТ.</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hAnsi="Times New Roman" w:cs="Times New Roman"/>
                <w:sz w:val="28"/>
                <w:szCs w:val="28"/>
              </w:rPr>
              <w:t xml:space="preserve">5. Анализировать, сравнивать, группировать различные объекты, явления, факты. </w:t>
            </w:r>
          </w:p>
        </w:tc>
        <w:tc>
          <w:tcPr>
            <w:tcW w:w="3185"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lastRenderedPageBreak/>
              <w:t>1. Участвовать в диалоге; слушать и понимать других, высказывать свою точку зрения на события, поступки.</w:t>
            </w:r>
          </w:p>
          <w:p w:rsidR="003B1E7E" w:rsidRPr="00B832E1" w:rsidRDefault="003B1E7E" w:rsidP="00C117E2">
            <w:pPr>
              <w:rPr>
                <w:rFonts w:ascii="Times New Roman" w:hAnsi="Times New Roman" w:cs="Times New Roman"/>
                <w:sz w:val="28"/>
                <w:szCs w:val="28"/>
              </w:rPr>
            </w:pPr>
            <w:r w:rsidRPr="00B832E1">
              <w:rPr>
                <w:rFonts w:ascii="Times New Roman" w:hAnsi="Times New Roman" w:cs="Times New Roman"/>
                <w:sz w:val="28"/>
                <w:szCs w:val="28"/>
              </w:rPr>
              <w:t xml:space="preserve">2.Оформлять свои мысли в устной и письменной речи с учетом своих учебных и жизненных речевых ситуаций. </w:t>
            </w:r>
          </w:p>
          <w:p w:rsidR="003B1E7E" w:rsidRPr="00B832E1" w:rsidRDefault="003B1E7E" w:rsidP="00C117E2">
            <w:pPr>
              <w:rPr>
                <w:rFonts w:ascii="Times New Roman" w:hAnsi="Times New Roman" w:cs="Times New Roman"/>
                <w:sz w:val="28"/>
                <w:szCs w:val="28"/>
              </w:rPr>
            </w:pPr>
            <w:r w:rsidRPr="00B832E1">
              <w:rPr>
                <w:rFonts w:ascii="Times New Roman" w:hAnsi="Times New Roman" w:cs="Times New Roman"/>
                <w:sz w:val="28"/>
                <w:szCs w:val="28"/>
              </w:rPr>
              <w:t xml:space="preserve">3.Читать вслух и про себя тексты учебников, других художественных и научно-популярных книг, понимать прочитанное.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4. Выполняя различные роли в группе, </w:t>
            </w:r>
            <w:r w:rsidRPr="00B832E1">
              <w:rPr>
                <w:rFonts w:ascii="Times New Roman" w:hAnsi="Times New Roman" w:cs="Times New Roman"/>
                <w:b w:val="0"/>
                <w:sz w:val="28"/>
                <w:szCs w:val="28"/>
              </w:rPr>
              <w:lastRenderedPageBreak/>
              <w:t>сотрудничать в совместном решении проблемы (задачи).</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5. Отстаивать свою точку зрения, соблюдая правила речевого этикета. </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6. Критично относиться к своему мнению.</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7. Понимать точку зрения другого.</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8. Участвовать в работе группы, распределять роли, договариваться друг с другом. </w:t>
            </w:r>
          </w:p>
          <w:p w:rsidR="003B1E7E" w:rsidRPr="00B832E1" w:rsidRDefault="003B1E7E" w:rsidP="00C117E2">
            <w:pPr>
              <w:rPr>
                <w:rFonts w:ascii="Times New Roman" w:eastAsia="Times New Roman" w:hAnsi="Times New Roman" w:cs="Times New Roman"/>
                <w:bCs/>
                <w:sz w:val="28"/>
                <w:szCs w:val="28"/>
                <w:lang w:eastAsia="ru-RU"/>
              </w:rPr>
            </w:pPr>
          </w:p>
        </w:tc>
      </w:tr>
      <w:tr w:rsidR="003B1E7E" w:rsidRPr="00B832E1" w:rsidTr="00C117E2">
        <w:trPr>
          <w:trHeight w:val="144"/>
        </w:trPr>
        <w:tc>
          <w:tcPr>
            <w:tcW w:w="2054" w:type="dxa"/>
          </w:tcPr>
          <w:p w:rsidR="003B1E7E" w:rsidRPr="00B832E1" w:rsidRDefault="003B1E7E" w:rsidP="00C117E2">
            <w:pPr>
              <w:rPr>
                <w:rFonts w:ascii="Times New Roman" w:eastAsia="Times New Roman" w:hAnsi="Times New Roman" w:cs="Times New Roman"/>
                <w:b/>
                <w:bCs/>
                <w:sz w:val="28"/>
                <w:szCs w:val="28"/>
                <w:lang w:eastAsia="ru-RU"/>
              </w:rPr>
            </w:pPr>
            <w:r w:rsidRPr="00B832E1">
              <w:rPr>
                <w:rFonts w:ascii="Times New Roman" w:eastAsia="Times New Roman" w:hAnsi="Times New Roman" w:cs="Times New Roman"/>
                <w:b/>
                <w:bCs/>
                <w:sz w:val="28"/>
                <w:szCs w:val="28"/>
                <w:lang w:eastAsia="ru-RU"/>
              </w:rPr>
              <w:lastRenderedPageBreak/>
              <w:t>4 класс</w:t>
            </w:r>
          </w:p>
        </w:tc>
        <w:tc>
          <w:tcPr>
            <w:tcW w:w="3183" w:type="dxa"/>
          </w:tcPr>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 xml:space="preserve">1. </w:t>
            </w:r>
            <w:proofErr w:type="gramStart"/>
            <w:r w:rsidRPr="00B832E1">
              <w:rPr>
                <w:rFonts w:ascii="Times New Roman" w:eastAsia="Times New Roman" w:hAnsi="Times New Roman" w:cs="Times New Roman"/>
                <w:bCs/>
                <w:sz w:val="28"/>
                <w:szCs w:val="28"/>
                <w:lang w:eastAsia="ru-RU"/>
              </w:rPr>
              <w:t xml:space="preserve">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w:t>
            </w:r>
            <w:r w:rsidRPr="00B832E1">
              <w:rPr>
                <w:rFonts w:ascii="Times New Roman" w:eastAsia="Times New Roman" w:hAnsi="Times New Roman" w:cs="Times New Roman"/>
                <w:bCs/>
                <w:sz w:val="28"/>
                <w:szCs w:val="28"/>
                <w:lang w:eastAsia="ru-RU"/>
              </w:rPr>
              <w:lastRenderedPageBreak/>
              <w:t>позицию другого», «народ», «национальность» и т.д.</w:t>
            </w:r>
            <w:proofErr w:type="gramEnd"/>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2. Уважение к своему народу, к другим народам, принятие ценностей других народов.</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3. Освоение личностного смысла учения; выбор дальнейшего образовательного маршрута.</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4. Оценивать жизненные ситуации и поступки героев художественных текстов с точки зрения общечеловеческих норм.</w:t>
            </w:r>
          </w:p>
          <w:p w:rsidR="003B1E7E" w:rsidRPr="00B832E1" w:rsidRDefault="003B1E7E" w:rsidP="00C117E2">
            <w:pPr>
              <w:rPr>
                <w:rFonts w:ascii="Times New Roman" w:eastAsia="Times New Roman" w:hAnsi="Times New Roman" w:cs="Times New Roman"/>
                <w:bCs/>
                <w:sz w:val="28"/>
                <w:szCs w:val="28"/>
                <w:lang w:eastAsia="ru-RU"/>
              </w:rPr>
            </w:pPr>
          </w:p>
        </w:tc>
        <w:tc>
          <w:tcPr>
            <w:tcW w:w="3183"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2. Использовать </w:t>
            </w:r>
            <w:proofErr w:type="gramStart"/>
            <w:r w:rsidRPr="00B832E1">
              <w:rPr>
                <w:rFonts w:ascii="Times New Roman" w:hAnsi="Times New Roman" w:cs="Times New Roman"/>
                <w:b w:val="0"/>
                <w:sz w:val="28"/>
                <w:szCs w:val="28"/>
              </w:rPr>
              <w:t>при</w:t>
            </w:r>
            <w:proofErr w:type="gramEnd"/>
            <w:r w:rsidRPr="00B832E1">
              <w:rPr>
                <w:rFonts w:ascii="Times New Roman" w:hAnsi="Times New Roman" w:cs="Times New Roman"/>
                <w:b w:val="0"/>
                <w:sz w:val="28"/>
                <w:szCs w:val="28"/>
              </w:rPr>
              <w:t xml:space="preserve"> выполнения задания различные средства: </w:t>
            </w:r>
            <w:r w:rsidRPr="00B832E1">
              <w:rPr>
                <w:rFonts w:ascii="Times New Roman" w:hAnsi="Times New Roman" w:cs="Times New Roman"/>
                <w:b w:val="0"/>
                <w:sz w:val="28"/>
                <w:szCs w:val="28"/>
              </w:rPr>
              <w:lastRenderedPageBreak/>
              <w:t xml:space="preserve">справочную литературу, ИКТ, инструменты и приборы.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3. Определять самостоятельно критерии оценивания, давать самооценку. </w:t>
            </w:r>
          </w:p>
        </w:tc>
        <w:tc>
          <w:tcPr>
            <w:tcW w:w="3183"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2. Самостоятельно </w:t>
            </w:r>
            <w:r w:rsidRPr="00B832E1">
              <w:rPr>
                <w:rFonts w:ascii="Times New Roman" w:hAnsi="Times New Roman" w:cs="Times New Roman"/>
                <w:b w:val="0"/>
                <w:sz w:val="28"/>
                <w:szCs w:val="28"/>
              </w:rPr>
              <w:lastRenderedPageBreak/>
              <w:t>предполагать, какая дополнительная информация будет нужна для изучения незнакомого материала;</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отбирать необходимые  источники информации среди предложенных учителем словарей, энциклопедий, справочников, электронных дисков.</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4. Анализировать, сравнивать, группировать различные объекты, явления, факты.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5. Самостоятельно делать выводы, перерабатывать информацию, преобразовывать её, представлять информацию на основе схем, моделей, </w:t>
            </w:r>
            <w:r w:rsidRPr="00B832E1">
              <w:rPr>
                <w:rFonts w:ascii="Times New Roman" w:hAnsi="Times New Roman" w:cs="Times New Roman"/>
                <w:b w:val="0"/>
                <w:sz w:val="28"/>
                <w:szCs w:val="28"/>
              </w:rPr>
              <w:lastRenderedPageBreak/>
              <w:t>сообщений.</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6. Составлять сложный план текста.</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7. Уметь передавать содержание в сжатом, выборочном или развёрнутом виде.</w:t>
            </w:r>
          </w:p>
        </w:tc>
        <w:tc>
          <w:tcPr>
            <w:tcW w:w="3185" w:type="dxa"/>
          </w:tcPr>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lastRenderedPageBreak/>
              <w:t>Участвовать в диалоге; слушать и понимать других, высказывать свою точку зрения на события, поступки.</w:t>
            </w:r>
          </w:p>
          <w:p w:rsidR="003B1E7E" w:rsidRPr="00B832E1" w:rsidRDefault="003B1E7E" w:rsidP="00C117E2">
            <w:pPr>
              <w:rPr>
                <w:rFonts w:ascii="Times New Roman" w:hAnsi="Times New Roman" w:cs="Times New Roman"/>
                <w:sz w:val="28"/>
                <w:szCs w:val="28"/>
              </w:rPr>
            </w:pPr>
            <w:r w:rsidRPr="00B832E1">
              <w:rPr>
                <w:rFonts w:ascii="Times New Roman" w:hAnsi="Times New Roman" w:cs="Times New Roman"/>
                <w:sz w:val="28"/>
                <w:szCs w:val="28"/>
              </w:rPr>
              <w:t xml:space="preserve">2.Оформлять свои мысли в устной и письменной речи с учетом своих учебных и жизненных речевых </w:t>
            </w:r>
            <w:r w:rsidRPr="00B832E1">
              <w:rPr>
                <w:rFonts w:ascii="Times New Roman" w:hAnsi="Times New Roman" w:cs="Times New Roman"/>
                <w:sz w:val="28"/>
                <w:szCs w:val="28"/>
              </w:rPr>
              <w:lastRenderedPageBreak/>
              <w:t xml:space="preserve">ситуаций. </w:t>
            </w:r>
          </w:p>
          <w:p w:rsidR="003B1E7E" w:rsidRPr="00B832E1" w:rsidRDefault="003B1E7E" w:rsidP="00C117E2">
            <w:pPr>
              <w:rPr>
                <w:rFonts w:ascii="Times New Roman" w:hAnsi="Times New Roman" w:cs="Times New Roman"/>
                <w:sz w:val="28"/>
                <w:szCs w:val="28"/>
              </w:rPr>
            </w:pPr>
            <w:r w:rsidRPr="00B832E1">
              <w:rPr>
                <w:rFonts w:ascii="Times New Roman" w:hAnsi="Times New Roman" w:cs="Times New Roman"/>
                <w:sz w:val="28"/>
                <w:szCs w:val="28"/>
              </w:rPr>
              <w:t xml:space="preserve">3.Читать вслух и про себя тексты учебников, других художественных и научно-популярных книг, понимать прочитанное.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4. Выполняя различные роли в группе, сотрудничать в совместном решении проблемы (задачи).</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3B1E7E" w:rsidRPr="00B832E1" w:rsidRDefault="003B1E7E" w:rsidP="00C117E2">
            <w:pPr>
              <w:rPr>
                <w:rFonts w:ascii="Times New Roman" w:eastAsia="Times New Roman" w:hAnsi="Times New Roman" w:cs="Times New Roman"/>
                <w:bCs/>
                <w:sz w:val="28"/>
                <w:szCs w:val="28"/>
                <w:lang w:eastAsia="ru-RU"/>
              </w:rPr>
            </w:pPr>
            <w:r w:rsidRPr="00B832E1">
              <w:rPr>
                <w:rFonts w:ascii="Times New Roman" w:eastAsia="Times New Roman" w:hAnsi="Times New Roman" w:cs="Times New Roman"/>
                <w:bCs/>
                <w:sz w:val="28"/>
                <w:szCs w:val="28"/>
                <w:lang w:eastAsia="ru-RU"/>
              </w:rPr>
              <w:t>6. Критично относиться к своему мнению.</w:t>
            </w:r>
            <w:r w:rsidRPr="00B832E1">
              <w:rPr>
                <w:rFonts w:ascii="Times New Roman" w:hAnsi="Times New Roman" w:cs="Times New Roman"/>
                <w:sz w:val="28"/>
                <w:szCs w:val="28"/>
              </w:rPr>
              <w:t xml:space="preserve"> Уметь взглянуть на ситуацию с иной позиции и договариваться с людьми иных позиций</w:t>
            </w:r>
            <w:r w:rsidRPr="00B832E1">
              <w:rPr>
                <w:rFonts w:ascii="Times New Roman" w:eastAsia="Times New Roman" w:hAnsi="Times New Roman" w:cs="Times New Roman"/>
                <w:bCs/>
                <w:sz w:val="28"/>
                <w:szCs w:val="28"/>
                <w:lang w:eastAsia="ru-RU"/>
              </w:rPr>
              <w:t>.</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7. Понимать точку зрения другого. </w:t>
            </w:r>
          </w:p>
          <w:p w:rsidR="003B1E7E" w:rsidRPr="00B832E1" w:rsidRDefault="003B1E7E" w:rsidP="00C117E2">
            <w:pPr>
              <w:pStyle w:val="af2"/>
              <w:jc w:val="left"/>
              <w:rPr>
                <w:rFonts w:ascii="Times New Roman" w:hAnsi="Times New Roman" w:cs="Times New Roman"/>
                <w:b w:val="0"/>
                <w:sz w:val="28"/>
                <w:szCs w:val="28"/>
              </w:rPr>
            </w:pPr>
            <w:r w:rsidRPr="00B832E1">
              <w:rPr>
                <w:rFonts w:ascii="Times New Roman" w:hAnsi="Times New Roman" w:cs="Times New Roman"/>
                <w:b w:val="0"/>
                <w:sz w:val="28"/>
                <w:szCs w:val="28"/>
              </w:rPr>
              <w:t xml:space="preserve">8. Участвовать в работе </w:t>
            </w:r>
            <w:r w:rsidRPr="00B832E1">
              <w:rPr>
                <w:rFonts w:ascii="Times New Roman" w:hAnsi="Times New Roman" w:cs="Times New Roman"/>
                <w:b w:val="0"/>
                <w:sz w:val="28"/>
                <w:szCs w:val="28"/>
              </w:rPr>
              <w:lastRenderedPageBreak/>
              <w:t>группы, распределять роли, договариваться друг с другом. Предвидеть  последствия коллективных решений.</w:t>
            </w:r>
          </w:p>
        </w:tc>
      </w:tr>
    </w:tbl>
    <w:p w:rsidR="003B1E7E" w:rsidRPr="00B832E1" w:rsidRDefault="003B1E7E" w:rsidP="003B1E7E">
      <w:pPr>
        <w:autoSpaceDE w:val="0"/>
        <w:autoSpaceDN w:val="0"/>
        <w:adjustRightInd w:val="0"/>
        <w:spacing w:line="360" w:lineRule="auto"/>
        <w:rPr>
          <w:rFonts w:ascii="Times New Roman" w:hAnsi="Times New Roman" w:cs="Times New Roman"/>
          <w:sz w:val="28"/>
          <w:szCs w:val="28"/>
        </w:rPr>
      </w:pPr>
    </w:p>
    <w:p w:rsidR="003B1E7E" w:rsidRPr="00B832E1" w:rsidRDefault="003B1E7E" w:rsidP="003B1E7E">
      <w:pPr>
        <w:autoSpaceDE w:val="0"/>
        <w:autoSpaceDN w:val="0"/>
        <w:adjustRightInd w:val="0"/>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В </w:t>
      </w:r>
      <w:r w:rsidRPr="00B832E1">
        <w:rPr>
          <w:rFonts w:ascii="Times New Roman" w:hAnsi="Times New Roman" w:cs="Times New Roman"/>
          <w:b/>
          <w:sz w:val="28"/>
          <w:szCs w:val="28"/>
        </w:rPr>
        <w:t xml:space="preserve">УМК «Перспектива» </w:t>
      </w:r>
      <w:r w:rsidRPr="00B832E1">
        <w:rPr>
          <w:rFonts w:ascii="Times New Roman" w:hAnsi="Times New Roman" w:cs="Times New Roman"/>
          <w:sz w:val="28"/>
          <w:szCs w:val="28"/>
        </w:rPr>
        <w:t xml:space="preserve">УУД рассматриваются как совокупность педагогических ориентиров в организации образовательного процесса в начальной школе. </w:t>
      </w:r>
    </w:p>
    <w:p w:rsidR="00C117E2" w:rsidRPr="00B832E1" w:rsidRDefault="00C117E2" w:rsidP="003B1E7E">
      <w:pPr>
        <w:autoSpaceDE w:val="0"/>
        <w:autoSpaceDN w:val="0"/>
        <w:adjustRightInd w:val="0"/>
        <w:spacing w:line="360" w:lineRule="auto"/>
        <w:ind w:firstLine="709"/>
        <w:jc w:val="both"/>
        <w:rPr>
          <w:rFonts w:ascii="Times New Roman" w:hAnsi="Times New Roman" w:cs="Times New Roman"/>
          <w:iCs/>
          <w:sz w:val="28"/>
          <w:szCs w:val="28"/>
        </w:rPr>
      </w:pPr>
    </w:p>
    <w:p w:rsidR="003B1E7E" w:rsidRPr="00B832E1" w:rsidRDefault="003B1E7E" w:rsidP="003B1E7E">
      <w:pPr>
        <w:autoSpaceDE w:val="0"/>
        <w:autoSpaceDN w:val="0"/>
        <w:adjustRightInd w:val="0"/>
        <w:spacing w:line="360" w:lineRule="auto"/>
        <w:ind w:firstLine="709"/>
        <w:jc w:val="both"/>
        <w:rPr>
          <w:rFonts w:ascii="Times New Roman" w:hAnsi="Times New Roman" w:cs="Times New Roman"/>
          <w:iCs/>
          <w:sz w:val="28"/>
          <w:szCs w:val="28"/>
        </w:rPr>
      </w:pPr>
      <w:r w:rsidRPr="00B832E1">
        <w:rPr>
          <w:rFonts w:ascii="Times New Roman" w:hAnsi="Times New Roman" w:cs="Times New Roman"/>
          <w:iCs/>
          <w:sz w:val="28"/>
          <w:szCs w:val="28"/>
        </w:rPr>
        <w:t xml:space="preserve">Показателем успешности формирования УУД будет ориентация школьника на выполнение действий, выраженных в категориях: </w:t>
      </w:r>
    </w:p>
    <w:p w:rsidR="003B1E7E" w:rsidRPr="00B832E1" w:rsidRDefault="003B1E7E" w:rsidP="00351FF3">
      <w:pPr>
        <w:widowControl w:val="0"/>
        <w:numPr>
          <w:ilvl w:val="0"/>
          <w:numId w:val="46"/>
        </w:numPr>
        <w:suppressAutoHyphens/>
        <w:autoSpaceDE w:val="0"/>
        <w:autoSpaceDN w:val="0"/>
        <w:adjustRightInd w:val="0"/>
        <w:spacing w:after="0" w:line="360" w:lineRule="auto"/>
        <w:ind w:left="0" w:firstLine="709"/>
        <w:jc w:val="both"/>
        <w:rPr>
          <w:rFonts w:ascii="Times New Roman" w:hAnsi="Times New Roman" w:cs="Times New Roman"/>
          <w:iCs/>
          <w:sz w:val="28"/>
          <w:szCs w:val="28"/>
        </w:rPr>
      </w:pPr>
      <w:proofErr w:type="gramStart"/>
      <w:r w:rsidRPr="00B832E1">
        <w:rPr>
          <w:rFonts w:ascii="Times New Roman" w:hAnsi="Times New Roman" w:cs="Times New Roman"/>
          <w:iCs/>
          <w:sz w:val="28"/>
          <w:szCs w:val="28"/>
        </w:rPr>
        <w:t>знаю</w:t>
      </w:r>
      <w:proofErr w:type="gramEnd"/>
      <w:r w:rsidRPr="00B832E1">
        <w:rPr>
          <w:rFonts w:ascii="Times New Roman" w:hAnsi="Times New Roman" w:cs="Times New Roman"/>
          <w:iCs/>
          <w:sz w:val="28"/>
          <w:szCs w:val="28"/>
        </w:rPr>
        <w:t xml:space="preserve">/могу, </w:t>
      </w:r>
    </w:p>
    <w:p w:rsidR="003B1E7E" w:rsidRPr="00B832E1" w:rsidRDefault="003B1E7E" w:rsidP="00351FF3">
      <w:pPr>
        <w:widowControl w:val="0"/>
        <w:numPr>
          <w:ilvl w:val="0"/>
          <w:numId w:val="46"/>
        </w:numPr>
        <w:suppressAutoHyphens/>
        <w:autoSpaceDE w:val="0"/>
        <w:autoSpaceDN w:val="0"/>
        <w:adjustRightInd w:val="0"/>
        <w:spacing w:after="0" w:line="360" w:lineRule="auto"/>
        <w:ind w:left="0" w:firstLine="709"/>
        <w:jc w:val="both"/>
        <w:rPr>
          <w:rFonts w:ascii="Times New Roman" w:hAnsi="Times New Roman" w:cs="Times New Roman"/>
          <w:iCs/>
          <w:sz w:val="28"/>
          <w:szCs w:val="28"/>
        </w:rPr>
      </w:pPr>
      <w:r w:rsidRPr="00B832E1">
        <w:rPr>
          <w:rFonts w:ascii="Times New Roman" w:hAnsi="Times New Roman" w:cs="Times New Roman"/>
          <w:iCs/>
          <w:sz w:val="28"/>
          <w:szCs w:val="28"/>
        </w:rPr>
        <w:t xml:space="preserve">хочу, </w:t>
      </w:r>
    </w:p>
    <w:p w:rsidR="003B1E7E" w:rsidRDefault="003B1E7E" w:rsidP="00351FF3">
      <w:pPr>
        <w:widowControl w:val="0"/>
        <w:numPr>
          <w:ilvl w:val="0"/>
          <w:numId w:val="46"/>
        </w:numPr>
        <w:suppressAutoHyphens/>
        <w:autoSpaceDE w:val="0"/>
        <w:autoSpaceDN w:val="0"/>
        <w:adjustRightInd w:val="0"/>
        <w:spacing w:after="0" w:line="360" w:lineRule="auto"/>
        <w:ind w:left="0" w:firstLine="709"/>
        <w:jc w:val="both"/>
        <w:rPr>
          <w:rFonts w:ascii="Times New Roman" w:hAnsi="Times New Roman" w:cs="Times New Roman"/>
          <w:iCs/>
          <w:sz w:val="28"/>
          <w:szCs w:val="28"/>
        </w:rPr>
      </w:pPr>
      <w:r w:rsidRPr="00B832E1">
        <w:rPr>
          <w:rFonts w:ascii="Times New Roman" w:hAnsi="Times New Roman" w:cs="Times New Roman"/>
          <w:iCs/>
          <w:sz w:val="28"/>
          <w:szCs w:val="28"/>
        </w:rPr>
        <w:t>делаю.</w:t>
      </w:r>
    </w:p>
    <w:p w:rsidR="00B832E1" w:rsidRDefault="00B832E1" w:rsidP="00B832E1">
      <w:pPr>
        <w:widowControl w:val="0"/>
        <w:suppressAutoHyphens/>
        <w:autoSpaceDE w:val="0"/>
        <w:autoSpaceDN w:val="0"/>
        <w:adjustRightInd w:val="0"/>
        <w:spacing w:after="0" w:line="360" w:lineRule="auto"/>
        <w:jc w:val="both"/>
        <w:rPr>
          <w:rFonts w:ascii="Times New Roman" w:hAnsi="Times New Roman" w:cs="Times New Roman"/>
          <w:iCs/>
          <w:sz w:val="28"/>
          <w:szCs w:val="28"/>
        </w:rPr>
      </w:pPr>
    </w:p>
    <w:p w:rsidR="00B832E1" w:rsidRDefault="00B832E1" w:rsidP="00B832E1">
      <w:pPr>
        <w:widowControl w:val="0"/>
        <w:suppressAutoHyphens/>
        <w:autoSpaceDE w:val="0"/>
        <w:autoSpaceDN w:val="0"/>
        <w:adjustRightInd w:val="0"/>
        <w:spacing w:after="0" w:line="360" w:lineRule="auto"/>
        <w:jc w:val="both"/>
        <w:rPr>
          <w:rFonts w:ascii="Times New Roman" w:hAnsi="Times New Roman" w:cs="Times New Roman"/>
          <w:iCs/>
          <w:sz w:val="28"/>
          <w:szCs w:val="28"/>
        </w:rPr>
      </w:pPr>
    </w:p>
    <w:p w:rsidR="00E52FC6" w:rsidRDefault="00E52FC6" w:rsidP="00B832E1">
      <w:pPr>
        <w:widowControl w:val="0"/>
        <w:suppressAutoHyphens/>
        <w:autoSpaceDE w:val="0"/>
        <w:autoSpaceDN w:val="0"/>
        <w:adjustRightInd w:val="0"/>
        <w:spacing w:after="0" w:line="360" w:lineRule="auto"/>
        <w:jc w:val="both"/>
        <w:rPr>
          <w:rFonts w:ascii="Times New Roman" w:hAnsi="Times New Roman" w:cs="Times New Roman"/>
          <w:iCs/>
          <w:sz w:val="28"/>
          <w:szCs w:val="28"/>
        </w:rPr>
      </w:pPr>
    </w:p>
    <w:p w:rsidR="00E52FC6" w:rsidRDefault="00E52FC6" w:rsidP="00B832E1">
      <w:pPr>
        <w:widowControl w:val="0"/>
        <w:suppressAutoHyphens/>
        <w:autoSpaceDE w:val="0"/>
        <w:autoSpaceDN w:val="0"/>
        <w:adjustRightInd w:val="0"/>
        <w:spacing w:after="0" w:line="360" w:lineRule="auto"/>
        <w:jc w:val="both"/>
        <w:rPr>
          <w:rFonts w:ascii="Times New Roman" w:hAnsi="Times New Roman" w:cs="Times New Roman"/>
          <w:iCs/>
          <w:sz w:val="28"/>
          <w:szCs w:val="28"/>
        </w:rPr>
      </w:pPr>
    </w:p>
    <w:p w:rsidR="00E52FC6" w:rsidRDefault="00E52FC6" w:rsidP="00B832E1">
      <w:pPr>
        <w:widowControl w:val="0"/>
        <w:suppressAutoHyphens/>
        <w:autoSpaceDE w:val="0"/>
        <w:autoSpaceDN w:val="0"/>
        <w:adjustRightInd w:val="0"/>
        <w:spacing w:after="0" w:line="360" w:lineRule="auto"/>
        <w:jc w:val="both"/>
        <w:rPr>
          <w:rFonts w:ascii="Times New Roman" w:hAnsi="Times New Roman" w:cs="Times New Roman"/>
          <w:iCs/>
          <w:sz w:val="28"/>
          <w:szCs w:val="28"/>
        </w:rPr>
      </w:pPr>
    </w:p>
    <w:p w:rsidR="00B832E1" w:rsidRPr="00B832E1" w:rsidRDefault="00B832E1" w:rsidP="00B832E1">
      <w:pPr>
        <w:widowControl w:val="0"/>
        <w:suppressAutoHyphens/>
        <w:autoSpaceDE w:val="0"/>
        <w:autoSpaceDN w:val="0"/>
        <w:adjustRightInd w:val="0"/>
        <w:spacing w:after="0" w:line="360" w:lineRule="auto"/>
        <w:jc w:val="both"/>
        <w:rPr>
          <w:rFonts w:ascii="Times New Roman" w:hAnsi="Times New Roman" w:cs="Times New Roman"/>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0"/>
        <w:gridCol w:w="3060"/>
        <w:gridCol w:w="2700"/>
        <w:gridCol w:w="5580"/>
      </w:tblGrid>
      <w:tr w:rsidR="003B1E7E" w:rsidRPr="00B832E1" w:rsidTr="00C117E2">
        <w:tc>
          <w:tcPr>
            <w:tcW w:w="3240" w:type="dxa"/>
            <w:tcBorders>
              <w:top w:val="single" w:sz="4" w:space="0" w:color="auto"/>
              <w:left w:val="single" w:sz="4" w:space="0" w:color="auto"/>
              <w:bottom w:val="single" w:sz="4" w:space="0" w:color="auto"/>
              <w:right w:val="single" w:sz="4" w:space="0" w:color="auto"/>
            </w:tcBorders>
            <w:shd w:val="clear" w:color="auto" w:fill="92D050"/>
            <w:vAlign w:val="center"/>
          </w:tcPr>
          <w:p w:rsidR="003B1E7E" w:rsidRPr="00B832E1" w:rsidRDefault="003B1E7E" w:rsidP="00C117E2">
            <w:pPr>
              <w:pStyle w:val="ad"/>
              <w:spacing w:line="360" w:lineRule="auto"/>
              <w:jc w:val="center"/>
              <w:rPr>
                <w:b/>
                <w:sz w:val="28"/>
                <w:szCs w:val="28"/>
              </w:rPr>
            </w:pPr>
            <w:r w:rsidRPr="00B832E1">
              <w:rPr>
                <w:b/>
                <w:sz w:val="28"/>
                <w:szCs w:val="28"/>
              </w:rPr>
              <w:lastRenderedPageBreak/>
              <w:t>Психологическая терминология</w:t>
            </w:r>
          </w:p>
        </w:tc>
        <w:tc>
          <w:tcPr>
            <w:tcW w:w="3060" w:type="dxa"/>
            <w:tcBorders>
              <w:top w:val="single" w:sz="4" w:space="0" w:color="auto"/>
              <w:left w:val="single" w:sz="4" w:space="0" w:color="auto"/>
              <w:bottom w:val="single" w:sz="4" w:space="0" w:color="auto"/>
              <w:right w:val="single" w:sz="4" w:space="0" w:color="auto"/>
            </w:tcBorders>
            <w:shd w:val="clear" w:color="auto" w:fill="92D050"/>
            <w:vAlign w:val="center"/>
          </w:tcPr>
          <w:p w:rsidR="003B1E7E" w:rsidRPr="00B832E1" w:rsidRDefault="003B1E7E" w:rsidP="00C117E2">
            <w:pPr>
              <w:autoSpaceDE w:val="0"/>
              <w:autoSpaceDN w:val="0"/>
              <w:adjustRightInd w:val="0"/>
              <w:spacing w:line="360" w:lineRule="auto"/>
              <w:jc w:val="center"/>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t>Педагогическая терминология</w:t>
            </w:r>
          </w:p>
        </w:tc>
        <w:tc>
          <w:tcPr>
            <w:tcW w:w="2700" w:type="dxa"/>
            <w:tcBorders>
              <w:top w:val="single" w:sz="4" w:space="0" w:color="auto"/>
              <w:left w:val="single" w:sz="4" w:space="0" w:color="auto"/>
              <w:bottom w:val="single" w:sz="4" w:space="0" w:color="auto"/>
              <w:right w:val="single" w:sz="4" w:space="0" w:color="auto"/>
            </w:tcBorders>
            <w:shd w:val="clear" w:color="auto" w:fill="92D050"/>
            <w:vAlign w:val="center"/>
          </w:tcPr>
          <w:p w:rsidR="003B1E7E" w:rsidRPr="00B832E1" w:rsidRDefault="003B1E7E" w:rsidP="00C117E2">
            <w:pPr>
              <w:pStyle w:val="ad"/>
              <w:spacing w:line="360" w:lineRule="auto"/>
              <w:jc w:val="center"/>
              <w:rPr>
                <w:b/>
                <w:sz w:val="28"/>
                <w:szCs w:val="28"/>
              </w:rPr>
            </w:pPr>
            <w:r w:rsidRPr="00B832E1">
              <w:rPr>
                <w:b/>
                <w:sz w:val="28"/>
                <w:szCs w:val="28"/>
              </w:rPr>
              <w:t>Язык ребенка</w:t>
            </w:r>
          </w:p>
        </w:tc>
        <w:tc>
          <w:tcPr>
            <w:tcW w:w="5580" w:type="dxa"/>
            <w:tcBorders>
              <w:top w:val="single" w:sz="4" w:space="0" w:color="auto"/>
              <w:left w:val="single" w:sz="4" w:space="0" w:color="auto"/>
              <w:bottom w:val="single" w:sz="4" w:space="0" w:color="auto"/>
              <w:right w:val="single" w:sz="4" w:space="0" w:color="auto"/>
            </w:tcBorders>
            <w:shd w:val="clear" w:color="auto" w:fill="92D050"/>
            <w:vAlign w:val="center"/>
          </w:tcPr>
          <w:p w:rsidR="003B1E7E" w:rsidRPr="00B832E1" w:rsidRDefault="003B1E7E" w:rsidP="00C117E2">
            <w:pPr>
              <w:pStyle w:val="ad"/>
              <w:spacing w:after="0"/>
              <w:ind w:left="284"/>
              <w:jc w:val="center"/>
              <w:rPr>
                <w:b/>
                <w:bCs/>
                <w:sz w:val="28"/>
                <w:szCs w:val="28"/>
              </w:rPr>
            </w:pPr>
            <w:r w:rsidRPr="00B832E1">
              <w:rPr>
                <w:b/>
                <w:bCs/>
                <w:sz w:val="28"/>
                <w:szCs w:val="28"/>
              </w:rPr>
              <w:t>Педагогический ориентир</w:t>
            </w:r>
          </w:p>
          <w:p w:rsidR="003B1E7E" w:rsidRPr="00B832E1" w:rsidRDefault="003B1E7E" w:rsidP="00C117E2">
            <w:pPr>
              <w:pStyle w:val="ad"/>
              <w:spacing w:after="0"/>
              <w:ind w:left="284"/>
              <w:jc w:val="center"/>
              <w:rPr>
                <w:b/>
                <w:bCs/>
                <w:sz w:val="28"/>
                <w:szCs w:val="28"/>
              </w:rPr>
            </w:pPr>
            <w:r w:rsidRPr="00B832E1">
              <w:rPr>
                <w:b/>
                <w:bCs/>
                <w:sz w:val="28"/>
                <w:szCs w:val="28"/>
              </w:rPr>
              <w:t>(результат педагогического воздействия, принятый и реализуемый школьником</w:t>
            </w:r>
            <w:proofErr w:type="gramStart"/>
            <w:r w:rsidRPr="00B832E1">
              <w:rPr>
                <w:b/>
                <w:bCs/>
                <w:sz w:val="28"/>
                <w:szCs w:val="28"/>
              </w:rPr>
              <w:t xml:space="preserve"> )</w:t>
            </w:r>
            <w:proofErr w:type="gramEnd"/>
          </w:p>
          <w:p w:rsidR="003B1E7E" w:rsidRPr="00B832E1" w:rsidRDefault="003B1E7E" w:rsidP="00C117E2">
            <w:pPr>
              <w:pStyle w:val="ad"/>
              <w:spacing w:after="0"/>
              <w:ind w:left="284"/>
              <w:jc w:val="center"/>
              <w:rPr>
                <w:b/>
                <w:sz w:val="28"/>
                <w:szCs w:val="28"/>
              </w:rPr>
            </w:pPr>
            <w:proofErr w:type="gramStart"/>
            <w:r w:rsidRPr="00B832E1">
              <w:rPr>
                <w:b/>
                <w:iCs/>
                <w:sz w:val="28"/>
                <w:szCs w:val="28"/>
              </w:rPr>
              <w:t>знаю</w:t>
            </w:r>
            <w:proofErr w:type="gramEnd"/>
            <w:r w:rsidRPr="00B832E1">
              <w:rPr>
                <w:b/>
                <w:iCs/>
                <w:sz w:val="28"/>
                <w:szCs w:val="28"/>
              </w:rPr>
              <w:t>/могу, хочу,  делаю</w:t>
            </w:r>
          </w:p>
        </w:tc>
      </w:tr>
      <w:tr w:rsidR="003B1E7E" w:rsidRPr="00B832E1" w:rsidTr="00C117E2">
        <w:tc>
          <w:tcPr>
            <w:tcW w:w="324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pStyle w:val="ad"/>
              <w:spacing w:after="0"/>
              <w:ind w:left="0"/>
              <w:jc w:val="both"/>
              <w:rPr>
                <w:sz w:val="28"/>
                <w:szCs w:val="28"/>
              </w:rPr>
            </w:pPr>
            <w:r w:rsidRPr="00B832E1">
              <w:rPr>
                <w:sz w:val="28"/>
                <w:szCs w:val="28"/>
              </w:rPr>
              <w:t>Личностные универсальные учебные действия</w:t>
            </w:r>
          </w:p>
          <w:p w:rsidR="003B1E7E" w:rsidRPr="00B832E1" w:rsidRDefault="003B1E7E" w:rsidP="00C117E2">
            <w:pPr>
              <w:pStyle w:val="ad"/>
              <w:spacing w:after="0"/>
              <w:jc w:val="both"/>
              <w:rPr>
                <w:sz w:val="28"/>
                <w:szCs w:val="28"/>
              </w:rPr>
            </w:pPr>
          </w:p>
        </w:tc>
        <w:tc>
          <w:tcPr>
            <w:tcW w:w="306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Воспитание личности</w:t>
            </w:r>
          </w:p>
          <w:p w:rsidR="003B1E7E" w:rsidRPr="00B832E1" w:rsidRDefault="003B1E7E" w:rsidP="00C117E2">
            <w:pPr>
              <w:autoSpaceDE w:val="0"/>
              <w:autoSpaceDN w:val="0"/>
              <w:adjustRightInd w:val="0"/>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(нравственное развитие; формирование познавательного интереса)</w:t>
            </w:r>
          </w:p>
        </w:tc>
        <w:tc>
          <w:tcPr>
            <w:tcW w:w="270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pStyle w:val="ad"/>
              <w:jc w:val="both"/>
              <w:rPr>
                <w:sz w:val="28"/>
                <w:szCs w:val="28"/>
              </w:rPr>
            </w:pPr>
            <w:r w:rsidRPr="00B832E1">
              <w:rPr>
                <w:sz w:val="28"/>
                <w:szCs w:val="28"/>
              </w:rPr>
              <w:t>«Я сам»</w:t>
            </w:r>
          </w:p>
          <w:p w:rsidR="003B1E7E" w:rsidRPr="00B832E1" w:rsidRDefault="003B1E7E" w:rsidP="00C117E2">
            <w:pPr>
              <w:pStyle w:val="ad"/>
              <w:rPr>
                <w:sz w:val="28"/>
                <w:szCs w:val="28"/>
              </w:rPr>
            </w:pPr>
          </w:p>
        </w:tc>
        <w:tc>
          <w:tcPr>
            <w:tcW w:w="558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autoSpaceDE w:val="0"/>
              <w:autoSpaceDN w:val="0"/>
              <w:adjustRightInd w:val="0"/>
              <w:jc w:val="both"/>
              <w:rPr>
                <w:rFonts w:ascii="Times New Roman" w:hAnsi="Times New Roman" w:cs="Times New Roman"/>
                <w:sz w:val="28"/>
                <w:szCs w:val="28"/>
              </w:rPr>
            </w:pPr>
            <w:r w:rsidRPr="00B832E1">
              <w:rPr>
                <w:rFonts w:ascii="Times New Roman" w:eastAsia="Times New Roman" w:hAnsi="Times New Roman" w:cs="Times New Roman"/>
                <w:sz w:val="28"/>
                <w:szCs w:val="28"/>
              </w:rPr>
              <w:t>«Что такое хорошо и что такое плохо»</w:t>
            </w:r>
          </w:p>
          <w:p w:rsidR="003B1E7E" w:rsidRPr="00B832E1" w:rsidRDefault="003B1E7E" w:rsidP="00C117E2">
            <w:pPr>
              <w:autoSpaceDE w:val="0"/>
              <w:autoSpaceDN w:val="0"/>
              <w:adjustRightInd w:val="0"/>
              <w:jc w:val="both"/>
              <w:rPr>
                <w:rFonts w:ascii="Times New Roman" w:hAnsi="Times New Roman" w:cs="Times New Roman"/>
                <w:sz w:val="28"/>
                <w:szCs w:val="28"/>
              </w:rPr>
            </w:pPr>
            <w:r w:rsidRPr="00B832E1">
              <w:rPr>
                <w:rFonts w:ascii="Times New Roman" w:hAnsi="Times New Roman" w:cs="Times New Roman"/>
                <w:sz w:val="28"/>
                <w:szCs w:val="28"/>
              </w:rPr>
              <w:t>«Хочу учиться»</w:t>
            </w:r>
          </w:p>
          <w:p w:rsidR="003B1E7E" w:rsidRPr="00B832E1" w:rsidRDefault="003B1E7E" w:rsidP="00C117E2">
            <w:pPr>
              <w:autoSpaceDE w:val="0"/>
              <w:autoSpaceDN w:val="0"/>
              <w:adjustRightInd w:val="0"/>
              <w:jc w:val="both"/>
              <w:rPr>
                <w:rFonts w:ascii="Times New Roman" w:hAnsi="Times New Roman" w:cs="Times New Roman"/>
                <w:sz w:val="28"/>
                <w:szCs w:val="28"/>
              </w:rPr>
            </w:pPr>
            <w:r w:rsidRPr="00B832E1">
              <w:rPr>
                <w:rFonts w:ascii="Times New Roman" w:hAnsi="Times New Roman" w:cs="Times New Roman"/>
                <w:sz w:val="28"/>
                <w:szCs w:val="28"/>
              </w:rPr>
              <w:t>«Учусь успеху»</w:t>
            </w:r>
          </w:p>
          <w:p w:rsidR="003B1E7E" w:rsidRPr="00B832E1" w:rsidRDefault="003B1E7E" w:rsidP="00C117E2">
            <w:pPr>
              <w:autoSpaceDE w:val="0"/>
              <w:autoSpaceDN w:val="0"/>
              <w:adjustRightInd w:val="0"/>
              <w:jc w:val="both"/>
              <w:rPr>
                <w:rFonts w:ascii="Times New Roman" w:hAnsi="Times New Roman" w:cs="Times New Roman"/>
                <w:sz w:val="28"/>
                <w:szCs w:val="28"/>
              </w:rPr>
            </w:pPr>
            <w:r w:rsidRPr="00B832E1">
              <w:rPr>
                <w:rFonts w:ascii="Times New Roman" w:hAnsi="Times New Roman" w:cs="Times New Roman"/>
                <w:sz w:val="28"/>
                <w:szCs w:val="28"/>
              </w:rPr>
              <w:t>«Живу в России»</w:t>
            </w:r>
          </w:p>
          <w:p w:rsidR="003B1E7E" w:rsidRPr="00B832E1" w:rsidRDefault="003B1E7E" w:rsidP="00C117E2">
            <w:pPr>
              <w:pStyle w:val="ad"/>
              <w:spacing w:after="0"/>
              <w:ind w:left="0"/>
              <w:jc w:val="both"/>
              <w:rPr>
                <w:sz w:val="28"/>
                <w:szCs w:val="28"/>
              </w:rPr>
            </w:pPr>
            <w:r w:rsidRPr="00B832E1">
              <w:rPr>
                <w:sz w:val="28"/>
                <w:szCs w:val="28"/>
              </w:rPr>
              <w:t>«Расту хорошим человеком»</w:t>
            </w:r>
          </w:p>
          <w:p w:rsidR="003B1E7E" w:rsidRPr="00B832E1" w:rsidRDefault="003B1E7E" w:rsidP="00C117E2">
            <w:pPr>
              <w:autoSpaceDE w:val="0"/>
              <w:autoSpaceDN w:val="0"/>
              <w:adjustRightInd w:val="0"/>
              <w:spacing w:after="120"/>
              <w:jc w:val="both"/>
              <w:rPr>
                <w:rFonts w:ascii="Times New Roman" w:eastAsia="Times New Roman" w:hAnsi="Times New Roman" w:cs="Times New Roman"/>
                <w:sz w:val="28"/>
                <w:szCs w:val="28"/>
                <w:lang w:eastAsia="ru-RU"/>
              </w:rPr>
            </w:pPr>
            <w:r w:rsidRPr="00B832E1">
              <w:rPr>
                <w:rFonts w:ascii="Times New Roman" w:eastAsia="Times New Roman" w:hAnsi="Times New Roman" w:cs="Times New Roman"/>
                <w:bCs/>
                <w:sz w:val="28"/>
                <w:szCs w:val="28"/>
                <w:lang w:eastAsia="ru-RU"/>
              </w:rPr>
              <w:t>«В здоровом теле здоровый дух!»</w:t>
            </w:r>
          </w:p>
        </w:tc>
      </w:tr>
      <w:tr w:rsidR="003B1E7E" w:rsidRPr="00B832E1" w:rsidTr="00C117E2">
        <w:tc>
          <w:tcPr>
            <w:tcW w:w="324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pStyle w:val="ad"/>
              <w:spacing w:after="0"/>
              <w:ind w:left="0"/>
              <w:rPr>
                <w:sz w:val="28"/>
                <w:szCs w:val="28"/>
              </w:rPr>
            </w:pPr>
            <w:r w:rsidRPr="00B832E1">
              <w:rPr>
                <w:sz w:val="28"/>
                <w:szCs w:val="28"/>
              </w:rPr>
              <w:t>Регулятивные универсальные учебные действия</w:t>
            </w:r>
          </w:p>
        </w:tc>
        <w:tc>
          <w:tcPr>
            <w:tcW w:w="306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autoSpaceDE w:val="0"/>
              <w:autoSpaceDN w:val="0"/>
              <w:adjustRightInd w:val="0"/>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Самоорганизация</w:t>
            </w:r>
          </w:p>
        </w:tc>
        <w:tc>
          <w:tcPr>
            <w:tcW w:w="270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pStyle w:val="ad"/>
              <w:rPr>
                <w:sz w:val="28"/>
                <w:szCs w:val="28"/>
              </w:rPr>
            </w:pPr>
            <w:r w:rsidRPr="00B832E1">
              <w:rPr>
                <w:sz w:val="28"/>
                <w:szCs w:val="28"/>
              </w:rPr>
              <w:t>«Я могу»</w:t>
            </w:r>
          </w:p>
          <w:p w:rsidR="003B1E7E" w:rsidRPr="00B832E1" w:rsidRDefault="003B1E7E" w:rsidP="00C117E2">
            <w:pPr>
              <w:pStyle w:val="ad"/>
              <w:rPr>
                <w:sz w:val="28"/>
                <w:szCs w:val="28"/>
              </w:rPr>
            </w:pPr>
          </w:p>
        </w:tc>
        <w:tc>
          <w:tcPr>
            <w:tcW w:w="558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pStyle w:val="ad"/>
              <w:spacing w:after="0"/>
              <w:ind w:left="0"/>
              <w:rPr>
                <w:iCs/>
                <w:sz w:val="28"/>
                <w:szCs w:val="28"/>
              </w:rPr>
            </w:pPr>
            <w:r w:rsidRPr="00B832E1">
              <w:rPr>
                <w:iCs/>
                <w:sz w:val="28"/>
                <w:szCs w:val="28"/>
              </w:rPr>
              <w:t>«Понимаю и действую»</w:t>
            </w:r>
          </w:p>
          <w:p w:rsidR="003B1E7E" w:rsidRPr="00B832E1" w:rsidRDefault="003B1E7E" w:rsidP="00C117E2">
            <w:pPr>
              <w:autoSpaceDE w:val="0"/>
              <w:autoSpaceDN w:val="0"/>
              <w:adjustRightInd w:val="0"/>
              <w:jc w:val="both"/>
              <w:rPr>
                <w:rFonts w:ascii="Times New Roman" w:hAnsi="Times New Roman" w:cs="Times New Roman"/>
                <w:iCs/>
                <w:sz w:val="28"/>
                <w:szCs w:val="28"/>
              </w:rPr>
            </w:pPr>
            <w:r w:rsidRPr="00B832E1">
              <w:rPr>
                <w:rFonts w:ascii="Times New Roman" w:hAnsi="Times New Roman" w:cs="Times New Roman"/>
                <w:iCs/>
                <w:sz w:val="28"/>
                <w:szCs w:val="28"/>
              </w:rPr>
              <w:t>«Контролирую ситуацию»</w:t>
            </w:r>
          </w:p>
          <w:p w:rsidR="003B1E7E" w:rsidRPr="00B832E1" w:rsidRDefault="003B1E7E" w:rsidP="00C117E2">
            <w:pPr>
              <w:autoSpaceDE w:val="0"/>
              <w:autoSpaceDN w:val="0"/>
              <w:adjustRightInd w:val="0"/>
              <w:jc w:val="both"/>
              <w:rPr>
                <w:rFonts w:ascii="Times New Roman" w:hAnsi="Times New Roman" w:cs="Times New Roman"/>
                <w:iCs/>
                <w:sz w:val="28"/>
                <w:szCs w:val="28"/>
              </w:rPr>
            </w:pPr>
            <w:r w:rsidRPr="00B832E1">
              <w:rPr>
                <w:rFonts w:ascii="Times New Roman" w:hAnsi="Times New Roman" w:cs="Times New Roman"/>
                <w:iCs/>
                <w:sz w:val="28"/>
                <w:szCs w:val="28"/>
              </w:rPr>
              <w:t>«Учусь оценивать»</w:t>
            </w:r>
          </w:p>
          <w:p w:rsidR="003B1E7E" w:rsidRPr="00B832E1" w:rsidRDefault="003B1E7E" w:rsidP="00C117E2">
            <w:pPr>
              <w:autoSpaceDE w:val="0"/>
              <w:autoSpaceDN w:val="0"/>
              <w:adjustRightInd w:val="0"/>
              <w:spacing w:after="120"/>
              <w:rPr>
                <w:rFonts w:ascii="Times New Roman" w:hAnsi="Times New Roman" w:cs="Times New Roman"/>
                <w:iCs/>
                <w:sz w:val="28"/>
                <w:szCs w:val="28"/>
              </w:rPr>
            </w:pPr>
            <w:r w:rsidRPr="00B832E1">
              <w:rPr>
                <w:rFonts w:ascii="Times New Roman" w:hAnsi="Times New Roman" w:cs="Times New Roman"/>
                <w:iCs/>
                <w:sz w:val="28"/>
                <w:szCs w:val="28"/>
              </w:rPr>
              <w:t>«Думаю, пишу, говорю, показываю и делаю»</w:t>
            </w:r>
          </w:p>
        </w:tc>
      </w:tr>
      <w:tr w:rsidR="003B1E7E" w:rsidRPr="00B832E1" w:rsidTr="00C117E2">
        <w:tc>
          <w:tcPr>
            <w:tcW w:w="324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pStyle w:val="ad"/>
              <w:spacing w:after="0"/>
              <w:ind w:left="0"/>
              <w:jc w:val="both"/>
              <w:rPr>
                <w:sz w:val="28"/>
                <w:szCs w:val="28"/>
              </w:rPr>
            </w:pPr>
            <w:r w:rsidRPr="00B832E1">
              <w:rPr>
                <w:sz w:val="28"/>
                <w:szCs w:val="28"/>
              </w:rPr>
              <w:t xml:space="preserve">Познавательные универсальные  учебные  действия </w:t>
            </w:r>
          </w:p>
        </w:tc>
        <w:tc>
          <w:tcPr>
            <w:tcW w:w="306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autoSpaceDE w:val="0"/>
              <w:autoSpaceDN w:val="0"/>
              <w:adjustRightInd w:val="0"/>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 xml:space="preserve">Исследовательская культура </w:t>
            </w:r>
          </w:p>
          <w:p w:rsidR="003B1E7E" w:rsidRPr="00B832E1" w:rsidRDefault="003B1E7E" w:rsidP="00C117E2">
            <w:pPr>
              <w:autoSpaceDE w:val="0"/>
              <w:autoSpaceDN w:val="0"/>
              <w:adjustRightInd w:val="0"/>
              <w:jc w:val="both"/>
              <w:rPr>
                <w:rFonts w:ascii="Times New Roman" w:eastAsia="Times New Roman" w:hAnsi="Times New Roman" w:cs="Times New Roman"/>
                <w:sz w:val="28"/>
                <w:szCs w:val="28"/>
              </w:rPr>
            </w:pPr>
          </w:p>
        </w:tc>
        <w:tc>
          <w:tcPr>
            <w:tcW w:w="270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pStyle w:val="ad"/>
              <w:jc w:val="both"/>
              <w:rPr>
                <w:sz w:val="28"/>
                <w:szCs w:val="28"/>
              </w:rPr>
            </w:pPr>
            <w:r w:rsidRPr="00B832E1">
              <w:rPr>
                <w:sz w:val="28"/>
                <w:szCs w:val="28"/>
              </w:rPr>
              <w:t>«Я учусь»</w:t>
            </w:r>
          </w:p>
          <w:p w:rsidR="003B1E7E" w:rsidRPr="00B832E1" w:rsidRDefault="003B1E7E" w:rsidP="00C117E2">
            <w:pPr>
              <w:pStyle w:val="ad"/>
              <w:rPr>
                <w:sz w:val="28"/>
                <w:szCs w:val="28"/>
              </w:rPr>
            </w:pPr>
          </w:p>
        </w:tc>
        <w:tc>
          <w:tcPr>
            <w:tcW w:w="558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autoSpaceDE w:val="0"/>
              <w:autoSpaceDN w:val="0"/>
              <w:adjustRightInd w:val="0"/>
              <w:jc w:val="both"/>
              <w:rPr>
                <w:rFonts w:ascii="Times New Roman" w:hAnsi="Times New Roman" w:cs="Times New Roman"/>
                <w:iCs/>
                <w:sz w:val="28"/>
                <w:szCs w:val="28"/>
              </w:rPr>
            </w:pPr>
            <w:r w:rsidRPr="00B832E1">
              <w:rPr>
                <w:rFonts w:ascii="Times New Roman" w:hAnsi="Times New Roman" w:cs="Times New Roman"/>
                <w:iCs/>
                <w:sz w:val="28"/>
                <w:szCs w:val="28"/>
              </w:rPr>
              <w:t>«Ищу и нахожу»</w:t>
            </w:r>
          </w:p>
          <w:p w:rsidR="003B1E7E" w:rsidRPr="00B832E1" w:rsidRDefault="003B1E7E" w:rsidP="00C117E2">
            <w:pPr>
              <w:autoSpaceDE w:val="0"/>
              <w:autoSpaceDN w:val="0"/>
              <w:adjustRightInd w:val="0"/>
              <w:jc w:val="both"/>
              <w:rPr>
                <w:rFonts w:ascii="Times New Roman" w:hAnsi="Times New Roman" w:cs="Times New Roman"/>
                <w:iCs/>
                <w:sz w:val="28"/>
                <w:szCs w:val="28"/>
              </w:rPr>
            </w:pPr>
            <w:r w:rsidRPr="00B832E1">
              <w:rPr>
                <w:rFonts w:ascii="Times New Roman" w:hAnsi="Times New Roman" w:cs="Times New Roman"/>
                <w:iCs/>
                <w:sz w:val="28"/>
                <w:szCs w:val="28"/>
              </w:rPr>
              <w:t>«Изображаю и фиксирую»</w:t>
            </w:r>
          </w:p>
          <w:p w:rsidR="003B1E7E" w:rsidRPr="00B832E1" w:rsidRDefault="003B1E7E" w:rsidP="00C117E2">
            <w:pPr>
              <w:autoSpaceDE w:val="0"/>
              <w:autoSpaceDN w:val="0"/>
              <w:adjustRightInd w:val="0"/>
              <w:jc w:val="both"/>
              <w:rPr>
                <w:rFonts w:ascii="Times New Roman" w:hAnsi="Times New Roman" w:cs="Times New Roman"/>
                <w:iCs/>
                <w:sz w:val="28"/>
                <w:szCs w:val="28"/>
              </w:rPr>
            </w:pPr>
            <w:r w:rsidRPr="00B832E1">
              <w:rPr>
                <w:rFonts w:ascii="Times New Roman" w:hAnsi="Times New Roman" w:cs="Times New Roman"/>
                <w:iCs/>
                <w:sz w:val="28"/>
                <w:szCs w:val="28"/>
              </w:rPr>
              <w:t>«Читаю, говорю, понимаю»</w:t>
            </w:r>
          </w:p>
          <w:p w:rsidR="003B1E7E" w:rsidRPr="00B832E1" w:rsidRDefault="003B1E7E" w:rsidP="00C117E2">
            <w:pPr>
              <w:pStyle w:val="ad"/>
              <w:spacing w:after="0"/>
              <w:ind w:left="0"/>
              <w:jc w:val="both"/>
              <w:rPr>
                <w:sz w:val="28"/>
                <w:szCs w:val="28"/>
              </w:rPr>
            </w:pPr>
            <w:r w:rsidRPr="00B832E1">
              <w:rPr>
                <w:sz w:val="28"/>
                <w:szCs w:val="28"/>
              </w:rPr>
              <w:t>«Мыслю логически»</w:t>
            </w:r>
          </w:p>
          <w:p w:rsidR="003B1E7E" w:rsidRPr="00B832E1" w:rsidRDefault="003B1E7E" w:rsidP="00C117E2">
            <w:pPr>
              <w:pStyle w:val="ad"/>
              <w:ind w:left="0"/>
              <w:jc w:val="both"/>
              <w:rPr>
                <w:iCs/>
                <w:sz w:val="28"/>
                <w:szCs w:val="28"/>
              </w:rPr>
            </w:pPr>
            <w:r w:rsidRPr="00B832E1">
              <w:rPr>
                <w:iCs/>
                <w:sz w:val="28"/>
                <w:szCs w:val="28"/>
              </w:rPr>
              <w:t>«Решаю проблему»</w:t>
            </w:r>
          </w:p>
        </w:tc>
      </w:tr>
      <w:tr w:rsidR="003B1E7E" w:rsidRPr="00B832E1" w:rsidTr="00C117E2">
        <w:trPr>
          <w:trHeight w:val="840"/>
        </w:trPr>
        <w:tc>
          <w:tcPr>
            <w:tcW w:w="324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pStyle w:val="ad"/>
              <w:spacing w:after="0"/>
              <w:ind w:left="0"/>
              <w:jc w:val="both"/>
              <w:rPr>
                <w:sz w:val="28"/>
                <w:szCs w:val="28"/>
              </w:rPr>
            </w:pPr>
            <w:r w:rsidRPr="00B832E1">
              <w:rPr>
                <w:sz w:val="28"/>
                <w:szCs w:val="28"/>
              </w:rPr>
              <w:t>Коммуникативные универсальные учебные действия</w:t>
            </w:r>
          </w:p>
        </w:tc>
        <w:tc>
          <w:tcPr>
            <w:tcW w:w="306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autoSpaceDE w:val="0"/>
              <w:autoSpaceDN w:val="0"/>
              <w:adjustRightInd w:val="0"/>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Культура общения</w:t>
            </w:r>
          </w:p>
        </w:tc>
        <w:tc>
          <w:tcPr>
            <w:tcW w:w="270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autoSpaceDE w:val="0"/>
              <w:autoSpaceDN w:val="0"/>
              <w:adjustRightInd w:val="0"/>
              <w:jc w:val="both"/>
              <w:rPr>
                <w:rFonts w:ascii="Times New Roman" w:hAnsi="Times New Roman" w:cs="Times New Roman"/>
                <w:iCs/>
                <w:sz w:val="28"/>
                <w:szCs w:val="28"/>
              </w:rPr>
            </w:pPr>
            <w:r w:rsidRPr="00B832E1">
              <w:rPr>
                <w:rFonts w:ascii="Times New Roman" w:hAnsi="Times New Roman" w:cs="Times New Roman"/>
                <w:iCs/>
                <w:sz w:val="28"/>
                <w:szCs w:val="28"/>
              </w:rPr>
              <w:t>«Мы вместе»</w:t>
            </w:r>
          </w:p>
          <w:p w:rsidR="003B1E7E" w:rsidRPr="00B832E1" w:rsidRDefault="003B1E7E" w:rsidP="00C117E2">
            <w:pPr>
              <w:pStyle w:val="ad"/>
              <w:jc w:val="both"/>
              <w:rPr>
                <w:sz w:val="28"/>
                <w:szCs w:val="28"/>
              </w:rPr>
            </w:pPr>
          </w:p>
        </w:tc>
        <w:tc>
          <w:tcPr>
            <w:tcW w:w="5580" w:type="dxa"/>
            <w:tcBorders>
              <w:top w:val="single" w:sz="4" w:space="0" w:color="auto"/>
              <w:left w:val="single" w:sz="4" w:space="0" w:color="auto"/>
              <w:bottom w:val="single" w:sz="4" w:space="0" w:color="auto"/>
              <w:right w:val="single" w:sz="4" w:space="0" w:color="auto"/>
            </w:tcBorders>
          </w:tcPr>
          <w:p w:rsidR="003B1E7E" w:rsidRPr="00B832E1" w:rsidRDefault="003B1E7E" w:rsidP="00C117E2">
            <w:pPr>
              <w:autoSpaceDE w:val="0"/>
              <w:autoSpaceDN w:val="0"/>
              <w:adjustRightInd w:val="0"/>
              <w:jc w:val="both"/>
              <w:rPr>
                <w:rFonts w:ascii="Times New Roman" w:hAnsi="Times New Roman" w:cs="Times New Roman"/>
                <w:iCs/>
                <w:sz w:val="28"/>
                <w:szCs w:val="28"/>
              </w:rPr>
            </w:pPr>
            <w:r w:rsidRPr="00B832E1">
              <w:rPr>
                <w:rFonts w:ascii="Times New Roman" w:hAnsi="Times New Roman" w:cs="Times New Roman"/>
                <w:iCs/>
                <w:sz w:val="28"/>
                <w:szCs w:val="28"/>
              </w:rPr>
              <w:t>«Всегда на связи»</w:t>
            </w:r>
          </w:p>
          <w:p w:rsidR="003B1E7E" w:rsidRPr="00B832E1" w:rsidRDefault="003B1E7E" w:rsidP="00C117E2">
            <w:pPr>
              <w:pStyle w:val="ad"/>
              <w:ind w:left="0"/>
              <w:jc w:val="both"/>
              <w:rPr>
                <w:sz w:val="28"/>
                <w:szCs w:val="28"/>
              </w:rPr>
            </w:pPr>
            <w:r w:rsidRPr="00B832E1">
              <w:rPr>
                <w:sz w:val="28"/>
                <w:szCs w:val="28"/>
              </w:rPr>
              <w:t>«Я и Мы»</w:t>
            </w:r>
          </w:p>
        </w:tc>
      </w:tr>
    </w:tbl>
    <w:p w:rsidR="003B1E7E" w:rsidRPr="00B832E1" w:rsidRDefault="003B1E7E" w:rsidP="003B1E7E">
      <w:pPr>
        <w:spacing w:line="360" w:lineRule="auto"/>
        <w:jc w:val="both"/>
        <w:rPr>
          <w:rFonts w:ascii="Times New Roman" w:hAnsi="Times New Roman" w:cs="Times New Roman"/>
          <w:iCs/>
          <w:sz w:val="28"/>
          <w:szCs w:val="28"/>
        </w:rPr>
      </w:pPr>
    </w:p>
    <w:p w:rsidR="003B1E7E" w:rsidRPr="00B832E1" w:rsidRDefault="003B1E7E" w:rsidP="003B1E7E">
      <w:pPr>
        <w:spacing w:line="360" w:lineRule="auto"/>
        <w:ind w:firstLine="709"/>
        <w:jc w:val="center"/>
        <w:rPr>
          <w:rFonts w:ascii="Times New Roman" w:hAnsi="Times New Roman" w:cs="Times New Roman"/>
          <w:b/>
          <w:sz w:val="28"/>
          <w:szCs w:val="28"/>
        </w:rPr>
      </w:pPr>
      <w:r w:rsidRPr="00B832E1">
        <w:rPr>
          <w:rFonts w:ascii="Times New Roman" w:hAnsi="Times New Roman" w:cs="Times New Roman"/>
          <w:b/>
          <w:sz w:val="28"/>
          <w:szCs w:val="28"/>
        </w:rPr>
        <w:lastRenderedPageBreak/>
        <w:t>Связь универсальных учебных действий с содержанием учебных предметов</w:t>
      </w:r>
    </w:p>
    <w:p w:rsidR="003B1E7E" w:rsidRPr="00B832E1" w:rsidRDefault="003B1E7E" w:rsidP="003B1E7E">
      <w:pPr>
        <w:spacing w:line="360" w:lineRule="auto"/>
        <w:ind w:firstLine="709"/>
        <w:jc w:val="center"/>
        <w:rPr>
          <w:rFonts w:ascii="Times New Roman" w:hAnsi="Times New Roman" w:cs="Times New Roman"/>
          <w:b/>
          <w:sz w:val="28"/>
          <w:szCs w:val="28"/>
        </w:rPr>
      </w:pPr>
      <w:r w:rsidRPr="00B832E1">
        <w:rPr>
          <w:rFonts w:ascii="Times New Roman" w:hAnsi="Times New Roman" w:cs="Times New Roman"/>
          <w:b/>
          <w:sz w:val="28"/>
          <w:szCs w:val="28"/>
        </w:rPr>
        <w:t>УМК «Перспектива»</w:t>
      </w:r>
    </w:p>
    <w:p w:rsidR="003B1E7E" w:rsidRPr="00B832E1" w:rsidRDefault="003B1E7E" w:rsidP="003B1E7E">
      <w:pPr>
        <w:pStyle w:val="ad"/>
        <w:spacing w:after="0" w:line="360" w:lineRule="auto"/>
        <w:ind w:left="0" w:firstLine="709"/>
        <w:jc w:val="both"/>
        <w:rPr>
          <w:sz w:val="28"/>
          <w:szCs w:val="28"/>
        </w:rPr>
      </w:pPr>
      <w:r w:rsidRPr="00B832E1">
        <w:rPr>
          <w:sz w:val="28"/>
          <w:szCs w:val="28"/>
        </w:rPr>
        <w:t xml:space="preserve">Формирование УУД в образовательном процессе осуществляется в контексте усвоения разных предметных дисциплин. Требования к уровню освоения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B832E1">
        <w:rPr>
          <w:color w:val="000000"/>
          <w:sz w:val="28"/>
          <w:szCs w:val="28"/>
        </w:rPr>
        <w:t>в отношении ценностно-смыслового, личностного, познавательного и коммуникативного развития учащихся</w:t>
      </w:r>
      <w:r w:rsidRPr="00B832E1">
        <w:rPr>
          <w:sz w:val="28"/>
          <w:szCs w:val="28"/>
        </w:rPr>
        <w:t xml:space="preserve">. </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Каждый из предметов УМК «Перспектива», помимо прямого эффекта обучения – приобретения определенных знаний, умений, навыков, вносит свой вклад в формирование УУД:</w:t>
      </w:r>
    </w:p>
    <w:p w:rsidR="003B1E7E" w:rsidRPr="00B832E1" w:rsidRDefault="003B1E7E" w:rsidP="00351FF3">
      <w:pPr>
        <w:numPr>
          <w:ilvl w:val="0"/>
          <w:numId w:val="44"/>
        </w:numPr>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Коммуникативных,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roofErr w:type="gramEnd"/>
    </w:p>
    <w:p w:rsidR="003B1E7E" w:rsidRPr="00B832E1" w:rsidRDefault="003B1E7E" w:rsidP="00351FF3">
      <w:pPr>
        <w:numPr>
          <w:ilvl w:val="0"/>
          <w:numId w:val="44"/>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Умения использовать знаковые системы и символы для моделирования объектов и отношений между ними.</w:t>
      </w:r>
    </w:p>
    <w:p w:rsidR="003B1E7E" w:rsidRPr="00B832E1" w:rsidRDefault="003B1E7E" w:rsidP="00351FF3">
      <w:pPr>
        <w:numPr>
          <w:ilvl w:val="0"/>
          <w:numId w:val="44"/>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3B1E7E" w:rsidRDefault="003B1E7E" w:rsidP="003B1E7E">
      <w:pPr>
        <w:shd w:val="clear" w:color="auto" w:fill="FFFFFF"/>
        <w:spacing w:line="360" w:lineRule="auto"/>
        <w:ind w:firstLine="709"/>
        <w:contextualSpacing/>
        <w:jc w:val="both"/>
        <w:rPr>
          <w:rFonts w:ascii="Times New Roman" w:hAnsi="Times New Roman" w:cs="Times New Roman"/>
          <w:color w:val="000000"/>
          <w:spacing w:val="-8"/>
          <w:w w:val="103"/>
          <w:sz w:val="28"/>
          <w:szCs w:val="28"/>
        </w:rPr>
      </w:pPr>
      <w:r w:rsidRPr="00B832E1">
        <w:rPr>
          <w:rFonts w:ascii="Times New Roman" w:hAnsi="Times New Roman" w:cs="Times New Roman"/>
          <w:color w:val="000000"/>
          <w:w w:val="103"/>
          <w:sz w:val="28"/>
          <w:szCs w:val="28"/>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B832E1">
        <w:rPr>
          <w:rFonts w:ascii="Times New Roman" w:hAnsi="Times New Roman" w:cs="Times New Roman"/>
          <w:color w:val="000000"/>
          <w:spacing w:val="-2"/>
          <w:w w:val="103"/>
          <w:sz w:val="28"/>
          <w:szCs w:val="28"/>
        </w:rPr>
        <w:t>возможности для формирования УУД</w:t>
      </w:r>
      <w:r w:rsidRPr="00B832E1">
        <w:rPr>
          <w:rFonts w:ascii="Times New Roman" w:hAnsi="Times New Roman" w:cs="Times New Roman"/>
          <w:color w:val="000000"/>
          <w:spacing w:val="-8"/>
          <w:w w:val="103"/>
          <w:sz w:val="28"/>
          <w:szCs w:val="28"/>
        </w:rPr>
        <w:t>.</w:t>
      </w:r>
    </w:p>
    <w:p w:rsidR="00E52FC6" w:rsidRDefault="00E52FC6" w:rsidP="003B1E7E">
      <w:pPr>
        <w:shd w:val="clear" w:color="auto" w:fill="FFFFFF"/>
        <w:spacing w:line="360" w:lineRule="auto"/>
        <w:ind w:firstLine="709"/>
        <w:contextualSpacing/>
        <w:jc w:val="both"/>
        <w:rPr>
          <w:rFonts w:ascii="Times New Roman" w:hAnsi="Times New Roman" w:cs="Times New Roman"/>
          <w:color w:val="000000"/>
          <w:spacing w:val="-8"/>
          <w:w w:val="103"/>
          <w:sz w:val="28"/>
          <w:szCs w:val="28"/>
        </w:rPr>
      </w:pPr>
    </w:p>
    <w:p w:rsidR="00E52FC6" w:rsidRDefault="00E52FC6" w:rsidP="003B1E7E">
      <w:pPr>
        <w:shd w:val="clear" w:color="auto" w:fill="FFFFFF"/>
        <w:spacing w:line="360" w:lineRule="auto"/>
        <w:ind w:firstLine="709"/>
        <w:contextualSpacing/>
        <w:jc w:val="both"/>
        <w:rPr>
          <w:rFonts w:ascii="Times New Roman" w:hAnsi="Times New Roman" w:cs="Times New Roman"/>
          <w:color w:val="000000"/>
          <w:spacing w:val="-8"/>
          <w:w w:val="103"/>
          <w:sz w:val="28"/>
          <w:szCs w:val="28"/>
        </w:rPr>
      </w:pPr>
    </w:p>
    <w:p w:rsidR="00E52FC6" w:rsidRPr="00B832E1" w:rsidRDefault="00E52FC6" w:rsidP="003B1E7E">
      <w:pPr>
        <w:shd w:val="clear" w:color="auto" w:fill="FFFFFF"/>
        <w:spacing w:line="360" w:lineRule="auto"/>
        <w:ind w:firstLine="709"/>
        <w:contextualSpacing/>
        <w:jc w:val="both"/>
        <w:rPr>
          <w:rFonts w:ascii="Times New Roman" w:hAnsi="Times New Roman" w:cs="Times New Roman"/>
          <w:color w:val="000000"/>
          <w:spacing w:val="-8"/>
          <w:w w:val="103"/>
          <w:sz w:val="28"/>
          <w:szCs w:val="28"/>
        </w:rPr>
      </w:pPr>
    </w:p>
    <w:p w:rsidR="003B1E7E" w:rsidRPr="00B832E1" w:rsidRDefault="003B1E7E" w:rsidP="003B1E7E">
      <w:pPr>
        <w:shd w:val="clear" w:color="auto" w:fill="FFFFFF"/>
        <w:spacing w:line="360" w:lineRule="auto"/>
        <w:ind w:firstLine="709"/>
        <w:contextualSpacing/>
        <w:jc w:val="both"/>
        <w:rPr>
          <w:rFonts w:ascii="Times New Roman" w:hAnsi="Times New Roman" w:cs="Times New Roman"/>
          <w:color w:val="000000"/>
          <w:spacing w:val="-8"/>
          <w:w w:val="103"/>
          <w:sz w:val="28"/>
          <w:szCs w:val="28"/>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3"/>
        <w:gridCol w:w="2982"/>
        <w:gridCol w:w="3506"/>
        <w:gridCol w:w="2843"/>
        <w:gridCol w:w="3306"/>
      </w:tblGrid>
      <w:tr w:rsidR="003B1E7E" w:rsidRPr="00B832E1" w:rsidTr="00C117E2">
        <w:tc>
          <w:tcPr>
            <w:tcW w:w="1021" w:type="pct"/>
            <w:shd w:val="clear" w:color="auto" w:fill="92D050"/>
            <w:vAlign w:val="center"/>
          </w:tcPr>
          <w:p w:rsidR="003B1E7E" w:rsidRPr="00B832E1" w:rsidRDefault="003B1E7E" w:rsidP="00C117E2">
            <w:pPr>
              <w:contextualSpacing/>
              <w:jc w:val="center"/>
              <w:rPr>
                <w:rFonts w:ascii="Times New Roman" w:hAnsi="Times New Roman" w:cs="Times New Roman"/>
                <w:b/>
                <w:sz w:val="28"/>
                <w:szCs w:val="28"/>
              </w:rPr>
            </w:pPr>
            <w:r w:rsidRPr="00B832E1">
              <w:rPr>
                <w:rFonts w:ascii="Times New Roman" w:hAnsi="Times New Roman" w:cs="Times New Roman"/>
                <w:b/>
                <w:sz w:val="28"/>
                <w:szCs w:val="28"/>
              </w:rPr>
              <w:lastRenderedPageBreak/>
              <w:t>Смысловые</w:t>
            </w:r>
          </w:p>
          <w:p w:rsidR="003B1E7E" w:rsidRPr="00B832E1" w:rsidRDefault="003B1E7E" w:rsidP="00C117E2">
            <w:pPr>
              <w:contextualSpacing/>
              <w:jc w:val="center"/>
              <w:rPr>
                <w:rFonts w:ascii="Times New Roman" w:hAnsi="Times New Roman" w:cs="Times New Roman"/>
                <w:b/>
                <w:sz w:val="28"/>
                <w:szCs w:val="28"/>
              </w:rPr>
            </w:pPr>
            <w:r w:rsidRPr="00B832E1">
              <w:rPr>
                <w:rFonts w:ascii="Times New Roman" w:hAnsi="Times New Roman" w:cs="Times New Roman"/>
                <w:b/>
                <w:sz w:val="28"/>
                <w:szCs w:val="28"/>
              </w:rPr>
              <w:t>акценты УУД</w:t>
            </w:r>
          </w:p>
        </w:tc>
        <w:tc>
          <w:tcPr>
            <w:tcW w:w="939" w:type="pct"/>
            <w:shd w:val="clear" w:color="auto" w:fill="92D050"/>
            <w:vAlign w:val="center"/>
          </w:tcPr>
          <w:p w:rsidR="003B1E7E" w:rsidRPr="00B832E1" w:rsidRDefault="003B1E7E" w:rsidP="00C117E2">
            <w:pPr>
              <w:contextualSpacing/>
              <w:jc w:val="center"/>
              <w:rPr>
                <w:rFonts w:ascii="Times New Roman" w:hAnsi="Times New Roman" w:cs="Times New Roman"/>
                <w:b/>
                <w:sz w:val="28"/>
                <w:szCs w:val="28"/>
              </w:rPr>
            </w:pPr>
            <w:r w:rsidRPr="00B832E1">
              <w:rPr>
                <w:rFonts w:ascii="Times New Roman" w:hAnsi="Times New Roman" w:cs="Times New Roman"/>
                <w:b/>
                <w:sz w:val="28"/>
                <w:szCs w:val="28"/>
              </w:rPr>
              <w:t>Русский язык</w:t>
            </w:r>
          </w:p>
        </w:tc>
        <w:tc>
          <w:tcPr>
            <w:tcW w:w="1104" w:type="pct"/>
            <w:shd w:val="clear" w:color="auto" w:fill="92D050"/>
            <w:vAlign w:val="center"/>
          </w:tcPr>
          <w:p w:rsidR="003B1E7E" w:rsidRPr="00B832E1" w:rsidRDefault="003B1E7E" w:rsidP="00C117E2">
            <w:pPr>
              <w:contextualSpacing/>
              <w:jc w:val="center"/>
              <w:rPr>
                <w:rFonts w:ascii="Times New Roman" w:hAnsi="Times New Roman" w:cs="Times New Roman"/>
                <w:b/>
                <w:sz w:val="28"/>
                <w:szCs w:val="28"/>
              </w:rPr>
            </w:pPr>
            <w:r w:rsidRPr="00B832E1">
              <w:rPr>
                <w:rFonts w:ascii="Times New Roman" w:hAnsi="Times New Roman" w:cs="Times New Roman"/>
                <w:b/>
                <w:sz w:val="28"/>
                <w:szCs w:val="28"/>
              </w:rPr>
              <w:t>Литературное чтение</w:t>
            </w:r>
          </w:p>
        </w:tc>
        <w:tc>
          <w:tcPr>
            <w:tcW w:w="895" w:type="pct"/>
            <w:shd w:val="clear" w:color="auto" w:fill="92D050"/>
            <w:vAlign w:val="center"/>
          </w:tcPr>
          <w:p w:rsidR="003B1E7E" w:rsidRPr="00B832E1" w:rsidRDefault="003B1E7E" w:rsidP="00C117E2">
            <w:pPr>
              <w:contextualSpacing/>
              <w:jc w:val="center"/>
              <w:rPr>
                <w:rFonts w:ascii="Times New Roman" w:hAnsi="Times New Roman" w:cs="Times New Roman"/>
                <w:b/>
                <w:sz w:val="28"/>
                <w:szCs w:val="28"/>
              </w:rPr>
            </w:pPr>
            <w:r w:rsidRPr="00B832E1">
              <w:rPr>
                <w:rFonts w:ascii="Times New Roman" w:hAnsi="Times New Roman" w:cs="Times New Roman"/>
                <w:b/>
                <w:sz w:val="28"/>
                <w:szCs w:val="28"/>
              </w:rPr>
              <w:t>Математика</w:t>
            </w:r>
          </w:p>
        </w:tc>
        <w:tc>
          <w:tcPr>
            <w:tcW w:w="1041" w:type="pct"/>
            <w:shd w:val="clear" w:color="auto" w:fill="92D050"/>
            <w:vAlign w:val="center"/>
          </w:tcPr>
          <w:p w:rsidR="003B1E7E" w:rsidRPr="00B832E1" w:rsidRDefault="003B1E7E" w:rsidP="00C117E2">
            <w:pPr>
              <w:contextualSpacing/>
              <w:jc w:val="center"/>
              <w:rPr>
                <w:rFonts w:ascii="Times New Roman" w:hAnsi="Times New Roman" w:cs="Times New Roman"/>
                <w:b/>
                <w:sz w:val="28"/>
                <w:szCs w:val="28"/>
              </w:rPr>
            </w:pPr>
            <w:r w:rsidRPr="00B832E1">
              <w:rPr>
                <w:rFonts w:ascii="Times New Roman" w:hAnsi="Times New Roman" w:cs="Times New Roman"/>
                <w:b/>
                <w:sz w:val="28"/>
                <w:szCs w:val="28"/>
              </w:rPr>
              <w:t>Окружающий мир</w:t>
            </w:r>
          </w:p>
        </w:tc>
      </w:tr>
      <w:tr w:rsidR="003B1E7E" w:rsidRPr="00B832E1" w:rsidTr="00C117E2">
        <w:trPr>
          <w:trHeight w:val="685"/>
        </w:trPr>
        <w:tc>
          <w:tcPr>
            <w:tcW w:w="1021" w:type="pct"/>
          </w:tcPr>
          <w:p w:rsidR="003B1E7E" w:rsidRPr="00B832E1" w:rsidRDefault="003B1E7E" w:rsidP="00C117E2">
            <w:pPr>
              <w:contextualSpacing/>
              <w:jc w:val="both"/>
              <w:rPr>
                <w:rFonts w:ascii="Times New Roman" w:hAnsi="Times New Roman" w:cs="Times New Roman"/>
                <w:b/>
                <w:sz w:val="28"/>
                <w:szCs w:val="28"/>
              </w:rPr>
            </w:pPr>
            <w:r w:rsidRPr="00B832E1">
              <w:rPr>
                <w:rFonts w:ascii="Times New Roman" w:hAnsi="Times New Roman" w:cs="Times New Roman"/>
                <w:b/>
                <w:sz w:val="28"/>
                <w:szCs w:val="28"/>
              </w:rPr>
              <w:t>личностные</w:t>
            </w:r>
          </w:p>
        </w:tc>
        <w:tc>
          <w:tcPr>
            <w:tcW w:w="939" w:type="pct"/>
          </w:tcPr>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жизненное само-</w:t>
            </w:r>
          </w:p>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определение</w:t>
            </w:r>
          </w:p>
        </w:tc>
        <w:tc>
          <w:tcPr>
            <w:tcW w:w="1104" w:type="pct"/>
          </w:tcPr>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нравственно-этическая ориентация</w:t>
            </w:r>
          </w:p>
        </w:tc>
        <w:tc>
          <w:tcPr>
            <w:tcW w:w="895" w:type="pct"/>
          </w:tcPr>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смысло</w:t>
            </w:r>
          </w:p>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образование</w:t>
            </w:r>
          </w:p>
        </w:tc>
        <w:tc>
          <w:tcPr>
            <w:tcW w:w="1041" w:type="pct"/>
          </w:tcPr>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нравственно-этическая ориентация</w:t>
            </w:r>
          </w:p>
        </w:tc>
      </w:tr>
      <w:tr w:rsidR="003B1E7E" w:rsidRPr="00B832E1" w:rsidTr="00C117E2">
        <w:tc>
          <w:tcPr>
            <w:tcW w:w="1021" w:type="pct"/>
          </w:tcPr>
          <w:p w:rsidR="003B1E7E" w:rsidRPr="00B832E1" w:rsidRDefault="003B1E7E" w:rsidP="00C117E2">
            <w:pPr>
              <w:contextualSpacing/>
              <w:jc w:val="both"/>
              <w:rPr>
                <w:rFonts w:ascii="Times New Roman" w:hAnsi="Times New Roman" w:cs="Times New Roman"/>
                <w:b/>
                <w:sz w:val="28"/>
                <w:szCs w:val="28"/>
              </w:rPr>
            </w:pPr>
            <w:r w:rsidRPr="00B832E1">
              <w:rPr>
                <w:rFonts w:ascii="Times New Roman" w:hAnsi="Times New Roman" w:cs="Times New Roman"/>
                <w:b/>
                <w:sz w:val="28"/>
                <w:szCs w:val="28"/>
              </w:rPr>
              <w:t>регулятивные</w:t>
            </w:r>
          </w:p>
        </w:tc>
        <w:tc>
          <w:tcPr>
            <w:tcW w:w="3979" w:type="pct"/>
            <w:gridSpan w:val="4"/>
          </w:tcPr>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целеполагание, планирование, прогнозирование, контроль, коррекция, оценка,          алгоритмизация действий (Математика, Русский язык, Окружающий мир, Технология</w:t>
            </w:r>
            <w:proofErr w:type="gramStart"/>
            <w:r w:rsidRPr="00B832E1">
              <w:rPr>
                <w:rFonts w:ascii="Times New Roman" w:hAnsi="Times New Roman" w:cs="Times New Roman"/>
                <w:sz w:val="28"/>
                <w:szCs w:val="28"/>
              </w:rPr>
              <w:t xml:space="preserve"> ,</w:t>
            </w:r>
            <w:proofErr w:type="gramEnd"/>
            <w:r w:rsidRPr="00B832E1">
              <w:rPr>
                <w:rFonts w:ascii="Times New Roman" w:hAnsi="Times New Roman" w:cs="Times New Roman"/>
                <w:sz w:val="28"/>
                <w:szCs w:val="28"/>
              </w:rPr>
              <w:t xml:space="preserve"> Физическая культура и др.)</w:t>
            </w:r>
          </w:p>
        </w:tc>
      </w:tr>
      <w:tr w:rsidR="003B1E7E" w:rsidRPr="00B832E1" w:rsidTr="00C117E2">
        <w:tc>
          <w:tcPr>
            <w:tcW w:w="1021" w:type="pct"/>
          </w:tcPr>
          <w:p w:rsidR="003B1E7E" w:rsidRPr="00B832E1" w:rsidRDefault="003B1E7E" w:rsidP="00C117E2">
            <w:pPr>
              <w:contextualSpacing/>
              <w:jc w:val="both"/>
              <w:rPr>
                <w:rFonts w:ascii="Times New Roman" w:hAnsi="Times New Roman" w:cs="Times New Roman"/>
                <w:b/>
                <w:sz w:val="28"/>
                <w:szCs w:val="28"/>
              </w:rPr>
            </w:pPr>
            <w:r w:rsidRPr="00B832E1">
              <w:rPr>
                <w:rFonts w:ascii="Times New Roman" w:hAnsi="Times New Roman" w:cs="Times New Roman"/>
                <w:b/>
                <w:sz w:val="28"/>
                <w:szCs w:val="28"/>
              </w:rPr>
              <w:t>познавательные</w:t>
            </w:r>
          </w:p>
          <w:p w:rsidR="003B1E7E" w:rsidRPr="00B832E1" w:rsidRDefault="003B1E7E" w:rsidP="00C117E2">
            <w:pPr>
              <w:contextualSpacing/>
              <w:jc w:val="both"/>
              <w:rPr>
                <w:rFonts w:ascii="Times New Roman" w:hAnsi="Times New Roman" w:cs="Times New Roman"/>
                <w:b/>
                <w:sz w:val="28"/>
                <w:szCs w:val="28"/>
              </w:rPr>
            </w:pPr>
            <w:r w:rsidRPr="00B832E1">
              <w:rPr>
                <w:rFonts w:ascii="Times New Roman" w:hAnsi="Times New Roman" w:cs="Times New Roman"/>
                <w:b/>
                <w:sz w:val="28"/>
                <w:szCs w:val="28"/>
              </w:rPr>
              <w:t>общеучебные</w:t>
            </w:r>
          </w:p>
        </w:tc>
        <w:tc>
          <w:tcPr>
            <w:tcW w:w="939" w:type="pct"/>
          </w:tcPr>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 xml:space="preserve">моделирование (перевод устной речи в </w:t>
            </w:r>
            <w:proofErr w:type="gramStart"/>
            <w:r w:rsidRPr="00B832E1">
              <w:rPr>
                <w:rFonts w:ascii="Times New Roman" w:hAnsi="Times New Roman" w:cs="Times New Roman"/>
                <w:sz w:val="28"/>
                <w:szCs w:val="28"/>
              </w:rPr>
              <w:t>письменную</w:t>
            </w:r>
            <w:proofErr w:type="gramEnd"/>
            <w:r w:rsidRPr="00B832E1">
              <w:rPr>
                <w:rFonts w:ascii="Times New Roman" w:hAnsi="Times New Roman" w:cs="Times New Roman"/>
                <w:sz w:val="28"/>
                <w:szCs w:val="28"/>
              </w:rPr>
              <w:t>)</w:t>
            </w:r>
          </w:p>
        </w:tc>
        <w:tc>
          <w:tcPr>
            <w:tcW w:w="1104" w:type="pct"/>
          </w:tcPr>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смысловое чтение, произвольные и осознанные устные и письменные высказывания</w:t>
            </w:r>
          </w:p>
        </w:tc>
        <w:tc>
          <w:tcPr>
            <w:tcW w:w="895" w:type="pct"/>
          </w:tcPr>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моделирование, выбор наиболее эффективных способов решения задач</w:t>
            </w:r>
          </w:p>
        </w:tc>
        <w:tc>
          <w:tcPr>
            <w:tcW w:w="1041" w:type="pct"/>
          </w:tcPr>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широкий спектр источников информации</w:t>
            </w:r>
          </w:p>
        </w:tc>
      </w:tr>
      <w:tr w:rsidR="003B1E7E" w:rsidRPr="00B832E1" w:rsidTr="00C117E2">
        <w:tc>
          <w:tcPr>
            <w:tcW w:w="1021" w:type="pct"/>
          </w:tcPr>
          <w:p w:rsidR="003B1E7E" w:rsidRPr="00B832E1" w:rsidRDefault="003B1E7E" w:rsidP="00C117E2">
            <w:pPr>
              <w:contextualSpacing/>
              <w:jc w:val="both"/>
              <w:rPr>
                <w:rFonts w:ascii="Times New Roman" w:hAnsi="Times New Roman" w:cs="Times New Roman"/>
                <w:b/>
                <w:sz w:val="28"/>
                <w:szCs w:val="28"/>
              </w:rPr>
            </w:pPr>
            <w:r w:rsidRPr="00B832E1">
              <w:rPr>
                <w:rFonts w:ascii="Times New Roman" w:hAnsi="Times New Roman" w:cs="Times New Roman"/>
                <w:b/>
                <w:sz w:val="28"/>
                <w:szCs w:val="28"/>
              </w:rPr>
              <w:t>познавательные логические</w:t>
            </w:r>
          </w:p>
        </w:tc>
        <w:tc>
          <w:tcPr>
            <w:tcW w:w="2043" w:type="pct"/>
            <w:gridSpan w:val="2"/>
          </w:tcPr>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3B1E7E" w:rsidRPr="00B832E1" w:rsidRDefault="003B1E7E" w:rsidP="00C117E2">
            <w:pPr>
              <w:contextualSpacing/>
              <w:rPr>
                <w:rFonts w:ascii="Times New Roman" w:hAnsi="Times New Roman" w:cs="Times New Roman"/>
                <w:sz w:val="28"/>
                <w:szCs w:val="28"/>
              </w:rPr>
            </w:pPr>
            <w:proofErr w:type="gramStart"/>
            <w:r w:rsidRPr="00B832E1">
              <w:rPr>
                <w:rFonts w:ascii="Times New Roman" w:hAnsi="Times New Roman" w:cs="Times New Roman"/>
                <w:sz w:val="28"/>
                <w:szCs w:val="28"/>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3B1E7E" w:rsidRPr="00B832E1" w:rsidTr="00C117E2">
        <w:tc>
          <w:tcPr>
            <w:tcW w:w="1021" w:type="pct"/>
          </w:tcPr>
          <w:p w:rsidR="003B1E7E" w:rsidRPr="00B832E1" w:rsidRDefault="003B1E7E" w:rsidP="00C117E2">
            <w:pPr>
              <w:contextualSpacing/>
              <w:jc w:val="both"/>
              <w:rPr>
                <w:rFonts w:ascii="Times New Roman" w:hAnsi="Times New Roman" w:cs="Times New Roman"/>
                <w:b/>
                <w:sz w:val="28"/>
                <w:szCs w:val="28"/>
              </w:rPr>
            </w:pPr>
            <w:r w:rsidRPr="00B832E1">
              <w:rPr>
                <w:rFonts w:ascii="Times New Roman" w:hAnsi="Times New Roman" w:cs="Times New Roman"/>
                <w:b/>
                <w:sz w:val="28"/>
                <w:szCs w:val="28"/>
              </w:rPr>
              <w:t>коммуникативные</w:t>
            </w:r>
          </w:p>
        </w:tc>
        <w:tc>
          <w:tcPr>
            <w:tcW w:w="3979" w:type="pct"/>
            <w:gridSpan w:val="4"/>
          </w:tcPr>
          <w:p w:rsidR="003B1E7E" w:rsidRPr="00B832E1" w:rsidRDefault="003B1E7E" w:rsidP="00C117E2">
            <w:pPr>
              <w:contextualSpacing/>
              <w:jc w:val="both"/>
              <w:rPr>
                <w:rFonts w:ascii="Times New Roman" w:hAnsi="Times New Roman" w:cs="Times New Roman"/>
                <w:sz w:val="28"/>
                <w:szCs w:val="28"/>
              </w:rPr>
            </w:pPr>
            <w:r w:rsidRPr="00B832E1">
              <w:rPr>
                <w:rFonts w:ascii="Times New Roman" w:hAnsi="Times New Roman" w:cs="Times New Roman"/>
                <w:sz w:val="28"/>
                <w:szCs w:val="28"/>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3B1E7E" w:rsidRPr="00B832E1" w:rsidRDefault="003B1E7E" w:rsidP="003B1E7E">
      <w:pPr>
        <w:spacing w:line="360" w:lineRule="auto"/>
        <w:ind w:firstLine="708"/>
        <w:jc w:val="both"/>
        <w:rPr>
          <w:rFonts w:ascii="Times New Roman" w:hAnsi="Times New Roman" w:cs="Times New Roman"/>
          <w:sz w:val="28"/>
          <w:szCs w:val="28"/>
        </w:rPr>
      </w:pPr>
    </w:p>
    <w:p w:rsidR="00B832E1" w:rsidRPr="00B832E1" w:rsidRDefault="00B832E1" w:rsidP="003B1E7E">
      <w:pPr>
        <w:spacing w:line="360" w:lineRule="auto"/>
        <w:ind w:firstLine="709"/>
        <w:jc w:val="both"/>
        <w:rPr>
          <w:rFonts w:ascii="Times New Roman" w:hAnsi="Times New Roman" w:cs="Times New Roman"/>
          <w:sz w:val="28"/>
          <w:szCs w:val="28"/>
        </w:rPr>
      </w:pPr>
    </w:p>
    <w:p w:rsidR="003B1E7E" w:rsidRPr="00B832E1" w:rsidRDefault="003B1E7E" w:rsidP="003B1E7E">
      <w:pPr>
        <w:spacing w:line="360" w:lineRule="auto"/>
        <w:ind w:firstLine="709"/>
        <w:jc w:val="both"/>
        <w:rPr>
          <w:rFonts w:ascii="Times New Roman" w:hAnsi="Times New Roman" w:cs="Times New Roman"/>
          <w:bCs/>
          <w:iCs/>
          <w:sz w:val="28"/>
          <w:szCs w:val="28"/>
        </w:rPr>
      </w:pPr>
      <w:r w:rsidRPr="00B832E1">
        <w:rPr>
          <w:rFonts w:ascii="Times New Roman" w:hAnsi="Times New Roman" w:cs="Times New Roman"/>
          <w:sz w:val="28"/>
          <w:szCs w:val="28"/>
        </w:rPr>
        <w:t xml:space="preserve">Связь универсальных учебных действий с содержанием учебных предметов определяется </w:t>
      </w:r>
      <w:r w:rsidRPr="00B832E1">
        <w:rPr>
          <w:rFonts w:ascii="Times New Roman" w:hAnsi="Times New Roman" w:cs="Times New Roman"/>
          <w:bCs/>
          <w:iCs/>
          <w:sz w:val="28"/>
          <w:szCs w:val="28"/>
        </w:rPr>
        <w:t>следующими утверждениями:</w:t>
      </w:r>
    </w:p>
    <w:p w:rsidR="003B1E7E" w:rsidRPr="00B832E1" w:rsidRDefault="003B1E7E" w:rsidP="00351FF3">
      <w:pPr>
        <w:numPr>
          <w:ilvl w:val="0"/>
          <w:numId w:val="43"/>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УУД представляют собой целостную систему, в которой можно выделить взаимосвязанные и взаимообуславливающие  виды действий:</w:t>
      </w:r>
    </w:p>
    <w:p w:rsidR="003B1E7E" w:rsidRPr="00B832E1" w:rsidRDefault="003B1E7E" w:rsidP="00351FF3">
      <w:pPr>
        <w:widowControl w:val="0"/>
        <w:numPr>
          <w:ilvl w:val="1"/>
          <w:numId w:val="51"/>
        </w:numPr>
        <w:suppressAutoHyphens/>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коммуникативные</w:t>
      </w:r>
      <w:proofErr w:type="gramEnd"/>
      <w:r w:rsidRPr="00B832E1">
        <w:rPr>
          <w:rFonts w:ascii="Times New Roman" w:hAnsi="Times New Roman" w:cs="Times New Roman"/>
          <w:sz w:val="28"/>
          <w:szCs w:val="28"/>
        </w:rPr>
        <w:t xml:space="preserve"> – обеспечивающие социальную компетентность;</w:t>
      </w:r>
    </w:p>
    <w:p w:rsidR="003B1E7E" w:rsidRPr="00B832E1" w:rsidRDefault="003B1E7E" w:rsidP="00351FF3">
      <w:pPr>
        <w:widowControl w:val="0"/>
        <w:numPr>
          <w:ilvl w:val="1"/>
          <w:numId w:val="51"/>
        </w:numPr>
        <w:suppressAutoHyphens/>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познавательные – общеучебные, логические, связанные с решением проблемы;</w:t>
      </w:r>
    </w:p>
    <w:p w:rsidR="003B1E7E" w:rsidRPr="00B832E1" w:rsidRDefault="003B1E7E" w:rsidP="00351FF3">
      <w:pPr>
        <w:widowControl w:val="0"/>
        <w:numPr>
          <w:ilvl w:val="1"/>
          <w:numId w:val="51"/>
        </w:numPr>
        <w:suppressAutoHyphens/>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личностные</w:t>
      </w:r>
      <w:proofErr w:type="gramEnd"/>
      <w:r w:rsidRPr="00B832E1">
        <w:rPr>
          <w:rFonts w:ascii="Times New Roman" w:hAnsi="Times New Roman" w:cs="Times New Roman"/>
          <w:sz w:val="28"/>
          <w:szCs w:val="28"/>
        </w:rPr>
        <w:t xml:space="preserve"> – определяющие мотивационную ориентацию;</w:t>
      </w:r>
    </w:p>
    <w:p w:rsidR="003B1E7E" w:rsidRPr="00B832E1" w:rsidRDefault="003B1E7E" w:rsidP="00351FF3">
      <w:pPr>
        <w:widowControl w:val="0"/>
        <w:numPr>
          <w:ilvl w:val="1"/>
          <w:numId w:val="51"/>
        </w:numPr>
        <w:suppressAutoHyphens/>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lastRenderedPageBreak/>
        <w:t xml:space="preserve">регулятивные – обеспечивающие организацию собственной деятельности. </w:t>
      </w:r>
      <w:proofErr w:type="gramEnd"/>
    </w:p>
    <w:p w:rsidR="003B1E7E" w:rsidRPr="00B832E1" w:rsidRDefault="003B1E7E" w:rsidP="00351FF3">
      <w:pPr>
        <w:numPr>
          <w:ilvl w:val="0"/>
          <w:numId w:val="43"/>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3B1E7E" w:rsidRPr="00B832E1" w:rsidRDefault="003B1E7E" w:rsidP="00351FF3">
      <w:pPr>
        <w:numPr>
          <w:ilvl w:val="0"/>
          <w:numId w:val="43"/>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3B1E7E" w:rsidRPr="00B832E1" w:rsidRDefault="003B1E7E" w:rsidP="00351FF3">
      <w:pPr>
        <w:numPr>
          <w:ilvl w:val="0"/>
          <w:numId w:val="43"/>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 Схема работы над формированием конкретных УУД каждого вида указывается в тематическом планировании, технологических картах изучения темы.</w:t>
      </w:r>
    </w:p>
    <w:p w:rsidR="003B1E7E" w:rsidRPr="00B832E1" w:rsidRDefault="003B1E7E" w:rsidP="00351FF3">
      <w:pPr>
        <w:numPr>
          <w:ilvl w:val="0"/>
          <w:numId w:val="43"/>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Способы учета уровня их сформированности </w:t>
      </w:r>
      <w:r w:rsidRPr="00B832E1">
        <w:rPr>
          <w:rFonts w:ascii="Times New Roman" w:hAnsi="Times New Roman" w:cs="Times New Roman"/>
          <w:bCs/>
          <w:iCs/>
          <w:sz w:val="28"/>
          <w:szCs w:val="28"/>
        </w:rPr>
        <w:t>–</w:t>
      </w:r>
      <w:r w:rsidRPr="00B832E1">
        <w:rPr>
          <w:rFonts w:ascii="Times New Roman" w:hAnsi="Times New Roman" w:cs="Times New Roman"/>
          <w:bCs/>
          <w:i/>
          <w:iCs/>
          <w:sz w:val="28"/>
          <w:szCs w:val="28"/>
        </w:rPr>
        <w:t xml:space="preserve"> </w:t>
      </w:r>
      <w:r w:rsidRPr="00B832E1">
        <w:rPr>
          <w:rFonts w:ascii="Times New Roman" w:hAnsi="Times New Roman" w:cs="Times New Roman"/>
          <w:sz w:val="28"/>
          <w:szCs w:val="28"/>
        </w:rPr>
        <w:t xml:space="preserve">в требованиях к результатам освоения учебной программы по каждому предмету и в обязательных программах внеурочной деятельности. </w:t>
      </w:r>
    </w:p>
    <w:p w:rsidR="003B1E7E" w:rsidRPr="00B832E1" w:rsidRDefault="003B1E7E" w:rsidP="00351FF3">
      <w:pPr>
        <w:numPr>
          <w:ilvl w:val="0"/>
          <w:numId w:val="43"/>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универсальных учебных действий.</w:t>
      </w:r>
    </w:p>
    <w:p w:rsidR="003B1E7E" w:rsidRPr="00B832E1" w:rsidRDefault="003B1E7E" w:rsidP="00351FF3">
      <w:pPr>
        <w:numPr>
          <w:ilvl w:val="0"/>
          <w:numId w:val="43"/>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Результаты усвоения УУД формулируются для каждого класса и являются ориентиром при организации мониторинга их достижения.</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Отличительной особенностью УМК «Перспектива» является то, что основой всех учебных предметов выступают понятия «культура», «общение», «познание», «творчество».</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Приведем пример, как формируются некоторые личностные результаты средствами разных учебных предметов в УМК «Перспектива».</w:t>
      </w:r>
    </w:p>
    <w:p w:rsidR="003B1E7E" w:rsidRPr="00B832E1" w:rsidRDefault="003B1E7E" w:rsidP="003B1E7E">
      <w:pPr>
        <w:tabs>
          <w:tab w:val="left" w:pos="0"/>
        </w:tabs>
        <w:autoSpaceDE w:val="0"/>
        <w:autoSpaceDN w:val="0"/>
        <w:adjustRightInd w:val="0"/>
        <w:spacing w:line="360" w:lineRule="auto"/>
        <w:ind w:firstLine="709"/>
        <w:jc w:val="both"/>
        <w:rPr>
          <w:rFonts w:ascii="Times New Roman" w:hAnsi="Times New Roman" w:cs="Times New Roman"/>
          <w:b/>
          <w:bCs/>
          <w:sz w:val="28"/>
          <w:szCs w:val="28"/>
        </w:rPr>
      </w:pPr>
      <w:r w:rsidRPr="00B832E1">
        <w:rPr>
          <w:rFonts w:ascii="Times New Roman" w:hAnsi="Times New Roman" w:cs="Times New Roman"/>
          <w:b/>
          <w:bCs/>
          <w:sz w:val="28"/>
          <w:szCs w:val="28"/>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становление гуманистических и демократических ценностных ориентаций. </w:t>
      </w:r>
      <w:r w:rsidRPr="00B832E1">
        <w:rPr>
          <w:rFonts w:ascii="Times New Roman" w:hAnsi="Times New Roman" w:cs="Times New Roman"/>
          <w:spacing w:val="-2"/>
          <w:sz w:val="28"/>
          <w:szCs w:val="28"/>
        </w:rPr>
        <w:t>Для достижения указанных личностных результатов в учебниках 1 – 4 классов</w:t>
      </w:r>
      <w:r w:rsidRPr="00B832E1">
        <w:rPr>
          <w:rFonts w:ascii="Times New Roman" w:hAnsi="Times New Roman" w:cs="Times New Roman"/>
          <w:spacing w:val="2"/>
          <w:sz w:val="28"/>
          <w:szCs w:val="28"/>
        </w:rPr>
        <w:t xml:space="preserve"> </w:t>
      </w:r>
      <w:r w:rsidRPr="00B832E1">
        <w:rPr>
          <w:rFonts w:ascii="Times New Roman" w:hAnsi="Times New Roman" w:cs="Times New Roman"/>
          <w:spacing w:val="-2"/>
          <w:sz w:val="28"/>
          <w:szCs w:val="28"/>
        </w:rPr>
        <w:t>введены соответствующие разделы и темы, разнообразные по форме и содержанию</w:t>
      </w:r>
      <w:r w:rsidRPr="00B832E1">
        <w:rPr>
          <w:rFonts w:ascii="Times New Roman" w:hAnsi="Times New Roman" w:cs="Times New Roman"/>
          <w:spacing w:val="2"/>
          <w:sz w:val="28"/>
          <w:szCs w:val="28"/>
        </w:rPr>
        <w:t xml:space="preserve"> тексты, упражнения, задания, задачи.</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b/>
          <w:i/>
          <w:spacing w:val="2"/>
          <w:sz w:val="28"/>
          <w:szCs w:val="28"/>
        </w:rPr>
        <w:lastRenderedPageBreak/>
        <w:t>В курсе</w:t>
      </w:r>
      <w:r w:rsidRPr="00B832E1">
        <w:rPr>
          <w:rFonts w:ascii="Times New Roman" w:hAnsi="Times New Roman" w:cs="Times New Roman"/>
          <w:i/>
          <w:spacing w:val="2"/>
          <w:sz w:val="28"/>
          <w:szCs w:val="28"/>
        </w:rPr>
        <w:t xml:space="preserve"> </w:t>
      </w:r>
      <w:r w:rsidRPr="00B832E1">
        <w:rPr>
          <w:rFonts w:ascii="Times New Roman" w:hAnsi="Times New Roman" w:cs="Times New Roman"/>
          <w:b/>
          <w:i/>
          <w:spacing w:val="-2"/>
          <w:sz w:val="28"/>
          <w:szCs w:val="28"/>
        </w:rPr>
        <w:t xml:space="preserve">«Математика Г.В. Дорофеева, Т.Н. Мираковой </w:t>
      </w:r>
      <w:r w:rsidRPr="00B832E1">
        <w:rPr>
          <w:rFonts w:ascii="Times New Roman" w:hAnsi="Times New Roman" w:cs="Times New Roman"/>
          <w:spacing w:val="-4"/>
          <w:sz w:val="28"/>
          <w:szCs w:val="28"/>
        </w:rPr>
        <w:t>с этой целью и</w:t>
      </w:r>
      <w:r w:rsidRPr="00B832E1">
        <w:rPr>
          <w:rFonts w:ascii="Times New Roman" w:hAnsi="Times New Roman" w:cs="Times New Roman"/>
          <w:sz w:val="28"/>
          <w:szCs w:val="28"/>
        </w:rPr>
        <w:t>спользуются сюжеты и персонажи из русских народных сказок: «Гуси-лебеди», «Марья-Искусница», «Вершки и корешки», «Репка», «Теремок» и др., и сказок зарубежных авторов: «Снежная королева», «Бременские музыканты», «Красная шапочка», «Белоснежка и семь гномов» и т. д.</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В учебник математики  введены задания, направленные на воспитание человека, способного заботиться о других людях, проявлять сочувствие и оказывать помощь </w:t>
      </w:r>
      <w:proofErr w:type="gramStart"/>
      <w:r w:rsidRPr="00B832E1">
        <w:rPr>
          <w:rFonts w:ascii="Times New Roman" w:hAnsi="Times New Roman" w:cs="Times New Roman"/>
          <w:sz w:val="28"/>
          <w:szCs w:val="28"/>
        </w:rPr>
        <w:t>нуждающимся</w:t>
      </w:r>
      <w:proofErr w:type="gramEnd"/>
      <w:r w:rsidRPr="00B832E1">
        <w:rPr>
          <w:rFonts w:ascii="Times New Roman" w:hAnsi="Times New Roman" w:cs="Times New Roman"/>
          <w:sz w:val="28"/>
          <w:szCs w:val="28"/>
        </w:rPr>
        <w:t xml:space="preserve">, соблюдая общепринятые этические нормы. </w:t>
      </w:r>
      <w:proofErr w:type="gramStart"/>
      <w:r w:rsidRPr="00B832E1">
        <w:rPr>
          <w:rFonts w:ascii="Times New Roman" w:hAnsi="Times New Roman" w:cs="Times New Roman"/>
          <w:sz w:val="28"/>
          <w:szCs w:val="28"/>
        </w:rPr>
        <w:t>Например, в теме «Разговор о величине» в учебнике 1 класса (ч. 1, с. 7) даётся серия картинок «Что не так нарисовал художник», работая с которыми дети должны понять, что в транспорте младший должен уступить место старшему и т. п. Воспитательное значение также имеют и сюжеты текстовых задач: дети оказывают посильную помощь по хозяйству, участвуют в работе по благоустройству территории, ухаживают</w:t>
      </w:r>
      <w:proofErr w:type="gramEnd"/>
      <w:r w:rsidRPr="00B832E1">
        <w:rPr>
          <w:rFonts w:ascii="Times New Roman" w:hAnsi="Times New Roman" w:cs="Times New Roman"/>
          <w:sz w:val="28"/>
          <w:szCs w:val="28"/>
        </w:rPr>
        <w:t xml:space="preserve"> за цветами, кормят домашних животных и птиц, изготавливают кормушки и скворечники, заботятся о младших, учатся оказывать внимание своим друзьям, поздравляя их и даря подарки, и т. д. (ч. 2, с. 41, № 1 и др.).</w:t>
      </w:r>
    </w:p>
    <w:p w:rsidR="003B1E7E" w:rsidRPr="00B832E1" w:rsidRDefault="003B1E7E" w:rsidP="003B1E7E">
      <w:pPr>
        <w:shd w:val="clear" w:color="auto" w:fill="FFFFFF"/>
        <w:autoSpaceDE w:val="0"/>
        <w:autoSpaceDN w:val="0"/>
        <w:adjustRightInd w:val="0"/>
        <w:spacing w:line="360" w:lineRule="auto"/>
        <w:ind w:firstLine="709"/>
        <w:jc w:val="both"/>
        <w:rPr>
          <w:rFonts w:ascii="Times New Roman" w:hAnsi="Times New Roman" w:cs="Times New Roman"/>
          <w:sz w:val="28"/>
          <w:szCs w:val="28"/>
        </w:rPr>
      </w:pPr>
      <w:r w:rsidRPr="00B832E1">
        <w:rPr>
          <w:rFonts w:ascii="Times New Roman" w:hAnsi="Times New Roman" w:cs="Times New Roman"/>
          <w:b/>
          <w:i/>
          <w:sz w:val="28"/>
          <w:szCs w:val="28"/>
        </w:rPr>
        <w:t>В курсе «Русский язык»</w:t>
      </w:r>
      <w:r w:rsidRPr="00B832E1">
        <w:rPr>
          <w:rFonts w:ascii="Times New Roman" w:hAnsi="Times New Roman" w:cs="Times New Roman"/>
          <w:sz w:val="28"/>
          <w:szCs w:val="28"/>
        </w:rPr>
        <w:t xml:space="preserve"> материалы учебника знакомят учащихся с историей и культурой нашей страны, воспитывают любовь и уважение к Родине. Тексты учебников подобраны таким образом, чтобы младшие школьники получили представление о России как об огромной и великой державе. Дети узнают о географии России, о древних городах нашей страны. Многочисленные тексты об известных людях России также ориентированы на воспитание чувства гордости за свою страну, за ее историю и культуру.</w:t>
      </w:r>
    </w:p>
    <w:p w:rsidR="003B1E7E" w:rsidRPr="00B832E1" w:rsidRDefault="003B1E7E" w:rsidP="003B1E7E">
      <w:pPr>
        <w:tabs>
          <w:tab w:val="left" w:pos="993"/>
          <w:tab w:val="num" w:pos="1134"/>
        </w:tabs>
        <w:autoSpaceDE w:val="0"/>
        <w:autoSpaceDN w:val="0"/>
        <w:adjustRightInd w:val="0"/>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Учебники ориентируют учащихся на осознание своей этнической и национальной принадлежности при сохранении уважения к представителям других народов. Эта цель достигается как с помощью текстов, где данная информация дается учащимся «напрямую», так и с помощью текстов, в которых содержится установка </w:t>
      </w:r>
      <w:r w:rsidRPr="00B832E1">
        <w:rPr>
          <w:rFonts w:ascii="Times New Roman" w:hAnsi="Times New Roman" w:cs="Times New Roman"/>
          <w:spacing w:val="-2"/>
          <w:sz w:val="28"/>
          <w:szCs w:val="28"/>
        </w:rPr>
        <w:t>на воспитание любви к своему родному краю и, одновременно, осознание ценностей</w:t>
      </w:r>
      <w:r w:rsidRPr="00B832E1">
        <w:rPr>
          <w:rFonts w:ascii="Times New Roman" w:hAnsi="Times New Roman" w:cs="Times New Roman"/>
          <w:sz w:val="28"/>
          <w:szCs w:val="28"/>
        </w:rPr>
        <w:t xml:space="preserve"> многонационального российского общества.</w:t>
      </w:r>
    </w:p>
    <w:p w:rsidR="003B1E7E" w:rsidRPr="00B832E1" w:rsidRDefault="003B1E7E" w:rsidP="003B1E7E">
      <w:pPr>
        <w:autoSpaceDE w:val="0"/>
        <w:spacing w:line="360" w:lineRule="auto"/>
        <w:ind w:firstLine="709"/>
        <w:jc w:val="both"/>
        <w:rPr>
          <w:rFonts w:ascii="Times New Roman" w:hAnsi="Times New Roman" w:cs="Times New Roman"/>
          <w:sz w:val="28"/>
          <w:szCs w:val="28"/>
        </w:rPr>
      </w:pPr>
      <w:r w:rsidRPr="00B832E1">
        <w:rPr>
          <w:rFonts w:ascii="Times New Roman" w:hAnsi="Times New Roman" w:cs="Times New Roman"/>
          <w:b/>
          <w:i/>
          <w:sz w:val="28"/>
          <w:szCs w:val="28"/>
        </w:rPr>
        <w:t>В курсе «Литературное чтение»</w:t>
      </w:r>
      <w:r w:rsidRPr="00B832E1">
        <w:rPr>
          <w:rFonts w:ascii="Times New Roman" w:hAnsi="Times New Roman" w:cs="Times New Roman"/>
          <w:sz w:val="28"/>
          <w:szCs w:val="28"/>
        </w:rPr>
        <w:t xml:space="preserve"> материалы учебников показывают красоту родного края, воспитывают чувство гордости за свою страну, уважение к другим народам России и мира.</w:t>
      </w:r>
    </w:p>
    <w:p w:rsidR="003B1E7E" w:rsidRPr="00B832E1" w:rsidRDefault="003B1E7E" w:rsidP="003B1E7E">
      <w:pPr>
        <w:autoSpaceDE w:val="0"/>
        <w:spacing w:line="360" w:lineRule="auto"/>
        <w:ind w:firstLine="709"/>
        <w:jc w:val="both"/>
        <w:rPr>
          <w:rFonts w:ascii="Times New Roman" w:hAnsi="Times New Roman" w:cs="Times New Roman"/>
          <w:sz w:val="28"/>
          <w:szCs w:val="28"/>
        </w:rPr>
      </w:pPr>
      <w:proofErr w:type="gramStart"/>
      <w:r w:rsidRPr="00B832E1">
        <w:rPr>
          <w:rFonts w:ascii="Times New Roman" w:hAnsi="Times New Roman" w:cs="Times New Roman"/>
          <w:spacing w:val="-2"/>
          <w:sz w:val="28"/>
          <w:szCs w:val="28"/>
        </w:rPr>
        <w:lastRenderedPageBreak/>
        <w:t>Например, в разделе «Радуга-дуга» (1 класс) учащиеся знакомятся с произве</w:t>
      </w:r>
      <w:r w:rsidRPr="00B832E1">
        <w:rPr>
          <w:rFonts w:ascii="Times New Roman" w:hAnsi="Times New Roman" w:cs="Times New Roman"/>
          <w:sz w:val="28"/>
          <w:szCs w:val="28"/>
        </w:rPr>
        <w:t xml:space="preserve">дениями народного творчества – песенками, стихами, пословицами, поговорками </w:t>
      </w:r>
      <w:r w:rsidRPr="00B832E1">
        <w:rPr>
          <w:rFonts w:ascii="Times New Roman" w:hAnsi="Times New Roman" w:cs="Times New Roman"/>
          <w:spacing w:val="2"/>
          <w:sz w:val="28"/>
          <w:szCs w:val="28"/>
        </w:rPr>
        <w:t>народов Удмуртии, Калмыкии, Чувашии и других народов.</w:t>
      </w:r>
      <w:proofErr w:type="gramEnd"/>
      <w:r w:rsidRPr="00B832E1">
        <w:rPr>
          <w:rFonts w:ascii="Times New Roman" w:hAnsi="Times New Roman" w:cs="Times New Roman"/>
          <w:spacing w:val="2"/>
          <w:sz w:val="28"/>
          <w:szCs w:val="28"/>
        </w:rPr>
        <w:t xml:space="preserve"> Произведения воспитывают</w:t>
      </w:r>
      <w:r w:rsidRPr="00B832E1">
        <w:rPr>
          <w:rFonts w:ascii="Times New Roman" w:hAnsi="Times New Roman" w:cs="Times New Roman"/>
          <w:spacing w:val="-2"/>
          <w:sz w:val="28"/>
          <w:szCs w:val="28"/>
        </w:rPr>
        <w:t xml:space="preserve"> </w:t>
      </w:r>
      <w:r w:rsidRPr="00B832E1">
        <w:rPr>
          <w:rFonts w:ascii="Times New Roman" w:hAnsi="Times New Roman" w:cs="Times New Roman"/>
          <w:sz w:val="28"/>
          <w:szCs w:val="28"/>
        </w:rPr>
        <w:t>уважение и любовь к своей стране, доброе отношение к людям и природе, правдивость, трудолюбие и др.</w:t>
      </w:r>
    </w:p>
    <w:p w:rsidR="003B1E7E" w:rsidRPr="00B832E1" w:rsidRDefault="003B1E7E" w:rsidP="003B1E7E">
      <w:pPr>
        <w:autoSpaceDE w:val="0"/>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В разделе «Здравствуй, сказка!» (1 класс) дети, читают русские, татарские и </w:t>
      </w:r>
      <w:proofErr w:type="gramStart"/>
      <w:r w:rsidRPr="00B832E1">
        <w:rPr>
          <w:rFonts w:ascii="Times New Roman" w:hAnsi="Times New Roman" w:cs="Times New Roman"/>
          <w:spacing w:val="4"/>
          <w:sz w:val="28"/>
          <w:szCs w:val="28"/>
        </w:rPr>
        <w:t>ингушскую</w:t>
      </w:r>
      <w:proofErr w:type="gramEnd"/>
      <w:r w:rsidRPr="00B832E1">
        <w:rPr>
          <w:rFonts w:ascii="Times New Roman" w:hAnsi="Times New Roman" w:cs="Times New Roman"/>
          <w:spacing w:val="4"/>
          <w:sz w:val="28"/>
          <w:szCs w:val="28"/>
        </w:rPr>
        <w:t xml:space="preserve"> сказки. Вопросы и задания побуждают ребенка к осознанию таких ка</w:t>
      </w:r>
      <w:r w:rsidRPr="00B832E1">
        <w:rPr>
          <w:rFonts w:ascii="Times New Roman" w:hAnsi="Times New Roman" w:cs="Times New Roman"/>
          <w:sz w:val="28"/>
          <w:szCs w:val="28"/>
        </w:rPr>
        <w:t xml:space="preserve">честв, как равнодушие, доброта, эгоизм, уважение. Во 2 классе в разделе «Мир </w:t>
      </w:r>
      <w:r w:rsidRPr="00B832E1">
        <w:rPr>
          <w:rFonts w:ascii="Times New Roman" w:hAnsi="Times New Roman" w:cs="Times New Roman"/>
          <w:spacing w:val="8"/>
          <w:sz w:val="28"/>
          <w:szCs w:val="28"/>
        </w:rPr>
        <w:t>народной сказки» (часть 1) представлены сказки разных народов (русская, коряк</w:t>
      </w:r>
      <w:r w:rsidRPr="00B832E1">
        <w:rPr>
          <w:rFonts w:ascii="Times New Roman" w:hAnsi="Times New Roman" w:cs="Times New Roman"/>
          <w:sz w:val="28"/>
          <w:szCs w:val="28"/>
        </w:rPr>
        <w:t xml:space="preserve">ская, хантыйская), в которых отражаются традиции, обычаи истории народа. </w:t>
      </w:r>
      <w:r w:rsidRPr="00B832E1">
        <w:rPr>
          <w:rFonts w:ascii="Times New Roman" w:hAnsi="Times New Roman" w:cs="Times New Roman"/>
          <w:spacing w:val="4"/>
          <w:sz w:val="28"/>
          <w:szCs w:val="28"/>
        </w:rPr>
        <w:t>Учащиеся осознают себя как часть могучего многонационального российского обще</w:t>
      </w:r>
      <w:r w:rsidRPr="00B832E1">
        <w:rPr>
          <w:rFonts w:ascii="Times New Roman" w:hAnsi="Times New Roman" w:cs="Times New Roman"/>
          <w:sz w:val="28"/>
          <w:szCs w:val="28"/>
        </w:rPr>
        <w:t>ства</w:t>
      </w:r>
      <w:r w:rsidRPr="00B832E1">
        <w:rPr>
          <w:rFonts w:ascii="Times New Roman" w:hAnsi="Times New Roman" w:cs="Times New Roman"/>
          <w:spacing w:val="-4"/>
          <w:sz w:val="28"/>
          <w:szCs w:val="28"/>
        </w:rPr>
        <w:t>, богатого культурой</w:t>
      </w:r>
      <w:r w:rsidRPr="00B832E1">
        <w:rPr>
          <w:rFonts w:ascii="Times New Roman" w:hAnsi="Times New Roman" w:cs="Times New Roman"/>
          <w:sz w:val="28"/>
          <w:szCs w:val="28"/>
        </w:rPr>
        <w:t xml:space="preserve"> каждого народа.</w:t>
      </w:r>
    </w:p>
    <w:p w:rsidR="003B1E7E" w:rsidRPr="00B832E1" w:rsidRDefault="003B1E7E" w:rsidP="003B1E7E">
      <w:pPr>
        <w:autoSpaceDE w:val="0"/>
        <w:spacing w:line="360" w:lineRule="auto"/>
        <w:ind w:firstLine="709"/>
        <w:jc w:val="both"/>
        <w:rPr>
          <w:rFonts w:ascii="Times New Roman" w:hAnsi="Times New Roman" w:cs="Times New Roman"/>
          <w:sz w:val="28"/>
          <w:szCs w:val="28"/>
        </w:rPr>
      </w:pPr>
      <w:r w:rsidRPr="00B832E1">
        <w:rPr>
          <w:rFonts w:ascii="Times New Roman" w:hAnsi="Times New Roman" w:cs="Times New Roman"/>
          <w:spacing w:val="-2"/>
          <w:sz w:val="28"/>
          <w:szCs w:val="28"/>
        </w:rPr>
        <w:t xml:space="preserve">Воспитание любви к своей родине, гордости за неё формируется содержанием </w:t>
      </w:r>
      <w:r w:rsidRPr="00B832E1">
        <w:rPr>
          <w:rFonts w:ascii="Times New Roman" w:hAnsi="Times New Roman" w:cs="Times New Roman"/>
          <w:sz w:val="28"/>
          <w:szCs w:val="28"/>
        </w:rPr>
        <w:t xml:space="preserve">разделов «Край родной, навек любимый», «Картины родной природы», заданиями и хорошо подобранным фотографическим рядом городов России: Москвы, Санкт-Петербурга, Сергиева Посада, Суздали, Торжка, Владивостока и др. Произведения русских писателей и поэтов показывают красоту родной природы, иллюстрируются репродукциями картин известных русских художников. </w:t>
      </w:r>
    </w:p>
    <w:p w:rsidR="003B1E7E" w:rsidRPr="00B832E1" w:rsidRDefault="003B1E7E" w:rsidP="003B1E7E">
      <w:pPr>
        <w:autoSpaceDE w:val="0"/>
        <w:spacing w:line="360" w:lineRule="auto"/>
        <w:ind w:firstLine="709"/>
        <w:jc w:val="both"/>
        <w:rPr>
          <w:rFonts w:ascii="Times New Roman" w:hAnsi="Times New Roman" w:cs="Times New Roman"/>
          <w:sz w:val="28"/>
          <w:szCs w:val="28"/>
        </w:rPr>
      </w:pPr>
      <w:r w:rsidRPr="00B832E1">
        <w:rPr>
          <w:rFonts w:ascii="Times New Roman" w:hAnsi="Times New Roman" w:cs="Times New Roman"/>
          <w:spacing w:val="4"/>
          <w:sz w:val="28"/>
          <w:szCs w:val="28"/>
        </w:rPr>
        <w:t xml:space="preserve">Раздел «О Родине, о подвигах, о славе» учебника для 4 класса знакомит </w:t>
      </w:r>
      <w:r w:rsidRPr="00B832E1">
        <w:rPr>
          <w:rFonts w:ascii="Times New Roman" w:hAnsi="Times New Roman" w:cs="Times New Roman"/>
          <w:spacing w:val="-4"/>
          <w:sz w:val="28"/>
          <w:szCs w:val="28"/>
        </w:rPr>
        <w:t>учащихся с некоторыми важными событиями и личностями в истории нашей страны:</w:t>
      </w:r>
      <w:r w:rsidRPr="00B832E1">
        <w:rPr>
          <w:rFonts w:ascii="Times New Roman" w:hAnsi="Times New Roman" w:cs="Times New Roman"/>
          <w:sz w:val="28"/>
          <w:szCs w:val="28"/>
        </w:rPr>
        <w:t xml:space="preserve"> Александр Невский и Ледовое побоище, Дмитрий Донской и Куликовская битва и др., пословицами и поговорками о Родине, очерками К. Ушинского, В. Пескова об Отечестве. </w:t>
      </w:r>
    </w:p>
    <w:p w:rsidR="003B1E7E" w:rsidRPr="00B832E1" w:rsidRDefault="003B1E7E" w:rsidP="003B1E7E">
      <w:pPr>
        <w:tabs>
          <w:tab w:val="left" w:pos="0"/>
        </w:tabs>
        <w:autoSpaceDE w:val="0"/>
        <w:autoSpaceDN w:val="0"/>
        <w:adjustRightInd w:val="0"/>
        <w:spacing w:line="360" w:lineRule="auto"/>
        <w:ind w:firstLine="709"/>
        <w:jc w:val="both"/>
        <w:rPr>
          <w:rFonts w:ascii="Times New Roman" w:hAnsi="Times New Roman" w:cs="Times New Roman"/>
          <w:sz w:val="28"/>
          <w:szCs w:val="28"/>
        </w:rPr>
      </w:pPr>
      <w:r w:rsidRPr="00B832E1">
        <w:rPr>
          <w:rFonts w:ascii="Times New Roman" w:hAnsi="Times New Roman" w:cs="Times New Roman"/>
          <w:b/>
          <w:i/>
          <w:sz w:val="28"/>
          <w:szCs w:val="28"/>
        </w:rPr>
        <w:t>В курсе «Окружающий мир»</w:t>
      </w:r>
      <w:r w:rsidRPr="00B832E1">
        <w:rPr>
          <w:rFonts w:ascii="Times New Roman" w:hAnsi="Times New Roman" w:cs="Times New Roman"/>
          <w:sz w:val="28"/>
          <w:szCs w:val="28"/>
        </w:rPr>
        <w:t xml:space="preserve"> с этой целью предусмотрен раздел «Родная </w:t>
      </w:r>
      <w:r w:rsidRPr="00B832E1">
        <w:rPr>
          <w:rFonts w:ascii="Times New Roman" w:hAnsi="Times New Roman" w:cs="Times New Roman"/>
          <w:spacing w:val="-4"/>
          <w:sz w:val="28"/>
          <w:szCs w:val="28"/>
        </w:rPr>
        <w:t>страна» (1 класс), в котором дети знакомятся с государственными символами России</w:t>
      </w:r>
      <w:r w:rsidRPr="00B832E1">
        <w:rPr>
          <w:rFonts w:ascii="Times New Roman" w:hAnsi="Times New Roman" w:cs="Times New Roman"/>
          <w:sz w:val="28"/>
          <w:szCs w:val="28"/>
        </w:rPr>
        <w:t xml:space="preserve"> (гербом, флагом, гимном), с обликом российской столицы и его изменением в ходе </w:t>
      </w:r>
      <w:r w:rsidRPr="00B832E1">
        <w:rPr>
          <w:rFonts w:ascii="Times New Roman" w:hAnsi="Times New Roman" w:cs="Times New Roman"/>
          <w:spacing w:val="4"/>
          <w:sz w:val="28"/>
          <w:szCs w:val="28"/>
        </w:rPr>
        <w:t>исторического времени. Тема «Мы – семья народов России» в этом же разделе зна</w:t>
      </w:r>
      <w:r w:rsidRPr="00B832E1">
        <w:rPr>
          <w:rFonts w:ascii="Times New Roman" w:hAnsi="Times New Roman" w:cs="Times New Roman"/>
          <w:sz w:val="28"/>
          <w:szCs w:val="28"/>
        </w:rPr>
        <w:t xml:space="preserve">комит детей с культурой разных народов России в сопоставлении и взаимных связях. </w:t>
      </w:r>
    </w:p>
    <w:p w:rsidR="003B1E7E" w:rsidRPr="00B832E1" w:rsidRDefault="003B1E7E" w:rsidP="003B1E7E">
      <w:pPr>
        <w:tabs>
          <w:tab w:val="left" w:pos="0"/>
        </w:tabs>
        <w:autoSpaceDE w:val="0"/>
        <w:autoSpaceDN w:val="0"/>
        <w:adjustRightInd w:val="0"/>
        <w:spacing w:line="360" w:lineRule="auto"/>
        <w:ind w:firstLine="709"/>
        <w:jc w:val="both"/>
        <w:rPr>
          <w:rFonts w:ascii="Times New Roman" w:hAnsi="Times New Roman" w:cs="Times New Roman"/>
          <w:sz w:val="28"/>
          <w:szCs w:val="28"/>
        </w:rPr>
      </w:pPr>
      <w:r w:rsidRPr="00B832E1">
        <w:rPr>
          <w:rFonts w:ascii="Times New Roman" w:hAnsi="Times New Roman" w:cs="Times New Roman"/>
          <w:spacing w:val="-2"/>
          <w:sz w:val="28"/>
          <w:szCs w:val="28"/>
        </w:rPr>
        <w:lastRenderedPageBreak/>
        <w:t>Учебник 2 класса начинается темой «Мы – союз народов России». В ней раскрывается значение понятия Российская Федерация, предлагается работа с политико-</w:t>
      </w:r>
      <w:r w:rsidRPr="00B832E1">
        <w:rPr>
          <w:rFonts w:ascii="Times New Roman" w:hAnsi="Times New Roman" w:cs="Times New Roman"/>
          <w:sz w:val="28"/>
          <w:szCs w:val="28"/>
        </w:rPr>
        <w:t xml:space="preserve">административной картой нашей страны, вводится представление об основных, </w:t>
      </w:r>
      <w:r w:rsidRPr="00B832E1">
        <w:rPr>
          <w:rFonts w:ascii="Times New Roman" w:hAnsi="Times New Roman" w:cs="Times New Roman"/>
          <w:spacing w:val="4"/>
          <w:sz w:val="28"/>
          <w:szCs w:val="28"/>
        </w:rPr>
        <w:t>традиционных для России религиях, рассказывается о консолидирующей роли рус</w:t>
      </w:r>
      <w:r w:rsidRPr="00B832E1">
        <w:rPr>
          <w:rFonts w:ascii="Times New Roman" w:hAnsi="Times New Roman" w:cs="Times New Roman"/>
          <w:sz w:val="28"/>
          <w:szCs w:val="28"/>
        </w:rPr>
        <w:t xml:space="preserve">ского языка как государственного, обеспечивающего межнациональное (межэтническое) общение. </w:t>
      </w:r>
    </w:p>
    <w:p w:rsidR="003B1E7E" w:rsidRPr="00B832E1" w:rsidRDefault="003B1E7E" w:rsidP="003B1E7E">
      <w:pPr>
        <w:tabs>
          <w:tab w:val="left" w:pos="0"/>
        </w:tabs>
        <w:autoSpaceDE w:val="0"/>
        <w:autoSpaceDN w:val="0"/>
        <w:adjustRightInd w:val="0"/>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В учебнике 3 класса гуманистические и демократические ценностные ориентации формируются в разделе «Мир как дом». В учебнике 4 класса для этой цели </w:t>
      </w:r>
      <w:r w:rsidRPr="00B832E1">
        <w:rPr>
          <w:rFonts w:ascii="Times New Roman" w:hAnsi="Times New Roman" w:cs="Times New Roman"/>
          <w:spacing w:val="-4"/>
          <w:sz w:val="28"/>
          <w:szCs w:val="28"/>
        </w:rPr>
        <w:t>предлагаются разделы «Мы – граждане единого Отечества», «По родным просторам»</w:t>
      </w:r>
      <w:r w:rsidRPr="00B832E1">
        <w:rPr>
          <w:rFonts w:ascii="Times New Roman" w:hAnsi="Times New Roman" w:cs="Times New Roman"/>
          <w:sz w:val="28"/>
          <w:szCs w:val="28"/>
        </w:rPr>
        <w:t>, «Путешествие по Реке времени», «Мы строим будущее России».</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b/>
          <w:i/>
          <w:sz w:val="28"/>
          <w:szCs w:val="28"/>
        </w:rPr>
        <w:t>В курсе «Технология»</w:t>
      </w:r>
      <w:r w:rsidRPr="00B832E1">
        <w:rPr>
          <w:rFonts w:ascii="Times New Roman" w:hAnsi="Times New Roman" w:cs="Times New Roman"/>
          <w:sz w:val="28"/>
          <w:szCs w:val="28"/>
        </w:rPr>
        <w:t xml:space="preserve"> для 1</w:t>
      </w:r>
      <w:r w:rsidRPr="00B832E1">
        <w:rPr>
          <w:rFonts w:ascii="Times New Roman" w:hAnsi="Times New Roman" w:cs="Times New Roman"/>
          <w:bCs/>
          <w:iCs/>
          <w:sz w:val="28"/>
          <w:szCs w:val="28"/>
        </w:rPr>
        <w:t xml:space="preserve"> –</w:t>
      </w:r>
      <w:r w:rsidRPr="00B832E1">
        <w:rPr>
          <w:rFonts w:ascii="Times New Roman" w:hAnsi="Times New Roman" w:cs="Times New Roman"/>
          <w:bCs/>
          <w:i/>
          <w:iCs/>
          <w:sz w:val="28"/>
          <w:szCs w:val="28"/>
        </w:rPr>
        <w:t xml:space="preserve"> </w:t>
      </w:r>
      <w:r w:rsidRPr="00B832E1">
        <w:rPr>
          <w:rFonts w:ascii="Times New Roman" w:hAnsi="Times New Roman" w:cs="Times New Roman"/>
          <w:sz w:val="28"/>
          <w:szCs w:val="28"/>
        </w:rPr>
        <w:t xml:space="preserve">4 класса учащиеся знакомятся со старинными, </w:t>
      </w:r>
      <w:r w:rsidRPr="00B832E1">
        <w:rPr>
          <w:rFonts w:ascii="Times New Roman" w:hAnsi="Times New Roman" w:cs="Times New Roman"/>
          <w:spacing w:val="-2"/>
          <w:sz w:val="28"/>
          <w:szCs w:val="28"/>
        </w:rPr>
        <w:t>традиционными для России промыслами и ремеслами, материалами, инструментами,</w:t>
      </w:r>
      <w:r w:rsidRPr="00B832E1">
        <w:rPr>
          <w:rFonts w:ascii="Times New Roman" w:hAnsi="Times New Roman" w:cs="Times New Roman"/>
          <w:sz w:val="28"/>
          <w:szCs w:val="28"/>
        </w:rPr>
        <w:t xml:space="preserve"> профессиями мастеров, работающих 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 </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Практические работы по изготовлению изделий традиционных ремесел, современных костюмов разных народов России формируют у учащихся осознание своей </w:t>
      </w:r>
      <w:r w:rsidRPr="00B832E1">
        <w:rPr>
          <w:rFonts w:ascii="Times New Roman" w:hAnsi="Times New Roman" w:cs="Times New Roman"/>
          <w:spacing w:val="-4"/>
          <w:sz w:val="28"/>
          <w:szCs w:val="28"/>
        </w:rPr>
        <w:t>этнической и национальной принадлежности; воспитывают уважительное отношение</w:t>
      </w:r>
      <w:r w:rsidRPr="00B832E1">
        <w:rPr>
          <w:rFonts w:ascii="Times New Roman" w:hAnsi="Times New Roman" w:cs="Times New Roman"/>
          <w:sz w:val="28"/>
          <w:szCs w:val="28"/>
        </w:rPr>
        <w:t xml:space="preserve"> к культуре своего и других народов. В 4 классе учащиеся при знакомстве с современными производствами нашей страны и выполнении проектов частично воспроизводят производственные циклы промышленных предприятий в РФ.</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b/>
          <w:i/>
          <w:spacing w:val="-4"/>
          <w:sz w:val="28"/>
          <w:szCs w:val="28"/>
        </w:rPr>
        <w:t>В курсе «Музыка»</w:t>
      </w:r>
      <w:r w:rsidRPr="00B832E1">
        <w:rPr>
          <w:rFonts w:ascii="Times New Roman" w:hAnsi="Times New Roman" w:cs="Times New Roman"/>
          <w:i/>
          <w:spacing w:val="-4"/>
          <w:sz w:val="28"/>
          <w:szCs w:val="28"/>
        </w:rPr>
        <w:t xml:space="preserve"> во</w:t>
      </w:r>
      <w:r w:rsidRPr="00B832E1">
        <w:rPr>
          <w:rFonts w:ascii="Times New Roman" w:hAnsi="Times New Roman" w:cs="Times New Roman"/>
          <w:spacing w:val="-4"/>
          <w:sz w:val="28"/>
          <w:szCs w:val="28"/>
        </w:rPr>
        <w:t xml:space="preserve"> 2 классе дети разучивают Гимн России, и продолжают знакомство с государственной символикой Российского государства, произведениями</w:t>
      </w:r>
      <w:r w:rsidRPr="00B832E1">
        <w:rPr>
          <w:rFonts w:ascii="Times New Roman" w:hAnsi="Times New Roman" w:cs="Times New Roman"/>
          <w:sz w:val="28"/>
          <w:szCs w:val="28"/>
        </w:rPr>
        <w:t xml:space="preserve"> отечественного музыкального искусства.</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b/>
          <w:i/>
          <w:sz w:val="28"/>
          <w:szCs w:val="28"/>
        </w:rPr>
        <w:t>В курсе</w:t>
      </w:r>
      <w:r w:rsidRPr="00B832E1">
        <w:rPr>
          <w:rFonts w:ascii="Times New Roman" w:hAnsi="Times New Roman" w:cs="Times New Roman"/>
          <w:i/>
          <w:sz w:val="28"/>
          <w:szCs w:val="28"/>
        </w:rPr>
        <w:t xml:space="preserve"> </w:t>
      </w:r>
      <w:r w:rsidRPr="00B832E1">
        <w:rPr>
          <w:rFonts w:ascii="Times New Roman" w:hAnsi="Times New Roman" w:cs="Times New Roman"/>
          <w:b/>
          <w:i/>
          <w:sz w:val="28"/>
          <w:szCs w:val="28"/>
        </w:rPr>
        <w:t>«Изобразительное искусство»</w:t>
      </w:r>
      <w:r w:rsidRPr="00B832E1">
        <w:rPr>
          <w:rFonts w:ascii="Times New Roman" w:hAnsi="Times New Roman" w:cs="Times New Roman"/>
          <w:b/>
          <w:sz w:val="28"/>
          <w:szCs w:val="28"/>
        </w:rPr>
        <w:t xml:space="preserve"> </w:t>
      </w:r>
      <w:r w:rsidRPr="00B832E1">
        <w:rPr>
          <w:rFonts w:ascii="Times New Roman" w:hAnsi="Times New Roman" w:cs="Times New Roman"/>
          <w:sz w:val="28"/>
          <w:szCs w:val="28"/>
        </w:rPr>
        <w:t xml:space="preserve">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3B1E7E" w:rsidRPr="00B832E1" w:rsidRDefault="003B1E7E" w:rsidP="003B1E7E">
      <w:pPr>
        <w:pStyle w:val="af"/>
        <w:spacing w:line="360" w:lineRule="auto"/>
        <w:ind w:firstLine="709"/>
        <w:jc w:val="both"/>
        <w:rPr>
          <w:rFonts w:ascii="Times New Roman" w:hAnsi="Times New Roman" w:cs="Times New Roman"/>
          <w:spacing w:val="-2"/>
          <w:sz w:val="28"/>
          <w:szCs w:val="28"/>
        </w:rPr>
      </w:pPr>
      <w:r w:rsidRPr="00B832E1">
        <w:rPr>
          <w:rFonts w:ascii="Times New Roman" w:hAnsi="Times New Roman" w:cs="Times New Roman"/>
          <w:b/>
          <w:i/>
          <w:spacing w:val="-4"/>
          <w:sz w:val="28"/>
          <w:szCs w:val="28"/>
        </w:rPr>
        <w:lastRenderedPageBreak/>
        <w:t>В курсе «Основы религиозных культур и светской этики</w:t>
      </w:r>
      <w:r w:rsidRPr="00B832E1">
        <w:rPr>
          <w:rFonts w:ascii="Times New Roman" w:hAnsi="Times New Roman" w:cs="Times New Roman"/>
          <w:b/>
          <w:i/>
          <w:sz w:val="28"/>
          <w:szCs w:val="28"/>
        </w:rPr>
        <w:t>»</w:t>
      </w:r>
      <w:r w:rsidRPr="00B832E1">
        <w:rPr>
          <w:rFonts w:ascii="Times New Roman" w:hAnsi="Times New Roman" w:cs="Times New Roman"/>
          <w:sz w:val="28"/>
          <w:szCs w:val="28"/>
        </w:rPr>
        <w:t xml:space="preserve"> каждый учебник содержит общие для всех шести модулей уроки: </w:t>
      </w:r>
      <w:r w:rsidRPr="00B832E1">
        <w:rPr>
          <w:rFonts w:ascii="Times New Roman" w:hAnsi="Times New Roman" w:cs="Times New Roman"/>
          <w:i/>
          <w:sz w:val="28"/>
          <w:szCs w:val="28"/>
        </w:rPr>
        <w:t>урок 1</w:t>
      </w:r>
      <w:r w:rsidRPr="00B832E1">
        <w:rPr>
          <w:rFonts w:ascii="Times New Roman" w:hAnsi="Times New Roman" w:cs="Times New Roman"/>
          <w:sz w:val="28"/>
          <w:szCs w:val="28"/>
        </w:rPr>
        <w:t xml:space="preserve"> «Россия – наша Родина» и </w:t>
      </w:r>
      <w:r w:rsidRPr="00B832E1">
        <w:rPr>
          <w:rFonts w:ascii="Times New Roman" w:hAnsi="Times New Roman" w:cs="Times New Roman"/>
          <w:i/>
          <w:sz w:val="28"/>
          <w:szCs w:val="28"/>
        </w:rPr>
        <w:t>урок 30</w:t>
      </w:r>
      <w:r w:rsidRPr="00B832E1">
        <w:rPr>
          <w:rFonts w:ascii="Times New Roman" w:hAnsi="Times New Roman" w:cs="Times New Roman"/>
          <w:sz w:val="28"/>
          <w:szCs w:val="28"/>
        </w:rPr>
        <w:t xml:space="preserve"> «Любовь и уважение к Отчеству». </w:t>
      </w:r>
      <w:r w:rsidRPr="00B832E1">
        <w:rPr>
          <w:rFonts w:ascii="Times New Roman" w:hAnsi="Times New Roman" w:cs="Times New Roman"/>
          <w:spacing w:val="-4"/>
          <w:sz w:val="28"/>
          <w:szCs w:val="28"/>
        </w:rPr>
        <w:t xml:space="preserve">Тема Родины, России, любви и уважения к </w:t>
      </w:r>
      <w:r w:rsidRPr="00B832E1">
        <w:rPr>
          <w:rFonts w:ascii="Times New Roman" w:hAnsi="Times New Roman" w:cs="Times New Roman"/>
          <w:spacing w:val="-2"/>
          <w:sz w:val="28"/>
          <w:szCs w:val="28"/>
        </w:rPr>
        <w:t>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Таким образом, у учащихся складывается целостный образ культурно-исторического мира России.</w:t>
      </w:r>
    </w:p>
    <w:p w:rsidR="003B1E7E" w:rsidRPr="00B832E1" w:rsidRDefault="003B1E7E" w:rsidP="003B1E7E">
      <w:pPr>
        <w:shd w:val="clear" w:color="auto" w:fill="FFFFFF"/>
        <w:autoSpaceDE w:val="0"/>
        <w:autoSpaceDN w:val="0"/>
        <w:adjustRightInd w:val="0"/>
        <w:spacing w:line="360" w:lineRule="auto"/>
        <w:ind w:firstLine="709"/>
        <w:jc w:val="both"/>
        <w:rPr>
          <w:rFonts w:ascii="Times New Roman" w:hAnsi="Times New Roman" w:cs="Times New Roman"/>
          <w:sz w:val="28"/>
          <w:szCs w:val="28"/>
        </w:rPr>
      </w:pPr>
      <w:r w:rsidRPr="00B832E1">
        <w:rPr>
          <w:rFonts w:ascii="Times New Roman" w:hAnsi="Times New Roman" w:cs="Times New Roman"/>
          <w:b/>
          <w:i/>
          <w:spacing w:val="-4"/>
          <w:sz w:val="28"/>
          <w:szCs w:val="28"/>
        </w:rPr>
        <w:t>В курсе «Английский язык»</w:t>
      </w:r>
      <w:r w:rsidRPr="00B832E1">
        <w:rPr>
          <w:rFonts w:ascii="Times New Roman" w:hAnsi="Times New Roman" w:cs="Times New Roman"/>
          <w:b/>
          <w:spacing w:val="-4"/>
          <w:sz w:val="28"/>
          <w:szCs w:val="28"/>
        </w:rPr>
        <w:t xml:space="preserve"> </w:t>
      </w:r>
      <w:r w:rsidRPr="00B832E1">
        <w:rPr>
          <w:rFonts w:ascii="Times New Roman" w:hAnsi="Times New Roman" w:cs="Times New Roman"/>
          <w:sz w:val="28"/>
          <w:szCs w:val="28"/>
        </w:rPr>
        <w:t xml:space="preserve">в разделе </w:t>
      </w:r>
      <w:r w:rsidRPr="00B832E1">
        <w:rPr>
          <w:rFonts w:ascii="Times New Roman" w:hAnsi="Times New Roman" w:cs="Times New Roman"/>
          <w:i/>
          <w:spacing w:val="-4"/>
          <w:sz w:val="28"/>
          <w:szCs w:val="28"/>
        </w:rPr>
        <w:t>Spotlight on Russia</w:t>
      </w:r>
      <w:r w:rsidRPr="00B832E1">
        <w:rPr>
          <w:rFonts w:ascii="Times New Roman" w:hAnsi="Times New Roman" w:cs="Times New Roman"/>
          <w:spacing w:val="-4"/>
          <w:sz w:val="28"/>
          <w:szCs w:val="28"/>
        </w:rPr>
        <w:t xml:space="preserve"> учащимся предлагаются тексты о России по различной тематике. Например</w:t>
      </w:r>
      <w:r w:rsidRPr="00B832E1">
        <w:rPr>
          <w:rFonts w:ascii="Times New Roman" w:hAnsi="Times New Roman" w:cs="Times New Roman"/>
          <w:sz w:val="28"/>
          <w:szCs w:val="28"/>
        </w:rPr>
        <w:t xml:space="preserve">, тексты о дне города, российских городах-миллионерах, музеях России позволяют учащимся осознавать себя гражданами страны. Текст о семейном гербе и создание </w:t>
      </w:r>
      <w:r w:rsidRPr="00B832E1">
        <w:rPr>
          <w:rFonts w:ascii="Times New Roman" w:hAnsi="Times New Roman" w:cs="Times New Roman"/>
          <w:spacing w:val="4"/>
          <w:sz w:val="28"/>
          <w:szCs w:val="28"/>
        </w:rPr>
        <w:t>собственного герба формирует ценности общества и семьи. Таким образом, у учащихся</w:t>
      </w:r>
      <w:r w:rsidRPr="00B832E1">
        <w:rPr>
          <w:rFonts w:ascii="Times New Roman" w:hAnsi="Times New Roman" w:cs="Times New Roman"/>
          <w:sz w:val="28"/>
          <w:szCs w:val="28"/>
        </w:rPr>
        <w:t xml:space="preserve"> воспитывается чувство гордости за свою семью и свою страну.</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b/>
          <w:i/>
          <w:spacing w:val="-4"/>
          <w:sz w:val="28"/>
          <w:szCs w:val="28"/>
        </w:rPr>
        <w:t>В курсе «Английский язык</w:t>
      </w:r>
      <w:r w:rsidRPr="00B832E1">
        <w:rPr>
          <w:rFonts w:ascii="Times New Roman" w:hAnsi="Times New Roman" w:cs="Times New Roman"/>
          <w:sz w:val="28"/>
          <w:szCs w:val="28"/>
        </w:rPr>
        <w:t xml:space="preserve">» (расширенное содержание обучения иностранному языку) тексты о России </w:t>
      </w:r>
      <w:r w:rsidRPr="00B832E1">
        <w:rPr>
          <w:rFonts w:ascii="Times New Roman" w:hAnsi="Times New Roman" w:cs="Times New Roman"/>
          <w:spacing w:val="-4"/>
          <w:sz w:val="28"/>
          <w:szCs w:val="28"/>
        </w:rPr>
        <w:t xml:space="preserve">предлагаются </w:t>
      </w:r>
      <w:r w:rsidRPr="00B832E1">
        <w:rPr>
          <w:rFonts w:ascii="Times New Roman" w:hAnsi="Times New Roman" w:cs="Times New Roman"/>
          <w:sz w:val="28"/>
          <w:szCs w:val="28"/>
        </w:rPr>
        <w:t xml:space="preserve">в разделе в разделе </w:t>
      </w:r>
      <w:r w:rsidRPr="00B832E1">
        <w:rPr>
          <w:rFonts w:ascii="Times New Roman" w:hAnsi="Times New Roman" w:cs="Times New Roman"/>
          <w:i/>
          <w:sz w:val="28"/>
          <w:szCs w:val="28"/>
        </w:rPr>
        <w:t>My World.</w:t>
      </w:r>
      <w:r w:rsidRPr="00B832E1">
        <w:rPr>
          <w:rFonts w:ascii="Times New Roman" w:hAnsi="Times New Roman" w:cs="Times New Roman"/>
          <w:sz w:val="28"/>
          <w:szCs w:val="28"/>
        </w:rPr>
        <w:t xml:space="preserve"> Например, тексты о русских национальных костюмах, о российских городах, об известных людях России, о персонажах русских мультфильмов и кино и многие другие позволяют учащимся осознавать себя гражданами страны. Основной особенностью раздела </w:t>
      </w:r>
      <w:r w:rsidRPr="00B832E1">
        <w:rPr>
          <w:rFonts w:ascii="Times New Roman" w:hAnsi="Times New Roman" w:cs="Times New Roman"/>
          <w:i/>
          <w:sz w:val="28"/>
          <w:szCs w:val="28"/>
        </w:rPr>
        <w:t>Storyland</w:t>
      </w:r>
      <w:r w:rsidRPr="00B832E1">
        <w:rPr>
          <w:rFonts w:ascii="Times New Roman" w:hAnsi="Times New Roman" w:cs="Times New Roman"/>
          <w:sz w:val="28"/>
          <w:szCs w:val="28"/>
        </w:rPr>
        <w:t xml:space="preserve"> является то, что это встроенная в учебник книга для чтения, представляющая собой русскую сказку, переложенную на английский язык. В учебнике для 2-го класса это «Сказка о рыбаке и рыбке» (</w:t>
      </w:r>
      <w:r w:rsidRPr="00B832E1">
        <w:rPr>
          <w:rFonts w:ascii="Times New Roman" w:hAnsi="Times New Roman" w:cs="Times New Roman"/>
          <w:i/>
          <w:sz w:val="28"/>
          <w:szCs w:val="28"/>
        </w:rPr>
        <w:t>The Fisherman and the Fish</w:t>
      </w:r>
      <w:r w:rsidRPr="00B832E1">
        <w:rPr>
          <w:rFonts w:ascii="Times New Roman" w:hAnsi="Times New Roman" w:cs="Times New Roman"/>
          <w:sz w:val="28"/>
          <w:szCs w:val="28"/>
        </w:rPr>
        <w:t>), в 3-м классе – «Сивка-Бурка» (</w:t>
      </w:r>
      <w:r w:rsidRPr="00B832E1">
        <w:rPr>
          <w:rFonts w:ascii="Times New Roman" w:hAnsi="Times New Roman" w:cs="Times New Roman"/>
          <w:i/>
          <w:sz w:val="28"/>
          <w:szCs w:val="28"/>
        </w:rPr>
        <w:t>Sivka-Bu</w:t>
      </w:r>
      <w:r w:rsidRPr="00B832E1">
        <w:rPr>
          <w:rFonts w:ascii="Times New Roman" w:hAnsi="Times New Roman" w:cs="Times New Roman"/>
          <w:sz w:val="28"/>
          <w:szCs w:val="28"/>
        </w:rPr>
        <w:t>rka), в 4-м классе – «Каменный цветок» (</w:t>
      </w:r>
      <w:r w:rsidRPr="00B832E1">
        <w:rPr>
          <w:rFonts w:ascii="Times New Roman" w:hAnsi="Times New Roman" w:cs="Times New Roman"/>
          <w:i/>
          <w:sz w:val="28"/>
          <w:szCs w:val="28"/>
        </w:rPr>
        <w:t>The Stone Flower</w:t>
      </w:r>
      <w:r w:rsidRPr="00B832E1">
        <w:rPr>
          <w:rFonts w:ascii="Times New Roman" w:hAnsi="Times New Roman" w:cs="Times New Roman"/>
          <w:sz w:val="28"/>
          <w:szCs w:val="28"/>
        </w:rPr>
        <w:t xml:space="preserve">). </w:t>
      </w:r>
    </w:p>
    <w:p w:rsidR="003B1E7E" w:rsidRPr="00B832E1" w:rsidRDefault="003B1E7E" w:rsidP="003B1E7E">
      <w:pPr>
        <w:shd w:val="clear" w:color="auto" w:fill="FFFFFF"/>
        <w:autoSpaceDE w:val="0"/>
        <w:autoSpaceDN w:val="0"/>
        <w:adjustRightInd w:val="0"/>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Чтение знакомых младшим школьникам образцов русского фольклора на иностранном языке позволяет им посмотреть на родную культуру с другой стороны, глубже осознать и оценить ее духовное богатство и красоту.</w:t>
      </w:r>
    </w:p>
    <w:p w:rsidR="003B1E7E" w:rsidRPr="00B832E1" w:rsidRDefault="003B1E7E" w:rsidP="003B1E7E">
      <w:pPr>
        <w:spacing w:line="360" w:lineRule="auto"/>
        <w:ind w:firstLine="709"/>
        <w:jc w:val="both"/>
        <w:rPr>
          <w:rFonts w:ascii="Times New Roman" w:hAnsi="Times New Roman" w:cs="Times New Roman"/>
          <w:b/>
          <w:sz w:val="28"/>
          <w:szCs w:val="28"/>
        </w:rPr>
      </w:pPr>
    </w:p>
    <w:p w:rsidR="00C117E2" w:rsidRPr="00B832E1" w:rsidRDefault="00C117E2" w:rsidP="003B1E7E">
      <w:pPr>
        <w:spacing w:line="360" w:lineRule="auto"/>
        <w:ind w:firstLine="709"/>
        <w:jc w:val="both"/>
        <w:rPr>
          <w:rFonts w:ascii="Times New Roman" w:hAnsi="Times New Roman" w:cs="Times New Roman"/>
          <w:b/>
          <w:sz w:val="28"/>
          <w:szCs w:val="28"/>
        </w:rPr>
      </w:pPr>
    </w:p>
    <w:p w:rsidR="003B1E7E" w:rsidRPr="00B832E1" w:rsidRDefault="003B1E7E" w:rsidP="003B1E7E">
      <w:pPr>
        <w:spacing w:line="360" w:lineRule="auto"/>
        <w:ind w:firstLine="709"/>
        <w:jc w:val="both"/>
        <w:rPr>
          <w:rFonts w:ascii="Times New Roman" w:hAnsi="Times New Roman" w:cs="Times New Roman"/>
          <w:b/>
          <w:sz w:val="28"/>
          <w:szCs w:val="28"/>
        </w:rPr>
      </w:pPr>
      <w:r w:rsidRPr="00B832E1">
        <w:rPr>
          <w:rFonts w:ascii="Times New Roman" w:hAnsi="Times New Roman" w:cs="Times New Roman"/>
          <w:b/>
          <w:sz w:val="28"/>
          <w:szCs w:val="28"/>
        </w:rPr>
        <w:t>Типовые задачи формирования универсальных учебных действий на основе УМК «Перспектива»</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Типовые задачи формирования универсальных учебных действий на основе УМК «Перспектива»  конструируются учителем на основании следующих общих подходов: </w:t>
      </w:r>
    </w:p>
    <w:p w:rsidR="003B1E7E" w:rsidRPr="00B832E1" w:rsidRDefault="003B1E7E" w:rsidP="00351FF3">
      <w:pPr>
        <w:numPr>
          <w:ilvl w:val="0"/>
          <w:numId w:val="45"/>
        </w:numPr>
        <w:tabs>
          <w:tab w:val="left" w:pos="709"/>
          <w:tab w:val="left" w:pos="864"/>
          <w:tab w:val="left" w:pos="1008"/>
          <w:tab w:val="left" w:pos="1296"/>
          <w:tab w:val="left" w:pos="2160"/>
        </w:tabs>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Структура задачи. </w:t>
      </w:r>
      <w:proofErr w:type="gramStart"/>
      <w:r w:rsidRPr="00B832E1">
        <w:rPr>
          <w:rFonts w:ascii="Times New Roman" w:hAnsi="Times New Roman" w:cs="Times New Roman"/>
          <w:sz w:val="28"/>
          <w:szCs w:val="28"/>
        </w:rPr>
        <w:t>Любая задача, предназначенная для развития и/или оценки уровня сформированности УУД   (</w:t>
      </w:r>
      <w:r w:rsidRPr="00B832E1">
        <w:rPr>
          <w:rFonts w:ascii="Times New Roman" w:hAnsi="Times New Roman" w:cs="Times New Roman"/>
          <w:iCs/>
          <w:sz w:val="28"/>
          <w:szCs w:val="28"/>
        </w:rPr>
        <w:t xml:space="preserve">личностных, регулятивных, познавательных </w:t>
      </w:r>
      <w:r w:rsidRPr="00B832E1">
        <w:rPr>
          <w:rFonts w:ascii="Times New Roman" w:hAnsi="Times New Roman" w:cs="Times New Roman"/>
          <w:sz w:val="28"/>
          <w:szCs w:val="28"/>
        </w:rPr>
        <w:t xml:space="preserve">и </w:t>
      </w:r>
      <w:r w:rsidRPr="00B832E1">
        <w:rPr>
          <w:rFonts w:ascii="Times New Roman" w:hAnsi="Times New Roman" w:cs="Times New Roman"/>
          <w:iCs/>
          <w:sz w:val="28"/>
          <w:szCs w:val="28"/>
        </w:rPr>
        <w:t xml:space="preserve">коммуникативных) </w:t>
      </w:r>
      <w:r w:rsidRPr="00B832E1">
        <w:rPr>
          <w:rFonts w:ascii="Times New Roman" w:hAnsi="Times New Roman" w:cs="Times New Roman"/>
          <w:sz w:val="28"/>
          <w:szCs w:val="28"/>
        </w:rPr>
        <w:t xml:space="preserve">предполагает осуществление субъектом (в свёрнутом или развёрнутом виде) следующих навыков: ознакомление </w:t>
      </w:r>
      <w:r w:rsidRPr="00B832E1">
        <w:rPr>
          <w:rFonts w:ascii="Times New Roman" w:hAnsi="Times New Roman" w:cs="Times New Roman"/>
          <w:bCs/>
          <w:sz w:val="28"/>
          <w:szCs w:val="28"/>
        </w:rPr>
        <w:t>–</w:t>
      </w:r>
      <w:r w:rsidRPr="00B832E1">
        <w:rPr>
          <w:rFonts w:ascii="Times New Roman" w:hAnsi="Times New Roman" w:cs="Times New Roman"/>
          <w:sz w:val="28"/>
          <w:szCs w:val="28"/>
        </w:rPr>
        <w:t xml:space="preserve"> понимание </w:t>
      </w:r>
      <w:r w:rsidRPr="00B832E1">
        <w:rPr>
          <w:rFonts w:ascii="Times New Roman" w:hAnsi="Times New Roman" w:cs="Times New Roman"/>
          <w:bCs/>
          <w:sz w:val="28"/>
          <w:szCs w:val="28"/>
        </w:rPr>
        <w:t>–</w:t>
      </w:r>
      <w:r w:rsidRPr="00B832E1">
        <w:rPr>
          <w:rFonts w:ascii="Times New Roman" w:hAnsi="Times New Roman" w:cs="Times New Roman"/>
          <w:sz w:val="28"/>
          <w:szCs w:val="28"/>
        </w:rPr>
        <w:t xml:space="preserve"> применение – анализ – синтез </w:t>
      </w:r>
      <w:r w:rsidRPr="00B832E1">
        <w:rPr>
          <w:rFonts w:ascii="Times New Roman" w:hAnsi="Times New Roman" w:cs="Times New Roman"/>
          <w:bCs/>
          <w:sz w:val="28"/>
          <w:szCs w:val="28"/>
        </w:rPr>
        <w:t>–</w:t>
      </w:r>
      <w:r w:rsidRPr="00B832E1">
        <w:rPr>
          <w:rFonts w:ascii="Times New Roman" w:hAnsi="Times New Roman" w:cs="Times New Roman"/>
          <w:sz w:val="28"/>
          <w:szCs w:val="28"/>
        </w:rPr>
        <w:t xml:space="preserve"> оценка.</w:t>
      </w:r>
      <w:proofErr w:type="gramEnd"/>
    </w:p>
    <w:p w:rsidR="003B1E7E" w:rsidRPr="00B832E1" w:rsidRDefault="003B1E7E" w:rsidP="003B1E7E">
      <w:pPr>
        <w:tabs>
          <w:tab w:val="left" w:pos="709"/>
        </w:tabs>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ab/>
        <w:t xml:space="preserve">В общем виде задача состоит из информационного блока и серии вопросов (практических заданий) к нему. </w:t>
      </w:r>
    </w:p>
    <w:p w:rsidR="003B1E7E" w:rsidRPr="00B832E1" w:rsidRDefault="003B1E7E" w:rsidP="00351FF3">
      <w:pPr>
        <w:numPr>
          <w:ilvl w:val="0"/>
          <w:numId w:val="45"/>
        </w:numPr>
        <w:tabs>
          <w:tab w:val="left" w:pos="709"/>
        </w:tabs>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3B1E7E" w:rsidRPr="00B832E1" w:rsidRDefault="003B1E7E" w:rsidP="00351FF3">
      <w:pPr>
        <w:widowControl w:val="0"/>
        <w:numPr>
          <w:ilvl w:val="0"/>
          <w:numId w:val="55"/>
        </w:numPr>
        <w:tabs>
          <w:tab w:val="left" w:pos="360"/>
          <w:tab w:val="left" w:pos="709"/>
        </w:tabs>
        <w:suppressAutoHyphens/>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составлены</w:t>
      </w:r>
      <w:proofErr w:type="gramEnd"/>
      <w:r w:rsidRPr="00B832E1">
        <w:rPr>
          <w:rFonts w:ascii="Times New Roman" w:hAnsi="Times New Roman" w:cs="Times New Roman"/>
          <w:sz w:val="28"/>
          <w:szCs w:val="28"/>
        </w:rPr>
        <w:t xml:space="preserve"> в соответствии с требованиями, предъявляемыми к тестовым заданиям в целом;</w:t>
      </w:r>
    </w:p>
    <w:p w:rsidR="003B1E7E" w:rsidRPr="00B832E1" w:rsidRDefault="003B1E7E" w:rsidP="00351FF3">
      <w:pPr>
        <w:widowControl w:val="0"/>
        <w:numPr>
          <w:ilvl w:val="0"/>
          <w:numId w:val="55"/>
        </w:numPr>
        <w:tabs>
          <w:tab w:val="left" w:pos="360"/>
          <w:tab w:val="left" w:pos="709"/>
        </w:tabs>
        <w:suppressAutoHyphens/>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сформулированы</w:t>
      </w:r>
      <w:proofErr w:type="gramEnd"/>
      <w:r w:rsidRPr="00B832E1">
        <w:rPr>
          <w:rFonts w:ascii="Times New Roman" w:hAnsi="Times New Roman" w:cs="Times New Roman"/>
          <w:sz w:val="28"/>
          <w:szCs w:val="28"/>
        </w:rPr>
        <w:t xml:space="preserve"> на языке, доступном пониманию ученика, претендующего на освоение соответствующих  УУД;</w:t>
      </w:r>
    </w:p>
    <w:p w:rsidR="003B1E7E" w:rsidRPr="00B832E1" w:rsidRDefault="003B1E7E" w:rsidP="00351FF3">
      <w:pPr>
        <w:widowControl w:val="0"/>
        <w:numPr>
          <w:ilvl w:val="0"/>
          <w:numId w:val="55"/>
        </w:numPr>
        <w:tabs>
          <w:tab w:val="left" w:pos="360"/>
          <w:tab w:val="left" w:pos="709"/>
        </w:tabs>
        <w:suppressAutoHyphens/>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избыточными</w:t>
      </w:r>
      <w:proofErr w:type="gramEnd"/>
      <w:r w:rsidRPr="00B832E1">
        <w:rPr>
          <w:rFonts w:ascii="Times New Roman" w:hAnsi="Times New Roman" w:cs="Times New Roman"/>
          <w:sz w:val="28"/>
          <w:szCs w:val="28"/>
        </w:rPr>
        <w:t xml:space="preserve"> с точки зрения выраженности в них «зоны ближайшего развития»;</w:t>
      </w:r>
    </w:p>
    <w:p w:rsidR="003B1E7E" w:rsidRPr="00B832E1" w:rsidRDefault="003B1E7E" w:rsidP="00351FF3">
      <w:pPr>
        <w:widowControl w:val="0"/>
        <w:numPr>
          <w:ilvl w:val="0"/>
          <w:numId w:val="55"/>
        </w:numPr>
        <w:tabs>
          <w:tab w:val="left" w:pos="360"/>
          <w:tab w:val="left" w:pos="709"/>
        </w:tabs>
        <w:suppressAutoHyphens/>
        <w:spacing w:after="0" w:line="360" w:lineRule="auto"/>
        <w:ind w:left="0" w:firstLine="709"/>
        <w:jc w:val="both"/>
        <w:rPr>
          <w:rFonts w:ascii="Times New Roman" w:hAnsi="Times New Roman" w:cs="Times New Roman"/>
          <w:sz w:val="28"/>
          <w:szCs w:val="28"/>
        </w:rPr>
      </w:pPr>
      <w:proofErr w:type="gramStart"/>
      <w:r w:rsidRPr="00B832E1">
        <w:rPr>
          <w:rFonts w:ascii="Times New Roman" w:hAnsi="Times New Roman" w:cs="Times New Roman"/>
          <w:sz w:val="28"/>
          <w:szCs w:val="28"/>
        </w:rPr>
        <w:t>многоуровневыми, т.е. предполагающими возможность оценить как общий подход к решению, так и выбор необходимой стратегии;</w:t>
      </w:r>
      <w:proofErr w:type="gramEnd"/>
    </w:p>
    <w:p w:rsidR="003B1E7E" w:rsidRPr="00B832E1" w:rsidRDefault="003B1E7E" w:rsidP="00351FF3">
      <w:pPr>
        <w:widowControl w:val="0"/>
        <w:numPr>
          <w:ilvl w:val="0"/>
          <w:numId w:val="55"/>
        </w:numPr>
        <w:tabs>
          <w:tab w:val="left" w:pos="360"/>
          <w:tab w:val="left" w:pos="709"/>
        </w:tabs>
        <w:suppressAutoHyphens/>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«модульными», т.е. предусматривающими возможность, сохраняя общий конструкт задачи, менять некоторые из её условий.</w:t>
      </w:r>
    </w:p>
    <w:p w:rsidR="00E52FC6" w:rsidRDefault="00E52FC6" w:rsidP="003B1E7E">
      <w:pPr>
        <w:tabs>
          <w:tab w:val="left" w:pos="360"/>
          <w:tab w:val="left" w:pos="709"/>
        </w:tabs>
        <w:spacing w:line="360" w:lineRule="auto"/>
        <w:ind w:firstLine="709"/>
        <w:jc w:val="center"/>
        <w:rPr>
          <w:rFonts w:ascii="Times New Roman" w:hAnsi="Times New Roman" w:cs="Times New Roman"/>
          <w:b/>
          <w:i/>
          <w:sz w:val="28"/>
          <w:szCs w:val="28"/>
        </w:rPr>
      </w:pPr>
    </w:p>
    <w:p w:rsidR="00E52FC6" w:rsidRDefault="00E52FC6" w:rsidP="003B1E7E">
      <w:pPr>
        <w:tabs>
          <w:tab w:val="left" w:pos="360"/>
          <w:tab w:val="left" w:pos="709"/>
        </w:tabs>
        <w:spacing w:line="360" w:lineRule="auto"/>
        <w:ind w:firstLine="709"/>
        <w:jc w:val="center"/>
        <w:rPr>
          <w:rFonts w:ascii="Times New Roman" w:hAnsi="Times New Roman" w:cs="Times New Roman"/>
          <w:b/>
          <w:i/>
          <w:sz w:val="28"/>
          <w:szCs w:val="28"/>
        </w:rPr>
      </w:pPr>
    </w:p>
    <w:p w:rsidR="00E52FC6" w:rsidRDefault="00E52FC6" w:rsidP="003B1E7E">
      <w:pPr>
        <w:tabs>
          <w:tab w:val="left" w:pos="360"/>
          <w:tab w:val="left" w:pos="709"/>
        </w:tabs>
        <w:spacing w:line="360" w:lineRule="auto"/>
        <w:ind w:firstLine="709"/>
        <w:jc w:val="center"/>
        <w:rPr>
          <w:rFonts w:ascii="Times New Roman" w:hAnsi="Times New Roman" w:cs="Times New Roman"/>
          <w:b/>
          <w:i/>
          <w:sz w:val="28"/>
          <w:szCs w:val="28"/>
        </w:rPr>
      </w:pPr>
    </w:p>
    <w:p w:rsidR="003B1E7E" w:rsidRPr="00B832E1" w:rsidRDefault="003B1E7E" w:rsidP="003B1E7E">
      <w:pPr>
        <w:tabs>
          <w:tab w:val="left" w:pos="360"/>
          <w:tab w:val="left" w:pos="709"/>
        </w:tabs>
        <w:spacing w:line="360" w:lineRule="auto"/>
        <w:ind w:firstLine="709"/>
        <w:jc w:val="center"/>
        <w:rPr>
          <w:rFonts w:ascii="Times New Roman" w:hAnsi="Times New Roman" w:cs="Times New Roman"/>
          <w:b/>
          <w:i/>
          <w:sz w:val="28"/>
          <w:szCs w:val="28"/>
        </w:rPr>
      </w:pPr>
      <w:bookmarkStart w:id="0" w:name="_GoBack"/>
      <w:bookmarkEnd w:id="0"/>
      <w:r w:rsidRPr="00B832E1">
        <w:rPr>
          <w:rFonts w:ascii="Times New Roman" w:hAnsi="Times New Roman" w:cs="Times New Roman"/>
          <w:b/>
          <w:i/>
          <w:sz w:val="28"/>
          <w:szCs w:val="28"/>
        </w:rPr>
        <w:lastRenderedPageBreak/>
        <w:t>Пример конструирования задачи по работе с текстом</w:t>
      </w:r>
    </w:p>
    <w:p w:rsidR="003B1E7E" w:rsidRPr="00B832E1" w:rsidRDefault="003B1E7E" w:rsidP="003B1E7E">
      <w:pPr>
        <w:spacing w:line="360" w:lineRule="auto"/>
        <w:ind w:firstLine="709"/>
        <w:jc w:val="center"/>
        <w:rPr>
          <w:rFonts w:ascii="Times New Roman" w:hAnsi="Times New Roman" w:cs="Times New Roman"/>
          <w:b/>
          <w:sz w:val="28"/>
          <w:szCs w:val="28"/>
        </w:rPr>
      </w:pPr>
      <w:proofErr w:type="gramStart"/>
      <w:r w:rsidRPr="00B832E1">
        <w:rPr>
          <w:rFonts w:ascii="Times New Roman" w:hAnsi="Times New Roman" w:cs="Times New Roman"/>
          <w:b/>
          <w:sz w:val="28"/>
          <w:szCs w:val="28"/>
        </w:rPr>
        <w:t>(УМК «Перспектива» Окружающий мир. 1 класс.</w:t>
      </w:r>
      <w:proofErr w:type="gramEnd"/>
      <w:r w:rsidRPr="00B832E1">
        <w:rPr>
          <w:rFonts w:ascii="Times New Roman" w:hAnsi="Times New Roman" w:cs="Times New Roman"/>
          <w:b/>
          <w:sz w:val="28"/>
          <w:szCs w:val="28"/>
        </w:rPr>
        <w:t xml:space="preserve"> Рабочая тетрадь. </w:t>
      </w:r>
      <w:proofErr w:type="gramStart"/>
      <w:r w:rsidRPr="00B832E1">
        <w:rPr>
          <w:rFonts w:ascii="Times New Roman" w:hAnsi="Times New Roman" w:cs="Times New Roman"/>
          <w:b/>
          <w:sz w:val="28"/>
          <w:szCs w:val="28"/>
        </w:rPr>
        <w:t>Ч.1, стр.10)</w:t>
      </w:r>
      <w:proofErr w:type="gramEnd"/>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1. Ознакомление: Вспомните и напишите (Напишите с помощью трёх прилагательных (или словосочетаний), как выглядел остров, когда корабельщики впервые увидели его).</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2. Понимание: Постройте прогноз развития (Подумайте, как бы могли развиваться события дальше, что ещё могло бы находиться, произойти на острове?).</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 xml:space="preserve">3. Применение: Сделайте эскиз рисунка (схемы), который </w:t>
      </w:r>
      <w:proofErr w:type="gramStart"/>
      <w:r w:rsidRPr="00B832E1">
        <w:rPr>
          <w:rFonts w:ascii="Times New Roman" w:hAnsi="Times New Roman" w:cs="Times New Roman"/>
          <w:sz w:val="28"/>
          <w:szCs w:val="28"/>
        </w:rPr>
        <w:t>показывает</w:t>
      </w:r>
      <w:proofErr w:type="gramEnd"/>
      <w:r w:rsidRPr="00B832E1">
        <w:rPr>
          <w:rFonts w:ascii="Times New Roman" w:hAnsi="Times New Roman" w:cs="Times New Roman"/>
          <w:sz w:val="28"/>
          <w:szCs w:val="28"/>
        </w:rPr>
        <w:t xml:space="preserve"> как выглядел остров до и после превращения).</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4. Анализ: Раскройте особенности</w:t>
      </w:r>
      <w:proofErr w:type="gramStart"/>
      <w:r w:rsidRPr="00B832E1">
        <w:rPr>
          <w:rFonts w:ascii="Times New Roman" w:hAnsi="Times New Roman" w:cs="Times New Roman"/>
          <w:sz w:val="28"/>
          <w:szCs w:val="28"/>
        </w:rPr>
        <w:t>…В</w:t>
      </w:r>
      <w:proofErr w:type="gramEnd"/>
      <w:r w:rsidRPr="00B832E1">
        <w:rPr>
          <w:rFonts w:ascii="Times New Roman" w:hAnsi="Times New Roman" w:cs="Times New Roman"/>
          <w:sz w:val="28"/>
          <w:szCs w:val="28"/>
        </w:rPr>
        <w:t>ыдели две части в отрывке. Объясни своё мнение.</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5. Синтез: Изложите в форме… своё мнение (понимание)… Докажи, что в описаниях это один и тот же остров.</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6. Оценка: Оцените значимость…</w:t>
      </w:r>
      <w:proofErr w:type="gramStart"/>
      <w:r w:rsidRPr="00B832E1">
        <w:rPr>
          <w:rFonts w:ascii="Times New Roman" w:hAnsi="Times New Roman" w:cs="Times New Roman"/>
          <w:sz w:val="28"/>
          <w:szCs w:val="28"/>
        </w:rPr>
        <w:t>для</w:t>
      </w:r>
      <w:proofErr w:type="gramEnd"/>
      <w:r w:rsidRPr="00B832E1">
        <w:rPr>
          <w:rFonts w:ascii="Times New Roman" w:hAnsi="Times New Roman" w:cs="Times New Roman"/>
          <w:sz w:val="28"/>
          <w:szCs w:val="28"/>
        </w:rPr>
        <w:t>... (Почему изменения, которые произошли с островом, корабельщики называют «чудом»?).</w:t>
      </w:r>
    </w:p>
    <w:p w:rsidR="003B1E7E" w:rsidRPr="00B832E1" w:rsidRDefault="003B1E7E" w:rsidP="003B1E7E">
      <w:pPr>
        <w:spacing w:line="360" w:lineRule="auto"/>
        <w:ind w:firstLine="709"/>
        <w:jc w:val="both"/>
        <w:rPr>
          <w:rFonts w:ascii="Times New Roman" w:hAnsi="Times New Roman" w:cs="Times New Roman"/>
          <w:b/>
          <w:sz w:val="28"/>
          <w:szCs w:val="28"/>
        </w:rPr>
      </w:pPr>
      <w:r w:rsidRPr="00B832E1">
        <w:rPr>
          <w:rFonts w:ascii="Times New Roman" w:hAnsi="Times New Roman" w:cs="Times New Roman"/>
          <w:b/>
          <w:sz w:val="28"/>
          <w:szCs w:val="28"/>
        </w:rPr>
        <w:t>Преемственность формирования универсальных учебных действий по ступеням общего образования</w:t>
      </w:r>
    </w:p>
    <w:p w:rsidR="003B1E7E" w:rsidRPr="00B832E1" w:rsidRDefault="003B1E7E" w:rsidP="003B1E7E">
      <w:pPr>
        <w:shd w:val="clear" w:color="auto" w:fill="FFFFFF"/>
        <w:spacing w:line="360" w:lineRule="auto"/>
        <w:ind w:firstLine="709"/>
        <w:contextualSpacing/>
        <w:jc w:val="both"/>
        <w:rPr>
          <w:rFonts w:ascii="Times New Roman" w:hAnsi="Times New Roman" w:cs="Times New Roman"/>
          <w:color w:val="000000"/>
          <w:w w:val="101"/>
          <w:sz w:val="28"/>
          <w:szCs w:val="28"/>
        </w:rPr>
      </w:pPr>
      <w:r w:rsidRPr="00B832E1">
        <w:rPr>
          <w:rFonts w:ascii="Times New Roman" w:hAnsi="Times New Roman" w:cs="Times New Roman"/>
          <w:color w:val="000000"/>
          <w:w w:val="101"/>
          <w:sz w:val="28"/>
          <w:szCs w:val="28"/>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B832E1">
        <w:rPr>
          <w:rFonts w:ascii="Times New Roman" w:hAnsi="Times New Roman" w:cs="Times New Roman"/>
          <w:color w:val="000000"/>
          <w:w w:val="101"/>
          <w:sz w:val="28"/>
          <w:szCs w:val="28"/>
        </w:rPr>
        <w:t>обучающихся</w:t>
      </w:r>
      <w:proofErr w:type="gramEnd"/>
      <w:r w:rsidRPr="00B832E1">
        <w:rPr>
          <w:rFonts w:ascii="Times New Roman" w:hAnsi="Times New Roman" w:cs="Times New Roman"/>
          <w:color w:val="000000"/>
          <w:w w:val="101"/>
          <w:sz w:val="28"/>
          <w:szCs w:val="28"/>
        </w:rPr>
        <w:t>, и в соответствии с особенностями ступени обучения на определенный период выстраивается система работы по преемственности.</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Преемственность формирования универсальных учебных действий по ступеням общего образования обеспечивается за счет:</w:t>
      </w:r>
    </w:p>
    <w:p w:rsidR="003B1E7E" w:rsidRPr="00B832E1" w:rsidRDefault="003B1E7E" w:rsidP="00351FF3">
      <w:pPr>
        <w:numPr>
          <w:ilvl w:val="0"/>
          <w:numId w:val="52"/>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lastRenderedPageBreak/>
        <w:t>принятия в педагогическом коллективе общих ценностных оснований образования, в частности</w:t>
      </w:r>
      <w:r w:rsidRPr="00B832E1">
        <w:rPr>
          <w:rFonts w:ascii="Times New Roman" w:hAnsi="Times New Roman" w:cs="Times New Roman"/>
          <w:bCs/>
          <w:sz w:val="28"/>
          <w:szCs w:val="28"/>
        </w:rPr>
        <w:t xml:space="preserve"> – </w:t>
      </w:r>
      <w:r w:rsidRPr="00B832E1">
        <w:rPr>
          <w:rFonts w:ascii="Times New Roman" w:hAnsi="Times New Roman" w:cs="Times New Roman"/>
          <w:sz w:val="28"/>
          <w:szCs w:val="28"/>
        </w:rPr>
        <w:t>ориентация на ключевой стратегический приоритет непрерывного образования – формирование умения учиться;</w:t>
      </w:r>
    </w:p>
    <w:p w:rsidR="003B1E7E" w:rsidRPr="00B832E1" w:rsidRDefault="003B1E7E" w:rsidP="00351FF3">
      <w:pPr>
        <w:numPr>
          <w:ilvl w:val="0"/>
          <w:numId w:val="52"/>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четкого представления педагогов о планируемых результатах обучения на каждой ступени;</w:t>
      </w:r>
    </w:p>
    <w:p w:rsidR="003B1E7E" w:rsidRPr="00B832E1" w:rsidRDefault="003B1E7E" w:rsidP="00351FF3">
      <w:pPr>
        <w:numPr>
          <w:ilvl w:val="0"/>
          <w:numId w:val="52"/>
        </w:numPr>
        <w:spacing w:after="0" w:line="360" w:lineRule="auto"/>
        <w:ind w:left="0" w:firstLine="709"/>
        <w:jc w:val="both"/>
        <w:rPr>
          <w:rFonts w:ascii="Times New Roman" w:hAnsi="Times New Roman" w:cs="Times New Roman"/>
          <w:sz w:val="28"/>
          <w:szCs w:val="28"/>
        </w:rPr>
      </w:pPr>
      <w:r w:rsidRPr="00B832E1">
        <w:rPr>
          <w:rFonts w:ascii="Times New Roman" w:hAnsi="Times New Roman" w:cs="Times New Roman"/>
          <w:sz w:val="28"/>
          <w:szCs w:val="28"/>
        </w:rPr>
        <w:t>целенаправленной деятельности по реализации условий</w:t>
      </w:r>
      <w:r w:rsidRPr="00B832E1">
        <w:rPr>
          <w:rFonts w:ascii="Times New Roman" w:hAnsi="Times New Roman" w:cs="Times New Roman"/>
          <w:color w:val="2B2C30"/>
          <w:sz w:val="28"/>
          <w:szCs w:val="28"/>
        </w:rPr>
        <w:t>, обеспечивающих развитие УУД в образовательном процессе (</w:t>
      </w:r>
      <w:r w:rsidRPr="00B832E1">
        <w:rPr>
          <w:rFonts w:ascii="Times New Roman" w:hAnsi="Times New Roman" w:cs="Times New Roman"/>
          <w:sz w:val="28"/>
          <w:szCs w:val="28"/>
        </w:rPr>
        <w:t>коммуникативные, речевые, регулятивные, общеучебные, логические и др.).</w:t>
      </w:r>
    </w:p>
    <w:p w:rsidR="003B1E7E" w:rsidRPr="00B832E1" w:rsidRDefault="003B1E7E" w:rsidP="003B1E7E">
      <w:pPr>
        <w:spacing w:line="360" w:lineRule="auto"/>
        <w:ind w:firstLine="709"/>
        <w:jc w:val="both"/>
        <w:rPr>
          <w:rFonts w:ascii="Times New Roman" w:hAnsi="Times New Roman" w:cs="Times New Roman"/>
          <w:sz w:val="28"/>
          <w:szCs w:val="28"/>
        </w:rPr>
      </w:pPr>
      <w:r w:rsidRPr="00B832E1">
        <w:rPr>
          <w:rFonts w:ascii="Times New Roman" w:hAnsi="Times New Roman" w:cs="Times New Roman"/>
          <w:sz w:val="28"/>
          <w:szCs w:val="28"/>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3B1E7E" w:rsidRPr="00B832E1" w:rsidRDefault="003B1E7E" w:rsidP="003B1E7E">
      <w:pPr>
        <w:pStyle w:val="ad"/>
        <w:spacing w:after="0" w:line="360" w:lineRule="auto"/>
        <w:ind w:left="0" w:firstLine="709"/>
        <w:jc w:val="both"/>
        <w:rPr>
          <w:sz w:val="28"/>
          <w:szCs w:val="28"/>
        </w:rPr>
      </w:pPr>
      <w:r w:rsidRPr="00B832E1">
        <w:rPr>
          <w:sz w:val="28"/>
          <w:szCs w:val="28"/>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C117E2" w:rsidRPr="00B832E1" w:rsidRDefault="00C117E2" w:rsidP="003B1E7E">
      <w:pPr>
        <w:pStyle w:val="ad"/>
        <w:spacing w:after="0" w:line="360" w:lineRule="auto"/>
        <w:ind w:left="0" w:firstLine="709"/>
        <w:jc w:val="center"/>
        <w:rPr>
          <w:b/>
          <w:sz w:val="28"/>
          <w:szCs w:val="28"/>
        </w:rPr>
      </w:pPr>
    </w:p>
    <w:p w:rsidR="00C117E2" w:rsidRPr="00B832E1" w:rsidRDefault="00C117E2" w:rsidP="003B1E7E">
      <w:pPr>
        <w:pStyle w:val="ad"/>
        <w:spacing w:after="0" w:line="360" w:lineRule="auto"/>
        <w:ind w:left="0" w:firstLine="709"/>
        <w:jc w:val="center"/>
        <w:rPr>
          <w:b/>
          <w:sz w:val="28"/>
          <w:szCs w:val="28"/>
        </w:rPr>
      </w:pPr>
    </w:p>
    <w:p w:rsidR="00ED28C3" w:rsidRDefault="00ED28C3" w:rsidP="003B1E7E">
      <w:pPr>
        <w:pStyle w:val="ad"/>
        <w:spacing w:after="0" w:line="360" w:lineRule="auto"/>
        <w:ind w:left="0" w:firstLine="709"/>
        <w:jc w:val="center"/>
        <w:rPr>
          <w:b/>
          <w:sz w:val="28"/>
          <w:szCs w:val="28"/>
        </w:rPr>
      </w:pPr>
    </w:p>
    <w:p w:rsidR="00ED28C3" w:rsidRDefault="00ED28C3" w:rsidP="003B1E7E">
      <w:pPr>
        <w:pStyle w:val="ad"/>
        <w:spacing w:after="0" w:line="360" w:lineRule="auto"/>
        <w:ind w:left="0" w:firstLine="709"/>
        <w:jc w:val="center"/>
        <w:rPr>
          <w:b/>
          <w:sz w:val="28"/>
          <w:szCs w:val="28"/>
        </w:rPr>
      </w:pPr>
    </w:p>
    <w:p w:rsidR="00ED28C3" w:rsidRDefault="00ED28C3" w:rsidP="003B1E7E">
      <w:pPr>
        <w:pStyle w:val="ad"/>
        <w:spacing w:after="0" w:line="360" w:lineRule="auto"/>
        <w:ind w:left="0" w:firstLine="709"/>
        <w:jc w:val="center"/>
        <w:rPr>
          <w:b/>
          <w:sz w:val="28"/>
          <w:szCs w:val="28"/>
        </w:rPr>
      </w:pPr>
    </w:p>
    <w:p w:rsidR="00ED28C3" w:rsidRDefault="00ED28C3" w:rsidP="003B1E7E">
      <w:pPr>
        <w:pStyle w:val="ad"/>
        <w:spacing w:after="0" w:line="360" w:lineRule="auto"/>
        <w:ind w:left="0" w:firstLine="709"/>
        <w:jc w:val="center"/>
        <w:rPr>
          <w:b/>
          <w:sz w:val="28"/>
          <w:szCs w:val="28"/>
        </w:rPr>
      </w:pPr>
    </w:p>
    <w:p w:rsidR="00ED28C3" w:rsidRDefault="00ED28C3" w:rsidP="003B1E7E">
      <w:pPr>
        <w:pStyle w:val="ad"/>
        <w:spacing w:after="0" w:line="360" w:lineRule="auto"/>
        <w:ind w:left="0" w:firstLine="709"/>
        <w:jc w:val="center"/>
        <w:rPr>
          <w:b/>
          <w:sz w:val="28"/>
          <w:szCs w:val="28"/>
        </w:rPr>
      </w:pPr>
    </w:p>
    <w:p w:rsidR="00ED28C3" w:rsidRDefault="00ED28C3" w:rsidP="003B1E7E">
      <w:pPr>
        <w:pStyle w:val="ad"/>
        <w:spacing w:after="0" w:line="360" w:lineRule="auto"/>
        <w:ind w:left="0" w:firstLine="709"/>
        <w:jc w:val="center"/>
        <w:rPr>
          <w:b/>
          <w:sz w:val="28"/>
          <w:szCs w:val="28"/>
        </w:rPr>
      </w:pPr>
    </w:p>
    <w:p w:rsidR="00ED28C3" w:rsidRDefault="00ED28C3" w:rsidP="003B1E7E">
      <w:pPr>
        <w:pStyle w:val="ad"/>
        <w:spacing w:after="0" w:line="360" w:lineRule="auto"/>
        <w:ind w:left="0" w:firstLine="709"/>
        <w:jc w:val="center"/>
        <w:rPr>
          <w:b/>
          <w:sz w:val="28"/>
          <w:szCs w:val="28"/>
        </w:rPr>
      </w:pPr>
    </w:p>
    <w:p w:rsidR="00ED28C3" w:rsidRDefault="00ED28C3" w:rsidP="003B1E7E">
      <w:pPr>
        <w:pStyle w:val="ad"/>
        <w:spacing w:after="0" w:line="360" w:lineRule="auto"/>
        <w:ind w:left="0" w:firstLine="709"/>
        <w:jc w:val="center"/>
        <w:rPr>
          <w:b/>
          <w:sz w:val="28"/>
          <w:szCs w:val="28"/>
        </w:rPr>
      </w:pPr>
    </w:p>
    <w:p w:rsidR="00ED28C3" w:rsidRDefault="00ED28C3" w:rsidP="003B1E7E">
      <w:pPr>
        <w:pStyle w:val="ad"/>
        <w:spacing w:after="0" w:line="360" w:lineRule="auto"/>
        <w:ind w:left="0" w:firstLine="709"/>
        <w:jc w:val="center"/>
        <w:rPr>
          <w:b/>
          <w:sz w:val="28"/>
          <w:szCs w:val="28"/>
        </w:rPr>
      </w:pPr>
    </w:p>
    <w:p w:rsidR="00ED28C3" w:rsidRDefault="00ED28C3" w:rsidP="003B1E7E">
      <w:pPr>
        <w:pStyle w:val="ad"/>
        <w:spacing w:after="0" w:line="360" w:lineRule="auto"/>
        <w:ind w:left="0" w:firstLine="709"/>
        <w:jc w:val="center"/>
        <w:rPr>
          <w:b/>
          <w:sz w:val="28"/>
          <w:szCs w:val="28"/>
        </w:rPr>
      </w:pPr>
    </w:p>
    <w:p w:rsidR="00ED28C3" w:rsidRDefault="00ED28C3" w:rsidP="003B1E7E">
      <w:pPr>
        <w:pStyle w:val="ad"/>
        <w:spacing w:after="0" w:line="360" w:lineRule="auto"/>
        <w:ind w:left="0" w:firstLine="709"/>
        <w:jc w:val="center"/>
        <w:rPr>
          <w:b/>
          <w:sz w:val="28"/>
          <w:szCs w:val="28"/>
        </w:rPr>
      </w:pPr>
    </w:p>
    <w:p w:rsidR="003B1E7E" w:rsidRPr="00B832E1" w:rsidRDefault="003B1E7E" w:rsidP="003B1E7E">
      <w:pPr>
        <w:pStyle w:val="ad"/>
        <w:spacing w:after="0" w:line="360" w:lineRule="auto"/>
        <w:ind w:left="0" w:firstLine="709"/>
        <w:jc w:val="center"/>
        <w:rPr>
          <w:b/>
          <w:sz w:val="28"/>
          <w:szCs w:val="28"/>
        </w:rPr>
      </w:pPr>
      <w:r w:rsidRPr="00B832E1">
        <w:rPr>
          <w:b/>
          <w:sz w:val="28"/>
          <w:szCs w:val="28"/>
        </w:rPr>
        <w:lastRenderedPageBreak/>
        <w:t>Таблица. «Значение универсальных учебных действий для успешности обучения в начальной школе и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940"/>
        <w:gridCol w:w="5040"/>
      </w:tblGrid>
      <w:tr w:rsidR="003B1E7E" w:rsidRPr="00B832E1" w:rsidTr="00C117E2">
        <w:tc>
          <w:tcPr>
            <w:tcW w:w="3708" w:type="dxa"/>
            <w:shd w:val="clear" w:color="auto" w:fill="92D050"/>
            <w:vAlign w:val="center"/>
          </w:tcPr>
          <w:p w:rsidR="003B1E7E" w:rsidRPr="00B832E1" w:rsidRDefault="003B1E7E" w:rsidP="00C117E2">
            <w:pPr>
              <w:pStyle w:val="ad"/>
              <w:spacing w:line="360" w:lineRule="auto"/>
              <w:jc w:val="center"/>
              <w:rPr>
                <w:b/>
                <w:sz w:val="28"/>
                <w:szCs w:val="28"/>
              </w:rPr>
            </w:pPr>
            <w:r w:rsidRPr="00B832E1">
              <w:rPr>
                <w:b/>
                <w:sz w:val="28"/>
                <w:szCs w:val="28"/>
              </w:rPr>
              <w:t>УУД</w:t>
            </w:r>
          </w:p>
        </w:tc>
        <w:tc>
          <w:tcPr>
            <w:tcW w:w="5940" w:type="dxa"/>
            <w:shd w:val="clear" w:color="auto" w:fill="92D050"/>
            <w:vAlign w:val="center"/>
          </w:tcPr>
          <w:p w:rsidR="003B1E7E" w:rsidRPr="00B832E1" w:rsidRDefault="003B1E7E" w:rsidP="00C117E2">
            <w:pPr>
              <w:pStyle w:val="ad"/>
              <w:spacing w:after="0"/>
              <w:ind w:left="284"/>
              <w:jc w:val="center"/>
              <w:rPr>
                <w:b/>
                <w:sz w:val="28"/>
                <w:szCs w:val="28"/>
              </w:rPr>
            </w:pPr>
            <w:r w:rsidRPr="00B832E1">
              <w:rPr>
                <w:b/>
                <w:sz w:val="28"/>
                <w:szCs w:val="28"/>
              </w:rPr>
              <w:t>Результаты развития УУД</w:t>
            </w:r>
          </w:p>
          <w:p w:rsidR="003B1E7E" w:rsidRPr="00B832E1" w:rsidRDefault="003B1E7E" w:rsidP="00C117E2">
            <w:pPr>
              <w:pStyle w:val="ad"/>
              <w:spacing w:after="0"/>
              <w:ind w:left="284"/>
              <w:jc w:val="center"/>
              <w:rPr>
                <w:b/>
                <w:sz w:val="28"/>
                <w:szCs w:val="28"/>
              </w:rPr>
            </w:pPr>
            <w:r w:rsidRPr="00B832E1">
              <w:rPr>
                <w:b/>
                <w:sz w:val="28"/>
                <w:szCs w:val="28"/>
              </w:rPr>
              <w:t>(начальная школа)</w:t>
            </w:r>
          </w:p>
        </w:tc>
        <w:tc>
          <w:tcPr>
            <w:tcW w:w="5040" w:type="dxa"/>
            <w:shd w:val="clear" w:color="auto" w:fill="92D050"/>
            <w:vAlign w:val="center"/>
          </w:tcPr>
          <w:p w:rsidR="003B1E7E" w:rsidRPr="00B832E1" w:rsidRDefault="003B1E7E" w:rsidP="00C117E2">
            <w:pPr>
              <w:pStyle w:val="ad"/>
              <w:spacing w:after="0"/>
              <w:ind w:left="284"/>
              <w:jc w:val="center"/>
              <w:rPr>
                <w:b/>
                <w:sz w:val="28"/>
                <w:szCs w:val="28"/>
              </w:rPr>
            </w:pPr>
            <w:r w:rsidRPr="00B832E1">
              <w:rPr>
                <w:b/>
                <w:sz w:val="28"/>
                <w:szCs w:val="28"/>
              </w:rPr>
              <w:t>Значение для обучения</w:t>
            </w:r>
          </w:p>
          <w:p w:rsidR="003B1E7E" w:rsidRPr="00B832E1" w:rsidRDefault="003B1E7E" w:rsidP="00C117E2">
            <w:pPr>
              <w:pStyle w:val="ad"/>
              <w:spacing w:after="0"/>
              <w:ind w:left="284"/>
              <w:jc w:val="center"/>
              <w:rPr>
                <w:b/>
                <w:sz w:val="28"/>
                <w:szCs w:val="28"/>
              </w:rPr>
            </w:pPr>
            <w:r w:rsidRPr="00B832E1">
              <w:rPr>
                <w:b/>
                <w:sz w:val="28"/>
                <w:szCs w:val="28"/>
              </w:rPr>
              <w:t>(основная школа)</w:t>
            </w:r>
          </w:p>
        </w:tc>
      </w:tr>
      <w:tr w:rsidR="003B1E7E" w:rsidRPr="00B832E1" w:rsidTr="00C117E2">
        <w:tc>
          <w:tcPr>
            <w:tcW w:w="3708" w:type="dxa"/>
          </w:tcPr>
          <w:p w:rsidR="003B1E7E" w:rsidRPr="00B832E1" w:rsidRDefault="003B1E7E" w:rsidP="00C117E2">
            <w:pPr>
              <w:pStyle w:val="ad"/>
              <w:spacing w:after="0"/>
              <w:ind w:left="0"/>
              <w:jc w:val="both"/>
              <w:rPr>
                <w:sz w:val="28"/>
                <w:szCs w:val="28"/>
              </w:rPr>
            </w:pPr>
            <w:r w:rsidRPr="00B832E1">
              <w:rPr>
                <w:sz w:val="28"/>
                <w:szCs w:val="28"/>
              </w:rPr>
              <w:t>Личностные действия</w:t>
            </w:r>
          </w:p>
          <w:p w:rsidR="003B1E7E" w:rsidRPr="00B832E1" w:rsidRDefault="003B1E7E" w:rsidP="00C117E2">
            <w:pPr>
              <w:pStyle w:val="ad"/>
              <w:spacing w:after="0"/>
              <w:ind w:left="0"/>
              <w:jc w:val="both"/>
              <w:rPr>
                <w:sz w:val="28"/>
                <w:szCs w:val="28"/>
              </w:rPr>
            </w:pPr>
            <w:r w:rsidRPr="00B832E1">
              <w:rPr>
                <w:sz w:val="28"/>
                <w:szCs w:val="28"/>
              </w:rPr>
              <w:t>- смыслообразование</w:t>
            </w:r>
          </w:p>
          <w:p w:rsidR="003B1E7E" w:rsidRPr="00B832E1" w:rsidRDefault="003B1E7E" w:rsidP="00C117E2">
            <w:pPr>
              <w:pStyle w:val="ad"/>
              <w:spacing w:after="0"/>
              <w:ind w:left="0"/>
              <w:jc w:val="both"/>
              <w:rPr>
                <w:sz w:val="28"/>
                <w:szCs w:val="28"/>
              </w:rPr>
            </w:pPr>
            <w:r w:rsidRPr="00B832E1">
              <w:rPr>
                <w:sz w:val="28"/>
                <w:szCs w:val="28"/>
              </w:rPr>
              <w:t>- самоопределение</w:t>
            </w:r>
          </w:p>
          <w:p w:rsidR="003B1E7E" w:rsidRPr="00B832E1" w:rsidRDefault="003B1E7E" w:rsidP="00C117E2">
            <w:pPr>
              <w:pStyle w:val="ad"/>
              <w:spacing w:after="0"/>
              <w:ind w:left="0"/>
              <w:jc w:val="both"/>
              <w:rPr>
                <w:sz w:val="28"/>
                <w:szCs w:val="28"/>
              </w:rPr>
            </w:pPr>
            <w:r w:rsidRPr="00B832E1">
              <w:rPr>
                <w:sz w:val="28"/>
                <w:szCs w:val="28"/>
              </w:rPr>
              <w:t>Регулятивные действия</w:t>
            </w:r>
          </w:p>
        </w:tc>
        <w:tc>
          <w:tcPr>
            <w:tcW w:w="5940" w:type="dxa"/>
          </w:tcPr>
          <w:p w:rsidR="003B1E7E" w:rsidRPr="00B832E1" w:rsidRDefault="003B1E7E" w:rsidP="00C117E2">
            <w:pPr>
              <w:pStyle w:val="ad"/>
              <w:spacing w:after="0"/>
              <w:ind w:left="0"/>
              <w:jc w:val="both"/>
              <w:rPr>
                <w:sz w:val="28"/>
                <w:szCs w:val="28"/>
              </w:rPr>
            </w:pPr>
            <w:r w:rsidRPr="00B832E1">
              <w:rPr>
                <w:sz w:val="28"/>
                <w:szCs w:val="28"/>
              </w:rPr>
              <w:t xml:space="preserve">Адекватная школьная мотивация. </w:t>
            </w:r>
          </w:p>
          <w:p w:rsidR="003B1E7E" w:rsidRPr="00B832E1" w:rsidRDefault="003B1E7E" w:rsidP="00C117E2">
            <w:pPr>
              <w:pStyle w:val="ad"/>
              <w:spacing w:after="0"/>
              <w:ind w:left="0"/>
              <w:jc w:val="both"/>
              <w:rPr>
                <w:sz w:val="28"/>
                <w:szCs w:val="28"/>
              </w:rPr>
            </w:pPr>
            <w:r w:rsidRPr="00B832E1">
              <w:rPr>
                <w:sz w:val="28"/>
                <w:szCs w:val="28"/>
              </w:rPr>
              <w:t>Мотивация достижения.</w:t>
            </w:r>
          </w:p>
          <w:p w:rsidR="003B1E7E" w:rsidRPr="00B832E1" w:rsidRDefault="003B1E7E" w:rsidP="00C117E2">
            <w:pPr>
              <w:pStyle w:val="ad"/>
              <w:spacing w:after="0"/>
              <w:ind w:left="0"/>
              <w:rPr>
                <w:sz w:val="28"/>
                <w:szCs w:val="28"/>
              </w:rPr>
            </w:pPr>
            <w:r w:rsidRPr="00B832E1">
              <w:rPr>
                <w:sz w:val="28"/>
                <w:szCs w:val="28"/>
              </w:rPr>
              <w:t>Развитие основ гражданской идентичности.</w:t>
            </w:r>
          </w:p>
          <w:p w:rsidR="003B1E7E" w:rsidRPr="00B832E1" w:rsidRDefault="003B1E7E" w:rsidP="00C117E2">
            <w:pPr>
              <w:pStyle w:val="ad"/>
              <w:spacing w:after="0"/>
              <w:ind w:left="0"/>
              <w:rPr>
                <w:sz w:val="28"/>
                <w:szCs w:val="28"/>
              </w:rPr>
            </w:pPr>
            <w:r w:rsidRPr="00B832E1">
              <w:rPr>
                <w:sz w:val="28"/>
                <w:szCs w:val="28"/>
              </w:rPr>
              <w:t>Рефлексивная адекватная самооценка</w:t>
            </w:r>
          </w:p>
        </w:tc>
        <w:tc>
          <w:tcPr>
            <w:tcW w:w="5040" w:type="dxa"/>
          </w:tcPr>
          <w:p w:rsidR="003B1E7E" w:rsidRPr="00B832E1" w:rsidRDefault="003B1E7E" w:rsidP="00C117E2">
            <w:pPr>
              <w:pStyle w:val="ad"/>
              <w:spacing w:after="0"/>
              <w:ind w:left="0"/>
              <w:rPr>
                <w:sz w:val="28"/>
                <w:szCs w:val="28"/>
              </w:rPr>
            </w:pPr>
            <w:r w:rsidRPr="00B832E1">
              <w:rPr>
                <w:sz w:val="28"/>
                <w:szCs w:val="28"/>
              </w:rPr>
              <w:t xml:space="preserve">Обучение в зоне ближайшего развития ребенка. Адекватная оценка учащимся границ «знания и незнания». Достаточно </w:t>
            </w:r>
            <w:proofErr w:type="gramStart"/>
            <w:r w:rsidRPr="00B832E1">
              <w:rPr>
                <w:sz w:val="28"/>
                <w:szCs w:val="28"/>
              </w:rPr>
              <w:t>высокая</w:t>
            </w:r>
            <w:proofErr w:type="gramEnd"/>
            <w:r w:rsidRPr="00B832E1">
              <w:rPr>
                <w:sz w:val="28"/>
                <w:szCs w:val="28"/>
              </w:rPr>
              <w:t xml:space="preserve"> самоэффективность в форме принятия учебной цели и работы над ее достижением.</w:t>
            </w:r>
          </w:p>
        </w:tc>
      </w:tr>
      <w:tr w:rsidR="003B1E7E" w:rsidRPr="00B832E1" w:rsidTr="00C117E2">
        <w:tc>
          <w:tcPr>
            <w:tcW w:w="3708" w:type="dxa"/>
          </w:tcPr>
          <w:p w:rsidR="003B1E7E" w:rsidRPr="00B832E1" w:rsidRDefault="003B1E7E" w:rsidP="00C117E2">
            <w:pPr>
              <w:pStyle w:val="ad"/>
              <w:spacing w:after="0"/>
              <w:ind w:left="0"/>
              <w:jc w:val="both"/>
              <w:rPr>
                <w:sz w:val="28"/>
                <w:szCs w:val="28"/>
              </w:rPr>
            </w:pPr>
            <w:r w:rsidRPr="00B832E1">
              <w:rPr>
                <w:sz w:val="28"/>
                <w:szCs w:val="28"/>
              </w:rPr>
              <w:t>Регулятивные, личностные, познавательные, коммуникативные действия</w:t>
            </w:r>
          </w:p>
        </w:tc>
        <w:tc>
          <w:tcPr>
            <w:tcW w:w="5940" w:type="dxa"/>
          </w:tcPr>
          <w:p w:rsidR="003B1E7E" w:rsidRPr="00B832E1" w:rsidRDefault="003B1E7E" w:rsidP="00C117E2">
            <w:pPr>
              <w:pStyle w:val="ad"/>
              <w:spacing w:after="0"/>
              <w:ind w:left="0"/>
              <w:rPr>
                <w:sz w:val="28"/>
                <w:szCs w:val="28"/>
              </w:rPr>
            </w:pPr>
            <w:proofErr w:type="gramStart"/>
            <w:r w:rsidRPr="00B832E1">
              <w:rPr>
                <w:sz w:val="28"/>
                <w:szCs w:val="28"/>
              </w:rPr>
              <w:t>Функционально-структурная</w:t>
            </w:r>
            <w:proofErr w:type="gramEnd"/>
            <w:r w:rsidRPr="00B832E1">
              <w:rPr>
                <w:sz w:val="28"/>
                <w:szCs w:val="28"/>
              </w:rPr>
              <w:t xml:space="preserve"> сформированность учебной деятельности. Произвольность восприятия, внимания,  памяти, воображения.</w:t>
            </w:r>
          </w:p>
        </w:tc>
        <w:tc>
          <w:tcPr>
            <w:tcW w:w="5040" w:type="dxa"/>
          </w:tcPr>
          <w:p w:rsidR="003B1E7E" w:rsidRPr="00B832E1" w:rsidRDefault="003B1E7E" w:rsidP="00C117E2">
            <w:pPr>
              <w:pStyle w:val="ad"/>
              <w:spacing w:after="0"/>
              <w:ind w:left="0"/>
              <w:jc w:val="both"/>
              <w:rPr>
                <w:sz w:val="28"/>
                <w:szCs w:val="28"/>
              </w:rPr>
            </w:pPr>
            <w:r w:rsidRPr="00B832E1">
              <w:rPr>
                <w:sz w:val="28"/>
                <w:szCs w:val="28"/>
              </w:rPr>
              <w:t>Высокая успешность в усвоении учебного содержания. Создание предпосылок для дальнейшего перехода к самообразованию.</w:t>
            </w:r>
          </w:p>
        </w:tc>
      </w:tr>
      <w:tr w:rsidR="003B1E7E" w:rsidRPr="00B832E1" w:rsidTr="00C117E2">
        <w:tc>
          <w:tcPr>
            <w:tcW w:w="3708" w:type="dxa"/>
          </w:tcPr>
          <w:p w:rsidR="003B1E7E" w:rsidRPr="00B832E1" w:rsidRDefault="003B1E7E" w:rsidP="00C117E2">
            <w:pPr>
              <w:pStyle w:val="ad"/>
              <w:spacing w:after="0"/>
              <w:ind w:left="0"/>
              <w:jc w:val="both"/>
              <w:rPr>
                <w:sz w:val="28"/>
                <w:szCs w:val="28"/>
              </w:rPr>
            </w:pPr>
            <w:r w:rsidRPr="00B832E1">
              <w:rPr>
                <w:sz w:val="28"/>
                <w:szCs w:val="28"/>
              </w:rPr>
              <w:t>Коммуникативные, регулятивные действия</w:t>
            </w:r>
          </w:p>
        </w:tc>
        <w:tc>
          <w:tcPr>
            <w:tcW w:w="5940" w:type="dxa"/>
          </w:tcPr>
          <w:p w:rsidR="003B1E7E" w:rsidRPr="00B832E1" w:rsidRDefault="003B1E7E" w:rsidP="00C117E2">
            <w:pPr>
              <w:pStyle w:val="ad"/>
              <w:spacing w:after="0"/>
              <w:ind w:left="0"/>
              <w:jc w:val="both"/>
              <w:rPr>
                <w:sz w:val="28"/>
                <w:szCs w:val="28"/>
              </w:rPr>
            </w:pPr>
            <w:r w:rsidRPr="00B832E1">
              <w:rPr>
                <w:sz w:val="28"/>
                <w:szCs w:val="28"/>
              </w:rPr>
              <w:t>Внутренний план действия</w:t>
            </w:r>
          </w:p>
        </w:tc>
        <w:tc>
          <w:tcPr>
            <w:tcW w:w="5040" w:type="dxa"/>
          </w:tcPr>
          <w:p w:rsidR="003B1E7E" w:rsidRPr="00B832E1" w:rsidRDefault="003B1E7E" w:rsidP="00C117E2">
            <w:pPr>
              <w:pStyle w:val="ad"/>
              <w:spacing w:after="0"/>
              <w:ind w:left="0"/>
              <w:jc w:val="both"/>
              <w:rPr>
                <w:sz w:val="28"/>
                <w:szCs w:val="28"/>
              </w:rPr>
            </w:pPr>
            <w:r w:rsidRPr="00B832E1">
              <w:rPr>
                <w:sz w:val="28"/>
                <w:szCs w:val="28"/>
              </w:rPr>
              <w:t>Способность действовать «в уме». Отрыв слова от предмета, достижение нового уровня обобщения.</w:t>
            </w:r>
          </w:p>
        </w:tc>
      </w:tr>
      <w:tr w:rsidR="003B1E7E" w:rsidRPr="00B832E1" w:rsidTr="00C117E2">
        <w:tc>
          <w:tcPr>
            <w:tcW w:w="3708" w:type="dxa"/>
          </w:tcPr>
          <w:p w:rsidR="003B1E7E" w:rsidRPr="00B832E1" w:rsidRDefault="003B1E7E" w:rsidP="00C117E2">
            <w:pPr>
              <w:pStyle w:val="ad"/>
              <w:spacing w:after="0"/>
              <w:ind w:left="0"/>
              <w:jc w:val="both"/>
              <w:rPr>
                <w:sz w:val="28"/>
                <w:szCs w:val="28"/>
              </w:rPr>
            </w:pPr>
            <w:r w:rsidRPr="00B832E1">
              <w:rPr>
                <w:sz w:val="28"/>
                <w:szCs w:val="28"/>
              </w:rPr>
              <w:t>Коммуникативные, регулятивные действия</w:t>
            </w:r>
          </w:p>
        </w:tc>
        <w:tc>
          <w:tcPr>
            <w:tcW w:w="5940" w:type="dxa"/>
          </w:tcPr>
          <w:p w:rsidR="003B1E7E" w:rsidRPr="00B832E1" w:rsidRDefault="003B1E7E" w:rsidP="00C117E2">
            <w:pPr>
              <w:pStyle w:val="ad"/>
              <w:spacing w:after="0"/>
              <w:ind w:left="0"/>
              <w:jc w:val="both"/>
              <w:rPr>
                <w:sz w:val="28"/>
                <w:szCs w:val="28"/>
              </w:rPr>
            </w:pPr>
            <w:r w:rsidRPr="00B832E1">
              <w:rPr>
                <w:sz w:val="28"/>
                <w:szCs w:val="28"/>
              </w:rPr>
              <w:t>Рефлексия – осознание учащимся содержания, последовательности и оснований действий</w:t>
            </w:r>
          </w:p>
        </w:tc>
        <w:tc>
          <w:tcPr>
            <w:tcW w:w="5040" w:type="dxa"/>
          </w:tcPr>
          <w:p w:rsidR="003B1E7E" w:rsidRPr="00B832E1" w:rsidRDefault="003B1E7E" w:rsidP="00C117E2">
            <w:pPr>
              <w:pStyle w:val="ad"/>
              <w:spacing w:after="0"/>
              <w:ind w:left="0"/>
              <w:jc w:val="both"/>
              <w:rPr>
                <w:sz w:val="28"/>
                <w:szCs w:val="28"/>
              </w:rPr>
            </w:pPr>
            <w:r w:rsidRPr="00B832E1">
              <w:rPr>
                <w:sz w:val="28"/>
                <w:szCs w:val="28"/>
              </w:rPr>
              <w:t xml:space="preserve">Осознанность и критичность учебных действий. </w:t>
            </w:r>
          </w:p>
        </w:tc>
      </w:tr>
    </w:tbl>
    <w:p w:rsidR="003B1E7E" w:rsidRPr="00B832E1" w:rsidRDefault="003B1E7E" w:rsidP="003B1E7E">
      <w:pPr>
        <w:spacing w:line="360" w:lineRule="auto"/>
        <w:jc w:val="center"/>
        <w:rPr>
          <w:rFonts w:ascii="Times New Roman" w:hAnsi="Times New Roman" w:cs="Times New Roman"/>
          <w:b/>
          <w:sz w:val="28"/>
          <w:szCs w:val="28"/>
        </w:rPr>
      </w:pPr>
    </w:p>
    <w:p w:rsidR="00C117E2" w:rsidRPr="00B832E1" w:rsidRDefault="00C117E2" w:rsidP="003B1E7E">
      <w:pPr>
        <w:spacing w:line="360" w:lineRule="auto"/>
        <w:jc w:val="center"/>
        <w:rPr>
          <w:rFonts w:ascii="Times New Roman" w:hAnsi="Times New Roman" w:cs="Times New Roman"/>
          <w:b/>
          <w:color w:val="2B2C30"/>
          <w:sz w:val="28"/>
          <w:szCs w:val="28"/>
        </w:rPr>
      </w:pPr>
    </w:p>
    <w:p w:rsidR="00C117E2" w:rsidRPr="00B832E1" w:rsidRDefault="00C117E2" w:rsidP="003B1E7E">
      <w:pPr>
        <w:spacing w:line="360" w:lineRule="auto"/>
        <w:jc w:val="center"/>
        <w:rPr>
          <w:rFonts w:ascii="Times New Roman" w:hAnsi="Times New Roman" w:cs="Times New Roman"/>
          <w:b/>
          <w:color w:val="2B2C30"/>
          <w:sz w:val="28"/>
          <w:szCs w:val="28"/>
        </w:rPr>
      </w:pPr>
    </w:p>
    <w:p w:rsidR="003B1E7E" w:rsidRPr="00B832E1" w:rsidRDefault="003B1E7E" w:rsidP="003B1E7E">
      <w:pPr>
        <w:spacing w:line="360" w:lineRule="auto"/>
        <w:jc w:val="center"/>
        <w:rPr>
          <w:rFonts w:ascii="Times New Roman" w:hAnsi="Times New Roman" w:cs="Times New Roman"/>
          <w:b/>
          <w:color w:val="2B2C30"/>
          <w:sz w:val="28"/>
          <w:szCs w:val="28"/>
        </w:rPr>
      </w:pPr>
      <w:r w:rsidRPr="00B832E1">
        <w:rPr>
          <w:rFonts w:ascii="Times New Roman" w:hAnsi="Times New Roman" w:cs="Times New Roman"/>
          <w:b/>
          <w:color w:val="2B2C30"/>
          <w:sz w:val="28"/>
          <w:szCs w:val="28"/>
        </w:rPr>
        <w:t>Планируемые результаты в освоении школьниками универсальных учебных действий по завершении начального обучения</w:t>
      </w:r>
    </w:p>
    <w:p w:rsidR="003B1E7E" w:rsidRPr="00B832E1" w:rsidRDefault="003B1E7E" w:rsidP="003B1E7E">
      <w:pPr>
        <w:spacing w:line="360" w:lineRule="auto"/>
        <w:ind w:firstLine="709"/>
        <w:jc w:val="both"/>
        <w:rPr>
          <w:rFonts w:ascii="Times New Roman" w:hAnsi="Times New Roman" w:cs="Times New Roman"/>
          <w:i/>
          <w:color w:val="2B2C30"/>
          <w:sz w:val="28"/>
          <w:szCs w:val="28"/>
        </w:rPr>
      </w:pPr>
      <w:r w:rsidRPr="00B832E1">
        <w:rPr>
          <w:rFonts w:ascii="Times New Roman" w:hAnsi="Times New Roman" w:cs="Times New Roman"/>
          <w:b/>
          <w:color w:val="2B2C30"/>
          <w:sz w:val="28"/>
          <w:szCs w:val="28"/>
        </w:rPr>
        <w:lastRenderedPageBreak/>
        <w:t xml:space="preserve">Развитие личности. </w:t>
      </w:r>
      <w:r w:rsidRPr="00B832E1">
        <w:rPr>
          <w:rFonts w:ascii="Times New Roman" w:hAnsi="Times New Roman" w:cs="Times New Roman"/>
          <w:sz w:val="28"/>
          <w:szCs w:val="28"/>
        </w:rPr>
        <w:t xml:space="preserve">В </w:t>
      </w:r>
      <w:r w:rsidRPr="00B832E1">
        <w:rPr>
          <w:rFonts w:ascii="Times New Roman" w:hAnsi="Times New Roman" w:cs="Times New Roman"/>
          <w:bCs/>
          <w:iCs/>
          <w:sz w:val="28"/>
          <w:szCs w:val="28"/>
        </w:rPr>
        <w:t>сфере личностных универсальных учебных действий у выпускников</w:t>
      </w:r>
      <w:r w:rsidRPr="00B832E1">
        <w:rPr>
          <w:rFonts w:ascii="Times New Roman" w:hAnsi="Times New Roman" w:cs="Times New Roman"/>
          <w:i/>
          <w:color w:val="2B2C30"/>
          <w:sz w:val="28"/>
          <w:szCs w:val="28"/>
        </w:rPr>
        <w:t xml:space="preserve"> </w:t>
      </w:r>
      <w:r w:rsidRPr="00B832E1">
        <w:rPr>
          <w:rFonts w:ascii="Times New Roman" w:hAnsi="Times New Roman" w:cs="Times New Roman"/>
          <w:sz w:val="28"/>
          <w:szCs w:val="28"/>
        </w:rPr>
        <w:t xml:space="preserve">будут сформированы внутренняя позиция </w:t>
      </w:r>
      <w:proofErr w:type="gramStart"/>
      <w:r w:rsidRPr="00B832E1">
        <w:rPr>
          <w:rFonts w:ascii="Times New Roman" w:hAnsi="Times New Roman" w:cs="Times New Roman"/>
          <w:sz w:val="28"/>
          <w:szCs w:val="28"/>
        </w:rPr>
        <w:t>обучающегося</w:t>
      </w:r>
      <w:proofErr w:type="gramEnd"/>
      <w:r w:rsidRPr="00B832E1">
        <w:rPr>
          <w:rFonts w:ascii="Times New Roman" w:hAnsi="Times New Roman" w:cs="Times New Roman"/>
          <w:sz w:val="28"/>
          <w:szCs w:val="28"/>
        </w:rPr>
        <w:t>, адекватная мотивация учебной деятельности, включая учебные и познавательные мотивы, ориентация на моральные нормы и их выполнение.</w:t>
      </w:r>
    </w:p>
    <w:p w:rsidR="003B1E7E" w:rsidRPr="00B832E1" w:rsidRDefault="003B1E7E" w:rsidP="003B1E7E">
      <w:pPr>
        <w:spacing w:line="360" w:lineRule="auto"/>
        <w:ind w:firstLine="709"/>
        <w:jc w:val="both"/>
        <w:rPr>
          <w:rFonts w:ascii="Times New Roman" w:hAnsi="Times New Roman" w:cs="Times New Roman"/>
          <w:i/>
          <w:sz w:val="28"/>
          <w:szCs w:val="28"/>
        </w:rPr>
      </w:pPr>
      <w:r w:rsidRPr="00B832E1">
        <w:rPr>
          <w:rFonts w:ascii="Times New Roman" w:hAnsi="Times New Roman" w:cs="Times New Roman"/>
          <w:b/>
          <w:color w:val="2B2C30"/>
          <w:sz w:val="28"/>
          <w:szCs w:val="28"/>
        </w:rPr>
        <w:t>С</w:t>
      </w:r>
      <w:r w:rsidRPr="00B832E1">
        <w:rPr>
          <w:rFonts w:ascii="Times New Roman" w:hAnsi="Times New Roman" w:cs="Times New Roman"/>
          <w:b/>
          <w:sz w:val="28"/>
          <w:szCs w:val="28"/>
        </w:rPr>
        <w:t>амообразование и самоорганизация.</w:t>
      </w:r>
      <w:r w:rsidRPr="00B832E1">
        <w:rPr>
          <w:rFonts w:ascii="Times New Roman" w:hAnsi="Times New Roman" w:cs="Times New Roman"/>
          <w:i/>
          <w:sz w:val="28"/>
          <w:szCs w:val="28"/>
        </w:rPr>
        <w:t xml:space="preserve"> </w:t>
      </w:r>
      <w:proofErr w:type="gramStart"/>
      <w:r w:rsidRPr="00B832E1">
        <w:rPr>
          <w:rFonts w:ascii="Times New Roman" w:hAnsi="Times New Roman" w:cs="Times New Roman"/>
          <w:sz w:val="28"/>
          <w:szCs w:val="28"/>
        </w:rPr>
        <w:t xml:space="preserve">В </w:t>
      </w:r>
      <w:r w:rsidRPr="00B832E1">
        <w:rPr>
          <w:rFonts w:ascii="Times New Roman" w:hAnsi="Times New Roman" w:cs="Times New Roman"/>
          <w:bCs/>
          <w:iCs/>
          <w:sz w:val="28"/>
          <w:szCs w:val="28"/>
        </w:rPr>
        <w:t xml:space="preserve">сфере регулятивных универсальных учебных действий </w:t>
      </w:r>
      <w:r w:rsidRPr="00B832E1">
        <w:rPr>
          <w:rFonts w:ascii="Times New Roman" w:hAnsi="Times New Roman" w:cs="Times New Roman"/>
          <w:sz w:val="28"/>
          <w:szCs w:val="28"/>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r w:rsidRPr="00B832E1">
        <w:rPr>
          <w:rFonts w:ascii="Times New Roman" w:hAnsi="Times New Roman" w:cs="Times New Roman"/>
          <w:i/>
          <w:sz w:val="28"/>
          <w:szCs w:val="28"/>
        </w:rPr>
        <w:t xml:space="preserve"> </w:t>
      </w:r>
      <w:r w:rsidRPr="00B832E1">
        <w:rPr>
          <w:rFonts w:ascii="Times New Roman" w:hAnsi="Times New Roman" w:cs="Times New Roman"/>
          <w:sz w:val="28"/>
          <w:szCs w:val="28"/>
        </w:rPr>
        <w:t>оценивать свои действия, вносить соответствующие коррективы в их выполнение.</w:t>
      </w:r>
      <w:proofErr w:type="gramEnd"/>
    </w:p>
    <w:p w:rsidR="003B1E7E" w:rsidRPr="00B832E1" w:rsidRDefault="003B1E7E" w:rsidP="003B1E7E">
      <w:pPr>
        <w:spacing w:line="360" w:lineRule="auto"/>
        <w:ind w:firstLine="709"/>
        <w:jc w:val="both"/>
        <w:rPr>
          <w:rFonts w:ascii="Times New Roman" w:hAnsi="Times New Roman" w:cs="Times New Roman"/>
          <w:b/>
          <w:sz w:val="28"/>
          <w:szCs w:val="28"/>
        </w:rPr>
      </w:pPr>
      <w:r w:rsidRPr="00B832E1">
        <w:rPr>
          <w:rFonts w:ascii="Times New Roman" w:hAnsi="Times New Roman" w:cs="Times New Roman"/>
          <w:b/>
          <w:sz w:val="28"/>
          <w:szCs w:val="28"/>
        </w:rPr>
        <w:t xml:space="preserve">Исследовательская культура. </w:t>
      </w:r>
      <w:r w:rsidRPr="00B832E1">
        <w:rPr>
          <w:rFonts w:ascii="Times New Roman" w:hAnsi="Times New Roman" w:cs="Times New Roman"/>
          <w:sz w:val="28"/>
          <w:szCs w:val="28"/>
        </w:rPr>
        <w:t xml:space="preserve">В </w:t>
      </w:r>
      <w:r w:rsidRPr="00B832E1">
        <w:rPr>
          <w:rFonts w:ascii="Times New Roman" w:hAnsi="Times New Roman" w:cs="Times New Roman"/>
          <w:bCs/>
          <w:iCs/>
          <w:sz w:val="28"/>
          <w:szCs w:val="28"/>
        </w:rPr>
        <w:t xml:space="preserve">сфере познавательных универсальных учебных действий </w:t>
      </w:r>
      <w:r w:rsidRPr="00B832E1">
        <w:rPr>
          <w:rFonts w:ascii="Times New Roman" w:hAnsi="Times New Roman" w:cs="Times New Roman"/>
          <w:sz w:val="28"/>
          <w:szCs w:val="28"/>
        </w:rPr>
        <w:t>выпускники научатся воспринимать и анализировать сообщения и важнейшие их компоненты</w:t>
      </w:r>
      <w:r w:rsidRPr="00B832E1">
        <w:rPr>
          <w:rFonts w:ascii="Times New Roman" w:hAnsi="Times New Roman" w:cs="Times New Roman"/>
          <w:bCs/>
          <w:sz w:val="28"/>
          <w:szCs w:val="28"/>
        </w:rPr>
        <w:t xml:space="preserve"> – </w:t>
      </w:r>
      <w:r w:rsidRPr="00B832E1">
        <w:rPr>
          <w:rFonts w:ascii="Times New Roman" w:hAnsi="Times New Roman" w:cs="Times New Roman"/>
          <w:sz w:val="28"/>
          <w:szCs w:val="28"/>
        </w:rPr>
        <w:t>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3B1E7E" w:rsidRPr="00B832E1" w:rsidRDefault="003B1E7E" w:rsidP="003B1E7E">
      <w:pPr>
        <w:autoSpaceDE w:val="0"/>
        <w:autoSpaceDN w:val="0"/>
        <w:adjustRightInd w:val="0"/>
        <w:spacing w:line="360" w:lineRule="auto"/>
        <w:ind w:firstLine="709"/>
        <w:jc w:val="both"/>
        <w:rPr>
          <w:rFonts w:ascii="Times New Roman" w:hAnsi="Times New Roman" w:cs="Times New Roman"/>
          <w:b/>
          <w:sz w:val="28"/>
          <w:szCs w:val="28"/>
        </w:rPr>
      </w:pPr>
      <w:r w:rsidRPr="00B832E1">
        <w:rPr>
          <w:rFonts w:ascii="Times New Roman" w:hAnsi="Times New Roman" w:cs="Times New Roman"/>
          <w:b/>
          <w:sz w:val="28"/>
          <w:szCs w:val="28"/>
        </w:rPr>
        <w:t xml:space="preserve">Культура общения. </w:t>
      </w:r>
      <w:r w:rsidRPr="00B832E1">
        <w:rPr>
          <w:rFonts w:ascii="Times New Roman" w:hAnsi="Times New Roman" w:cs="Times New Roman"/>
          <w:sz w:val="28"/>
          <w:szCs w:val="28"/>
        </w:rPr>
        <w:t xml:space="preserve">В </w:t>
      </w:r>
      <w:r w:rsidRPr="00B832E1">
        <w:rPr>
          <w:rFonts w:ascii="Times New Roman" w:hAnsi="Times New Roman" w:cs="Times New Roman"/>
          <w:bCs/>
          <w:iCs/>
          <w:sz w:val="28"/>
          <w:szCs w:val="28"/>
        </w:rPr>
        <w:t xml:space="preserve">сфере коммуникативных универсальных учебных действий </w:t>
      </w:r>
      <w:r w:rsidRPr="00B832E1">
        <w:rPr>
          <w:rFonts w:ascii="Times New Roman" w:hAnsi="Times New Roman" w:cs="Times New Roman"/>
          <w:sz w:val="28"/>
          <w:szCs w:val="28"/>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3B1E7E" w:rsidRPr="00B832E1" w:rsidRDefault="003B1E7E" w:rsidP="003B1E7E">
      <w:pPr>
        <w:spacing w:line="360" w:lineRule="auto"/>
        <w:ind w:firstLine="709"/>
        <w:jc w:val="center"/>
        <w:rPr>
          <w:rFonts w:ascii="Times New Roman" w:hAnsi="Times New Roman" w:cs="Times New Roman"/>
          <w:b/>
          <w:color w:val="2B2C30"/>
          <w:sz w:val="28"/>
          <w:szCs w:val="28"/>
        </w:rPr>
      </w:pPr>
      <w:r w:rsidRPr="00B832E1">
        <w:rPr>
          <w:rFonts w:ascii="Times New Roman" w:hAnsi="Times New Roman" w:cs="Times New Roman"/>
          <w:b/>
          <w:color w:val="2B2C30"/>
          <w:sz w:val="28"/>
          <w:szCs w:val="28"/>
        </w:rPr>
        <w:t>Условия, обеспечивающие развитие УУД в образовательном процессе</w:t>
      </w:r>
    </w:p>
    <w:p w:rsidR="003B1E7E" w:rsidRPr="00B832E1" w:rsidRDefault="003B1E7E" w:rsidP="003B1E7E">
      <w:pPr>
        <w:autoSpaceDE w:val="0"/>
        <w:autoSpaceDN w:val="0"/>
        <w:adjustRightInd w:val="0"/>
        <w:spacing w:line="360" w:lineRule="auto"/>
        <w:ind w:firstLine="709"/>
        <w:jc w:val="both"/>
        <w:rPr>
          <w:rFonts w:ascii="Times New Roman" w:hAnsi="Times New Roman" w:cs="Times New Roman"/>
          <w:bCs/>
          <w:i/>
          <w:sz w:val="28"/>
          <w:szCs w:val="28"/>
          <w:lang w:eastAsia="ru-RU"/>
        </w:rPr>
      </w:pPr>
      <w:r w:rsidRPr="00B832E1">
        <w:rPr>
          <w:rFonts w:ascii="Times New Roman" w:hAnsi="Times New Roman" w:cs="Times New Roman"/>
          <w:i/>
          <w:sz w:val="28"/>
          <w:szCs w:val="28"/>
          <w:lang w:eastAsia="ru-RU"/>
        </w:rPr>
        <w:t xml:space="preserve">Учитель </w:t>
      </w:r>
      <w:r w:rsidRPr="00B832E1">
        <w:rPr>
          <w:rFonts w:ascii="Times New Roman" w:hAnsi="Times New Roman" w:cs="Times New Roman"/>
          <w:bCs/>
          <w:i/>
          <w:sz w:val="28"/>
          <w:szCs w:val="28"/>
          <w:lang w:eastAsia="ru-RU"/>
        </w:rPr>
        <w:t>знает и понимает:</w:t>
      </w:r>
    </w:p>
    <w:p w:rsidR="003B1E7E" w:rsidRPr="00B832E1" w:rsidRDefault="003B1E7E" w:rsidP="00351FF3">
      <w:pPr>
        <w:numPr>
          <w:ilvl w:val="0"/>
          <w:numId w:val="5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B832E1">
        <w:rPr>
          <w:rFonts w:ascii="Times New Roman" w:hAnsi="Times New Roman" w:cs="Times New Roman"/>
          <w:sz w:val="28"/>
          <w:szCs w:val="28"/>
          <w:lang w:eastAsia="ru-RU"/>
        </w:rPr>
        <w:t>важность формирования универсальных учебных действий школьников;</w:t>
      </w:r>
    </w:p>
    <w:p w:rsidR="003B1E7E" w:rsidRPr="00B832E1" w:rsidRDefault="003B1E7E" w:rsidP="00351FF3">
      <w:pPr>
        <w:numPr>
          <w:ilvl w:val="0"/>
          <w:numId w:val="5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B832E1">
        <w:rPr>
          <w:rFonts w:ascii="Times New Roman" w:hAnsi="Times New Roman" w:cs="Times New Roman"/>
          <w:sz w:val="28"/>
          <w:szCs w:val="28"/>
          <w:lang w:eastAsia="ru-RU"/>
        </w:rPr>
        <w:t xml:space="preserve">сущность и виды универсальных учебных действий; </w:t>
      </w:r>
    </w:p>
    <w:p w:rsidR="003B1E7E" w:rsidRPr="00B832E1" w:rsidRDefault="003B1E7E" w:rsidP="00351FF3">
      <w:pPr>
        <w:numPr>
          <w:ilvl w:val="0"/>
          <w:numId w:val="5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B832E1">
        <w:rPr>
          <w:rFonts w:ascii="Times New Roman" w:hAnsi="Times New Roman" w:cs="Times New Roman"/>
          <w:sz w:val="28"/>
          <w:szCs w:val="28"/>
          <w:lang w:eastAsia="ru-RU"/>
        </w:rPr>
        <w:t>педагогические приемы и способы их формирования.</w:t>
      </w:r>
    </w:p>
    <w:p w:rsidR="003B1E7E" w:rsidRPr="00B832E1" w:rsidRDefault="003B1E7E" w:rsidP="003B1E7E">
      <w:pPr>
        <w:autoSpaceDE w:val="0"/>
        <w:autoSpaceDN w:val="0"/>
        <w:adjustRightInd w:val="0"/>
        <w:spacing w:line="360" w:lineRule="auto"/>
        <w:ind w:firstLine="709"/>
        <w:jc w:val="both"/>
        <w:rPr>
          <w:rFonts w:ascii="Times New Roman" w:hAnsi="Times New Roman" w:cs="Times New Roman"/>
          <w:bCs/>
          <w:i/>
          <w:sz w:val="28"/>
          <w:szCs w:val="28"/>
          <w:lang w:eastAsia="ru-RU"/>
        </w:rPr>
      </w:pPr>
      <w:r w:rsidRPr="00B832E1">
        <w:rPr>
          <w:rFonts w:ascii="Times New Roman" w:hAnsi="Times New Roman" w:cs="Times New Roman"/>
          <w:i/>
          <w:sz w:val="28"/>
          <w:szCs w:val="28"/>
          <w:lang w:eastAsia="ru-RU"/>
        </w:rPr>
        <w:lastRenderedPageBreak/>
        <w:t xml:space="preserve">Учитель </w:t>
      </w:r>
      <w:r w:rsidRPr="00B832E1">
        <w:rPr>
          <w:rFonts w:ascii="Times New Roman" w:hAnsi="Times New Roman" w:cs="Times New Roman"/>
          <w:bCs/>
          <w:i/>
          <w:sz w:val="28"/>
          <w:szCs w:val="28"/>
          <w:lang w:eastAsia="ru-RU"/>
        </w:rPr>
        <w:t>умеет:</w:t>
      </w:r>
    </w:p>
    <w:p w:rsidR="003B1E7E" w:rsidRPr="00B832E1" w:rsidRDefault="003B1E7E" w:rsidP="00351FF3">
      <w:pPr>
        <w:numPr>
          <w:ilvl w:val="0"/>
          <w:numId w:val="54"/>
        </w:numPr>
        <w:autoSpaceDE w:val="0"/>
        <w:autoSpaceDN w:val="0"/>
        <w:adjustRightInd w:val="0"/>
        <w:spacing w:after="0" w:line="360" w:lineRule="auto"/>
        <w:ind w:left="0" w:firstLine="709"/>
        <w:jc w:val="both"/>
        <w:rPr>
          <w:rFonts w:ascii="Times New Roman" w:hAnsi="Times New Roman" w:cs="Times New Roman"/>
          <w:bCs/>
          <w:sz w:val="28"/>
          <w:szCs w:val="28"/>
          <w:lang w:eastAsia="ru-RU"/>
        </w:rPr>
      </w:pPr>
      <w:r w:rsidRPr="00B832E1">
        <w:rPr>
          <w:rFonts w:ascii="Times New Roman" w:hAnsi="Times New Roman" w:cs="Times New Roman"/>
          <w:bCs/>
          <w:sz w:val="28"/>
          <w:szCs w:val="28"/>
          <w:lang w:eastAsia="ru-RU"/>
        </w:rPr>
        <w:t>отбирать содержание и конструировать учебный процесс с учетом формирования УДД;</w:t>
      </w:r>
    </w:p>
    <w:p w:rsidR="003B1E7E" w:rsidRPr="00B832E1" w:rsidRDefault="003B1E7E" w:rsidP="00351FF3">
      <w:pPr>
        <w:numPr>
          <w:ilvl w:val="0"/>
          <w:numId w:val="54"/>
        </w:numPr>
        <w:autoSpaceDE w:val="0"/>
        <w:autoSpaceDN w:val="0"/>
        <w:adjustRightInd w:val="0"/>
        <w:spacing w:after="0" w:line="360" w:lineRule="auto"/>
        <w:ind w:left="0" w:firstLine="709"/>
        <w:jc w:val="both"/>
        <w:rPr>
          <w:rFonts w:ascii="Times New Roman" w:hAnsi="Times New Roman" w:cs="Times New Roman"/>
          <w:bCs/>
          <w:sz w:val="28"/>
          <w:szCs w:val="28"/>
          <w:lang w:eastAsia="ru-RU"/>
        </w:rPr>
      </w:pPr>
      <w:r w:rsidRPr="00B832E1">
        <w:rPr>
          <w:rFonts w:ascii="Times New Roman" w:hAnsi="Times New Roman" w:cs="Times New Roman"/>
          <w:bCs/>
          <w:sz w:val="28"/>
          <w:szCs w:val="28"/>
          <w:lang w:eastAsia="ru-RU"/>
        </w:rPr>
        <w:t xml:space="preserve">использовать диагностический инструментарий успешности формирования УДД; </w:t>
      </w:r>
    </w:p>
    <w:p w:rsidR="0002560B" w:rsidRPr="00B832E1" w:rsidRDefault="003B1E7E" w:rsidP="003B1E7E">
      <w:pPr>
        <w:pStyle w:val="a6"/>
        <w:ind w:left="1080"/>
        <w:rPr>
          <w:rFonts w:ascii="Times New Roman" w:hAnsi="Times New Roman" w:cs="Times New Roman"/>
          <w:sz w:val="28"/>
          <w:szCs w:val="28"/>
        </w:rPr>
      </w:pPr>
      <w:r w:rsidRPr="00B832E1">
        <w:rPr>
          <w:rFonts w:ascii="Times New Roman" w:hAnsi="Times New Roman" w:cs="Times New Roman"/>
          <w:bCs/>
          <w:sz w:val="28"/>
          <w:szCs w:val="28"/>
          <w:lang w:eastAsia="ru-RU"/>
        </w:rPr>
        <w:t>привлекать родителей к совместному решению проблемы формирова</w:t>
      </w:r>
      <w:r w:rsidR="00D42C22" w:rsidRPr="00B832E1">
        <w:rPr>
          <w:rFonts w:ascii="Times New Roman" w:hAnsi="Times New Roman" w:cs="Times New Roman"/>
          <w:bCs/>
          <w:sz w:val="28"/>
          <w:szCs w:val="28"/>
          <w:lang w:eastAsia="ru-RU"/>
        </w:rPr>
        <w:t>ния УУД</w:t>
      </w:r>
    </w:p>
    <w:p w:rsidR="0002560B" w:rsidRPr="00B832E1" w:rsidRDefault="0002560B" w:rsidP="0002560B">
      <w:pPr>
        <w:pStyle w:val="a6"/>
        <w:ind w:left="1080"/>
        <w:rPr>
          <w:rFonts w:ascii="Times New Roman" w:hAnsi="Times New Roman" w:cs="Times New Roman"/>
          <w:sz w:val="28"/>
          <w:szCs w:val="28"/>
        </w:rPr>
      </w:pPr>
    </w:p>
    <w:p w:rsidR="0002560B" w:rsidRPr="00B832E1" w:rsidRDefault="0002560B" w:rsidP="0002560B">
      <w:pPr>
        <w:pStyle w:val="a6"/>
        <w:ind w:left="1080"/>
        <w:rPr>
          <w:rFonts w:ascii="Times New Roman" w:hAnsi="Times New Roman" w:cs="Times New Roman"/>
          <w:sz w:val="28"/>
          <w:szCs w:val="28"/>
        </w:rPr>
      </w:pPr>
    </w:p>
    <w:p w:rsidR="0002560B" w:rsidRPr="00B832E1" w:rsidRDefault="0002560B" w:rsidP="0002560B">
      <w:pPr>
        <w:pStyle w:val="a6"/>
        <w:ind w:left="1080"/>
        <w:rPr>
          <w:rFonts w:ascii="Times New Roman" w:hAnsi="Times New Roman" w:cs="Times New Roman"/>
          <w:sz w:val="28"/>
          <w:szCs w:val="28"/>
        </w:rPr>
      </w:pPr>
    </w:p>
    <w:p w:rsidR="0002560B" w:rsidRPr="00B832E1" w:rsidRDefault="0002560B" w:rsidP="0002560B">
      <w:pPr>
        <w:pStyle w:val="a6"/>
        <w:ind w:left="1080"/>
        <w:rPr>
          <w:rFonts w:ascii="Times New Roman" w:hAnsi="Times New Roman" w:cs="Times New Roman"/>
          <w:sz w:val="28"/>
          <w:szCs w:val="28"/>
        </w:rPr>
      </w:pPr>
    </w:p>
    <w:p w:rsidR="0002560B" w:rsidRPr="00B832E1" w:rsidRDefault="0002560B" w:rsidP="0002560B">
      <w:pPr>
        <w:pStyle w:val="a6"/>
        <w:ind w:left="1080"/>
        <w:rPr>
          <w:rFonts w:ascii="Times New Roman" w:hAnsi="Times New Roman" w:cs="Times New Roman"/>
          <w:sz w:val="28"/>
          <w:szCs w:val="28"/>
        </w:rPr>
      </w:pPr>
    </w:p>
    <w:p w:rsidR="0002560B" w:rsidRPr="00B832E1" w:rsidRDefault="0002560B" w:rsidP="0002560B">
      <w:pPr>
        <w:pStyle w:val="a6"/>
        <w:ind w:left="1080"/>
        <w:rPr>
          <w:rFonts w:ascii="Times New Roman" w:hAnsi="Times New Roman" w:cs="Times New Roman"/>
          <w:sz w:val="28"/>
          <w:szCs w:val="28"/>
        </w:rPr>
      </w:pPr>
    </w:p>
    <w:p w:rsidR="00D42C22" w:rsidRPr="00B832E1" w:rsidRDefault="00D42C22" w:rsidP="00D42C22">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sz w:val="28"/>
          <w:szCs w:val="28"/>
          <w:lang w:eastAsia="ru-RU"/>
        </w:rPr>
      </w:pPr>
    </w:p>
    <w:p w:rsidR="00C117E2" w:rsidRDefault="00C117E2" w:rsidP="00ED28C3">
      <w:pPr>
        <w:spacing w:line="360" w:lineRule="auto"/>
        <w:rPr>
          <w:rFonts w:ascii="Times New Roman" w:eastAsia="Times New Roman" w:hAnsi="Times New Roman" w:cs="Times New Roman"/>
          <w:b/>
          <w:bCs/>
          <w:color w:val="333333"/>
          <w:sz w:val="28"/>
          <w:szCs w:val="28"/>
          <w:lang w:eastAsia="ru-RU"/>
        </w:rPr>
      </w:pPr>
    </w:p>
    <w:p w:rsidR="00ED28C3" w:rsidRPr="00B832E1" w:rsidRDefault="00ED28C3" w:rsidP="00ED28C3">
      <w:pPr>
        <w:spacing w:line="360" w:lineRule="auto"/>
        <w:rPr>
          <w:rFonts w:ascii="Times New Roman" w:hAnsi="Times New Roman" w:cs="Times New Roman"/>
          <w:b/>
          <w:sz w:val="28"/>
          <w:szCs w:val="28"/>
        </w:rPr>
      </w:pPr>
    </w:p>
    <w:p w:rsidR="00D42C22" w:rsidRPr="00B832E1" w:rsidRDefault="00D42C22" w:rsidP="00D42C22">
      <w:pPr>
        <w:spacing w:line="360" w:lineRule="auto"/>
        <w:jc w:val="center"/>
        <w:rPr>
          <w:rFonts w:ascii="Times New Roman" w:hAnsi="Times New Roman" w:cs="Times New Roman"/>
          <w:b/>
          <w:sz w:val="28"/>
          <w:szCs w:val="28"/>
        </w:rPr>
      </w:pPr>
      <w:r w:rsidRPr="00B832E1">
        <w:rPr>
          <w:rFonts w:ascii="Times New Roman" w:hAnsi="Times New Roman" w:cs="Times New Roman"/>
          <w:b/>
          <w:sz w:val="28"/>
          <w:szCs w:val="28"/>
        </w:rPr>
        <w:t xml:space="preserve">Портрет ученика школы </w:t>
      </w:r>
    </w:p>
    <w:p w:rsidR="00D42C22" w:rsidRPr="00B832E1" w:rsidRDefault="00D42C22" w:rsidP="00D42C22">
      <w:pPr>
        <w:spacing w:line="360" w:lineRule="auto"/>
        <w:jc w:val="both"/>
        <w:rPr>
          <w:rFonts w:ascii="Times New Roman" w:hAnsi="Times New Roman" w:cs="Times New Roman"/>
          <w:sz w:val="28"/>
          <w:szCs w:val="28"/>
        </w:rPr>
      </w:pPr>
    </w:p>
    <w:p w:rsidR="00D42C22" w:rsidRPr="00B832E1" w:rsidRDefault="00D42C22" w:rsidP="00D42C22">
      <w:pPr>
        <w:autoSpaceDE w:val="0"/>
        <w:autoSpaceDN w:val="0"/>
        <w:adjustRightInd w:val="0"/>
        <w:spacing w:line="360" w:lineRule="auto"/>
        <w:ind w:firstLine="720"/>
        <w:jc w:val="both"/>
        <w:rPr>
          <w:rFonts w:ascii="Times New Roman" w:hAnsi="Times New Roman" w:cs="Times New Roman"/>
          <w:sz w:val="28"/>
          <w:szCs w:val="28"/>
        </w:rPr>
      </w:pPr>
      <w:r w:rsidRPr="00B832E1">
        <w:rPr>
          <w:rFonts w:ascii="Times New Roman" w:hAnsi="Times New Roman" w:cs="Times New Roman"/>
          <w:sz w:val="28"/>
          <w:szCs w:val="28"/>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D42C22" w:rsidRPr="00B832E1" w:rsidRDefault="00D42C22" w:rsidP="00351FF3">
      <w:pPr>
        <w:numPr>
          <w:ilvl w:val="0"/>
          <w:numId w:val="57"/>
        </w:numPr>
        <w:autoSpaceDE w:val="0"/>
        <w:autoSpaceDN w:val="0"/>
        <w:adjustRightInd w:val="0"/>
        <w:spacing w:after="0" w:line="360" w:lineRule="auto"/>
        <w:jc w:val="both"/>
        <w:rPr>
          <w:rFonts w:ascii="Times New Roman" w:hAnsi="Times New Roman" w:cs="Times New Roman"/>
          <w:sz w:val="28"/>
          <w:szCs w:val="28"/>
        </w:rPr>
      </w:pPr>
      <w:proofErr w:type="gramStart"/>
      <w:r w:rsidRPr="00B832E1">
        <w:rPr>
          <w:rFonts w:ascii="Times New Roman" w:eastAsia="TimesNewRomanPSMT" w:hAnsi="Times New Roman" w:cs="Times New Roman"/>
          <w:iCs/>
          <w:sz w:val="28"/>
          <w:szCs w:val="28"/>
        </w:rPr>
        <w:t>умеющий</w:t>
      </w:r>
      <w:proofErr w:type="gramEnd"/>
      <w:r w:rsidRPr="00B832E1">
        <w:rPr>
          <w:rFonts w:ascii="Times New Roman" w:eastAsia="TimesNewRomanPSMT" w:hAnsi="Times New Roman" w:cs="Times New Roman"/>
          <w:iCs/>
          <w:sz w:val="28"/>
          <w:szCs w:val="28"/>
        </w:rPr>
        <w:t xml:space="preserve"> учиться, способный организовать свою деятельность, умеющий пользоваться информационными источниками;</w:t>
      </w:r>
    </w:p>
    <w:p w:rsidR="00D42C22" w:rsidRPr="00B832E1" w:rsidRDefault="00D42C22" w:rsidP="00351FF3">
      <w:pPr>
        <w:numPr>
          <w:ilvl w:val="0"/>
          <w:numId w:val="57"/>
        </w:numPr>
        <w:tabs>
          <w:tab w:val="left" w:pos="318"/>
        </w:tabs>
        <w:autoSpaceDE w:val="0"/>
        <w:spacing w:after="0" w:line="360" w:lineRule="auto"/>
        <w:rPr>
          <w:rFonts w:ascii="Times New Roman" w:eastAsia="TimesNewRomanPSMT" w:hAnsi="Times New Roman" w:cs="Times New Roman"/>
          <w:iCs/>
          <w:sz w:val="28"/>
          <w:szCs w:val="28"/>
        </w:rPr>
      </w:pPr>
      <w:proofErr w:type="gramStart"/>
      <w:r w:rsidRPr="00B832E1">
        <w:rPr>
          <w:rFonts w:ascii="Times New Roman" w:eastAsia="TimesNewRomanPSMT" w:hAnsi="Times New Roman" w:cs="Times New Roman"/>
          <w:iCs/>
          <w:sz w:val="28"/>
          <w:szCs w:val="28"/>
        </w:rPr>
        <w:t>владеющий</w:t>
      </w:r>
      <w:proofErr w:type="gramEnd"/>
      <w:r w:rsidRPr="00B832E1">
        <w:rPr>
          <w:rFonts w:ascii="Times New Roman" w:eastAsia="TimesNewRomanPSMT" w:hAnsi="Times New Roman" w:cs="Times New Roman"/>
          <w:iCs/>
          <w:sz w:val="28"/>
          <w:szCs w:val="28"/>
        </w:rPr>
        <w:t xml:space="preserve"> опытом мотивированного участия в конкурсах и проектах регионального и международных уровней;</w:t>
      </w:r>
    </w:p>
    <w:p w:rsidR="00D42C22" w:rsidRPr="00B832E1" w:rsidRDefault="00D42C22" w:rsidP="00351FF3">
      <w:pPr>
        <w:numPr>
          <w:ilvl w:val="0"/>
          <w:numId w:val="57"/>
        </w:numPr>
        <w:tabs>
          <w:tab w:val="left" w:pos="318"/>
        </w:tabs>
        <w:autoSpaceDE w:val="0"/>
        <w:spacing w:after="0" w:line="360" w:lineRule="auto"/>
        <w:rPr>
          <w:rFonts w:ascii="Times New Roman" w:eastAsia="TimesNewRomanPSMT" w:hAnsi="Times New Roman" w:cs="Times New Roman"/>
          <w:iCs/>
          <w:sz w:val="28"/>
          <w:szCs w:val="28"/>
        </w:rPr>
      </w:pPr>
      <w:proofErr w:type="gramStart"/>
      <w:r w:rsidRPr="00B832E1">
        <w:rPr>
          <w:rFonts w:ascii="Times New Roman" w:eastAsia="TimesNewRomanPSMT" w:hAnsi="Times New Roman" w:cs="Times New Roman"/>
          <w:iCs/>
          <w:sz w:val="28"/>
          <w:szCs w:val="28"/>
        </w:rPr>
        <w:t>обладающий</w:t>
      </w:r>
      <w:proofErr w:type="gramEnd"/>
      <w:r w:rsidRPr="00B832E1">
        <w:rPr>
          <w:rFonts w:ascii="Times New Roman" w:eastAsia="TimesNewRomanPSMT" w:hAnsi="Times New Roman" w:cs="Times New Roman"/>
          <w:iCs/>
          <w:sz w:val="28"/>
          <w:szCs w:val="28"/>
        </w:rPr>
        <w:t xml:space="preserve"> основами коммуникативной культурой (умеет слушать и слышать собеседника, высказывать свое мнение);</w:t>
      </w:r>
    </w:p>
    <w:p w:rsidR="00D42C22" w:rsidRPr="00B832E1" w:rsidRDefault="00D42C22" w:rsidP="00351FF3">
      <w:pPr>
        <w:numPr>
          <w:ilvl w:val="0"/>
          <w:numId w:val="56"/>
        </w:numPr>
        <w:tabs>
          <w:tab w:val="left" w:pos="0"/>
        </w:tabs>
        <w:autoSpaceDE w:val="0"/>
        <w:autoSpaceDN w:val="0"/>
        <w:adjustRightInd w:val="0"/>
        <w:spacing w:after="0" w:line="360" w:lineRule="auto"/>
        <w:jc w:val="both"/>
        <w:rPr>
          <w:rFonts w:ascii="Times New Roman" w:hAnsi="Times New Roman" w:cs="Times New Roman"/>
          <w:sz w:val="28"/>
          <w:szCs w:val="28"/>
        </w:rPr>
      </w:pPr>
      <w:r w:rsidRPr="00B832E1">
        <w:rPr>
          <w:rFonts w:ascii="Times New Roman" w:hAnsi="Times New Roman" w:cs="Times New Roman"/>
          <w:sz w:val="28"/>
          <w:szCs w:val="28"/>
        </w:rPr>
        <w:t>любознательный, интересующийся, активно познающий мир;</w:t>
      </w:r>
    </w:p>
    <w:p w:rsidR="00D42C22" w:rsidRPr="00B832E1" w:rsidRDefault="00D42C22" w:rsidP="00351FF3">
      <w:pPr>
        <w:numPr>
          <w:ilvl w:val="0"/>
          <w:numId w:val="56"/>
        </w:numPr>
        <w:tabs>
          <w:tab w:val="left" w:pos="0"/>
        </w:tabs>
        <w:autoSpaceDE w:val="0"/>
        <w:autoSpaceDN w:val="0"/>
        <w:adjustRightInd w:val="0"/>
        <w:spacing w:after="0" w:line="360" w:lineRule="auto"/>
        <w:jc w:val="both"/>
        <w:rPr>
          <w:rFonts w:ascii="Times New Roman" w:hAnsi="Times New Roman" w:cs="Times New Roman"/>
          <w:sz w:val="28"/>
          <w:szCs w:val="28"/>
        </w:rPr>
      </w:pPr>
      <w:proofErr w:type="gramStart"/>
      <w:r w:rsidRPr="00B832E1">
        <w:rPr>
          <w:rFonts w:ascii="Times New Roman" w:hAnsi="Times New Roman" w:cs="Times New Roman"/>
          <w:sz w:val="28"/>
          <w:szCs w:val="28"/>
        </w:rPr>
        <w:lastRenderedPageBreak/>
        <w:t>владеющий</w:t>
      </w:r>
      <w:proofErr w:type="gramEnd"/>
      <w:r w:rsidRPr="00B832E1">
        <w:rPr>
          <w:rFonts w:ascii="Times New Roman" w:hAnsi="Times New Roman" w:cs="Times New Roman"/>
          <w:sz w:val="28"/>
          <w:szCs w:val="28"/>
        </w:rPr>
        <w:t xml:space="preserve"> основами умения учиться, способный к организации собственной деятельности; </w:t>
      </w:r>
    </w:p>
    <w:p w:rsidR="00D42C22" w:rsidRPr="00B832E1" w:rsidRDefault="00D42C22" w:rsidP="00351FF3">
      <w:pPr>
        <w:numPr>
          <w:ilvl w:val="0"/>
          <w:numId w:val="56"/>
        </w:numPr>
        <w:tabs>
          <w:tab w:val="left" w:pos="0"/>
        </w:tabs>
        <w:autoSpaceDE w:val="0"/>
        <w:autoSpaceDN w:val="0"/>
        <w:adjustRightInd w:val="0"/>
        <w:spacing w:after="0" w:line="360" w:lineRule="auto"/>
        <w:jc w:val="both"/>
        <w:rPr>
          <w:rFonts w:ascii="Times New Roman" w:hAnsi="Times New Roman" w:cs="Times New Roman"/>
          <w:sz w:val="28"/>
          <w:szCs w:val="28"/>
        </w:rPr>
      </w:pPr>
      <w:r w:rsidRPr="00B832E1">
        <w:rPr>
          <w:rFonts w:ascii="Times New Roman" w:hAnsi="Times New Roman" w:cs="Times New Roman"/>
          <w:sz w:val="28"/>
          <w:szCs w:val="28"/>
        </w:rPr>
        <w:t>любящий свой край и свою Родину;</w:t>
      </w:r>
    </w:p>
    <w:p w:rsidR="00D42C22" w:rsidRPr="00B832E1" w:rsidRDefault="00D42C22" w:rsidP="00351FF3">
      <w:pPr>
        <w:numPr>
          <w:ilvl w:val="0"/>
          <w:numId w:val="56"/>
        </w:numPr>
        <w:tabs>
          <w:tab w:val="left" w:pos="0"/>
        </w:tabs>
        <w:autoSpaceDE w:val="0"/>
        <w:autoSpaceDN w:val="0"/>
        <w:adjustRightInd w:val="0"/>
        <w:spacing w:after="0" w:line="360" w:lineRule="auto"/>
        <w:jc w:val="both"/>
        <w:rPr>
          <w:rFonts w:ascii="Times New Roman" w:hAnsi="Times New Roman" w:cs="Times New Roman"/>
          <w:sz w:val="28"/>
          <w:szCs w:val="28"/>
        </w:rPr>
      </w:pPr>
      <w:proofErr w:type="gramStart"/>
      <w:r w:rsidRPr="00B832E1">
        <w:rPr>
          <w:rFonts w:ascii="Times New Roman" w:hAnsi="Times New Roman" w:cs="Times New Roman"/>
          <w:sz w:val="28"/>
          <w:szCs w:val="28"/>
        </w:rPr>
        <w:t>уважающий</w:t>
      </w:r>
      <w:proofErr w:type="gramEnd"/>
      <w:r w:rsidRPr="00B832E1">
        <w:rPr>
          <w:rFonts w:ascii="Times New Roman" w:hAnsi="Times New Roman" w:cs="Times New Roman"/>
          <w:sz w:val="28"/>
          <w:szCs w:val="28"/>
        </w:rPr>
        <w:t xml:space="preserve"> и принимающий ценности семьи и общества;</w:t>
      </w:r>
    </w:p>
    <w:p w:rsidR="00D42C22" w:rsidRPr="00B832E1" w:rsidRDefault="00D42C22" w:rsidP="00351FF3">
      <w:pPr>
        <w:numPr>
          <w:ilvl w:val="0"/>
          <w:numId w:val="56"/>
        </w:numPr>
        <w:tabs>
          <w:tab w:val="left" w:pos="0"/>
        </w:tabs>
        <w:autoSpaceDE w:val="0"/>
        <w:autoSpaceDN w:val="0"/>
        <w:adjustRightInd w:val="0"/>
        <w:spacing w:after="0" w:line="360" w:lineRule="auto"/>
        <w:jc w:val="both"/>
        <w:rPr>
          <w:rFonts w:ascii="Times New Roman" w:hAnsi="Times New Roman" w:cs="Times New Roman"/>
          <w:sz w:val="28"/>
          <w:szCs w:val="28"/>
        </w:rPr>
      </w:pPr>
      <w:proofErr w:type="gramStart"/>
      <w:r w:rsidRPr="00B832E1">
        <w:rPr>
          <w:rFonts w:ascii="Times New Roman" w:hAnsi="Times New Roman" w:cs="Times New Roman"/>
          <w:sz w:val="28"/>
          <w:szCs w:val="28"/>
        </w:rPr>
        <w:t>готовый</w:t>
      </w:r>
      <w:proofErr w:type="gramEnd"/>
      <w:r w:rsidRPr="00B832E1">
        <w:rPr>
          <w:rFonts w:ascii="Times New Roman" w:hAnsi="Times New Roman" w:cs="Times New Roman"/>
          <w:sz w:val="28"/>
          <w:szCs w:val="28"/>
        </w:rPr>
        <w:t xml:space="preserve"> самостоятельно действовать и отвечать за свои поступки перед семьей и школой; </w:t>
      </w:r>
    </w:p>
    <w:p w:rsidR="00D42C22" w:rsidRPr="00B832E1" w:rsidRDefault="00D42C22" w:rsidP="00351FF3">
      <w:pPr>
        <w:numPr>
          <w:ilvl w:val="0"/>
          <w:numId w:val="56"/>
        </w:numPr>
        <w:tabs>
          <w:tab w:val="left" w:pos="0"/>
        </w:tabs>
        <w:autoSpaceDE w:val="0"/>
        <w:autoSpaceDN w:val="0"/>
        <w:adjustRightInd w:val="0"/>
        <w:spacing w:after="0" w:line="360" w:lineRule="auto"/>
        <w:jc w:val="both"/>
        <w:rPr>
          <w:rFonts w:ascii="Times New Roman" w:hAnsi="Times New Roman" w:cs="Times New Roman"/>
          <w:sz w:val="28"/>
          <w:szCs w:val="28"/>
        </w:rPr>
      </w:pPr>
      <w:proofErr w:type="gramStart"/>
      <w:r w:rsidRPr="00B832E1">
        <w:rPr>
          <w:rFonts w:ascii="Times New Roman" w:hAnsi="Times New Roman" w:cs="Times New Roman"/>
          <w:sz w:val="28"/>
          <w:szCs w:val="28"/>
        </w:rPr>
        <w:t>доброжелательный</w:t>
      </w:r>
      <w:proofErr w:type="gramEnd"/>
      <w:r w:rsidRPr="00B832E1">
        <w:rPr>
          <w:rFonts w:ascii="Times New Roman" w:hAnsi="Times New Roman" w:cs="Times New Roman"/>
          <w:sz w:val="28"/>
          <w:szCs w:val="28"/>
        </w:rPr>
        <w:t xml:space="preserve">, умеющий слушать и слышать партнера, умеющий высказать свое мнение; </w:t>
      </w:r>
    </w:p>
    <w:p w:rsidR="00D42C22" w:rsidRPr="00B832E1" w:rsidRDefault="00D42C22" w:rsidP="00351FF3">
      <w:pPr>
        <w:numPr>
          <w:ilvl w:val="0"/>
          <w:numId w:val="56"/>
        </w:numPr>
        <w:tabs>
          <w:tab w:val="left" w:pos="0"/>
        </w:tabs>
        <w:autoSpaceDE w:val="0"/>
        <w:autoSpaceDN w:val="0"/>
        <w:adjustRightInd w:val="0"/>
        <w:spacing w:after="0" w:line="360" w:lineRule="auto"/>
        <w:jc w:val="both"/>
        <w:rPr>
          <w:rFonts w:ascii="Times New Roman" w:hAnsi="Times New Roman" w:cs="Times New Roman"/>
          <w:bCs/>
          <w:sz w:val="28"/>
          <w:szCs w:val="28"/>
        </w:rPr>
      </w:pPr>
      <w:proofErr w:type="gramStart"/>
      <w:r w:rsidRPr="00B832E1">
        <w:rPr>
          <w:rFonts w:ascii="Times New Roman" w:hAnsi="Times New Roman" w:cs="Times New Roman"/>
          <w:sz w:val="28"/>
          <w:szCs w:val="28"/>
        </w:rPr>
        <w:t>выполняющий</w:t>
      </w:r>
      <w:proofErr w:type="gramEnd"/>
      <w:r w:rsidRPr="00B832E1">
        <w:rPr>
          <w:rFonts w:ascii="Times New Roman" w:hAnsi="Times New Roman" w:cs="Times New Roman"/>
          <w:sz w:val="28"/>
          <w:szCs w:val="28"/>
        </w:rPr>
        <w:t xml:space="preserve"> правила здорового и безопасного образа жизни для себя и окружающих.</w:t>
      </w:r>
    </w:p>
    <w:p w:rsidR="00E92130" w:rsidRPr="00ED28C3" w:rsidRDefault="00E92130" w:rsidP="00ED28C3">
      <w:pPr>
        <w:rPr>
          <w:rFonts w:ascii="Times New Roman" w:hAnsi="Times New Roman" w:cs="Times New Roman"/>
          <w:sz w:val="28"/>
          <w:szCs w:val="28"/>
        </w:rPr>
      </w:pPr>
    </w:p>
    <w:p w:rsidR="00D42C22" w:rsidRPr="00B832E1" w:rsidRDefault="00D42C22" w:rsidP="00D42C22">
      <w:pPr>
        <w:spacing w:after="0"/>
        <w:jc w:val="center"/>
        <w:outlineLvl w:val="1"/>
        <w:rPr>
          <w:rFonts w:ascii="Times New Roman" w:hAnsi="Times New Roman" w:cs="Times New Roman"/>
          <w:b/>
          <w:bCs/>
          <w:sz w:val="28"/>
          <w:szCs w:val="28"/>
        </w:rPr>
      </w:pPr>
      <w:r w:rsidRPr="00B832E1">
        <w:rPr>
          <w:rFonts w:ascii="Times New Roman" w:hAnsi="Times New Roman" w:cs="Times New Roman"/>
          <w:b/>
          <w:bCs/>
          <w:sz w:val="28"/>
          <w:szCs w:val="28"/>
        </w:rPr>
        <w:t>Программа коррекционной работы</w:t>
      </w:r>
    </w:p>
    <w:p w:rsidR="00D42C22" w:rsidRPr="00B832E1" w:rsidRDefault="00D42C22" w:rsidP="00D42C22">
      <w:pPr>
        <w:spacing w:after="0"/>
        <w:ind w:firstLine="567"/>
        <w:jc w:val="both"/>
        <w:outlineLvl w:val="1"/>
        <w:rPr>
          <w:rFonts w:ascii="Times New Roman" w:hAnsi="Times New Roman" w:cs="Times New Roman"/>
          <w:b/>
          <w:bCs/>
          <w:sz w:val="28"/>
          <w:szCs w:val="28"/>
        </w:rPr>
      </w:pP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«Перспектива», а также с учетом опыта работы школы по данной проблематике.</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 Программа коррекционной работы должна быть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Программа коррекционной работы должна обеспечивать:</w:t>
      </w:r>
    </w:p>
    <w:p w:rsidR="00D42C22" w:rsidRPr="00B832E1" w:rsidRDefault="00D42C22" w:rsidP="00D42C22">
      <w:pPr>
        <w:spacing w:after="0"/>
        <w:ind w:left="567" w:hanging="283"/>
        <w:jc w:val="both"/>
        <w:rPr>
          <w:rFonts w:ascii="Times New Roman" w:hAnsi="Times New Roman" w:cs="Times New Roman"/>
          <w:sz w:val="28"/>
          <w:szCs w:val="28"/>
        </w:rPr>
      </w:pPr>
      <w:r w:rsidRPr="00B832E1">
        <w:rPr>
          <w:rFonts w:ascii="Times New Roman" w:hAnsi="Times New Roman" w:cs="Times New Roman"/>
          <w:sz w:val="28"/>
          <w:szCs w:val="28"/>
        </w:rPr>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D42C22" w:rsidRPr="00B832E1" w:rsidRDefault="00D42C22" w:rsidP="00D42C22">
      <w:pPr>
        <w:spacing w:after="0"/>
        <w:ind w:left="567" w:hanging="283"/>
        <w:jc w:val="both"/>
        <w:rPr>
          <w:rFonts w:ascii="Times New Roman" w:hAnsi="Times New Roman" w:cs="Times New Roman"/>
          <w:sz w:val="28"/>
          <w:szCs w:val="28"/>
        </w:rPr>
      </w:pPr>
      <w:r w:rsidRPr="00B832E1">
        <w:rPr>
          <w:rFonts w:ascii="Times New Roman" w:hAnsi="Times New Roman" w:cs="Times New Roman"/>
          <w:sz w:val="28"/>
          <w:szCs w:val="28"/>
        </w:rPr>
        <w:t>−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D42C22" w:rsidRPr="00B832E1" w:rsidRDefault="00D42C22" w:rsidP="00D42C22">
      <w:pPr>
        <w:spacing w:after="0"/>
        <w:ind w:left="567" w:hanging="283"/>
        <w:jc w:val="both"/>
        <w:rPr>
          <w:rFonts w:ascii="Times New Roman" w:hAnsi="Times New Roman" w:cs="Times New Roman"/>
          <w:sz w:val="28"/>
          <w:szCs w:val="28"/>
        </w:rPr>
      </w:pPr>
      <w:r w:rsidRPr="00B832E1">
        <w:rPr>
          <w:rFonts w:ascii="Times New Roman" w:hAnsi="Times New Roman" w:cs="Times New Roman"/>
          <w:sz w:val="28"/>
          <w:szCs w:val="28"/>
        </w:rPr>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Программа коррекционной работы должна содержать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w:t>
      </w:r>
      <w:r w:rsidRPr="00B832E1">
        <w:rPr>
          <w:rFonts w:ascii="Times New Roman" w:hAnsi="Times New Roman" w:cs="Times New Roman"/>
          <w:sz w:val="28"/>
          <w:szCs w:val="28"/>
        </w:rPr>
        <w:lastRenderedPageBreak/>
        <w:t xml:space="preserve">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Психолого-медико-педагогическое сопровождение в образовательном учреждении осуществляется на основе локального документа «Положение о психолого-медико-педагогическом сопровождении (консилиуме)» и включает следующую деятельность: </w:t>
      </w:r>
    </w:p>
    <w:p w:rsidR="00D42C22" w:rsidRPr="00B832E1" w:rsidRDefault="00D42C22" w:rsidP="00D42C22">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  психолого-медико-педагогическое обследование детей с целью выявления их особых образовательных потребностей и последующего составления маршрута индивидуального и системного сопровождения учащихся; </w:t>
      </w:r>
    </w:p>
    <w:p w:rsidR="00D42C22" w:rsidRPr="00B832E1" w:rsidRDefault="00D42C22" w:rsidP="00D42C22">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мониторинг динамики развития детей, их успешности в освоении основной образовательной программы начального общего образования;</w:t>
      </w:r>
    </w:p>
    <w:p w:rsidR="00D42C22" w:rsidRPr="00B832E1" w:rsidRDefault="00D42C22" w:rsidP="00D42C22">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 разработку рекомендаций к составлению индивидуально-ориентированных программ; </w:t>
      </w:r>
    </w:p>
    <w:p w:rsidR="00D42C22" w:rsidRPr="00B832E1" w:rsidRDefault="00D42C22" w:rsidP="00D42C22">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w:t>
      </w:r>
      <w:r w:rsidRPr="00B832E1">
        <w:rPr>
          <w:rFonts w:ascii="Times New Roman" w:hAnsi="Times New Roman" w:cs="Times New Roman"/>
          <w:sz w:val="28"/>
          <w:szCs w:val="28"/>
          <w:lang w:val="en-US"/>
        </w:rPr>
        <w:t> </w:t>
      </w:r>
      <w:r w:rsidRPr="00B832E1">
        <w:rPr>
          <w:rFonts w:ascii="Times New Roman" w:hAnsi="Times New Roman" w:cs="Times New Roman"/>
          <w:sz w:val="28"/>
          <w:szCs w:val="28"/>
        </w:rPr>
        <w:t>корректировку коррекционных мероприятий.</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Организационно-педагогические условия реализации программы</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Специальные условия обучения и воспитания детей с ограниченными возможностями здоровья включают:</w:t>
      </w:r>
    </w:p>
    <w:p w:rsidR="00D42C22" w:rsidRPr="00B832E1" w:rsidRDefault="00D42C22" w:rsidP="00D42C22">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w:t>
      </w:r>
      <w:r w:rsidRPr="00B832E1">
        <w:rPr>
          <w:rFonts w:ascii="Times New Roman" w:hAnsi="Times New Roman" w:cs="Times New Roman"/>
          <w:sz w:val="28"/>
          <w:szCs w:val="28"/>
          <w:lang w:val="en-US"/>
        </w:rPr>
        <w:t>  </w:t>
      </w:r>
      <w:r w:rsidRPr="00B832E1">
        <w:rPr>
          <w:rFonts w:ascii="Times New Roman" w:hAnsi="Times New Roman" w:cs="Times New Roman"/>
          <w:sz w:val="28"/>
          <w:szCs w:val="28"/>
        </w:rPr>
        <w:t>создание безбарьерной среды;</w:t>
      </w:r>
    </w:p>
    <w:p w:rsidR="00D42C22" w:rsidRPr="00B832E1" w:rsidRDefault="00D42C22" w:rsidP="00D42C22">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w:t>
      </w:r>
      <w:r w:rsidRPr="00B832E1">
        <w:rPr>
          <w:rFonts w:ascii="Times New Roman" w:hAnsi="Times New Roman" w:cs="Times New Roman"/>
          <w:sz w:val="28"/>
          <w:szCs w:val="28"/>
          <w:lang w:val="en-US"/>
        </w:rPr>
        <w:t>  </w:t>
      </w:r>
      <w:r w:rsidRPr="00B832E1">
        <w:rPr>
          <w:rFonts w:ascii="Times New Roman" w:hAnsi="Times New Roman" w:cs="Times New Roman"/>
          <w:sz w:val="28"/>
          <w:szCs w:val="28"/>
        </w:rPr>
        <w:t>обеспечение специальным оборудованием;</w:t>
      </w:r>
    </w:p>
    <w:p w:rsidR="00D42C22" w:rsidRPr="00B832E1" w:rsidRDefault="00D42C22" w:rsidP="00D42C22">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создание предметно-развивающей среды, предусматривающей специфические условия для детей с ограниченными возможностями здоровья каждого вида образовательного учреждения для реализации программы с учетом их физических и (или) психофизических особенностей;</w:t>
      </w:r>
    </w:p>
    <w:p w:rsidR="00D42C22" w:rsidRPr="00B832E1" w:rsidRDefault="00D42C22" w:rsidP="00D42C22">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w:t>
      </w:r>
    </w:p>
    <w:p w:rsidR="00D42C22" w:rsidRPr="00B832E1" w:rsidRDefault="00D42C22" w:rsidP="00D42C22">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p w:rsidR="00D42C22" w:rsidRPr="00B832E1" w:rsidRDefault="00D42C22" w:rsidP="00D42C22">
      <w:pPr>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взаимодействие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которое должно обеспечиваться в единстве урочной, внеурочной и внешкольной деятельности.</w:t>
      </w:r>
    </w:p>
    <w:p w:rsidR="00D42C22" w:rsidRPr="00B832E1" w:rsidRDefault="00D42C22" w:rsidP="00D42C22">
      <w:pPr>
        <w:spacing w:after="0"/>
        <w:ind w:left="284" w:hanging="284"/>
        <w:jc w:val="both"/>
        <w:rPr>
          <w:rFonts w:ascii="Times New Roman" w:hAnsi="Times New Roman" w:cs="Times New Roman"/>
          <w:sz w:val="28"/>
          <w:szCs w:val="28"/>
        </w:rPr>
      </w:pPr>
    </w:p>
    <w:p w:rsidR="00ED28C3" w:rsidRDefault="00ED28C3" w:rsidP="00D42C22">
      <w:pPr>
        <w:spacing w:after="0"/>
        <w:jc w:val="center"/>
        <w:rPr>
          <w:rFonts w:ascii="Times New Roman" w:hAnsi="Times New Roman" w:cs="Times New Roman"/>
          <w:b/>
          <w:bCs/>
          <w:sz w:val="28"/>
          <w:szCs w:val="28"/>
        </w:rPr>
      </w:pPr>
    </w:p>
    <w:p w:rsidR="00ED28C3" w:rsidRDefault="00ED28C3" w:rsidP="00D42C22">
      <w:pPr>
        <w:spacing w:after="0"/>
        <w:jc w:val="center"/>
        <w:rPr>
          <w:rFonts w:ascii="Times New Roman" w:hAnsi="Times New Roman" w:cs="Times New Roman"/>
          <w:b/>
          <w:bCs/>
          <w:sz w:val="28"/>
          <w:szCs w:val="28"/>
        </w:rPr>
      </w:pPr>
    </w:p>
    <w:p w:rsidR="00ED28C3" w:rsidRDefault="00ED28C3" w:rsidP="00D42C22">
      <w:pPr>
        <w:spacing w:after="0"/>
        <w:jc w:val="center"/>
        <w:rPr>
          <w:rFonts w:ascii="Times New Roman" w:hAnsi="Times New Roman" w:cs="Times New Roman"/>
          <w:b/>
          <w:bCs/>
          <w:sz w:val="28"/>
          <w:szCs w:val="28"/>
        </w:rPr>
      </w:pPr>
    </w:p>
    <w:p w:rsidR="00D42C22" w:rsidRPr="00B832E1" w:rsidRDefault="00D42C22" w:rsidP="00D42C22">
      <w:pPr>
        <w:spacing w:after="0"/>
        <w:jc w:val="center"/>
        <w:rPr>
          <w:rFonts w:ascii="Times New Roman" w:hAnsi="Times New Roman" w:cs="Times New Roman"/>
          <w:b/>
          <w:bCs/>
          <w:sz w:val="28"/>
          <w:szCs w:val="28"/>
        </w:rPr>
      </w:pPr>
      <w:r w:rsidRPr="00B832E1">
        <w:rPr>
          <w:rFonts w:ascii="Times New Roman" w:hAnsi="Times New Roman" w:cs="Times New Roman"/>
          <w:b/>
          <w:bCs/>
          <w:sz w:val="28"/>
          <w:szCs w:val="28"/>
        </w:rPr>
        <w:t>Причины школьной неуспеваемости</w:t>
      </w:r>
    </w:p>
    <w:p w:rsidR="00D42C22" w:rsidRPr="00B832E1" w:rsidRDefault="00D42C22" w:rsidP="00351FF3">
      <w:pPr>
        <w:numPr>
          <w:ilvl w:val="0"/>
          <w:numId w:val="61"/>
        </w:numPr>
        <w:spacing w:after="0"/>
        <w:rPr>
          <w:rFonts w:ascii="Times New Roman" w:hAnsi="Times New Roman" w:cs="Times New Roman"/>
          <w:sz w:val="28"/>
          <w:szCs w:val="28"/>
        </w:rPr>
      </w:pPr>
      <w:r w:rsidRPr="00B832E1">
        <w:rPr>
          <w:rFonts w:ascii="Times New Roman" w:hAnsi="Times New Roman" w:cs="Times New Roman"/>
          <w:sz w:val="28"/>
          <w:szCs w:val="28"/>
        </w:rPr>
        <w:t xml:space="preserve">Несформированность познавательной и мотивационной сферы </w:t>
      </w:r>
    </w:p>
    <w:p w:rsidR="00D42C22" w:rsidRPr="00B832E1" w:rsidRDefault="00D42C22" w:rsidP="00351FF3">
      <w:pPr>
        <w:numPr>
          <w:ilvl w:val="0"/>
          <w:numId w:val="61"/>
        </w:numPr>
        <w:spacing w:after="0"/>
        <w:rPr>
          <w:rFonts w:ascii="Times New Roman" w:hAnsi="Times New Roman" w:cs="Times New Roman"/>
          <w:sz w:val="28"/>
          <w:szCs w:val="28"/>
        </w:rPr>
      </w:pPr>
      <w:r w:rsidRPr="00B832E1">
        <w:rPr>
          <w:rFonts w:ascii="Times New Roman" w:hAnsi="Times New Roman" w:cs="Times New Roman"/>
          <w:sz w:val="28"/>
          <w:szCs w:val="28"/>
        </w:rPr>
        <w:t xml:space="preserve">Особенности развития памяти </w:t>
      </w:r>
    </w:p>
    <w:p w:rsidR="00D42C22" w:rsidRPr="00B832E1" w:rsidRDefault="00D42C22" w:rsidP="00351FF3">
      <w:pPr>
        <w:numPr>
          <w:ilvl w:val="0"/>
          <w:numId w:val="61"/>
        </w:numPr>
        <w:spacing w:after="0"/>
        <w:rPr>
          <w:rFonts w:ascii="Times New Roman" w:hAnsi="Times New Roman" w:cs="Times New Roman"/>
          <w:sz w:val="28"/>
          <w:szCs w:val="28"/>
        </w:rPr>
      </w:pPr>
      <w:r w:rsidRPr="00B832E1">
        <w:rPr>
          <w:rFonts w:ascii="Times New Roman" w:hAnsi="Times New Roman" w:cs="Times New Roman"/>
          <w:sz w:val="28"/>
          <w:szCs w:val="28"/>
        </w:rPr>
        <w:t>Пониженный темп восприятия и понимания учебного материала</w:t>
      </w:r>
    </w:p>
    <w:p w:rsidR="00D42C22" w:rsidRPr="00B832E1" w:rsidRDefault="00D42C22" w:rsidP="00351FF3">
      <w:pPr>
        <w:numPr>
          <w:ilvl w:val="0"/>
          <w:numId w:val="61"/>
        </w:numPr>
        <w:spacing w:after="0"/>
        <w:rPr>
          <w:rFonts w:ascii="Times New Roman" w:hAnsi="Times New Roman" w:cs="Times New Roman"/>
          <w:sz w:val="28"/>
          <w:szCs w:val="28"/>
        </w:rPr>
      </w:pPr>
      <w:r w:rsidRPr="00B832E1">
        <w:rPr>
          <w:rFonts w:ascii="Times New Roman" w:hAnsi="Times New Roman" w:cs="Times New Roman"/>
          <w:sz w:val="28"/>
          <w:szCs w:val="28"/>
        </w:rPr>
        <w:t>Недостаточный уровень развития речи</w:t>
      </w:r>
    </w:p>
    <w:p w:rsidR="00D42C22" w:rsidRPr="00B832E1" w:rsidRDefault="00D42C22" w:rsidP="00351FF3">
      <w:pPr>
        <w:numPr>
          <w:ilvl w:val="0"/>
          <w:numId w:val="61"/>
        </w:numPr>
        <w:spacing w:after="0"/>
        <w:rPr>
          <w:rFonts w:ascii="Times New Roman" w:hAnsi="Times New Roman" w:cs="Times New Roman"/>
          <w:sz w:val="28"/>
          <w:szCs w:val="28"/>
        </w:rPr>
      </w:pPr>
      <w:r w:rsidRPr="00B832E1">
        <w:rPr>
          <w:rFonts w:ascii="Times New Roman" w:hAnsi="Times New Roman" w:cs="Times New Roman"/>
          <w:sz w:val="28"/>
          <w:szCs w:val="28"/>
        </w:rPr>
        <w:t>Пробелы в знаниях ребенка за предыдущие годы</w:t>
      </w:r>
    </w:p>
    <w:p w:rsidR="00D42C22" w:rsidRPr="00B832E1" w:rsidRDefault="00D42C22" w:rsidP="00351FF3">
      <w:pPr>
        <w:numPr>
          <w:ilvl w:val="0"/>
          <w:numId w:val="61"/>
        </w:numPr>
        <w:spacing w:after="0"/>
        <w:rPr>
          <w:rFonts w:ascii="Times New Roman" w:hAnsi="Times New Roman" w:cs="Times New Roman"/>
          <w:sz w:val="28"/>
          <w:szCs w:val="28"/>
        </w:rPr>
      </w:pPr>
      <w:r w:rsidRPr="00B832E1">
        <w:rPr>
          <w:rFonts w:ascii="Times New Roman" w:hAnsi="Times New Roman" w:cs="Times New Roman"/>
          <w:sz w:val="28"/>
          <w:szCs w:val="28"/>
        </w:rPr>
        <w:t>Отсутствие эффективного взаимодействия учителя и родителей</w:t>
      </w:r>
    </w:p>
    <w:p w:rsidR="00D42C22" w:rsidRPr="00B832E1" w:rsidRDefault="00D42C22" w:rsidP="00351FF3">
      <w:pPr>
        <w:numPr>
          <w:ilvl w:val="0"/>
          <w:numId w:val="61"/>
        </w:numPr>
        <w:spacing w:after="0"/>
        <w:rPr>
          <w:rFonts w:ascii="Times New Roman" w:hAnsi="Times New Roman" w:cs="Times New Roman"/>
          <w:sz w:val="28"/>
          <w:szCs w:val="28"/>
        </w:rPr>
      </w:pPr>
      <w:r w:rsidRPr="00B832E1">
        <w:rPr>
          <w:rFonts w:ascii="Times New Roman" w:hAnsi="Times New Roman" w:cs="Times New Roman"/>
          <w:sz w:val="28"/>
          <w:szCs w:val="28"/>
        </w:rPr>
        <w:t>Отсутствие домашнего режима</w:t>
      </w:r>
    </w:p>
    <w:p w:rsidR="00D42C22" w:rsidRPr="00B832E1" w:rsidRDefault="00D42C22" w:rsidP="00D42C22">
      <w:pPr>
        <w:spacing w:after="0"/>
        <w:ind w:left="720"/>
        <w:rPr>
          <w:rFonts w:ascii="Times New Roman" w:hAnsi="Times New Roman" w:cs="Times New Roman"/>
          <w:b/>
          <w:i/>
          <w:sz w:val="28"/>
          <w:szCs w:val="28"/>
        </w:rPr>
      </w:pPr>
      <w:r w:rsidRPr="00B832E1">
        <w:rPr>
          <w:rFonts w:ascii="Times New Roman" w:hAnsi="Times New Roman" w:cs="Times New Roman"/>
          <w:sz w:val="28"/>
          <w:szCs w:val="28"/>
        </w:rPr>
        <w:br/>
      </w:r>
      <w:r w:rsidRPr="00B832E1">
        <w:rPr>
          <w:rFonts w:ascii="Times New Roman" w:hAnsi="Times New Roman" w:cs="Times New Roman"/>
          <w:b/>
          <w:i/>
          <w:sz w:val="28"/>
          <w:szCs w:val="28"/>
        </w:rPr>
        <w:t xml:space="preserve">Программа коррекционной работы направлена </w:t>
      </w:r>
      <w:proofErr w:type="gramStart"/>
      <w:r w:rsidRPr="00B832E1">
        <w:rPr>
          <w:rFonts w:ascii="Times New Roman" w:hAnsi="Times New Roman" w:cs="Times New Roman"/>
          <w:b/>
          <w:i/>
          <w:sz w:val="28"/>
          <w:szCs w:val="28"/>
        </w:rPr>
        <w:t>на</w:t>
      </w:r>
      <w:proofErr w:type="gramEnd"/>
      <w:r w:rsidRPr="00B832E1">
        <w:rPr>
          <w:rFonts w:ascii="Times New Roman" w:hAnsi="Times New Roman" w:cs="Times New Roman"/>
          <w:b/>
          <w:i/>
          <w:sz w:val="28"/>
          <w:szCs w:val="28"/>
        </w:rPr>
        <w:t>:</w:t>
      </w:r>
    </w:p>
    <w:p w:rsidR="00D42C22" w:rsidRPr="00B832E1" w:rsidRDefault="00D42C22" w:rsidP="00351FF3">
      <w:pPr>
        <w:numPr>
          <w:ilvl w:val="0"/>
          <w:numId w:val="58"/>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преодоление затруднений учащихся в учебной деятельности;</w:t>
      </w:r>
    </w:p>
    <w:p w:rsidR="00D42C22" w:rsidRPr="00B832E1" w:rsidRDefault="00D42C22" w:rsidP="00351FF3">
      <w:pPr>
        <w:numPr>
          <w:ilvl w:val="0"/>
          <w:numId w:val="58"/>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овладение навыками адаптации учащихся к социуму; </w:t>
      </w:r>
    </w:p>
    <w:p w:rsidR="00D42C22" w:rsidRPr="00B832E1" w:rsidRDefault="00D42C22" w:rsidP="00351FF3">
      <w:pPr>
        <w:numPr>
          <w:ilvl w:val="0"/>
          <w:numId w:val="58"/>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психолого-медико-педагогическое сопровождение школьников, имеющих проблемы в обучении;</w:t>
      </w:r>
    </w:p>
    <w:p w:rsidR="00D42C22" w:rsidRPr="00B832E1" w:rsidRDefault="00D42C22" w:rsidP="00351FF3">
      <w:pPr>
        <w:numPr>
          <w:ilvl w:val="0"/>
          <w:numId w:val="58"/>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развитие творческого потенциала учащихся (одаренных детей);</w:t>
      </w:r>
    </w:p>
    <w:p w:rsidR="00D42C22" w:rsidRPr="00B832E1" w:rsidRDefault="00D42C22" w:rsidP="00351FF3">
      <w:pPr>
        <w:numPr>
          <w:ilvl w:val="0"/>
          <w:numId w:val="58"/>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развитие потенциала учащихся с ограниченными возможностями.</w:t>
      </w:r>
    </w:p>
    <w:p w:rsidR="00D42C22" w:rsidRPr="00B832E1" w:rsidRDefault="00D42C22" w:rsidP="00D42C22">
      <w:pPr>
        <w:spacing w:after="0"/>
        <w:ind w:left="284"/>
        <w:jc w:val="both"/>
        <w:rPr>
          <w:rFonts w:ascii="Times New Roman" w:hAnsi="Times New Roman" w:cs="Times New Roman"/>
          <w:sz w:val="28"/>
          <w:szCs w:val="28"/>
        </w:rPr>
      </w:pPr>
    </w:p>
    <w:p w:rsidR="00D42C22" w:rsidRPr="00B832E1" w:rsidRDefault="00D42C22" w:rsidP="00D42C22">
      <w:pPr>
        <w:spacing w:after="0"/>
        <w:ind w:firstLine="567"/>
        <w:jc w:val="both"/>
        <w:rPr>
          <w:rFonts w:ascii="Times New Roman" w:hAnsi="Times New Roman" w:cs="Times New Roman"/>
          <w:i/>
          <w:sz w:val="28"/>
          <w:szCs w:val="28"/>
        </w:rPr>
      </w:pPr>
      <w:r w:rsidRPr="00B832E1">
        <w:rPr>
          <w:rFonts w:ascii="Times New Roman" w:hAnsi="Times New Roman" w:cs="Times New Roman"/>
          <w:b/>
          <w:bCs/>
          <w:i/>
          <w:sz w:val="28"/>
          <w:szCs w:val="28"/>
        </w:rPr>
        <w:t>1) Преодоление затруднений учащихся в учебной деятельности</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«Перспектива». Для развития у учащихся мотивов учебной деятельности и принятия социальной </w:t>
      </w:r>
      <w:proofErr w:type="gramStart"/>
      <w:r w:rsidRPr="00B832E1">
        <w:rPr>
          <w:rFonts w:ascii="Times New Roman" w:hAnsi="Times New Roman" w:cs="Times New Roman"/>
          <w:sz w:val="28"/>
          <w:szCs w:val="28"/>
        </w:rPr>
        <w:t>роли</w:t>
      </w:r>
      <w:proofErr w:type="gramEnd"/>
      <w:r w:rsidRPr="00B832E1">
        <w:rPr>
          <w:rFonts w:ascii="Times New Roman" w:hAnsi="Times New Roman" w:cs="Times New Roman"/>
          <w:sz w:val="28"/>
          <w:szCs w:val="28"/>
        </w:rPr>
        <w:t xml:space="preserve"> обучающихся на субъектном и личностном уровнях во всех учебниках «Перспективы» используется методологически обоснованный механизм «надо», «хочу», «могу». </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делать как ученику). </w:t>
      </w:r>
      <w:proofErr w:type="gramStart"/>
      <w:r w:rsidRPr="00B832E1">
        <w:rPr>
          <w:rFonts w:ascii="Times New Roman" w:hAnsi="Times New Roman" w:cs="Times New Roman"/>
          <w:sz w:val="28"/>
          <w:szCs w:val="28"/>
        </w:rPr>
        <w:t>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w:t>
      </w:r>
      <w:proofErr w:type="gramEnd"/>
      <w:r w:rsidRPr="00B832E1">
        <w:rPr>
          <w:rFonts w:ascii="Times New Roman" w:hAnsi="Times New Roman" w:cs="Times New Roman"/>
          <w:sz w:val="28"/>
          <w:szCs w:val="28"/>
        </w:rPr>
        <w:t xml:space="preserve"> своего возможного максимума («я это могу»).</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lastRenderedPageBreak/>
        <w:t xml:space="preserve">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 </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В курсе</w:t>
      </w:r>
      <w:r w:rsidRPr="00B832E1">
        <w:rPr>
          <w:rFonts w:ascii="Times New Roman" w:hAnsi="Times New Roman" w:cs="Times New Roman"/>
          <w:sz w:val="28"/>
          <w:szCs w:val="28"/>
        </w:rPr>
        <w:t xml:space="preserve"> </w:t>
      </w:r>
      <w:r w:rsidRPr="00B832E1">
        <w:rPr>
          <w:rFonts w:ascii="Times New Roman" w:hAnsi="Times New Roman" w:cs="Times New Roman"/>
          <w:b/>
          <w:bCs/>
          <w:sz w:val="28"/>
          <w:szCs w:val="28"/>
        </w:rPr>
        <w:t xml:space="preserve">«Математика “Учусь учиться”» </w:t>
      </w:r>
      <w:r w:rsidRPr="00B832E1">
        <w:rPr>
          <w:rFonts w:ascii="Times New Roman" w:hAnsi="Times New Roman" w:cs="Times New Roman"/>
          <w:sz w:val="28"/>
          <w:szCs w:val="28"/>
        </w:rPr>
        <w:t>созданию психологически комфортной образовательной среды способствует содержание заданий, которое подобрано так, чтобы поддерживать у учащихся позитивное отношение к занятиям математикой и желание включаться в учебный процесс по математике в зоне своего ближайшего развития. С этой целью используются следующие педагогически приемы:</w:t>
      </w:r>
    </w:p>
    <w:p w:rsidR="00D42C22" w:rsidRPr="00B832E1" w:rsidRDefault="00D42C22" w:rsidP="00351FF3">
      <w:pPr>
        <w:numPr>
          <w:ilvl w:val="0"/>
          <w:numId w:val="59"/>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включение в учебное содержание заданий, выполнение которых дает детям положительный эмоциональный заряд (разгадывание ребусов, решение занимательных задач, игровые ситуации и соревнования, расшифровка слов, построение изображений после вычислений и т.д.); </w:t>
      </w:r>
    </w:p>
    <w:p w:rsidR="00D42C22" w:rsidRPr="00B832E1" w:rsidRDefault="00D42C22" w:rsidP="00351FF3">
      <w:pPr>
        <w:numPr>
          <w:ilvl w:val="0"/>
          <w:numId w:val="59"/>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включение заданий, содержание которых вызывает у учащихся интерес; </w:t>
      </w:r>
    </w:p>
    <w:p w:rsidR="00D42C22" w:rsidRPr="00B832E1" w:rsidRDefault="00D42C22" w:rsidP="00351FF3">
      <w:pPr>
        <w:numPr>
          <w:ilvl w:val="0"/>
          <w:numId w:val="59"/>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разнообразие видов деятельности, выполняемых учеником на уроке; </w:t>
      </w:r>
    </w:p>
    <w:p w:rsidR="00D42C22" w:rsidRPr="00B832E1" w:rsidRDefault="00D42C22" w:rsidP="00351FF3">
      <w:pPr>
        <w:numPr>
          <w:ilvl w:val="0"/>
          <w:numId w:val="59"/>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учет гендерных особенностей психологического развития детей; </w:t>
      </w:r>
    </w:p>
    <w:p w:rsidR="00D42C22" w:rsidRPr="00B832E1" w:rsidRDefault="00D42C22" w:rsidP="00351FF3">
      <w:pPr>
        <w:numPr>
          <w:ilvl w:val="0"/>
          <w:numId w:val="59"/>
        </w:numPr>
        <w:tabs>
          <w:tab w:val="clear" w:pos="720"/>
        </w:tabs>
        <w:spacing w:after="0"/>
        <w:ind w:left="284" w:hanging="284"/>
        <w:jc w:val="both"/>
        <w:rPr>
          <w:rFonts w:ascii="Times New Roman" w:hAnsi="Times New Roman" w:cs="Times New Roman"/>
          <w:sz w:val="28"/>
          <w:szCs w:val="28"/>
        </w:rPr>
      </w:pPr>
      <w:r w:rsidRPr="00B832E1">
        <w:rPr>
          <w:rFonts w:ascii="Times New Roman" w:hAnsi="Times New Roman" w:cs="Times New Roman"/>
          <w:sz w:val="28"/>
          <w:szCs w:val="28"/>
        </w:rPr>
        <w:t xml:space="preserve">оптимизация количества выполняемых заданий и осваиваемых при этом операций; </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По мере освоения учащимися нормы учебной деятельности, понимания и принятия ими на личностно значимом уровне социальной роли «ученика» внешние мотивы сменяются внутренними, и у учащихся формируется устойчивая учебно-познавательная мотивация и готовность к саморазвитию</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В курсе «Русский язык»</w:t>
      </w:r>
      <w:r w:rsidRPr="00B832E1">
        <w:rPr>
          <w:rFonts w:ascii="Times New Roman" w:hAnsi="Times New Roman" w:cs="Times New Roman"/>
          <w:sz w:val="28"/>
          <w:szCs w:val="28"/>
        </w:rPr>
        <w:t xml:space="preserve"> осознанию учащимися своей новой социальной роли – «ученик» – способствуют «сквозные персонажи» учебников – дети Аня и </w:t>
      </w:r>
      <w:proofErr w:type="gramStart"/>
      <w:r w:rsidRPr="00B832E1">
        <w:rPr>
          <w:rFonts w:ascii="Times New Roman" w:hAnsi="Times New Roman" w:cs="Times New Roman"/>
          <w:sz w:val="28"/>
          <w:szCs w:val="28"/>
        </w:rPr>
        <w:t>Ваня</w:t>
      </w:r>
      <w:proofErr w:type="gramEnd"/>
      <w:r w:rsidRPr="00B832E1">
        <w:rPr>
          <w:rFonts w:ascii="Times New Roman" w:hAnsi="Times New Roman" w:cs="Times New Roman"/>
          <w:sz w:val="28"/>
          <w:szCs w:val="28"/>
        </w:rPr>
        <w:t xml:space="preserve"> и «профессор Иван Иванович Самоваров». Профессор показывает практическую значимость изучения каждого из разделов языка, объясняет теоретический материал, знакомит с новыми правилами, а Аня и Ваня помогают учащимся разобраться в материале и вместе со школьниками выполняют разнообразные задания (не всегда корректно, поэтому им требуется помощь), побуждая ученика к деятельности.</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В этой связи, </w:t>
      </w:r>
      <w:r w:rsidRPr="00B832E1">
        <w:rPr>
          <w:rFonts w:ascii="Times New Roman" w:hAnsi="Times New Roman" w:cs="Times New Roman"/>
          <w:b/>
          <w:bCs/>
          <w:sz w:val="28"/>
          <w:szCs w:val="28"/>
        </w:rPr>
        <w:t xml:space="preserve">курс «Изобразительное искусство» </w:t>
      </w:r>
      <w:r w:rsidRPr="00B832E1">
        <w:rPr>
          <w:rFonts w:ascii="Times New Roman" w:hAnsi="Times New Roman" w:cs="Times New Roman"/>
          <w:sz w:val="28"/>
          <w:szCs w:val="28"/>
        </w:rPr>
        <w:t xml:space="preserve">написан в форме личного разговора с ребенком, обсуждения с ним вопросов так или иначе связанных с его личным жизненным опытом. </w:t>
      </w:r>
    </w:p>
    <w:p w:rsidR="00D42C22" w:rsidRPr="00B832E1" w:rsidRDefault="00D42C22" w:rsidP="00D42C22">
      <w:pPr>
        <w:spacing w:after="0"/>
        <w:ind w:firstLine="567"/>
        <w:jc w:val="both"/>
        <w:rPr>
          <w:rFonts w:ascii="Times New Roman" w:hAnsi="Times New Roman" w:cs="Times New Roman"/>
          <w:sz w:val="28"/>
          <w:szCs w:val="28"/>
        </w:rPr>
      </w:pPr>
      <w:proofErr w:type="gramStart"/>
      <w:r w:rsidRPr="00B832E1">
        <w:rPr>
          <w:rFonts w:ascii="Times New Roman" w:hAnsi="Times New Roman" w:cs="Times New Roman"/>
          <w:b/>
          <w:bCs/>
          <w:sz w:val="28"/>
          <w:szCs w:val="28"/>
        </w:rPr>
        <w:t>В курсе «Окружающий мир»</w:t>
      </w:r>
      <w:r w:rsidRPr="00B832E1">
        <w:rPr>
          <w:rFonts w:ascii="Times New Roman" w:hAnsi="Times New Roman" w:cs="Times New Roman"/>
          <w:sz w:val="28"/>
          <w:szCs w:val="28"/>
        </w:rPr>
        <w:t xml:space="preserve"> темы «Наш класс в школе», «Мы – дружный класс», «Учитель – наставник и друг», «Делу время», «Потехе – час», «Книга – друг и наставник» и др. подвигают ребенка размышлять о роли школы в его жизни, осваивать правила поведения в школе, общаться и сотрудничать с учителем и одноклассниками.</w:t>
      </w:r>
      <w:proofErr w:type="gramEnd"/>
      <w:r w:rsidRPr="00B832E1">
        <w:rPr>
          <w:rFonts w:ascii="Times New Roman" w:hAnsi="Times New Roman" w:cs="Times New Roman"/>
          <w:sz w:val="28"/>
          <w:szCs w:val="28"/>
        </w:rPr>
        <w:t xml:space="preserve"> Вопросы и задания рубрик «Обсудим» и «Подумаем» фокусируют внимание детей на личностно значимых для них вопросах. </w:t>
      </w:r>
      <w:r w:rsidRPr="00B832E1">
        <w:rPr>
          <w:rFonts w:ascii="Times New Roman" w:hAnsi="Times New Roman" w:cs="Times New Roman"/>
          <w:sz w:val="28"/>
          <w:szCs w:val="28"/>
        </w:rPr>
        <w:br/>
        <w:t xml:space="preserve">       </w:t>
      </w:r>
      <w:proofErr w:type="gramStart"/>
      <w:r w:rsidRPr="00B832E1">
        <w:rPr>
          <w:rFonts w:ascii="Times New Roman" w:hAnsi="Times New Roman" w:cs="Times New Roman"/>
          <w:sz w:val="28"/>
          <w:szCs w:val="28"/>
        </w:rPr>
        <w:t xml:space="preserve">Учитывая психологические и возрастные особенности младших школьников, их различные учебные возможности, в учебниках </w:t>
      </w:r>
      <w:r w:rsidRPr="00B832E1">
        <w:rPr>
          <w:rFonts w:ascii="Times New Roman" w:hAnsi="Times New Roman" w:cs="Times New Roman"/>
          <w:sz w:val="28"/>
          <w:szCs w:val="28"/>
        </w:rPr>
        <w:lastRenderedPageBreak/>
        <w:t xml:space="preserve">предметных линий комплекса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что является залогом успеха в преодолении затруднений учащихся в учебной деятельности, учитывающими переход детей младшего школьного возраста от игровой деятельности  к учебной. </w:t>
      </w:r>
      <w:proofErr w:type="gramEnd"/>
    </w:p>
    <w:p w:rsidR="00D42C22" w:rsidRPr="00B832E1" w:rsidRDefault="00D42C22" w:rsidP="00D42C22">
      <w:pPr>
        <w:spacing w:after="0"/>
        <w:ind w:firstLine="567"/>
        <w:jc w:val="both"/>
        <w:rPr>
          <w:rFonts w:ascii="Times New Roman" w:hAnsi="Times New Roman" w:cs="Times New Roman"/>
          <w:bCs/>
          <w:sz w:val="28"/>
          <w:szCs w:val="28"/>
        </w:rPr>
      </w:pPr>
      <w:r w:rsidRPr="00B832E1">
        <w:rPr>
          <w:rFonts w:ascii="Times New Roman" w:hAnsi="Times New Roman" w:cs="Times New Roman"/>
          <w:bCs/>
          <w:sz w:val="28"/>
          <w:szCs w:val="28"/>
        </w:rPr>
        <w:t>Оказание помощи учащимся в преодолении затруднений, например, дополнительные занятия, совместное выполнение домашних заданий, индивидуальные уроки, индивидуальные домашние задания и т.п.</w:t>
      </w:r>
    </w:p>
    <w:p w:rsidR="00D42C22" w:rsidRPr="00B832E1" w:rsidRDefault="00D42C22" w:rsidP="00D42C22">
      <w:pPr>
        <w:spacing w:after="0"/>
        <w:ind w:firstLine="567"/>
        <w:jc w:val="both"/>
        <w:rPr>
          <w:rFonts w:ascii="Times New Roman" w:hAnsi="Times New Roman" w:cs="Times New Roman"/>
          <w:bCs/>
          <w:sz w:val="28"/>
          <w:szCs w:val="28"/>
        </w:rPr>
      </w:pPr>
    </w:p>
    <w:p w:rsidR="00D42C22" w:rsidRPr="00B832E1" w:rsidRDefault="00D42C22" w:rsidP="00D42C22">
      <w:pPr>
        <w:spacing w:after="0"/>
        <w:ind w:firstLine="567"/>
        <w:jc w:val="both"/>
        <w:rPr>
          <w:rFonts w:ascii="Times New Roman" w:hAnsi="Times New Roman" w:cs="Times New Roman"/>
          <w:bCs/>
          <w:sz w:val="28"/>
          <w:szCs w:val="28"/>
        </w:rPr>
      </w:pPr>
    </w:p>
    <w:p w:rsidR="00D42C22" w:rsidRPr="00B832E1" w:rsidRDefault="00D42C22" w:rsidP="00D42C22">
      <w:pPr>
        <w:spacing w:after="0"/>
        <w:ind w:firstLine="567"/>
        <w:jc w:val="both"/>
        <w:rPr>
          <w:rFonts w:ascii="Times New Roman" w:hAnsi="Times New Roman" w:cs="Times New Roman"/>
          <w:i/>
          <w:sz w:val="28"/>
          <w:szCs w:val="28"/>
        </w:rPr>
      </w:pPr>
      <w:r w:rsidRPr="00B832E1">
        <w:rPr>
          <w:rFonts w:ascii="Times New Roman" w:hAnsi="Times New Roman" w:cs="Times New Roman"/>
          <w:b/>
          <w:bCs/>
          <w:i/>
          <w:sz w:val="28"/>
          <w:szCs w:val="28"/>
        </w:rPr>
        <w:t xml:space="preserve">2) Овладение навыками адаптации учащихся к социуму </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На уроках с использованием УМК «Перспектива» педагоги имеют возможность развивать мнение ребенка воспринимать ситуации затруднения как сигнал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 xml:space="preserve">В курсе «Математика “Учусь учиться”» </w:t>
      </w:r>
      <w:r w:rsidRPr="00B832E1">
        <w:rPr>
          <w:rFonts w:ascii="Times New Roman" w:hAnsi="Times New Roman" w:cs="Times New Roman"/>
          <w:sz w:val="28"/>
          <w:szCs w:val="28"/>
        </w:rPr>
        <w:t>организуется системное освоение учащимися всего комплекса организационно-рефлексивных общеучебных действий, входящих в структуру учебной деятельности. И, таким образом, данный курс становится площадкой, на которой у учащихся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 xml:space="preserve">В курсе «Русский язык» </w:t>
      </w:r>
      <w:r w:rsidRPr="00B832E1">
        <w:rPr>
          <w:rFonts w:ascii="Times New Roman" w:hAnsi="Times New Roman" w:cs="Times New Roman"/>
          <w:sz w:val="28"/>
          <w:szCs w:val="28"/>
        </w:rPr>
        <w:t>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w:t>
      </w:r>
      <w:r w:rsidRPr="00B832E1">
        <w:rPr>
          <w:rFonts w:ascii="Times New Roman" w:hAnsi="Times New Roman" w:cs="Times New Roman"/>
          <w:sz w:val="28"/>
          <w:szCs w:val="28"/>
        </w:rPr>
        <w:br/>
        <w:t>Коммуникативный принцип построения учебников позволяет формировать представление о ситуации общения, целях и результатах общения собеседников; закреплять полученные умения при работе со словом, предложением и текстом в разнообразных ситуациях, которые могут возникнуть в жизни.</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В курсах «Литературное чтение»</w:t>
      </w:r>
      <w:r w:rsidRPr="00B832E1">
        <w:rPr>
          <w:rFonts w:ascii="Times New Roman" w:hAnsi="Times New Roman" w:cs="Times New Roman"/>
          <w:sz w:val="28"/>
          <w:szCs w:val="28"/>
        </w:rPr>
        <w:t xml:space="preserve"> и </w:t>
      </w:r>
      <w:r w:rsidRPr="00B832E1">
        <w:rPr>
          <w:rFonts w:ascii="Times New Roman" w:hAnsi="Times New Roman" w:cs="Times New Roman"/>
          <w:b/>
          <w:bCs/>
          <w:sz w:val="28"/>
          <w:szCs w:val="28"/>
        </w:rPr>
        <w:t>«Иностранные языки»</w:t>
      </w:r>
      <w:r w:rsidRPr="00B832E1">
        <w:rPr>
          <w:rFonts w:ascii="Times New Roman" w:hAnsi="Times New Roman" w:cs="Times New Roman"/>
          <w:sz w:val="28"/>
          <w:szCs w:val="28"/>
        </w:rPr>
        <w:t xml:space="preserve"> при формировании норм и правил произношения, использования слов в речи также обращается внимание на развитие этих норм во времени.</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Курс «Основы религиозных культур и светской этики»</w:t>
      </w:r>
      <w:r w:rsidRPr="00B832E1">
        <w:rPr>
          <w:rFonts w:ascii="Times New Roman" w:hAnsi="Times New Roman" w:cs="Times New Roman"/>
          <w:sz w:val="28"/>
          <w:szCs w:val="28"/>
        </w:rPr>
        <w:t xml:space="preserve"> формирует у младших школьников понимание значения нравственных норм и ценностей для достойной жизни личности, семьи, общества, способы нравственного поведения в различных </w:t>
      </w:r>
      <w:r w:rsidRPr="00B832E1">
        <w:rPr>
          <w:rFonts w:ascii="Times New Roman" w:hAnsi="Times New Roman" w:cs="Times New Roman"/>
          <w:sz w:val="28"/>
          <w:szCs w:val="28"/>
        </w:rPr>
        <w:lastRenderedPageBreak/>
        <w:t xml:space="preserve">жизненных ситуациях, что помогает школьникам в отношениях со сверстниками и взрослыми выбирать позицию, основанную на нормах нравственности. </w:t>
      </w:r>
    </w:p>
    <w:p w:rsidR="00D42C22" w:rsidRPr="00B832E1" w:rsidRDefault="00D42C22" w:rsidP="00D42C22">
      <w:pPr>
        <w:spacing w:after="0"/>
        <w:ind w:firstLine="567"/>
        <w:jc w:val="both"/>
        <w:rPr>
          <w:rFonts w:ascii="Times New Roman" w:hAnsi="Times New Roman" w:cs="Times New Roman"/>
          <w:b/>
          <w:bCs/>
          <w:i/>
          <w:sz w:val="28"/>
          <w:szCs w:val="28"/>
        </w:rPr>
      </w:pPr>
      <w:r w:rsidRPr="00B832E1">
        <w:rPr>
          <w:rFonts w:ascii="Times New Roman" w:hAnsi="Times New Roman" w:cs="Times New Roman"/>
          <w:b/>
          <w:bCs/>
          <w:i/>
          <w:sz w:val="28"/>
          <w:szCs w:val="28"/>
        </w:rPr>
        <w:t>3) Психолого-медико-педагогическое сопровождение школьников, имеющих проблемы в обучении</w:t>
      </w:r>
    </w:p>
    <w:p w:rsidR="00D42C22" w:rsidRPr="00B832E1" w:rsidRDefault="00D42C22" w:rsidP="00D42C22">
      <w:pPr>
        <w:spacing w:after="0"/>
        <w:ind w:firstLine="567"/>
        <w:jc w:val="both"/>
        <w:rPr>
          <w:rFonts w:ascii="Times New Roman" w:hAnsi="Times New Roman" w:cs="Times New Roman"/>
          <w:i/>
          <w:sz w:val="28"/>
          <w:szCs w:val="28"/>
        </w:rPr>
      </w:pPr>
      <w:r w:rsidRPr="00B832E1">
        <w:rPr>
          <w:rFonts w:ascii="Times New Roman" w:hAnsi="Times New Roman" w:cs="Times New Roman"/>
          <w:b/>
          <w:bCs/>
          <w:i/>
          <w:sz w:val="28"/>
          <w:szCs w:val="28"/>
        </w:rPr>
        <w:t>4) Развитие творческого потенциала учащихся (одаренных детей)</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Развитие творческого потенциала учащихся начальной школы осуществляется в рамках урочной и внеурочной деятельности.  Использование на уроках УМК «Перспектива» позволяет организовать системное освоение учащимися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В  УМК «Перспектива» предлагается система заданий творческого и поискового характера, направленных на развитие у учащихся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В курсе</w:t>
      </w:r>
      <w:r w:rsidRPr="00B832E1">
        <w:rPr>
          <w:rFonts w:ascii="Times New Roman" w:hAnsi="Times New Roman" w:cs="Times New Roman"/>
          <w:sz w:val="28"/>
          <w:szCs w:val="28"/>
        </w:rPr>
        <w:t xml:space="preserve"> </w:t>
      </w:r>
      <w:r w:rsidRPr="00B832E1">
        <w:rPr>
          <w:rFonts w:ascii="Times New Roman" w:hAnsi="Times New Roman" w:cs="Times New Roman"/>
          <w:b/>
          <w:bCs/>
          <w:sz w:val="28"/>
          <w:szCs w:val="28"/>
        </w:rPr>
        <w:t xml:space="preserve">«Математика “Учусь учиться”» </w:t>
      </w:r>
      <w:r w:rsidRPr="00B832E1">
        <w:rPr>
          <w:rFonts w:ascii="Times New Roman" w:hAnsi="Times New Roman" w:cs="Times New Roman"/>
          <w:sz w:val="28"/>
          <w:szCs w:val="28"/>
        </w:rPr>
        <w:t>в ходе всех уроков учащиеся вначале приобретают опыт построения общего способа математических действий, а затем на основе этого опыта осваивают и системно применяют в своей практике метод рефлексивной самоорганизации, вооружающий их общим способом решения проблем творческого и поискового характера. В ходе решения таких заданий учащиеся приобретают опыт использования таких общенаучных методов решения исследовательских проблем, как метод перебора, метод проб и ошибок и др.</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В курсе «Обучение грамоте»</w:t>
      </w:r>
      <w:r w:rsidRPr="00B832E1">
        <w:rPr>
          <w:rFonts w:ascii="Times New Roman" w:hAnsi="Times New Roman" w:cs="Times New Roman"/>
          <w:sz w:val="28"/>
          <w:szCs w:val="28"/>
        </w:rPr>
        <w:t>  (учебник «Азбука») введены задания на поиск способов, средств, выражения, обозначения, оформления и передачи информации в устной речи.</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b/>
          <w:bCs/>
          <w:sz w:val="28"/>
          <w:szCs w:val="28"/>
        </w:rPr>
        <w:t>В курсе «Русский язык»</w:t>
      </w:r>
      <w:r w:rsidRPr="00B832E1">
        <w:rPr>
          <w:rFonts w:ascii="Times New Roman" w:hAnsi="Times New Roman" w:cs="Times New Roman"/>
          <w:sz w:val="28"/>
          <w:szCs w:val="28"/>
        </w:rPr>
        <w:t xml:space="preserve"> введены задания, в которых рассматриваются проблемные ситуации и используются поисковые методы. Созданию самостоятельных творческих речевых произведений посвящена специальная рубрика учебников с 1 по 4 класс – «Творческая переменка». Как правило, созданию детьми собственных речевых произведений предшествует анализ подобных языковых и речевых явлений, встречающихся у мастеров слова. </w:t>
      </w:r>
      <w:proofErr w:type="gramStart"/>
      <w:r w:rsidRPr="00B832E1">
        <w:rPr>
          <w:rFonts w:ascii="Times New Roman" w:hAnsi="Times New Roman" w:cs="Times New Roman"/>
          <w:sz w:val="28"/>
          <w:szCs w:val="28"/>
        </w:rPr>
        <w:t>В учебниках используются разнообразные виды заданий: сочинение о волшебнице-орфографии, составление диктантов, восстановление стихотворного текста, объяснение «детских неологизмов», сочинение на выбранную тему, объяснение «необычных» слов с опорой на их звучание, составление слова по «математическим формулам», сочинение считалок и веселых стишков, составление и разгадывание ребусов, составление описаний и рассказов по рисункам и по заданной теме, написание сказки о знаках препинания, написание стихотворения</w:t>
      </w:r>
      <w:proofErr w:type="gramEnd"/>
      <w:r w:rsidRPr="00B832E1">
        <w:rPr>
          <w:rFonts w:ascii="Times New Roman" w:hAnsi="Times New Roman" w:cs="Times New Roman"/>
          <w:sz w:val="28"/>
          <w:szCs w:val="28"/>
        </w:rPr>
        <w:t xml:space="preserve"> с необычными именами. </w:t>
      </w:r>
    </w:p>
    <w:p w:rsidR="00D42C22" w:rsidRPr="00B832E1" w:rsidRDefault="00D42C22" w:rsidP="00D42C22">
      <w:pPr>
        <w:spacing w:after="0"/>
        <w:ind w:firstLine="567"/>
        <w:jc w:val="both"/>
        <w:rPr>
          <w:rFonts w:ascii="Times New Roman" w:hAnsi="Times New Roman" w:cs="Times New Roman"/>
          <w:sz w:val="28"/>
          <w:szCs w:val="28"/>
        </w:rPr>
      </w:pPr>
      <w:proofErr w:type="gramStart"/>
      <w:r w:rsidRPr="00B832E1">
        <w:rPr>
          <w:rFonts w:ascii="Times New Roman" w:hAnsi="Times New Roman" w:cs="Times New Roman"/>
          <w:b/>
          <w:bCs/>
          <w:sz w:val="28"/>
          <w:szCs w:val="28"/>
        </w:rPr>
        <w:t>В курсе «Изобразительное искусство»</w:t>
      </w:r>
      <w:r w:rsidRPr="00B832E1">
        <w:rPr>
          <w:rFonts w:ascii="Times New Roman" w:hAnsi="Times New Roman" w:cs="Times New Roman"/>
          <w:sz w:val="28"/>
          <w:szCs w:val="28"/>
        </w:rPr>
        <w:t xml:space="preserve"> предполагается освоение следующих способов решения проблем творческого и поискового характера: вариативность и импровизация в организации самостоятельной поисковой деятельности учащихся: выбор </w:t>
      </w:r>
      <w:r w:rsidRPr="00B832E1">
        <w:rPr>
          <w:rFonts w:ascii="Times New Roman" w:hAnsi="Times New Roman" w:cs="Times New Roman"/>
          <w:sz w:val="28"/>
          <w:szCs w:val="28"/>
        </w:rPr>
        <w:lastRenderedPageBreak/>
        <w:t>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национально-регионального компонента.</w:t>
      </w:r>
      <w:proofErr w:type="gramEnd"/>
    </w:p>
    <w:p w:rsidR="00D42C22" w:rsidRPr="00B832E1" w:rsidRDefault="00D42C22" w:rsidP="00D42C22">
      <w:pPr>
        <w:spacing w:after="0"/>
        <w:ind w:firstLine="567"/>
        <w:jc w:val="both"/>
        <w:rPr>
          <w:rFonts w:ascii="Times New Roman" w:hAnsi="Times New Roman" w:cs="Times New Roman"/>
          <w:sz w:val="28"/>
          <w:szCs w:val="28"/>
        </w:rPr>
      </w:pPr>
      <w:proofErr w:type="gramStart"/>
      <w:r w:rsidRPr="00B832E1">
        <w:rPr>
          <w:rFonts w:ascii="Times New Roman" w:hAnsi="Times New Roman" w:cs="Times New Roman"/>
          <w:b/>
          <w:bCs/>
          <w:sz w:val="28"/>
          <w:szCs w:val="28"/>
        </w:rPr>
        <w:t xml:space="preserve">В курсе «Окружающий мир», </w:t>
      </w:r>
      <w:r w:rsidRPr="00B832E1">
        <w:rPr>
          <w:rFonts w:ascii="Times New Roman" w:hAnsi="Times New Roman" w:cs="Times New Roman"/>
          <w:sz w:val="28"/>
          <w:szCs w:val="28"/>
        </w:rPr>
        <w:t>в процессе работы над темами учащиеся выдвигают предположения, обсуждают их, находят с помощью иллюстраций учебника, в Приложении, в дополнительных и вспомогательных источниках («Атлас-определитель», «Великан на поляне», словарях, путеводителях и т.п.) необходимую информацию, производят сопоставления, обращаясь к соответствующему материалу своего края, делают умозаключения, сравнивают их с выводом в конце текста.</w:t>
      </w:r>
      <w:proofErr w:type="gramEnd"/>
      <w:r w:rsidRPr="00B832E1">
        <w:rPr>
          <w:rFonts w:ascii="Times New Roman" w:hAnsi="Times New Roman" w:cs="Times New Roman"/>
          <w:sz w:val="28"/>
          <w:szCs w:val="28"/>
        </w:rPr>
        <w:t xml:space="preserve"> Проблемы творческого и поискового характера решаются также при работе над учебными проектами, предлагаемыми в рабочих тетрадях и в рубрике «За страницами учебника». </w:t>
      </w:r>
    </w:p>
    <w:p w:rsidR="00D42C22" w:rsidRPr="00B832E1" w:rsidRDefault="00D42C22" w:rsidP="00D42C22">
      <w:pPr>
        <w:spacing w:after="0"/>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Во внеурочной работе организуются творческие конкурсы, предметные олимпиады. </w:t>
      </w:r>
    </w:p>
    <w:p w:rsidR="00D42C22" w:rsidRPr="00B832E1" w:rsidRDefault="00D42C22" w:rsidP="00D42C22">
      <w:pPr>
        <w:pStyle w:val="1"/>
        <w:spacing w:before="0"/>
        <w:jc w:val="center"/>
        <w:rPr>
          <w:rStyle w:val="a4"/>
          <w:rFonts w:ascii="Times New Roman" w:hAnsi="Times New Roman" w:cs="Times New Roman"/>
          <w:i w:val="0"/>
          <w:iCs w:val="0"/>
        </w:rPr>
      </w:pPr>
      <w:r w:rsidRPr="00B832E1">
        <w:rPr>
          <w:rStyle w:val="a4"/>
          <w:rFonts w:ascii="Times New Roman" w:hAnsi="Times New Roman" w:cs="Times New Roman"/>
          <w:i w:val="0"/>
          <w:iCs w:val="0"/>
        </w:rPr>
        <w:t xml:space="preserve">Система  работы с одарёнными учащимися </w:t>
      </w:r>
    </w:p>
    <w:p w:rsidR="00D42C22" w:rsidRPr="00B832E1" w:rsidRDefault="00D42C22" w:rsidP="00351FF3">
      <w:pPr>
        <w:pStyle w:val="1"/>
        <w:keepLines w:val="0"/>
        <w:numPr>
          <w:ilvl w:val="0"/>
          <w:numId w:val="60"/>
        </w:numPr>
        <w:spacing w:before="0"/>
        <w:rPr>
          <w:rStyle w:val="a4"/>
          <w:rFonts w:ascii="Times New Roman" w:hAnsi="Times New Roman" w:cs="Times New Roman"/>
          <w:b w:val="0"/>
          <w:i w:val="0"/>
          <w:iCs w:val="0"/>
        </w:rPr>
      </w:pPr>
      <w:r w:rsidRPr="00B832E1">
        <w:rPr>
          <w:rStyle w:val="a4"/>
          <w:rFonts w:ascii="Times New Roman" w:hAnsi="Times New Roman" w:cs="Times New Roman"/>
          <w:b w:val="0"/>
          <w:i w:val="0"/>
          <w:iCs w:val="0"/>
        </w:rPr>
        <w:t>Дифференциация  обучения путём создания для учащихся индивидуальных образовательных заданий.</w:t>
      </w:r>
    </w:p>
    <w:p w:rsidR="00D42C22" w:rsidRPr="00B832E1" w:rsidRDefault="00D42C22" w:rsidP="00351FF3">
      <w:pPr>
        <w:pStyle w:val="1"/>
        <w:keepLines w:val="0"/>
        <w:numPr>
          <w:ilvl w:val="0"/>
          <w:numId w:val="60"/>
        </w:numPr>
        <w:spacing w:before="0"/>
        <w:rPr>
          <w:rStyle w:val="a4"/>
          <w:rFonts w:ascii="Times New Roman" w:hAnsi="Times New Roman" w:cs="Times New Roman"/>
          <w:b w:val="0"/>
          <w:i w:val="0"/>
          <w:iCs w:val="0"/>
        </w:rPr>
      </w:pPr>
      <w:r w:rsidRPr="00B832E1">
        <w:rPr>
          <w:rStyle w:val="a4"/>
          <w:rFonts w:ascii="Times New Roman" w:hAnsi="Times New Roman" w:cs="Times New Roman"/>
          <w:b w:val="0"/>
          <w:i w:val="0"/>
          <w:iCs w:val="0"/>
        </w:rPr>
        <w:t>Привлечение детей к проектно-исследовательской работе.</w:t>
      </w:r>
    </w:p>
    <w:p w:rsidR="00D42C22" w:rsidRPr="00B832E1" w:rsidRDefault="00D42C22" w:rsidP="00351FF3">
      <w:pPr>
        <w:pStyle w:val="1"/>
        <w:keepLines w:val="0"/>
        <w:numPr>
          <w:ilvl w:val="0"/>
          <w:numId w:val="60"/>
        </w:numPr>
        <w:spacing w:before="0"/>
        <w:rPr>
          <w:rStyle w:val="a4"/>
          <w:rFonts w:ascii="Times New Roman" w:hAnsi="Times New Roman" w:cs="Times New Roman"/>
          <w:b w:val="0"/>
          <w:i w:val="0"/>
          <w:iCs w:val="0"/>
        </w:rPr>
      </w:pPr>
      <w:r w:rsidRPr="00B832E1">
        <w:rPr>
          <w:rStyle w:val="a4"/>
          <w:rFonts w:ascii="Times New Roman" w:hAnsi="Times New Roman" w:cs="Times New Roman"/>
          <w:b w:val="0"/>
          <w:i w:val="0"/>
          <w:iCs w:val="0"/>
        </w:rPr>
        <w:t>Разработка социально-психологических программ.</w:t>
      </w:r>
    </w:p>
    <w:p w:rsidR="00D42C22" w:rsidRPr="00B832E1" w:rsidRDefault="00D42C22" w:rsidP="00351FF3">
      <w:pPr>
        <w:pStyle w:val="1"/>
        <w:keepLines w:val="0"/>
        <w:numPr>
          <w:ilvl w:val="0"/>
          <w:numId w:val="60"/>
        </w:numPr>
        <w:spacing w:before="0"/>
        <w:rPr>
          <w:rStyle w:val="a4"/>
          <w:rFonts w:ascii="Times New Roman" w:hAnsi="Times New Roman" w:cs="Times New Roman"/>
          <w:b w:val="0"/>
          <w:i w:val="0"/>
          <w:iCs w:val="0"/>
        </w:rPr>
      </w:pPr>
      <w:r w:rsidRPr="00B832E1">
        <w:rPr>
          <w:rStyle w:val="a4"/>
          <w:rFonts w:ascii="Times New Roman" w:hAnsi="Times New Roman" w:cs="Times New Roman"/>
          <w:b w:val="0"/>
          <w:i w:val="0"/>
          <w:iCs w:val="0"/>
        </w:rPr>
        <w:t>Проведение исследований динамики учебной мотивации.</w:t>
      </w:r>
    </w:p>
    <w:p w:rsidR="00D42C22" w:rsidRPr="00B832E1" w:rsidRDefault="00D42C22" w:rsidP="00351FF3">
      <w:pPr>
        <w:pStyle w:val="1"/>
        <w:keepLines w:val="0"/>
        <w:numPr>
          <w:ilvl w:val="0"/>
          <w:numId w:val="60"/>
        </w:numPr>
        <w:spacing w:before="0"/>
        <w:rPr>
          <w:rStyle w:val="a4"/>
          <w:rFonts w:ascii="Times New Roman" w:hAnsi="Times New Roman" w:cs="Times New Roman"/>
          <w:b w:val="0"/>
          <w:i w:val="0"/>
          <w:iCs w:val="0"/>
        </w:rPr>
      </w:pPr>
      <w:r w:rsidRPr="00B832E1">
        <w:rPr>
          <w:rStyle w:val="a4"/>
          <w:rFonts w:ascii="Times New Roman" w:hAnsi="Times New Roman" w:cs="Times New Roman"/>
          <w:b w:val="0"/>
          <w:i w:val="0"/>
          <w:iCs w:val="0"/>
        </w:rPr>
        <w:t>Введение в отдельные этапы уроков заданий поискового и развивающего характера.</w:t>
      </w:r>
    </w:p>
    <w:p w:rsidR="00D42C22" w:rsidRPr="00B832E1" w:rsidRDefault="00D42C22" w:rsidP="00351FF3">
      <w:pPr>
        <w:pStyle w:val="1"/>
        <w:keepLines w:val="0"/>
        <w:numPr>
          <w:ilvl w:val="0"/>
          <w:numId w:val="60"/>
        </w:numPr>
        <w:spacing w:before="0"/>
        <w:rPr>
          <w:rStyle w:val="a4"/>
          <w:rFonts w:ascii="Times New Roman" w:hAnsi="Times New Roman" w:cs="Times New Roman"/>
          <w:b w:val="0"/>
          <w:i w:val="0"/>
          <w:iCs w:val="0"/>
        </w:rPr>
      </w:pPr>
      <w:r w:rsidRPr="00B832E1">
        <w:rPr>
          <w:rStyle w:val="a4"/>
          <w:rFonts w:ascii="Times New Roman" w:hAnsi="Times New Roman" w:cs="Times New Roman"/>
          <w:b w:val="0"/>
          <w:i w:val="0"/>
          <w:iCs w:val="0"/>
        </w:rPr>
        <w:t>Работа кружков «Занимательная математика» и «Весёлая грамматика».</w:t>
      </w:r>
    </w:p>
    <w:p w:rsidR="00D42C22" w:rsidRPr="00B832E1" w:rsidRDefault="00D42C22" w:rsidP="00351FF3">
      <w:pPr>
        <w:pStyle w:val="1"/>
        <w:keepLines w:val="0"/>
        <w:numPr>
          <w:ilvl w:val="0"/>
          <w:numId w:val="60"/>
        </w:numPr>
        <w:spacing w:before="0"/>
        <w:rPr>
          <w:rStyle w:val="a4"/>
          <w:rFonts w:ascii="Times New Roman" w:hAnsi="Times New Roman" w:cs="Times New Roman"/>
          <w:b w:val="0"/>
          <w:i w:val="0"/>
          <w:iCs w:val="0"/>
        </w:rPr>
      </w:pPr>
      <w:r w:rsidRPr="00B832E1">
        <w:rPr>
          <w:rStyle w:val="a4"/>
          <w:rFonts w:ascii="Times New Roman" w:hAnsi="Times New Roman" w:cs="Times New Roman"/>
          <w:b w:val="0"/>
          <w:i w:val="0"/>
          <w:iCs w:val="0"/>
        </w:rPr>
        <w:t>Привлечение учащихся к участию в интеллектуальных марафонах, всероссийских конкурсах и олимпиадах.</w:t>
      </w:r>
    </w:p>
    <w:p w:rsidR="00D42C22" w:rsidRPr="00B832E1" w:rsidRDefault="00D42C22" w:rsidP="00351FF3">
      <w:pPr>
        <w:pStyle w:val="1"/>
        <w:keepLines w:val="0"/>
        <w:numPr>
          <w:ilvl w:val="0"/>
          <w:numId w:val="60"/>
        </w:numPr>
        <w:spacing w:before="0"/>
        <w:rPr>
          <w:rStyle w:val="a4"/>
          <w:rFonts w:ascii="Times New Roman" w:hAnsi="Times New Roman" w:cs="Times New Roman"/>
          <w:b w:val="0"/>
          <w:i w:val="0"/>
          <w:iCs w:val="0"/>
        </w:rPr>
      </w:pPr>
      <w:r w:rsidRPr="00B832E1">
        <w:rPr>
          <w:rStyle w:val="a4"/>
          <w:rFonts w:ascii="Times New Roman" w:hAnsi="Times New Roman" w:cs="Times New Roman"/>
          <w:b w:val="0"/>
          <w:i w:val="0"/>
          <w:iCs w:val="0"/>
        </w:rPr>
        <w:t>Работа в тесном сотрудничестве с психологом,  родителями.</w:t>
      </w:r>
    </w:p>
    <w:p w:rsidR="00D42C22" w:rsidRPr="00B832E1" w:rsidRDefault="00D42C22" w:rsidP="00D42C22">
      <w:pPr>
        <w:rPr>
          <w:rFonts w:ascii="Times New Roman" w:hAnsi="Times New Roman" w:cs="Times New Roman"/>
          <w:sz w:val="28"/>
          <w:szCs w:val="28"/>
        </w:rPr>
      </w:pPr>
    </w:p>
    <w:p w:rsidR="00D42C22" w:rsidRPr="00B832E1" w:rsidRDefault="00D42C22" w:rsidP="00D42C22">
      <w:pPr>
        <w:spacing w:after="0"/>
        <w:ind w:firstLine="567"/>
        <w:jc w:val="both"/>
        <w:rPr>
          <w:rFonts w:ascii="Times New Roman" w:hAnsi="Times New Roman" w:cs="Times New Roman"/>
          <w:b/>
          <w:bCs/>
          <w:i/>
          <w:sz w:val="28"/>
          <w:szCs w:val="28"/>
        </w:rPr>
      </w:pPr>
      <w:r w:rsidRPr="00B832E1">
        <w:rPr>
          <w:rFonts w:ascii="Times New Roman" w:hAnsi="Times New Roman" w:cs="Times New Roman"/>
          <w:b/>
          <w:bCs/>
          <w:i/>
          <w:sz w:val="28"/>
          <w:szCs w:val="28"/>
        </w:rPr>
        <w:t>5)Развитие потенциала учащихся с ограниченными возможностями.</w:t>
      </w:r>
    </w:p>
    <w:p w:rsidR="00D42C22" w:rsidRPr="00B832E1" w:rsidRDefault="00D42C22" w:rsidP="00D42C22">
      <w:pPr>
        <w:spacing w:after="0"/>
        <w:ind w:firstLine="567"/>
        <w:jc w:val="center"/>
        <w:rPr>
          <w:rStyle w:val="a4"/>
          <w:rFonts w:ascii="Times New Roman" w:hAnsi="Times New Roman" w:cs="Times New Roman"/>
          <w:b/>
          <w:i w:val="0"/>
          <w:sz w:val="28"/>
          <w:szCs w:val="28"/>
        </w:rPr>
      </w:pPr>
      <w:r w:rsidRPr="00B832E1">
        <w:rPr>
          <w:rStyle w:val="a4"/>
          <w:rFonts w:ascii="Times New Roman" w:hAnsi="Times New Roman" w:cs="Times New Roman"/>
          <w:b/>
          <w:i w:val="0"/>
          <w:sz w:val="28"/>
          <w:szCs w:val="28"/>
        </w:rPr>
        <w:t>Система работы со слабоуспевающими детьми</w:t>
      </w:r>
    </w:p>
    <w:p w:rsidR="00D42C22" w:rsidRPr="00B832E1" w:rsidRDefault="00D42C22" w:rsidP="00351FF3">
      <w:pPr>
        <w:numPr>
          <w:ilvl w:val="0"/>
          <w:numId w:val="62"/>
        </w:numPr>
        <w:spacing w:after="0"/>
        <w:ind w:hanging="436"/>
        <w:jc w:val="both"/>
        <w:rPr>
          <w:rStyle w:val="a4"/>
          <w:rFonts w:ascii="Times New Roman" w:hAnsi="Times New Roman" w:cs="Times New Roman"/>
          <w:i w:val="0"/>
          <w:sz w:val="28"/>
          <w:szCs w:val="28"/>
        </w:rPr>
      </w:pPr>
      <w:r w:rsidRPr="00B832E1">
        <w:rPr>
          <w:rStyle w:val="a4"/>
          <w:rFonts w:ascii="Times New Roman" w:hAnsi="Times New Roman" w:cs="Times New Roman"/>
          <w:i w:val="0"/>
          <w:sz w:val="28"/>
          <w:szCs w:val="28"/>
        </w:rPr>
        <w:t>Дифференциация содержания учебных заданий по уровню творчества, трудности, объёму.</w:t>
      </w:r>
    </w:p>
    <w:p w:rsidR="00D42C22" w:rsidRPr="00B832E1" w:rsidRDefault="00D42C22" w:rsidP="00351FF3">
      <w:pPr>
        <w:numPr>
          <w:ilvl w:val="0"/>
          <w:numId w:val="62"/>
        </w:numPr>
        <w:spacing w:after="0"/>
        <w:ind w:hanging="436"/>
        <w:jc w:val="both"/>
        <w:rPr>
          <w:rStyle w:val="a4"/>
          <w:rFonts w:ascii="Times New Roman" w:hAnsi="Times New Roman" w:cs="Times New Roman"/>
          <w:i w:val="0"/>
          <w:sz w:val="28"/>
          <w:szCs w:val="28"/>
        </w:rPr>
      </w:pPr>
      <w:r w:rsidRPr="00B832E1">
        <w:rPr>
          <w:rStyle w:val="a4"/>
          <w:rFonts w:ascii="Times New Roman" w:hAnsi="Times New Roman" w:cs="Times New Roman"/>
          <w:i w:val="0"/>
          <w:sz w:val="28"/>
          <w:szCs w:val="28"/>
        </w:rPr>
        <w:t>Активизация мыслительной деятельности школьников: переход от наглядно-практических действий к мыслительным операциям (игры, развивающие упражнения на развитие мелкой и общей моторики).</w:t>
      </w:r>
    </w:p>
    <w:p w:rsidR="00D42C22" w:rsidRPr="00B832E1" w:rsidRDefault="00D42C22" w:rsidP="00351FF3">
      <w:pPr>
        <w:numPr>
          <w:ilvl w:val="0"/>
          <w:numId w:val="62"/>
        </w:numPr>
        <w:spacing w:after="0"/>
        <w:ind w:hanging="436"/>
        <w:jc w:val="both"/>
        <w:rPr>
          <w:rStyle w:val="a4"/>
          <w:rFonts w:ascii="Times New Roman" w:hAnsi="Times New Roman" w:cs="Times New Roman"/>
          <w:i w:val="0"/>
          <w:sz w:val="28"/>
          <w:szCs w:val="28"/>
        </w:rPr>
      </w:pPr>
      <w:r w:rsidRPr="00B832E1">
        <w:rPr>
          <w:rStyle w:val="a4"/>
          <w:rFonts w:ascii="Times New Roman" w:hAnsi="Times New Roman" w:cs="Times New Roman"/>
          <w:i w:val="0"/>
          <w:sz w:val="28"/>
          <w:szCs w:val="28"/>
        </w:rPr>
        <w:t>Анализ каждым учителем процесса обучения и индивидуальных особенностей личности с целью поиска причин отставания.</w:t>
      </w:r>
    </w:p>
    <w:p w:rsidR="00D42C22" w:rsidRPr="00B832E1" w:rsidRDefault="00D42C22" w:rsidP="00351FF3">
      <w:pPr>
        <w:numPr>
          <w:ilvl w:val="0"/>
          <w:numId w:val="62"/>
        </w:numPr>
        <w:spacing w:after="0"/>
        <w:ind w:hanging="436"/>
        <w:jc w:val="both"/>
        <w:rPr>
          <w:rStyle w:val="a4"/>
          <w:rFonts w:ascii="Times New Roman" w:hAnsi="Times New Roman" w:cs="Times New Roman"/>
          <w:i w:val="0"/>
          <w:sz w:val="28"/>
          <w:szCs w:val="28"/>
        </w:rPr>
      </w:pPr>
      <w:r w:rsidRPr="00B832E1">
        <w:rPr>
          <w:rStyle w:val="a4"/>
          <w:rFonts w:ascii="Times New Roman" w:hAnsi="Times New Roman" w:cs="Times New Roman"/>
          <w:i w:val="0"/>
          <w:sz w:val="28"/>
          <w:szCs w:val="28"/>
        </w:rPr>
        <w:t>Составление специальных программ развития для отдельных учащихся.</w:t>
      </w:r>
    </w:p>
    <w:p w:rsidR="00D42C22" w:rsidRPr="00B832E1" w:rsidRDefault="00D42C22" w:rsidP="00351FF3">
      <w:pPr>
        <w:numPr>
          <w:ilvl w:val="0"/>
          <w:numId w:val="62"/>
        </w:numPr>
        <w:spacing w:after="0"/>
        <w:ind w:hanging="436"/>
        <w:jc w:val="both"/>
        <w:rPr>
          <w:rStyle w:val="a4"/>
          <w:rFonts w:ascii="Times New Roman" w:hAnsi="Times New Roman" w:cs="Times New Roman"/>
          <w:i w:val="0"/>
          <w:sz w:val="28"/>
          <w:szCs w:val="28"/>
        </w:rPr>
      </w:pPr>
      <w:r w:rsidRPr="00B832E1">
        <w:rPr>
          <w:rStyle w:val="a4"/>
          <w:rFonts w:ascii="Times New Roman" w:hAnsi="Times New Roman" w:cs="Times New Roman"/>
          <w:i w:val="0"/>
          <w:sz w:val="28"/>
          <w:szCs w:val="28"/>
        </w:rPr>
        <w:t>Проведение пропедевтических занятий, главным содержанием которых является формирование интереса к предмету и мотивации на его изучение.</w:t>
      </w:r>
    </w:p>
    <w:p w:rsidR="00D42C22" w:rsidRPr="00B832E1" w:rsidRDefault="00D42C22" w:rsidP="00351FF3">
      <w:pPr>
        <w:numPr>
          <w:ilvl w:val="0"/>
          <w:numId w:val="62"/>
        </w:numPr>
        <w:spacing w:after="0"/>
        <w:ind w:hanging="436"/>
        <w:jc w:val="both"/>
        <w:rPr>
          <w:rStyle w:val="a4"/>
          <w:rFonts w:ascii="Times New Roman" w:hAnsi="Times New Roman" w:cs="Times New Roman"/>
          <w:bCs/>
          <w:iCs w:val="0"/>
          <w:sz w:val="28"/>
          <w:szCs w:val="28"/>
        </w:rPr>
      </w:pPr>
      <w:r w:rsidRPr="00B832E1">
        <w:rPr>
          <w:rStyle w:val="a4"/>
          <w:rFonts w:ascii="Times New Roman" w:hAnsi="Times New Roman" w:cs="Times New Roman"/>
          <w:i w:val="0"/>
          <w:sz w:val="28"/>
          <w:szCs w:val="28"/>
        </w:rPr>
        <w:lastRenderedPageBreak/>
        <w:t>Ведение учителями дневников психолого-педагогических наблюдений.</w:t>
      </w:r>
    </w:p>
    <w:p w:rsidR="00D42C22" w:rsidRPr="00B832E1" w:rsidRDefault="00D42C22" w:rsidP="00351FF3">
      <w:pPr>
        <w:pStyle w:val="1"/>
        <w:keepLines w:val="0"/>
        <w:numPr>
          <w:ilvl w:val="0"/>
          <w:numId w:val="62"/>
        </w:numPr>
        <w:spacing w:before="0"/>
        <w:ind w:hanging="436"/>
        <w:rPr>
          <w:rStyle w:val="a4"/>
          <w:rFonts w:ascii="Times New Roman" w:hAnsi="Times New Roman" w:cs="Times New Roman"/>
          <w:b w:val="0"/>
          <w:i w:val="0"/>
        </w:rPr>
      </w:pPr>
      <w:r w:rsidRPr="00B832E1">
        <w:rPr>
          <w:rStyle w:val="a4"/>
          <w:rFonts w:ascii="Times New Roman" w:hAnsi="Times New Roman" w:cs="Times New Roman"/>
          <w:b w:val="0"/>
          <w:i w:val="0"/>
        </w:rPr>
        <w:t>Организация постоянного взаимодействия с родителями учащихся в целях координации действий.</w:t>
      </w:r>
    </w:p>
    <w:p w:rsidR="00D42C22" w:rsidRPr="00B832E1" w:rsidRDefault="00D42C22" w:rsidP="00351FF3">
      <w:pPr>
        <w:pStyle w:val="1"/>
        <w:keepLines w:val="0"/>
        <w:numPr>
          <w:ilvl w:val="0"/>
          <w:numId w:val="62"/>
        </w:numPr>
        <w:spacing w:before="0"/>
        <w:ind w:hanging="436"/>
        <w:rPr>
          <w:rStyle w:val="a4"/>
          <w:rFonts w:ascii="Times New Roman" w:hAnsi="Times New Roman" w:cs="Times New Roman"/>
          <w:b w:val="0"/>
          <w:i w:val="0"/>
        </w:rPr>
      </w:pPr>
      <w:r w:rsidRPr="00B832E1">
        <w:rPr>
          <w:rStyle w:val="a4"/>
          <w:rFonts w:ascii="Times New Roman" w:hAnsi="Times New Roman" w:cs="Times New Roman"/>
          <w:b w:val="0"/>
          <w:i w:val="0"/>
        </w:rPr>
        <w:t>Тесное сотрудничество с логопедом.</w:t>
      </w:r>
    </w:p>
    <w:p w:rsidR="00D42C22" w:rsidRPr="00B832E1" w:rsidRDefault="00D42C22" w:rsidP="00351FF3">
      <w:pPr>
        <w:pStyle w:val="1"/>
        <w:keepLines w:val="0"/>
        <w:numPr>
          <w:ilvl w:val="0"/>
          <w:numId w:val="62"/>
        </w:numPr>
        <w:spacing w:before="0"/>
        <w:ind w:hanging="436"/>
        <w:rPr>
          <w:rStyle w:val="a4"/>
          <w:rFonts w:ascii="Times New Roman" w:hAnsi="Times New Roman" w:cs="Times New Roman"/>
          <w:b w:val="0"/>
          <w:i w:val="0"/>
        </w:rPr>
      </w:pPr>
      <w:r w:rsidRPr="00B832E1">
        <w:rPr>
          <w:rStyle w:val="a4"/>
          <w:rFonts w:ascii="Times New Roman" w:hAnsi="Times New Roman" w:cs="Times New Roman"/>
          <w:b w:val="0"/>
          <w:i w:val="0"/>
        </w:rPr>
        <w:t>Консультации психолога по преодолению школьной тревожности у учащихся.</w:t>
      </w:r>
    </w:p>
    <w:p w:rsidR="00D42C22" w:rsidRPr="00B832E1" w:rsidRDefault="00D42C22" w:rsidP="00D42C22">
      <w:pPr>
        <w:spacing w:after="0"/>
        <w:ind w:firstLine="567"/>
        <w:jc w:val="both"/>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Default="00E92130" w:rsidP="0002560B">
      <w:pPr>
        <w:pStyle w:val="a6"/>
        <w:ind w:left="1080"/>
        <w:rPr>
          <w:rFonts w:ascii="Times New Roman" w:hAnsi="Times New Roman" w:cs="Times New Roman"/>
          <w:sz w:val="28"/>
          <w:szCs w:val="28"/>
        </w:rPr>
      </w:pPr>
    </w:p>
    <w:p w:rsidR="00ED28C3" w:rsidRDefault="00ED28C3" w:rsidP="0002560B">
      <w:pPr>
        <w:pStyle w:val="a6"/>
        <w:ind w:left="1080"/>
        <w:rPr>
          <w:rFonts w:ascii="Times New Roman" w:hAnsi="Times New Roman" w:cs="Times New Roman"/>
          <w:sz w:val="28"/>
          <w:szCs w:val="28"/>
        </w:rPr>
      </w:pPr>
    </w:p>
    <w:p w:rsidR="00ED28C3" w:rsidRDefault="00ED28C3" w:rsidP="0002560B">
      <w:pPr>
        <w:pStyle w:val="a6"/>
        <w:ind w:left="1080"/>
        <w:rPr>
          <w:rFonts w:ascii="Times New Roman" w:hAnsi="Times New Roman" w:cs="Times New Roman"/>
          <w:sz w:val="28"/>
          <w:szCs w:val="28"/>
        </w:rPr>
      </w:pPr>
    </w:p>
    <w:p w:rsidR="00ED28C3" w:rsidRDefault="00ED28C3" w:rsidP="0002560B">
      <w:pPr>
        <w:pStyle w:val="a6"/>
        <w:ind w:left="1080"/>
        <w:rPr>
          <w:rFonts w:ascii="Times New Roman" w:hAnsi="Times New Roman" w:cs="Times New Roman"/>
          <w:sz w:val="28"/>
          <w:szCs w:val="28"/>
        </w:rPr>
      </w:pPr>
    </w:p>
    <w:p w:rsidR="00ED28C3" w:rsidRDefault="00ED28C3" w:rsidP="0002560B">
      <w:pPr>
        <w:pStyle w:val="a6"/>
        <w:ind w:left="1080"/>
        <w:rPr>
          <w:rFonts w:ascii="Times New Roman" w:hAnsi="Times New Roman" w:cs="Times New Roman"/>
          <w:sz w:val="28"/>
          <w:szCs w:val="28"/>
        </w:rPr>
      </w:pPr>
    </w:p>
    <w:p w:rsidR="00ED28C3" w:rsidRDefault="00ED28C3" w:rsidP="0002560B">
      <w:pPr>
        <w:pStyle w:val="a6"/>
        <w:ind w:left="1080"/>
        <w:rPr>
          <w:rFonts w:ascii="Times New Roman" w:hAnsi="Times New Roman" w:cs="Times New Roman"/>
          <w:sz w:val="28"/>
          <w:szCs w:val="28"/>
        </w:rPr>
      </w:pPr>
    </w:p>
    <w:p w:rsidR="00ED28C3" w:rsidRDefault="00ED28C3" w:rsidP="0002560B">
      <w:pPr>
        <w:pStyle w:val="a6"/>
        <w:ind w:left="1080"/>
        <w:rPr>
          <w:rFonts w:ascii="Times New Roman" w:hAnsi="Times New Roman" w:cs="Times New Roman"/>
          <w:sz w:val="28"/>
          <w:szCs w:val="28"/>
        </w:rPr>
      </w:pPr>
    </w:p>
    <w:p w:rsidR="00ED28C3" w:rsidRDefault="00ED28C3" w:rsidP="0002560B">
      <w:pPr>
        <w:pStyle w:val="a6"/>
        <w:ind w:left="1080"/>
        <w:rPr>
          <w:rFonts w:ascii="Times New Roman" w:hAnsi="Times New Roman" w:cs="Times New Roman"/>
          <w:sz w:val="28"/>
          <w:szCs w:val="28"/>
        </w:rPr>
      </w:pPr>
    </w:p>
    <w:p w:rsidR="00ED28C3" w:rsidRDefault="00ED28C3" w:rsidP="0002560B">
      <w:pPr>
        <w:pStyle w:val="a6"/>
        <w:ind w:left="1080"/>
        <w:rPr>
          <w:rFonts w:ascii="Times New Roman" w:hAnsi="Times New Roman" w:cs="Times New Roman"/>
          <w:sz w:val="28"/>
          <w:szCs w:val="28"/>
        </w:rPr>
      </w:pPr>
    </w:p>
    <w:p w:rsidR="00ED28C3" w:rsidRDefault="00ED28C3" w:rsidP="0002560B">
      <w:pPr>
        <w:pStyle w:val="a6"/>
        <w:ind w:left="1080"/>
        <w:rPr>
          <w:rFonts w:ascii="Times New Roman" w:hAnsi="Times New Roman" w:cs="Times New Roman"/>
          <w:sz w:val="28"/>
          <w:szCs w:val="28"/>
        </w:rPr>
      </w:pPr>
    </w:p>
    <w:p w:rsidR="00ED28C3" w:rsidRPr="00B832E1" w:rsidRDefault="00ED28C3"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2D48E9" w:rsidRDefault="002D48E9" w:rsidP="006E2457">
      <w:pPr>
        <w:pStyle w:val="a6"/>
        <w:ind w:left="1080"/>
        <w:jc w:val="center"/>
        <w:rPr>
          <w:rFonts w:ascii="Times New Roman" w:hAnsi="Times New Roman" w:cs="Times New Roman"/>
          <w:b/>
          <w:sz w:val="28"/>
          <w:szCs w:val="28"/>
          <w:u w:val="single"/>
        </w:rPr>
      </w:pPr>
    </w:p>
    <w:p w:rsidR="002D48E9" w:rsidRDefault="002D48E9" w:rsidP="006E2457">
      <w:pPr>
        <w:pStyle w:val="a6"/>
        <w:ind w:left="1080"/>
        <w:jc w:val="center"/>
        <w:rPr>
          <w:rFonts w:ascii="Times New Roman" w:hAnsi="Times New Roman" w:cs="Times New Roman"/>
          <w:b/>
          <w:sz w:val="28"/>
          <w:szCs w:val="28"/>
          <w:u w:val="single"/>
        </w:rPr>
      </w:pPr>
    </w:p>
    <w:p w:rsidR="002D48E9" w:rsidRDefault="002D48E9" w:rsidP="006E2457">
      <w:pPr>
        <w:pStyle w:val="a6"/>
        <w:ind w:left="1080"/>
        <w:jc w:val="center"/>
        <w:rPr>
          <w:rFonts w:ascii="Times New Roman" w:hAnsi="Times New Roman" w:cs="Times New Roman"/>
          <w:b/>
          <w:sz w:val="28"/>
          <w:szCs w:val="28"/>
          <w:u w:val="single"/>
        </w:rPr>
      </w:pPr>
    </w:p>
    <w:p w:rsidR="002D48E9" w:rsidRDefault="002D48E9" w:rsidP="006E2457">
      <w:pPr>
        <w:pStyle w:val="a6"/>
        <w:ind w:left="1080"/>
        <w:jc w:val="center"/>
        <w:rPr>
          <w:rFonts w:ascii="Times New Roman" w:hAnsi="Times New Roman" w:cs="Times New Roman"/>
          <w:b/>
          <w:sz w:val="28"/>
          <w:szCs w:val="28"/>
          <w:u w:val="single"/>
        </w:rPr>
      </w:pPr>
    </w:p>
    <w:p w:rsidR="002D48E9" w:rsidRDefault="006E2457" w:rsidP="006E2457">
      <w:pPr>
        <w:pStyle w:val="a6"/>
        <w:ind w:left="1080"/>
        <w:jc w:val="center"/>
        <w:rPr>
          <w:rFonts w:ascii="Times New Roman" w:hAnsi="Times New Roman" w:cs="Times New Roman"/>
          <w:b/>
          <w:sz w:val="28"/>
          <w:szCs w:val="28"/>
          <w:u w:val="single"/>
        </w:rPr>
      </w:pPr>
      <w:r w:rsidRPr="00B832E1">
        <w:rPr>
          <w:rFonts w:ascii="Times New Roman" w:hAnsi="Times New Roman" w:cs="Times New Roman"/>
          <w:b/>
          <w:sz w:val="28"/>
          <w:szCs w:val="28"/>
          <w:u w:val="single"/>
        </w:rPr>
        <w:t>РАБОЧАЯ ПРОГРАММА</w:t>
      </w:r>
      <w:r w:rsidR="002D48E9">
        <w:rPr>
          <w:rFonts w:ascii="Times New Roman" w:hAnsi="Times New Roman" w:cs="Times New Roman"/>
          <w:b/>
          <w:sz w:val="28"/>
          <w:szCs w:val="28"/>
          <w:u w:val="single"/>
        </w:rPr>
        <w:t xml:space="preserve"> и КТП </w:t>
      </w:r>
    </w:p>
    <w:p w:rsidR="00E92130" w:rsidRPr="00B832E1" w:rsidRDefault="006E2457" w:rsidP="006E2457">
      <w:pPr>
        <w:pStyle w:val="a6"/>
        <w:ind w:left="1080"/>
        <w:jc w:val="center"/>
        <w:rPr>
          <w:rFonts w:ascii="Times New Roman" w:hAnsi="Times New Roman" w:cs="Times New Roman"/>
          <w:b/>
          <w:sz w:val="28"/>
          <w:szCs w:val="28"/>
          <w:u w:val="single"/>
        </w:rPr>
      </w:pPr>
      <w:r w:rsidRPr="00B832E1">
        <w:rPr>
          <w:rFonts w:ascii="Times New Roman" w:hAnsi="Times New Roman" w:cs="Times New Roman"/>
          <w:b/>
          <w:sz w:val="28"/>
          <w:szCs w:val="28"/>
          <w:u w:val="single"/>
        </w:rPr>
        <w:t>ПО РУССКОМУ ЯЗЫКУ</w:t>
      </w: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sz w:val="28"/>
          <w:szCs w:val="28"/>
        </w:rPr>
      </w:pPr>
      <w:r w:rsidRPr="00B832E1">
        <w:rPr>
          <w:rFonts w:ascii="Times New Roman" w:hAnsi="Times New Roman" w:cs="Times New Roman"/>
          <w:b/>
          <w:bCs/>
          <w:sz w:val="28"/>
          <w:szCs w:val="28"/>
        </w:rPr>
        <w:t xml:space="preserve">ПОЯСНИТЕЛЬНАЯ ЗАПИСКА </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Программа ПО РУССКОМУ ЯЗЫКУ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а также планируемых результатов начального общего образования.</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В системе предметов начальной общеобразовательной школы предмет «Русский язык» реализует две основные цели:</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xml:space="preserve">1) </w:t>
      </w:r>
      <w:proofErr w:type="gramStart"/>
      <w:r w:rsidRPr="00B832E1">
        <w:rPr>
          <w:rFonts w:ascii="Times New Roman" w:hAnsi="Times New Roman" w:cs="Times New Roman"/>
          <w:sz w:val="28"/>
          <w:szCs w:val="28"/>
        </w:rPr>
        <w:t>познавательную</w:t>
      </w:r>
      <w:proofErr w:type="gramEnd"/>
      <w:r w:rsidRPr="00B832E1">
        <w:rPr>
          <w:rFonts w:ascii="Times New Roman" w:hAnsi="Times New Roman" w:cs="Times New Roman"/>
          <w:sz w:val="28"/>
          <w:szCs w:val="28"/>
        </w:rPr>
        <w:t xml:space="preserve"> (ознакомление с основными положениями науки о языке и формирование на этой основе знаково-символического восприятия и логического мышления учащихся);</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xml:space="preserve">2) </w:t>
      </w:r>
      <w:proofErr w:type="gramStart"/>
      <w:r w:rsidRPr="00B832E1">
        <w:rPr>
          <w:rFonts w:ascii="Times New Roman" w:hAnsi="Times New Roman" w:cs="Times New Roman"/>
          <w:sz w:val="28"/>
          <w:szCs w:val="28"/>
        </w:rPr>
        <w:t>социокультурную</w:t>
      </w:r>
      <w:proofErr w:type="gramEnd"/>
      <w:r w:rsidRPr="00B832E1">
        <w:rPr>
          <w:rFonts w:ascii="Times New Roman" w:hAnsi="Times New Roman" w:cs="Times New Roman"/>
          <w:sz w:val="28"/>
          <w:szCs w:val="28"/>
        </w:rPr>
        <w:t xml:space="preserve">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Современное обучение русскому языку не ограничивается знакомством учащихся с системой языка и его правилами, формированием элементарных речевых умений и навыков. Данный предмет играет важную роль в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Особенностью предмета является его тесная взаимосвязь с литературным чтением, обеспечивающая реализацию основных задач содержания предметной области «Филология»:</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_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_ развитие диалогической и монологической устной и письменной речи;</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_ развитие коммуникативных умений;</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_ развитие нравственных и эстетических чувств;</w:t>
      </w:r>
    </w:p>
    <w:p w:rsidR="005C3346" w:rsidRPr="00B832E1" w:rsidRDefault="005C3346" w:rsidP="005C3346">
      <w:pPr>
        <w:rPr>
          <w:rFonts w:ascii="Times New Roman" w:hAnsi="Times New Roman" w:cs="Times New Roman"/>
          <w:sz w:val="28"/>
          <w:szCs w:val="28"/>
        </w:rPr>
      </w:pPr>
      <w:r w:rsidRPr="00B832E1">
        <w:rPr>
          <w:rFonts w:ascii="Times New Roman" w:hAnsi="Times New Roman" w:cs="Times New Roman"/>
          <w:sz w:val="28"/>
          <w:szCs w:val="28"/>
        </w:rPr>
        <w:t>_ развитие способностей к творческой деятельности.</w:t>
      </w: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ОБЩАЯ ХАРАКТЕРИСТИКА КУРСА</w:t>
      </w: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Отличительной особенностью курса русского языка является коммуникативно-познавательная основа, общая с курсом литературного чтения. Содержание этих двух курсов имеет ярко выраженную коммуникативно-речевую и познавательную направленность, охватывающую три аспекта изучения родного языка: систему языка, речевую деятельность и литературный текст, что обеспечивает реализацию системно-деятельностного</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подхода в обучении.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Программа курса обеспечивает целостное изучение родного языка в начальной школе за счёт реализации трёх принципов:</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коммуникативного;</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познавательного;</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принципа личностной направленности обучения и творческой активности учащихся.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Коммуникативный принцип предусматривает:</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осмысление и реализацию основной функции языка — быть средством общения;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развитие умения ориентироваться в ситуациях общения (понимать цель и результат общения собеседников, контролировать и корректировать свою речь в зависимости от ситуации общения);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знакомство с различными системами общения (устными и письменными, речевыми и неречевыми);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формирование представления о тексте как результате (продукте) речевой деятельности;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roofErr w:type="gramStart"/>
      <w:r w:rsidRPr="00B832E1">
        <w:rPr>
          <w:rFonts w:ascii="Times New Roman" w:hAnsi="Times New Roman" w:cs="Times New Roman"/>
          <w:color w:val="000000"/>
          <w:sz w:val="28"/>
          <w:szCs w:val="28"/>
        </w:rPr>
        <w:t>_ развитие у учащихся желания (потребности) создавать собственные тексты различной стилевой направленности: деловой (записка, письмо, объявление и др.), художественной (рассказ, стихотворение, сказка), научно-познавательной;</w:t>
      </w:r>
      <w:proofErr w:type="gramEnd"/>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организацию учебного (делового) общения (общение как диалог учителя с детьми и друг с другом) с использованием формул речевого этикета и духовно-нравственного стиля общения, основанного на уважении, взаимопонимании и потребности в совместной деятельности.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Познавательный принцип предполагает:</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усвоение языка как важнейшего инструмента познавательной деятельности человека и как средства познания мира через слово;</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развитие мышления младших школьников с опорой на «два крыла познания»: образное и абстрактно-логическое мышление, развитие интуиции и воображения;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поэтапное усвоение важнейших понятий курса от наглядно-практического и наглядно-образного уровня до усвоения понятий в абстрактно-логической, понятийной форме;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осмысление понятия «культура», обеспечивающее целостность содержания обучения русскому языку, помогающее выявить пути образования изучаемого понятия (от его культурно-исторических истоков, где соединяется предмет деятельности с его функцией, до конечного результата деятельности, т. е. до образования того или иного понятия);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освоение процессов анализа и синтеза в структуре мыслительных действий (сравнения, классификации, систематизации и обобщения) и в общем процессе познания;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осмысление языка как знаковой системы особого рода и его заместительной функции;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рассмотрение слова как сложного языкового знака, как двусторонней единицы языка и речи;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_ формирование смыслового, а не озвучивающего чтения, при котором объектом внимания учащихся становится как звуковая сторона слова, так и его смысл, значение;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_ поэтапное усвоение языка от раскрытия его лексико-семантической стороны (значения слов) до усвоения </w:t>
      </w:r>
      <w:proofErr w:type="gramStart"/>
      <w:r w:rsidRPr="00B832E1">
        <w:rPr>
          <w:rFonts w:ascii="Times New Roman" w:hAnsi="Times New Roman" w:cs="Times New Roman"/>
          <w:color w:val="000000"/>
          <w:sz w:val="28"/>
          <w:szCs w:val="28"/>
        </w:rPr>
        <w:t>звуко-буквенной</w:t>
      </w:r>
      <w:proofErr w:type="gramEnd"/>
      <w:r w:rsidRPr="00B832E1">
        <w:rPr>
          <w:rFonts w:ascii="Times New Roman" w:hAnsi="Times New Roman" w:cs="Times New Roman"/>
          <w:color w:val="000000"/>
          <w:sz w:val="28"/>
          <w:szCs w:val="28"/>
        </w:rPr>
        <w:t xml:space="preserve"> и формально грамматической (абстрактной) формы.</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Принцип личностной направленности обучения и творческой активности обеспечивает:</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пробуждение у ребёнка желания учиться и получать знания;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формирование представлений о книге, родном языке и классической литературе как культурно-исторической ценности;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roofErr w:type="gramStart"/>
      <w:r w:rsidRPr="00B832E1">
        <w:rPr>
          <w:rFonts w:ascii="Times New Roman" w:hAnsi="Times New Roman" w:cs="Times New Roman"/>
          <w:color w:val="000000"/>
          <w:sz w:val="28"/>
          <w:szCs w:val="28"/>
        </w:rPr>
        <w:t>_ развитие интереса к изучению языка и творческой активности за счёт логики его усвоения, построенной «от ребёнка», а не «от науки о языке» (последняя предоставляет учащимся лишь конечные результаты познавательной деятельности, зафиксированные в форме готовых абстрактных</w:t>
      </w:r>
      <w:proofErr w:type="gramEnd"/>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понятий, годных для запоминания, поскольку не раскрывается путь их образования);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знакомство и освоение базовых ценностей, основанных на традициях отечественной культуры и обеспечивающих учащимся духовно нравственную основу поведения и общения со сверстниками и взрослыми;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творческую самореализацию личности в процессе изучения русского языка и работы с художественным произведением через создание собственных текстов.</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Реализация данных принципов позволяет наиболее полно обеспечить не только «инструментальную основу компетентности учащихся» (систему знаний, умений и навыков), но и духовно-нравственное развитие личности, обретение социального опыта.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Изучение русского языка на основе этих принципов создаёт реальные условия для реализации деятельностного подхода, благодаря которому предметное содержание разворачивается «от ребёнка», становится доступным и интересным для учащихся.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Начальным этапом изучения русского языка является обучение грамоте. Основное внимание в этот период отводится изучению письменной речи и развитию фонематического слуха детей. Параллельно с освоением письменных форм речевого общения (умениями читать и писать) идёт совершенствование устных форм общения (умений слушать и говорить). Поэтому ключевым понятием в содержании обучения грамоте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является «общение», которое не рассматривается статично, а разворачивается в форме деятельности, протекающей в культурно-историческом плане — от истоков возникновения процесса общения у людей (в письменной его форме) до развития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письма на современном уровне.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После обучения грамоте начинается раздельное изучение русского языка и литературного чтения.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Изучение систематического курса русского языка обеспечивает:</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сознательное овладение (на доступном детям уровне) родным языком как средством общения и познания для свободного пользования им в различных ситуациях общения;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развитие коммуникативно-речевых умений (писать и говорить, слушать и читать), функциональной грамотности и интеллектуальных способностей учащихся;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_ формирование бережного отношения к языку, его богатству, глубине и выразительности; развитие интереса к родному языку, его изучению;</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формирование стиля речевого общения учащихся, основанного на уважении к собеседнику и его мнению;</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приобщение учащихся к духовно-нравственным ценностям русского языка и отечественной культуры.</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Коммуникативно-познавательная направленность курса и реализуемый в нём системно-деятельностный подход нацеливают младших школьников на совместное изучение системы языка (фонетических, лексических, грамматических единиц) и осмысление способов функционирования этих языковых единиц в устной и письменной речи, в различных ситуациях общения и различных текстах.</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Содержание курса раскрывает в доступной детям форме суть и специфику языка как средства общения и познания, как знаковой системы особого рода.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Содержание курса охватывает довольно широкий круг сведений, относящихся к разным сторонам языка. Учащиеся знакомятся с фонетическим составом слова, с делением слова на слоги и значащие части, с основными частями речи и важнейшими их формами, с различными видами предложений, с членами предложений, усваивают правила правописания.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Программа предполагает знакомство учащихся с лексическим значением слова (без термина), с многозначностью слов, синонимией и антонимией.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Обучение русскому языку на основе данной Программы имеет личностно ориентированный характер, так как оно построено с учётом уровня развития интересов ребёнка и его познавательных возможностей. Поэтому языковые понятия не даются в готовом виде (или на объяснительно-иллюстративной основе), а разворачиваются как процесс их получения, а в дальнейшем — как деятельность по их усвоению.</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Познавательная направленность Программы обеспечивает усвоение языка как важнейшего инструмента познавательной деятельности человека, как средства познания окружающего мира и развития речевого мышления.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Большое значение в Программе придаётся изучению языка как знаковой системы, так как она позволяет обратить внимание на взаимодействие смысловой (содержательной) и формальной сторон речи, что принципиально меняет систему изучения языка. Обращение к семантической стороне языка создаёт условия для гармоничного развития образного и логического мышления. При этом повышается речевая активность</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и функциональная грамотность детей, возникает интерес и появляется бережное отношение к родному языку, его богатству и выразительности, развивается речевое мышление учащихся.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Программа предусматривает не только знакомство детей со знаково-символической деятельностью, но и освоение основ мыслительного процесса — анализа и синтеза, присутствующих в важнейших мыслительных операциях (сравнение, классификация, систематизация и обобщение).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В число основных содержательных линий Программы входят:</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основы лингвистических знаний: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 фонетика и орфоэпия,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графика, состав слова (морфемика), грамматика (морфология и синтаксис);</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орфография и пунктуация;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развитие речи.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Содержание Программы и подходы к изучению русского языка имеют ряд особенностей. Так, изучению состава слова предшествуют упражнения на словообразование. Другой особенностью данной Программы является подход к изучению ч</w:t>
      </w:r>
      <w:r w:rsidRPr="00B832E1">
        <w:rPr>
          <w:rFonts w:ascii="Times New Roman" w:hAnsi="Times New Roman" w:cs="Times New Roman"/>
          <w:i/>
          <w:iCs/>
          <w:color w:val="000000"/>
          <w:sz w:val="28"/>
          <w:szCs w:val="28"/>
        </w:rPr>
        <w:t>астей речи</w:t>
      </w:r>
      <w:r w:rsidRPr="00B832E1">
        <w:rPr>
          <w:rFonts w:ascii="Times New Roman" w:hAnsi="Times New Roman" w:cs="Times New Roman"/>
          <w:color w:val="000000"/>
          <w:sz w:val="28"/>
          <w:szCs w:val="28"/>
        </w:rPr>
        <w:t>, меняющий отношение учащихся к слову. Если при изучении лексики учащиеся имеют дело с единичным словом и его значением, то при освоении грамматики они работают с целой группой (классом) слов, имеющих общие признаки. Здесь важна не столько функция наименования, сколько функция обобщения, освоение которой необходимо для развития абстрактно-логического мышления (способ образования понятий).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Для того чтобы изучение грамматики стало важнейшим элементом развития речи и мышления учащихся, а не тренировкой их памяти, в содержание включено формирование умений классифицировать (группировать) слова по разным основаниям (смысловым и формально-грамматическим). Эти учебные умения помогают учащимся различать особенности работы со словом с его конкретным значением в лексике и с абстрактным (обобщённым) значением слов в грамматике.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Такой подход подводит учащихся к самостоятельному выводу о наличии у целого класса слов общих признаков (грамматического значения, т. е. значения предметности, форм рода, числа и падежа у существительных и т. д.).</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В данном курсе изучение частей речи строится поэтапно: от лексики к грамматике через различные уровни классификации и обобщения слов. Осознание различий между грамматическим (обобщённым) и лексическим (единичным) значением слова позволяет уйти от формального изучения грамматики.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В курсе изменён подход к изучению предложений</w:t>
      </w:r>
      <w:r w:rsidRPr="00B832E1">
        <w:rPr>
          <w:rFonts w:ascii="Times New Roman" w:hAnsi="Times New Roman" w:cs="Times New Roman"/>
          <w:i/>
          <w:iCs/>
          <w:color w:val="000000"/>
          <w:sz w:val="28"/>
          <w:szCs w:val="28"/>
        </w:rPr>
        <w:t xml:space="preserve">. </w:t>
      </w:r>
      <w:r w:rsidRPr="00B832E1">
        <w:rPr>
          <w:rFonts w:ascii="Times New Roman" w:hAnsi="Times New Roman" w:cs="Times New Roman"/>
          <w:color w:val="000000"/>
          <w:sz w:val="28"/>
          <w:szCs w:val="28"/>
        </w:rPr>
        <w:t>Предложение рассматривается как основная коммуникативная единица языка. Сначала формируется представление о предложении в целом (смысловая и интонационная завершённость, связи слов в предложении). Затем дети учатся классифицировать предложения по интонации (восклицательные — невосклицательные), по цели высказывания (повествовательные, вопросительные, побудительные). После того как они накопят опыт наблюдений за предложением в различных речевых ситуациях,</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вводятся определения понятий.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Программа ориентирует на создание условий для развития регулятивных учебных действий, которые вносят порядок и планомерность в любую деятельность и составляют основу учебной деятельности. Формируются умения ставить цель, определять последовательность действий, контролировать, корректировать и оценивать их.</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Программой предусматривается отработка навыков чистописания </w:t>
      </w:r>
      <w:r w:rsidRPr="00B832E1">
        <w:rPr>
          <w:rFonts w:ascii="Times New Roman" w:hAnsi="Times New Roman" w:cs="Times New Roman"/>
          <w:i/>
          <w:iCs/>
          <w:color w:val="000000"/>
          <w:sz w:val="28"/>
          <w:szCs w:val="28"/>
        </w:rPr>
        <w:t xml:space="preserve">— </w:t>
      </w:r>
      <w:r w:rsidRPr="00B832E1">
        <w:rPr>
          <w:rFonts w:ascii="Times New Roman" w:hAnsi="Times New Roman" w:cs="Times New Roman"/>
          <w:color w:val="000000"/>
          <w:sz w:val="28"/>
          <w:szCs w:val="28"/>
        </w:rPr>
        <w:t>своеобразная графическая «гимнастика», где используются образцы письма, отрабатывается написание обобщённых элементов букв, их соединений в словах, ритмическое и темповое написание слов и предложений, даётся установка на каллиграфическое написание букв, их соединений, осуществляется самоконтроль и взаимопроверка.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Отдельный, весьма важный элемент Программы — знакомство со словарём. Предполагается знакомство младших школьников с разными словарями: орфографическим, толковым, энциклопедическим, словарём синонимов и антонимов.</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Раздел «Развитие речи» предусматривает не только обогащение словаря, совершенствование грамматического строя речи (в устной и письменной форме), освоение различных видов работы с текстом, но и формирование представлений о речи в целом, о речевом общении, о средствах общения (вербальных и невербальных).</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Изучение систематического курса русского языка начинается с обобщения первоначальных сведений о речевом общении и языке как средстве коммуникации, полученных в период обучения грамоте.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Программа ориентирует на выработку умений точно и ясно выражать свои мысли в речи, решать в процессе общения ту или иную речевую задачу (одобрить, объяснить, выразить удивление, подтвердить мысль собеседника и т. д.), держать в поле внимания содержание речи и форму её выражения.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Помимо общих представлений о тексте, ученики получают первые сведения о различных типах текстов (повествование, описание, рассуждение), начинают осмысливать роль слова в художественном тексте, работают с заглавием и составляют план (с помощью учителя), наблюдают за стилистическими особенностями художественных и научно-познавательных текстов.</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Рассмотрение языка как средства общения в конкретных коммуникативно-речевых ситуациях и текстах (научных, деловых, художественных) помогает детям представить язык целостно, что повышает мотивацию в обучении родному языку.</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ОПИСАНИЕ МЕСТА ПРЕДМЕТА В УЧЕБНОМ ПЛАНЕ</w:t>
      </w: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На изучение русского языка в начальной школе выделяется всего 675 ч. </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В 1 классе — 165 ч (5 ч в неделю, 33 учебные недели), из них 115 ч (23 учебные недели) отводится на обучение письму в период обучения грамоте и 50 ч (10 учебных недель) — на уроки русского языка.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Во 2—4 классах на уроки русского языка отводится по 170 ч (5 ч в неделю, по 34 учебные недели в каждом классе).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ОПИСАНИЕ ЦЕННОСТНЫХ ОРИЕНТИРОВ СОДЕРЖАНИЯ ПРЕДМЕТА, КУРСА</w:t>
      </w: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Ведущая позиция предмета «Русский язык» в системе общего образования обусловлена тем, что русский язык является государственным языком Российской Федерации, родным языком русского народа, а также средством межнационального общения.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правильному использованию, понимание того, что грамотная устная и письменная речь является показателем общей культуры человека.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На уроках русского языка школьники учатся ориентироваться в целях, задачах и условиях общения, усваивают основные правила общения, развивают умение строить свои высказывания, выбирая языковые средства, наиболее пригодные для успешного решения коммуникативных задач. Учащиеся получают начальное представление о нормах русского литературного языка и правилах речевого этикета.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Русский язык, являясь основой всего процесса обучения, способствует развитию мышления, воображения, интеллектуальных и творческих способностей учащихся, формированию универсальных учебных умений, служит основным каналом социализации личности. Успехами в изучении русского языка во многом обусловливаются результаты </w:t>
      </w:r>
      <w:proofErr w:type="gramStart"/>
      <w:r w:rsidRPr="00B832E1">
        <w:rPr>
          <w:rFonts w:ascii="Times New Roman" w:hAnsi="Times New Roman" w:cs="Times New Roman"/>
          <w:color w:val="000000"/>
          <w:sz w:val="28"/>
          <w:szCs w:val="28"/>
        </w:rPr>
        <w:t>обучения</w:t>
      </w:r>
      <w:proofErr w:type="gramEnd"/>
      <w:r w:rsidRPr="00B832E1">
        <w:rPr>
          <w:rFonts w:ascii="Times New Roman" w:hAnsi="Times New Roman" w:cs="Times New Roman"/>
          <w:color w:val="000000"/>
          <w:sz w:val="28"/>
          <w:szCs w:val="28"/>
        </w:rPr>
        <w:t xml:space="preserve"> по другим школьным предметам.</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ED28C3" w:rsidRDefault="00ED28C3" w:rsidP="005C3346">
      <w:pPr>
        <w:autoSpaceDE w:val="0"/>
        <w:autoSpaceDN w:val="0"/>
        <w:adjustRightInd w:val="0"/>
        <w:spacing w:after="0" w:line="240" w:lineRule="auto"/>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ЛИЧНОСТНЫЕ, МЕТАПРЕДМЕТНЫЕ И ПРЕДМЕТНЫЕ РЕЗУЛЬТАТЫ ОСВОЕНИЯ УЧЕБНОГО ПРЕДМЕТА, КУРСА</w:t>
      </w: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Программа обеспечивает достижение выпускниками начальной школы следующих личностных, метапредметных и предметных результатов.</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Личностные результаты</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2. Принятие и освоение социальной роли обучающегося, развитие мотивов учебной деятельности и формирование личностного смысла учения.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3. Развитие самостоятельности и личной ответственности за свои поступки на основе представлений о нравственных нормах.</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4. Развитие этических чувств, доброжелательности и эмоционально-нравственной отзывчивости, понимания и сопереживания чувствам других людей. Понимание значимости позитивного стиля общения, основанного на миролюбии, терпении, сдержанности и доброжелательности.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5. Формирование эстетических потребностей, ценностей и чувств.</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6. Развитие навыков сотрудничества </w:t>
      </w:r>
      <w:proofErr w:type="gramStart"/>
      <w:r w:rsidRPr="00B832E1">
        <w:rPr>
          <w:rFonts w:ascii="Times New Roman" w:hAnsi="Times New Roman" w:cs="Times New Roman"/>
          <w:color w:val="000000"/>
          <w:sz w:val="28"/>
          <w:szCs w:val="28"/>
        </w:rPr>
        <w:t>со</w:t>
      </w:r>
      <w:proofErr w:type="gramEnd"/>
      <w:r w:rsidRPr="00B832E1">
        <w:rPr>
          <w:rFonts w:ascii="Times New Roman" w:hAnsi="Times New Roman" w:cs="Times New Roman"/>
          <w:color w:val="000000"/>
          <w:sz w:val="28"/>
          <w:szCs w:val="28"/>
        </w:rPr>
        <w:t xml:space="preserve"> взрослыми и сверстниками в разных социальных ситуациях, умения не создавать конфликтов и находить выходы из спорных ситуаций.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Метапредметные результаты</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1.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2. Способность принимать и сохранять цели и задачи учебной деятельности, находить средства её осуществления.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3. Умение включаться в обсуждение проблем творческого и поискового характера, усваивать способы их решения.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4. Умение понимать причины успеха/неуспеха учебной деятельности и способность конструктивно действовать даже в ситуациях неуспеха.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5. Освоение начальных форм самонаблюдения в процессе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познавательной деятельности.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6. Умение создавать и использовать знаково-символические модели для решения учебных и практических задач.</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7. Использование различных способов поиска (в справочных источниках и открытом учебном информационном пространстве — Интернете), сбора, обработки, анализа, организации, передачи и интерпретации информации в соответствии с коммуникативными и познавательными задачами.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8. Овладение навыками смыслового чтения текстов различных стилей и жанров в соответствии с целями и задачами обучения. Осознанное выстраивание речевого высказывания в соответствии с задачами коммуникации, составление текстов в устной и письменной форме.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9. Овладение следующими логическими действиями: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сравнение;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анализ;</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синтез;</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классификация и обобщение по родовидовым признакам;</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установление аналогий и причинно-следственных связей;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построение рассуждений;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отнесение к известным понятиям.</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10. 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своё мнение и аргументировать свою точку зрения и оценку событий. Умение активно использовать диалог и монолог как речевые средства для решения коммуникативных и познавательных задач.</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color w:val="000000"/>
          <w:sz w:val="28"/>
          <w:szCs w:val="28"/>
        </w:rPr>
        <w:t>11. Определение общей цели совместной деятельности и пу</w:t>
      </w:r>
      <w:r w:rsidRPr="00B832E1">
        <w:rPr>
          <w:rFonts w:ascii="Times New Roman" w:hAnsi="Times New Roman" w:cs="Times New Roman"/>
          <w:sz w:val="28"/>
          <w:szCs w:val="28"/>
        </w:rPr>
        <w:t>тей её достижения; умение договариваться о распределении функций и ролей, осуществлять взаимный контроль, адекватно оценивать собственное поведение.</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12. Готовность конструктивно разрешать конфликты с учётом интересов сторон и в духе сотрудничества.</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13. Овладение базовыми межпредметными понятиями, отражающими существенные связи и отношения между объектами или процессами.</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p>
    <w:p w:rsidR="00ED28C3" w:rsidRDefault="00ED28C3" w:rsidP="005C3346">
      <w:pPr>
        <w:autoSpaceDE w:val="0"/>
        <w:autoSpaceDN w:val="0"/>
        <w:adjustRightInd w:val="0"/>
        <w:spacing w:after="0" w:line="240" w:lineRule="auto"/>
        <w:rPr>
          <w:rFonts w:ascii="Times New Roman" w:hAnsi="Times New Roman" w:cs="Times New Roman"/>
          <w:b/>
          <w:bCs/>
          <w:sz w:val="28"/>
          <w:szCs w:val="28"/>
        </w:rPr>
      </w:pPr>
    </w:p>
    <w:p w:rsidR="00ED28C3" w:rsidRDefault="00ED28C3" w:rsidP="005C3346">
      <w:pPr>
        <w:autoSpaceDE w:val="0"/>
        <w:autoSpaceDN w:val="0"/>
        <w:adjustRightInd w:val="0"/>
        <w:spacing w:after="0" w:line="240" w:lineRule="auto"/>
        <w:rPr>
          <w:rFonts w:ascii="Times New Roman" w:hAnsi="Times New Roman" w:cs="Times New Roman"/>
          <w:b/>
          <w:bCs/>
          <w:sz w:val="28"/>
          <w:szCs w:val="28"/>
        </w:rPr>
      </w:pPr>
    </w:p>
    <w:p w:rsidR="00ED28C3" w:rsidRDefault="00ED28C3" w:rsidP="005C3346">
      <w:pPr>
        <w:autoSpaceDE w:val="0"/>
        <w:autoSpaceDN w:val="0"/>
        <w:adjustRightInd w:val="0"/>
        <w:spacing w:after="0" w:line="240" w:lineRule="auto"/>
        <w:rPr>
          <w:rFonts w:ascii="Times New Roman" w:hAnsi="Times New Roman" w:cs="Times New Roman"/>
          <w:b/>
          <w:bCs/>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b/>
          <w:bCs/>
          <w:sz w:val="28"/>
          <w:szCs w:val="28"/>
        </w:rPr>
        <w:t>Предметные результаты</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2. Понимание обучающимися того, что язык представляет собой явление национальной культуры и основное средство человеческого общения и взаимопонимания, осознание значения русского языка как государственного языка Российской Федерации, языка межнационального общения.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3. Первоначальное усвоение главных понятий курса русского языка (фонетических, лексических, грамматических), представляющих основные единицы языка и отражающих существенные связи, отношения и функции.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4. Понимание слова как двусторонней единицы языка, как взаимосвязи значения и звучания слова. Практическое усвоение заместительной (знаковой) функции языка.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5.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6. Формирование позитивного отношения к правильной устной и письменной речи как показателям общей культуры и гражданской позиции человека.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7. Овладение учебными действиями с языковыми единицами и умение использовать приобретённые знания для решения познавательных, практических и коммуникативных задач.</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СОДЕРЖАНИЕ КУРСА</w:t>
      </w: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Виды речевой деятельности</w:t>
      </w:r>
    </w:p>
    <w:p w:rsidR="005C3346" w:rsidRPr="00B832E1" w:rsidRDefault="005C3346" w:rsidP="005C3346">
      <w:pPr>
        <w:autoSpaceDE w:val="0"/>
        <w:autoSpaceDN w:val="0"/>
        <w:adjustRightInd w:val="0"/>
        <w:spacing w:after="0" w:line="240" w:lineRule="auto"/>
        <w:rPr>
          <w:rFonts w:ascii="Times New Roman" w:hAnsi="Times New Roman" w:cs="Times New Roman"/>
          <w:b/>
          <w:bCs/>
          <w:i/>
          <w:i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b/>
          <w:bCs/>
          <w:i/>
          <w:iCs/>
          <w:color w:val="000000"/>
          <w:sz w:val="28"/>
          <w:szCs w:val="28"/>
        </w:rPr>
        <w:t xml:space="preserve">Слушание. </w:t>
      </w:r>
      <w:r w:rsidRPr="00B832E1">
        <w:rPr>
          <w:rFonts w:ascii="Times New Roman" w:hAnsi="Times New Roman" w:cs="Times New Roman"/>
          <w:color w:val="000000"/>
          <w:sz w:val="28"/>
          <w:szCs w:val="28"/>
        </w:rPr>
        <w:t xml:space="preserve">Осознание цели, ситуации и результата устного общения с помощью наглядно-образных моделей. Адекватное восприятие звучащей речи. Восприятие на слух информации, содержащейся в предлагаемом тексте, определение основной мысли текста, передача его содержания по вопросам. Развитие умения слушать речь собеседника (анализировать её, поддерживать диалог репликами, задавать вопросы). Наблюдение </w:t>
      </w:r>
      <w:proofErr w:type="gramStart"/>
      <w:r w:rsidRPr="00B832E1">
        <w:rPr>
          <w:rFonts w:ascii="Times New Roman" w:hAnsi="Times New Roman" w:cs="Times New Roman"/>
          <w:color w:val="000000"/>
          <w:sz w:val="28"/>
          <w:szCs w:val="28"/>
        </w:rPr>
        <w:t>за</w:t>
      </w:r>
      <w:proofErr w:type="gramEnd"/>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ролью слова, жестов, мимики, интонации в устном общении людей.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b/>
          <w:bCs/>
          <w:i/>
          <w:iCs/>
          <w:color w:val="000000"/>
          <w:sz w:val="28"/>
          <w:szCs w:val="28"/>
        </w:rPr>
        <w:t xml:space="preserve">Говорение. </w:t>
      </w:r>
      <w:r w:rsidRPr="00B832E1">
        <w:rPr>
          <w:rFonts w:ascii="Times New Roman" w:hAnsi="Times New Roman" w:cs="Times New Roman"/>
          <w:color w:val="000000"/>
          <w:sz w:val="28"/>
          <w:szCs w:val="28"/>
        </w:rPr>
        <w:t>Выбор языковых сре</w:t>
      </w:r>
      <w:proofErr w:type="gramStart"/>
      <w:r w:rsidRPr="00B832E1">
        <w:rPr>
          <w:rFonts w:ascii="Times New Roman" w:hAnsi="Times New Roman" w:cs="Times New Roman"/>
          <w:color w:val="000000"/>
          <w:sz w:val="28"/>
          <w:szCs w:val="28"/>
        </w:rPr>
        <w:t>дств в с</w:t>
      </w:r>
      <w:proofErr w:type="gramEnd"/>
      <w:r w:rsidRPr="00B832E1">
        <w:rPr>
          <w:rFonts w:ascii="Times New Roman" w:hAnsi="Times New Roman" w:cs="Times New Roman"/>
          <w:color w:val="000000"/>
          <w:sz w:val="28"/>
          <w:szCs w:val="28"/>
        </w:rPr>
        <w:t>оответствии с целями и условиями общения для эффективного решения коммуникативной задачи. Умение отчётливо произносить слова, чётко артикулируя их. Практическое овладение диалогической  формой речи.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Овладение умениями начать, поддержать и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Усвоение норм речевого этикета в ситуациях учебного и бытового </w:t>
      </w:r>
      <w:proofErr w:type="gramStart"/>
      <w:r w:rsidRPr="00B832E1">
        <w:rPr>
          <w:rFonts w:ascii="Times New Roman" w:hAnsi="Times New Roman" w:cs="Times New Roman"/>
          <w:color w:val="000000"/>
          <w:sz w:val="28"/>
          <w:szCs w:val="28"/>
        </w:rPr>
        <w:t>об щения</w:t>
      </w:r>
      <w:proofErr w:type="gramEnd"/>
      <w:r w:rsidRPr="00B832E1">
        <w:rPr>
          <w:rFonts w:ascii="Times New Roman" w:hAnsi="Times New Roman" w:cs="Times New Roman"/>
          <w:color w:val="000000"/>
          <w:sz w:val="28"/>
          <w:szCs w:val="28"/>
        </w:rPr>
        <w:t xml:space="preserve"> (приветствие, прощание, извинение, благодарность, обращение с просьбой). Соблюдение орфоэпических норм и правильной интонации.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b/>
          <w:bCs/>
          <w:i/>
          <w:iCs/>
          <w:color w:val="000000"/>
          <w:sz w:val="28"/>
          <w:szCs w:val="28"/>
        </w:rPr>
        <w:t>Чтение</w:t>
      </w:r>
      <w:r w:rsidRPr="00B832E1">
        <w:rPr>
          <w:rFonts w:ascii="Times New Roman" w:hAnsi="Times New Roman" w:cs="Times New Roman"/>
          <w:b/>
          <w:bCs/>
          <w:color w:val="000000"/>
          <w:sz w:val="28"/>
          <w:szCs w:val="28"/>
        </w:rPr>
        <w:t xml:space="preserve">. </w:t>
      </w:r>
      <w:r w:rsidRPr="00B832E1">
        <w:rPr>
          <w:rFonts w:ascii="Times New Roman" w:hAnsi="Times New Roman" w:cs="Times New Roman"/>
          <w:color w:val="000000"/>
          <w:sz w:val="28"/>
          <w:szCs w:val="28"/>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b/>
          <w:bCs/>
          <w:i/>
          <w:iCs/>
          <w:color w:val="000000"/>
          <w:sz w:val="28"/>
          <w:szCs w:val="28"/>
        </w:rPr>
        <w:t xml:space="preserve">Письмо. </w:t>
      </w:r>
      <w:r w:rsidRPr="00B832E1">
        <w:rPr>
          <w:rFonts w:ascii="Times New Roman" w:hAnsi="Times New Roman" w:cs="Times New Roman"/>
          <w:color w:val="000000"/>
          <w:sz w:val="28"/>
          <w:szCs w:val="28"/>
        </w:rPr>
        <w:t xml:space="preserve">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B832E1">
        <w:rPr>
          <w:rFonts w:ascii="Times New Roman" w:hAnsi="Times New Roman" w:cs="Times New Roman"/>
          <w:color w:val="000000"/>
          <w:sz w:val="28"/>
          <w:szCs w:val="28"/>
        </w:rPr>
        <w:t>Создание небольших собственных текстов (сочинений) по интересной детям тематике (на основе впечатлений, литературных произведений, сюжетных рисунков, серий рисунков, просмотренного фрагмента видеозаписи и т. п.).</w:t>
      </w:r>
      <w:proofErr w:type="gramEnd"/>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ED28C3" w:rsidRDefault="00ED28C3" w:rsidP="005C3346">
      <w:pPr>
        <w:autoSpaceDE w:val="0"/>
        <w:autoSpaceDN w:val="0"/>
        <w:adjustRightInd w:val="0"/>
        <w:spacing w:after="0" w:line="240" w:lineRule="auto"/>
        <w:rPr>
          <w:rFonts w:ascii="Times New Roman" w:hAnsi="Times New Roman" w:cs="Times New Roman"/>
          <w:b/>
          <w:bCs/>
          <w:color w:val="000000"/>
          <w:sz w:val="28"/>
          <w:szCs w:val="28"/>
        </w:rPr>
      </w:pPr>
    </w:p>
    <w:p w:rsidR="00ED28C3" w:rsidRDefault="00ED28C3" w:rsidP="005C3346">
      <w:pPr>
        <w:autoSpaceDE w:val="0"/>
        <w:autoSpaceDN w:val="0"/>
        <w:adjustRightInd w:val="0"/>
        <w:spacing w:after="0" w:line="240" w:lineRule="auto"/>
        <w:rPr>
          <w:rFonts w:ascii="Times New Roman" w:hAnsi="Times New Roman" w:cs="Times New Roman"/>
          <w:b/>
          <w:bCs/>
          <w:color w:val="000000"/>
          <w:sz w:val="28"/>
          <w:szCs w:val="28"/>
        </w:rPr>
      </w:pPr>
    </w:p>
    <w:p w:rsidR="002D48E9" w:rsidRDefault="002D48E9" w:rsidP="005C3346">
      <w:pPr>
        <w:autoSpaceDE w:val="0"/>
        <w:autoSpaceDN w:val="0"/>
        <w:adjustRightInd w:val="0"/>
        <w:spacing w:after="0" w:line="240" w:lineRule="auto"/>
        <w:rPr>
          <w:rFonts w:ascii="Times New Roman" w:hAnsi="Times New Roman" w:cs="Times New Roman"/>
          <w:b/>
          <w:bCs/>
          <w:color w:val="000000"/>
          <w:sz w:val="28"/>
          <w:szCs w:val="28"/>
        </w:rPr>
      </w:pPr>
    </w:p>
    <w:p w:rsidR="002D48E9" w:rsidRDefault="002D48E9" w:rsidP="005C3346">
      <w:pPr>
        <w:autoSpaceDE w:val="0"/>
        <w:autoSpaceDN w:val="0"/>
        <w:adjustRightInd w:val="0"/>
        <w:spacing w:after="0" w:line="240" w:lineRule="auto"/>
        <w:rPr>
          <w:rFonts w:ascii="Times New Roman" w:hAnsi="Times New Roman" w:cs="Times New Roman"/>
          <w:b/>
          <w:bCs/>
          <w:color w:val="000000"/>
          <w:sz w:val="28"/>
          <w:szCs w:val="28"/>
        </w:rPr>
      </w:pPr>
    </w:p>
    <w:p w:rsidR="002D48E9" w:rsidRDefault="002D48E9" w:rsidP="005C3346">
      <w:pPr>
        <w:autoSpaceDE w:val="0"/>
        <w:autoSpaceDN w:val="0"/>
        <w:adjustRightInd w:val="0"/>
        <w:spacing w:after="0" w:line="240" w:lineRule="auto"/>
        <w:rPr>
          <w:rFonts w:ascii="Times New Roman" w:hAnsi="Times New Roman" w:cs="Times New Roman"/>
          <w:b/>
          <w:bCs/>
          <w:color w:val="000000"/>
          <w:sz w:val="28"/>
          <w:szCs w:val="28"/>
        </w:rPr>
      </w:pPr>
    </w:p>
    <w:p w:rsidR="002D48E9" w:rsidRDefault="002D48E9" w:rsidP="005C3346">
      <w:pPr>
        <w:autoSpaceDE w:val="0"/>
        <w:autoSpaceDN w:val="0"/>
        <w:adjustRightInd w:val="0"/>
        <w:spacing w:after="0" w:line="240" w:lineRule="auto"/>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Обучение грамоте</w:t>
      </w: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b/>
          <w:bCs/>
          <w:i/>
          <w:iCs/>
          <w:color w:val="000000"/>
          <w:sz w:val="28"/>
          <w:szCs w:val="28"/>
        </w:rPr>
        <w:t xml:space="preserve">Фонетика. </w:t>
      </w:r>
      <w:r w:rsidRPr="00B832E1">
        <w:rPr>
          <w:rFonts w:ascii="Times New Roman" w:hAnsi="Times New Roman" w:cs="Times New Roman"/>
          <w:color w:val="000000"/>
          <w:sz w:val="28"/>
          <w:szCs w:val="28"/>
        </w:rPr>
        <w:t>Звуки речи, их характеристика. Осознание единства звукового состава слова и его значения. Выделение отдельных звуков в слове. Установление числа и последовательности звуков в слове, фиксирование их в звуковых и образно-символических схемах. Сопоставление слов,</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roofErr w:type="gramStart"/>
      <w:r w:rsidRPr="00B832E1">
        <w:rPr>
          <w:rFonts w:ascii="Times New Roman" w:hAnsi="Times New Roman" w:cs="Times New Roman"/>
          <w:color w:val="000000"/>
          <w:sz w:val="28"/>
          <w:szCs w:val="28"/>
        </w:rPr>
        <w:t>различающихся</w:t>
      </w:r>
      <w:proofErr w:type="gramEnd"/>
      <w:r w:rsidRPr="00B832E1">
        <w:rPr>
          <w:rFonts w:ascii="Times New Roman" w:hAnsi="Times New Roman" w:cs="Times New Roman"/>
          <w:color w:val="000000"/>
          <w:sz w:val="28"/>
          <w:szCs w:val="28"/>
        </w:rPr>
        <w:t xml:space="preserve"> одним или несколькими звуками. Различение гласных и согласных звуков. Понимание фонемных противопоставлений: твёрдых и мягких фонем, знаково-символическое их обозначение. Различение согласных твёрдых и мягких, звонких и глухих.</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Слог как минимальная произносительная единица. Деление слов на слоги, открытый и закрытый слоги. Ударение. Определение места ударения в слове, различение ударных и безударных слогов, ударных и безударных гласных.</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b/>
          <w:bCs/>
          <w:i/>
          <w:iCs/>
          <w:color w:val="000000"/>
          <w:sz w:val="28"/>
          <w:szCs w:val="28"/>
        </w:rPr>
        <w:t xml:space="preserve">Графика. </w:t>
      </w:r>
      <w:r w:rsidRPr="00B832E1">
        <w:rPr>
          <w:rFonts w:ascii="Times New Roman" w:hAnsi="Times New Roman" w:cs="Times New Roman"/>
          <w:color w:val="000000"/>
          <w:sz w:val="28"/>
          <w:szCs w:val="28"/>
        </w:rPr>
        <w:t xml:space="preserve">Различение звука и буквы: буква как знак звука. Овладение позиционным способом обозначения звуков буквами. Буквы </w:t>
      </w:r>
      <w:r w:rsidRPr="00B832E1">
        <w:rPr>
          <w:rFonts w:ascii="Times New Roman" w:hAnsi="Times New Roman" w:cs="Times New Roman"/>
          <w:i/>
          <w:iCs/>
          <w:color w:val="000000"/>
          <w:sz w:val="28"/>
          <w:szCs w:val="28"/>
        </w:rPr>
        <w:t>ъ, ь</w:t>
      </w:r>
      <w:r w:rsidRPr="00B832E1">
        <w:rPr>
          <w:rFonts w:ascii="Times New Roman" w:hAnsi="Times New Roman" w:cs="Times New Roman"/>
          <w:color w:val="000000"/>
          <w:sz w:val="28"/>
          <w:szCs w:val="28"/>
        </w:rPr>
        <w:t xml:space="preserve">, не обозначающие звуков. Гласные буквы </w:t>
      </w:r>
      <w:r w:rsidRPr="00B832E1">
        <w:rPr>
          <w:rFonts w:ascii="Times New Roman" w:hAnsi="Times New Roman" w:cs="Times New Roman"/>
          <w:i/>
          <w:iCs/>
          <w:color w:val="000000"/>
          <w:sz w:val="28"/>
          <w:szCs w:val="28"/>
        </w:rPr>
        <w:t>е,</w:t>
      </w:r>
      <w:r w:rsidRPr="00B832E1">
        <w:rPr>
          <w:rFonts w:ascii="Times New Roman" w:hAnsi="Times New Roman" w:cs="Times New Roman"/>
          <w:color w:val="000000"/>
          <w:sz w:val="28"/>
          <w:szCs w:val="28"/>
        </w:rPr>
        <w:t xml:space="preserve"> </w:t>
      </w:r>
      <w:r w:rsidRPr="00B832E1">
        <w:rPr>
          <w:rFonts w:ascii="Times New Roman" w:hAnsi="Times New Roman" w:cs="Times New Roman"/>
          <w:i/>
          <w:iCs/>
          <w:color w:val="000000"/>
          <w:sz w:val="28"/>
          <w:szCs w:val="28"/>
        </w:rPr>
        <w:t>ё, ю, я</w:t>
      </w:r>
      <w:r w:rsidRPr="00B832E1">
        <w:rPr>
          <w:rFonts w:ascii="Times New Roman" w:hAnsi="Times New Roman" w:cs="Times New Roman"/>
          <w:color w:val="000000"/>
          <w:sz w:val="28"/>
          <w:szCs w:val="28"/>
        </w:rPr>
        <w:t xml:space="preserve">; их двойная роль (в зависимости от места в слове). Обозначение на письме мягкости согласных звуков с помощью букв </w:t>
      </w:r>
      <w:r w:rsidRPr="00B832E1">
        <w:rPr>
          <w:rFonts w:ascii="Times New Roman" w:hAnsi="Times New Roman" w:cs="Times New Roman"/>
          <w:i/>
          <w:iCs/>
          <w:color w:val="000000"/>
          <w:sz w:val="28"/>
          <w:szCs w:val="28"/>
        </w:rPr>
        <w:t>и, е, ё, ю, я</w:t>
      </w:r>
      <w:r w:rsidRPr="00B832E1">
        <w:rPr>
          <w:rFonts w:ascii="Times New Roman" w:hAnsi="Times New Roman" w:cs="Times New Roman"/>
          <w:color w:val="000000"/>
          <w:sz w:val="28"/>
          <w:szCs w:val="28"/>
        </w:rPr>
        <w:t xml:space="preserve">. Мягкий знак как показатель мягкости согласных звуков. Употребление </w:t>
      </w:r>
      <w:r w:rsidRPr="00B832E1">
        <w:rPr>
          <w:rFonts w:ascii="Times New Roman" w:hAnsi="Times New Roman" w:cs="Times New Roman"/>
          <w:i/>
          <w:iCs/>
          <w:color w:val="000000"/>
          <w:sz w:val="28"/>
          <w:szCs w:val="28"/>
        </w:rPr>
        <w:t xml:space="preserve">ъ </w:t>
      </w:r>
      <w:r w:rsidRPr="00B832E1">
        <w:rPr>
          <w:rFonts w:ascii="Times New Roman" w:hAnsi="Times New Roman" w:cs="Times New Roman"/>
          <w:color w:val="000000"/>
          <w:sz w:val="28"/>
          <w:szCs w:val="28"/>
        </w:rPr>
        <w:t xml:space="preserve">и </w:t>
      </w:r>
      <w:r w:rsidRPr="00B832E1">
        <w:rPr>
          <w:rFonts w:ascii="Times New Roman" w:hAnsi="Times New Roman" w:cs="Times New Roman"/>
          <w:i/>
          <w:iCs/>
          <w:color w:val="000000"/>
          <w:sz w:val="28"/>
          <w:szCs w:val="28"/>
        </w:rPr>
        <w:t xml:space="preserve">ь </w:t>
      </w:r>
      <w:r w:rsidRPr="00B832E1">
        <w:rPr>
          <w:rFonts w:ascii="Times New Roman" w:hAnsi="Times New Roman" w:cs="Times New Roman"/>
          <w:color w:val="000000"/>
          <w:sz w:val="28"/>
          <w:szCs w:val="28"/>
        </w:rPr>
        <w:t>как разделительных знаков.</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Знакомство с русским алфавитом как последовательностью букв. Значение алфавита. Сравнение алфавитного письма (обозначение звуков буквами) и письма с помощью рисунков, символов (пиктография). Понимание ценности современного письма.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b/>
          <w:bCs/>
          <w:i/>
          <w:iCs/>
          <w:color w:val="000000"/>
          <w:sz w:val="28"/>
          <w:szCs w:val="28"/>
        </w:rPr>
        <w:t xml:space="preserve">Чтение. </w:t>
      </w:r>
      <w:r w:rsidRPr="00B832E1">
        <w:rPr>
          <w:rFonts w:ascii="Times New Roman" w:hAnsi="Times New Roman" w:cs="Times New Roman"/>
          <w:color w:val="000000"/>
          <w:sz w:val="28"/>
          <w:szCs w:val="28"/>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речи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b/>
          <w:bCs/>
          <w:i/>
          <w:iCs/>
          <w:color w:val="000000"/>
          <w:sz w:val="28"/>
          <w:szCs w:val="28"/>
        </w:rPr>
        <w:t xml:space="preserve">Письмо. </w:t>
      </w:r>
      <w:r w:rsidRPr="00B832E1">
        <w:rPr>
          <w:rFonts w:ascii="Times New Roman" w:hAnsi="Times New Roman" w:cs="Times New Roman"/>
          <w:color w:val="000000"/>
          <w:sz w:val="28"/>
          <w:szCs w:val="28"/>
        </w:rPr>
        <w:t>Усвоение гигиенических требований при письме. Развитие мелкой моторики пальцев и свободы движения руки.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Развитие умения ориентироваться на пространстве листа в тетради и на пространстве классной доски. Овладение начертанием письменных заглавных и строчных букв. Письмо букв, буквосочетаний, слогов, слов, предложений с соблюдением гигиенических </w:t>
      </w:r>
      <w:r w:rsidRPr="00B832E1">
        <w:rPr>
          <w:rFonts w:ascii="Times New Roman" w:hAnsi="Times New Roman" w:cs="Times New Roman"/>
          <w:color w:val="000000"/>
          <w:sz w:val="28"/>
          <w:szCs w:val="28"/>
        </w:rPr>
        <w:lastRenderedPageBreak/>
        <w:t>норм. Выработка разборчивого, аккуратного почерка. Письмо под диктовку слов и предложений, написание которых не расходится с их произношением. Освоение приёмов и последовательности правильного списывания текста.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Понимание функции небуквенных графических средств: пробела между словами, знака переноса.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b/>
          <w:bCs/>
          <w:i/>
          <w:iCs/>
          <w:color w:val="000000"/>
          <w:sz w:val="28"/>
          <w:szCs w:val="28"/>
        </w:rPr>
        <w:t>Слово и предложение</w:t>
      </w:r>
      <w:r w:rsidRPr="00B832E1">
        <w:rPr>
          <w:rFonts w:ascii="Times New Roman" w:hAnsi="Times New Roman" w:cs="Times New Roman"/>
          <w:b/>
          <w:bCs/>
          <w:color w:val="000000"/>
          <w:sz w:val="28"/>
          <w:szCs w:val="28"/>
        </w:rPr>
        <w:t xml:space="preserve">. </w:t>
      </w:r>
      <w:r w:rsidRPr="00B832E1">
        <w:rPr>
          <w:rFonts w:ascii="Times New Roman" w:hAnsi="Times New Roman" w:cs="Times New Roman"/>
          <w:color w:val="000000"/>
          <w:sz w:val="28"/>
          <w:szCs w:val="28"/>
        </w:rPr>
        <w:t>Восприятие слова как объекта изучения, материала для анализа. Наблюдение над значением слова. Практическое различение значения и звучания слова. Роль слова как посредника в общении, его номинативная функция. Правильное употребление в речи слов, называющих отдельные предметы (</w:t>
      </w:r>
      <w:r w:rsidRPr="00B832E1">
        <w:rPr>
          <w:rFonts w:ascii="Times New Roman" w:hAnsi="Times New Roman" w:cs="Times New Roman"/>
          <w:i/>
          <w:iCs/>
          <w:color w:val="000000"/>
          <w:sz w:val="28"/>
          <w:szCs w:val="28"/>
        </w:rPr>
        <w:t>роза, ландыш, осока</w:t>
      </w:r>
      <w:r w:rsidRPr="00B832E1">
        <w:rPr>
          <w:rFonts w:ascii="Times New Roman" w:hAnsi="Times New Roman" w:cs="Times New Roman"/>
          <w:color w:val="000000"/>
          <w:sz w:val="28"/>
          <w:szCs w:val="28"/>
        </w:rPr>
        <w:t>), и слов с обобщающим значением (</w:t>
      </w:r>
      <w:r w:rsidRPr="00B832E1">
        <w:rPr>
          <w:rFonts w:ascii="Times New Roman" w:hAnsi="Times New Roman" w:cs="Times New Roman"/>
          <w:i/>
          <w:iCs/>
          <w:color w:val="000000"/>
          <w:sz w:val="28"/>
          <w:szCs w:val="28"/>
        </w:rPr>
        <w:t>цветы, растения</w:t>
      </w:r>
      <w:r w:rsidRPr="00B832E1">
        <w:rPr>
          <w:rFonts w:ascii="Times New Roman" w:hAnsi="Times New Roman" w:cs="Times New Roman"/>
          <w:color w:val="000000"/>
          <w:sz w:val="28"/>
          <w:szCs w:val="28"/>
        </w:rPr>
        <w:t>).</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Различение слова и предложения. Работа с предложением: выделение слов, изменение их порядка.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b/>
          <w:bCs/>
          <w:i/>
          <w:iCs/>
          <w:color w:val="000000"/>
          <w:sz w:val="28"/>
          <w:szCs w:val="28"/>
        </w:rPr>
        <w:t xml:space="preserve">Орфография и пунктуация. </w:t>
      </w:r>
      <w:r w:rsidRPr="00B832E1">
        <w:rPr>
          <w:rFonts w:ascii="Times New Roman" w:hAnsi="Times New Roman" w:cs="Times New Roman"/>
          <w:color w:val="000000"/>
          <w:sz w:val="28"/>
          <w:szCs w:val="28"/>
        </w:rPr>
        <w:t>Знакомство с правилами правописания и их применение: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раздельное написание слов;</w:t>
      </w:r>
    </w:p>
    <w:p w:rsidR="005C3346" w:rsidRPr="00B832E1" w:rsidRDefault="005C3346" w:rsidP="005C3346">
      <w:pPr>
        <w:autoSpaceDE w:val="0"/>
        <w:autoSpaceDN w:val="0"/>
        <w:adjustRightInd w:val="0"/>
        <w:spacing w:after="0" w:line="240" w:lineRule="auto"/>
        <w:rPr>
          <w:rFonts w:ascii="Times New Roman" w:hAnsi="Times New Roman" w:cs="Times New Roman"/>
          <w:i/>
          <w:iCs/>
          <w:color w:val="000000"/>
          <w:sz w:val="28"/>
          <w:szCs w:val="28"/>
        </w:rPr>
      </w:pPr>
      <w:r w:rsidRPr="00B832E1">
        <w:rPr>
          <w:rFonts w:ascii="Times New Roman" w:hAnsi="Times New Roman" w:cs="Times New Roman"/>
          <w:color w:val="000000"/>
          <w:sz w:val="28"/>
          <w:szCs w:val="28"/>
        </w:rPr>
        <w:t>_ обозначение гласных после шипящих (</w:t>
      </w:r>
      <w:proofErr w:type="gramStart"/>
      <w:r w:rsidRPr="00B832E1">
        <w:rPr>
          <w:rFonts w:ascii="Times New Roman" w:hAnsi="Times New Roman" w:cs="Times New Roman"/>
          <w:i/>
          <w:iCs/>
          <w:color w:val="000000"/>
          <w:sz w:val="28"/>
          <w:szCs w:val="28"/>
        </w:rPr>
        <w:t>ча—ща</w:t>
      </w:r>
      <w:proofErr w:type="gramEnd"/>
      <w:r w:rsidRPr="00B832E1">
        <w:rPr>
          <w:rFonts w:ascii="Times New Roman" w:hAnsi="Times New Roman" w:cs="Times New Roman"/>
          <w:i/>
          <w:iCs/>
          <w:color w:val="000000"/>
          <w:sz w:val="28"/>
          <w:szCs w:val="28"/>
        </w:rPr>
        <w:t>, чу—щу, жи—ши</w:t>
      </w:r>
      <w:r w:rsidRPr="00B832E1">
        <w:rPr>
          <w:rFonts w:ascii="Times New Roman" w:hAnsi="Times New Roman" w:cs="Times New Roman"/>
          <w:color w:val="000000"/>
          <w:sz w:val="28"/>
          <w:szCs w:val="28"/>
        </w:rPr>
        <w:t>);</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_ употребление </w:t>
      </w:r>
      <w:r w:rsidRPr="00B832E1">
        <w:rPr>
          <w:rFonts w:ascii="Times New Roman" w:hAnsi="Times New Roman" w:cs="Times New Roman"/>
          <w:i/>
          <w:iCs/>
          <w:color w:val="000000"/>
          <w:sz w:val="28"/>
          <w:szCs w:val="28"/>
        </w:rPr>
        <w:t xml:space="preserve">ь </w:t>
      </w:r>
      <w:r w:rsidRPr="00B832E1">
        <w:rPr>
          <w:rFonts w:ascii="Times New Roman" w:hAnsi="Times New Roman" w:cs="Times New Roman"/>
          <w:color w:val="000000"/>
          <w:sz w:val="28"/>
          <w:szCs w:val="28"/>
        </w:rPr>
        <w:t>для обозначения на письме мягкости согласных;</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_ употребление </w:t>
      </w:r>
      <w:r w:rsidRPr="00B832E1">
        <w:rPr>
          <w:rFonts w:ascii="Times New Roman" w:hAnsi="Times New Roman" w:cs="Times New Roman"/>
          <w:i/>
          <w:iCs/>
          <w:color w:val="000000"/>
          <w:sz w:val="28"/>
          <w:szCs w:val="28"/>
        </w:rPr>
        <w:t xml:space="preserve">ъ </w:t>
      </w:r>
      <w:r w:rsidRPr="00B832E1">
        <w:rPr>
          <w:rFonts w:ascii="Times New Roman" w:hAnsi="Times New Roman" w:cs="Times New Roman"/>
          <w:color w:val="000000"/>
          <w:sz w:val="28"/>
          <w:szCs w:val="28"/>
        </w:rPr>
        <w:t xml:space="preserve">и </w:t>
      </w:r>
      <w:r w:rsidRPr="00B832E1">
        <w:rPr>
          <w:rFonts w:ascii="Times New Roman" w:hAnsi="Times New Roman" w:cs="Times New Roman"/>
          <w:i/>
          <w:iCs/>
          <w:color w:val="000000"/>
          <w:sz w:val="28"/>
          <w:szCs w:val="28"/>
        </w:rPr>
        <w:t xml:space="preserve">ь </w:t>
      </w:r>
      <w:r w:rsidRPr="00B832E1">
        <w:rPr>
          <w:rFonts w:ascii="Times New Roman" w:hAnsi="Times New Roman" w:cs="Times New Roman"/>
          <w:color w:val="000000"/>
          <w:sz w:val="28"/>
          <w:szCs w:val="28"/>
        </w:rPr>
        <w:t>как разделительных знаков;</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прописная (заглавная) буква в начале предложения, в именах собственных;</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перенос слов по слогам без стечения согласных;</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_ знаки препинания в конце предложения.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b/>
          <w:bCs/>
          <w:i/>
          <w:iCs/>
          <w:color w:val="000000"/>
          <w:sz w:val="28"/>
          <w:szCs w:val="28"/>
        </w:rPr>
        <w:t xml:space="preserve">Развитие речи. </w:t>
      </w:r>
      <w:r w:rsidRPr="00B832E1">
        <w:rPr>
          <w:rFonts w:ascii="Times New Roman" w:hAnsi="Times New Roman" w:cs="Times New Roman"/>
          <w:color w:val="000000"/>
          <w:sz w:val="28"/>
          <w:szCs w:val="28"/>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 Составление небольших рассказов повествовательного характера по серии сюжетных картинок, по материалам собственных игр, занятий, наблюдений.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ED28C3" w:rsidRDefault="00ED28C3" w:rsidP="005C3346">
      <w:pPr>
        <w:autoSpaceDE w:val="0"/>
        <w:autoSpaceDN w:val="0"/>
        <w:adjustRightInd w:val="0"/>
        <w:spacing w:after="0" w:line="240" w:lineRule="auto"/>
        <w:rPr>
          <w:rFonts w:ascii="Times New Roman" w:hAnsi="Times New Roman" w:cs="Times New Roman"/>
          <w:color w:val="000000"/>
          <w:sz w:val="28"/>
          <w:szCs w:val="28"/>
        </w:rPr>
      </w:pPr>
    </w:p>
    <w:p w:rsidR="002D48E9" w:rsidRDefault="002D48E9" w:rsidP="005C3346">
      <w:pPr>
        <w:autoSpaceDE w:val="0"/>
        <w:autoSpaceDN w:val="0"/>
        <w:adjustRightInd w:val="0"/>
        <w:spacing w:after="0" w:line="240" w:lineRule="auto"/>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rPr>
          <w:rFonts w:ascii="Times New Roman" w:hAnsi="Times New Roman" w:cs="Times New Roman"/>
          <w:b/>
          <w:bCs/>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b/>
          <w:bCs/>
          <w:sz w:val="28"/>
          <w:szCs w:val="28"/>
        </w:rPr>
        <w:lastRenderedPageBreak/>
        <w:t>УЧЕБНО-МЕТОДИЧЕСКОЕ И МАТЕРИАЛЬНО-ТЕХНИЧЕСКОЕ ОБЕСПЕЧЕНИЕ ОБРАЗОВАТЕЛЬНОГО ПРОЦЕССА</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b/>
          <w:bCs/>
          <w:sz w:val="28"/>
          <w:szCs w:val="28"/>
        </w:rPr>
        <w:t>ОБРАЗОВАТЕЛЬНОГО ПРОЦЕССА</w:t>
      </w:r>
    </w:p>
    <w:tbl>
      <w:tblPr>
        <w:tblStyle w:val="af6"/>
        <w:tblW w:w="14992" w:type="dxa"/>
        <w:tblLook w:val="04A0"/>
      </w:tblPr>
      <w:tblGrid>
        <w:gridCol w:w="6771"/>
        <w:gridCol w:w="8221"/>
      </w:tblGrid>
      <w:tr w:rsidR="005C3346" w:rsidRPr="00B832E1" w:rsidTr="005C3346">
        <w:tc>
          <w:tcPr>
            <w:tcW w:w="6771" w:type="dxa"/>
          </w:tcPr>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Наименование объектов и средств</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 xml:space="preserve">материально-технического обеспечения </w:t>
            </w:r>
          </w:p>
          <w:p w:rsidR="005C3346" w:rsidRPr="00B832E1" w:rsidRDefault="005C3346" w:rsidP="005C3346">
            <w:pPr>
              <w:autoSpaceDE w:val="0"/>
              <w:autoSpaceDN w:val="0"/>
              <w:adjustRightInd w:val="0"/>
              <w:rPr>
                <w:rFonts w:ascii="Times New Roman" w:hAnsi="Times New Roman" w:cs="Times New Roman"/>
                <w:b/>
                <w:bCs/>
                <w:sz w:val="28"/>
                <w:szCs w:val="28"/>
              </w:rPr>
            </w:pPr>
          </w:p>
        </w:tc>
        <w:tc>
          <w:tcPr>
            <w:tcW w:w="8221" w:type="dxa"/>
          </w:tcPr>
          <w:p w:rsidR="005C3346" w:rsidRPr="00B832E1" w:rsidRDefault="005C3346" w:rsidP="005C3346">
            <w:pPr>
              <w:autoSpaceDE w:val="0"/>
              <w:autoSpaceDN w:val="0"/>
              <w:adjustRightInd w:val="0"/>
              <w:jc w:val="center"/>
              <w:rPr>
                <w:rFonts w:ascii="Times New Roman" w:hAnsi="Times New Roman" w:cs="Times New Roman"/>
                <w:b/>
                <w:bCs/>
                <w:sz w:val="28"/>
                <w:szCs w:val="28"/>
              </w:rPr>
            </w:pPr>
            <w:r w:rsidRPr="00B832E1">
              <w:rPr>
                <w:rFonts w:ascii="Times New Roman" w:hAnsi="Times New Roman" w:cs="Times New Roman"/>
                <w:b/>
                <w:bCs/>
                <w:sz w:val="28"/>
                <w:szCs w:val="28"/>
              </w:rPr>
              <w:t>Примечания</w:t>
            </w:r>
          </w:p>
        </w:tc>
      </w:tr>
      <w:tr w:rsidR="005C3346" w:rsidRPr="00B832E1" w:rsidTr="005C3346">
        <w:tc>
          <w:tcPr>
            <w:tcW w:w="6771" w:type="dxa"/>
          </w:tcPr>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КНИГОПЕЧАТНАЯ ПРОДУКЦИЯ</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Русский язык. Рабочие программы.</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1—4 классы. — М.: Просвещение, 2012.</w:t>
            </w: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Учебники</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1. Л. Ф. Климанова, С. Г. Макеева.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Азбука. Учебник. 1 класс. В 2 ч. Ч. 1. — М.:</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Просвещение,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2. Л. Ф. Климанова, С. Г. Макеева.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Азбука. Учебник. 1 класс. В 2 ч. Ч. 2. — М.:</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Просвещение,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3. Л. Ф. Климанова, С. Г. Макеева.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Русский язык. Учебник. 1 класс. — М.: Про-</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свещение,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4. 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Русский язык. Учебник. 2 класс. В 2 ч. Ч. 1. —</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М.: Просвещение, 2011.</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5.Л.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Русский язык. Учебник. 2 класс. В 2 ч. Ч. 2. —</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М.: Просвещение, 2011.</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6. 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Русский язык. Учебник. 3 класс. В 2 ч. Ч. 1. —</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М.: Просвещение, 2011.</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7. 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Русский язык. Учебник. 3 класс. В 2 ч. Ч. 2. —</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М.: Просвещение, 2011.</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8. 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Русский язык. Учебник. 4 класс. В 2 ч. Ч. 1. —</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М.: Просвещение, 2011.</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9. 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Русский язык. Учебник. 4 класс. В 2 ч. Ч. 2. —</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М.: Просвещение, 2011.</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p>
          <w:p w:rsidR="005C3346" w:rsidRPr="00B832E1" w:rsidRDefault="005C3346" w:rsidP="005C3346">
            <w:pPr>
              <w:autoSpaceDE w:val="0"/>
              <w:autoSpaceDN w:val="0"/>
              <w:adjustRightInd w:val="0"/>
              <w:rPr>
                <w:rFonts w:ascii="Times New Roman" w:hAnsi="Times New Roman" w:cs="Times New Roman"/>
                <w:b/>
                <w:bCs/>
                <w:color w:val="000000"/>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color w:val="000000"/>
                <w:sz w:val="28"/>
                <w:szCs w:val="28"/>
              </w:rPr>
              <w:t>Рабочие тетради, прописи</w:t>
            </w:r>
            <w:r w:rsidRPr="00B832E1">
              <w:rPr>
                <w:rFonts w:ascii="Times New Roman" w:hAnsi="Times New Roman" w:cs="Times New Roman"/>
                <w:color w:val="000000"/>
                <w:sz w:val="28"/>
                <w:szCs w:val="28"/>
              </w:rPr>
              <w:t xml:space="preserve"> </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1. Л. Ф. Климанова, В. И. Романина, Л. Н. Бо-</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color w:val="000000"/>
                <w:sz w:val="28"/>
                <w:szCs w:val="28"/>
              </w:rPr>
              <w:t xml:space="preserve">рейко. </w:t>
            </w:r>
            <w:r w:rsidRPr="00B832E1">
              <w:rPr>
                <w:rFonts w:ascii="Times New Roman" w:hAnsi="Times New Roman" w:cs="Times New Roman"/>
                <w:b/>
                <w:bCs/>
                <w:color w:val="000000"/>
                <w:sz w:val="28"/>
                <w:szCs w:val="28"/>
              </w:rPr>
              <w:t xml:space="preserve">Рисуй, думай, рассказывай. </w:t>
            </w:r>
            <w:proofErr w:type="gramStart"/>
            <w:r w:rsidRPr="00B832E1">
              <w:rPr>
                <w:rFonts w:ascii="Times New Roman" w:hAnsi="Times New Roman" w:cs="Times New Roman"/>
                <w:b/>
                <w:bCs/>
                <w:color w:val="000000"/>
                <w:sz w:val="28"/>
                <w:szCs w:val="28"/>
              </w:rPr>
              <w:t>Рабочая</w:t>
            </w:r>
            <w:proofErr w:type="gramEnd"/>
            <w:r w:rsidRPr="00B832E1">
              <w:rPr>
                <w:rFonts w:ascii="Times New Roman" w:hAnsi="Times New Roman" w:cs="Times New Roman"/>
                <w:b/>
                <w:bCs/>
                <w:color w:val="000000"/>
                <w:sz w:val="28"/>
                <w:szCs w:val="28"/>
              </w:rPr>
              <w:t xml:space="preserve"> те-</w:t>
            </w:r>
            <w:r w:rsidRPr="00B832E1">
              <w:rPr>
                <w:rFonts w:ascii="Times New Roman" w:hAnsi="Times New Roman" w:cs="Times New Roman"/>
                <w:color w:val="000000"/>
                <w:sz w:val="28"/>
                <w:szCs w:val="28"/>
              </w:rPr>
              <w:t xml:space="preserve"> </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традь. 1 класс. — М.: Просвещение, 2012.</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2. Л. Ф. Климанова.</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Мой алфавит. Прописи. 1 класс. В 2 ч. Ч. 1. —</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М.: Просвещение, 2012.</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3. Л. Ф. Климанова.</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Мой алфавит. Прописи. 1 класс. В 2 ч. Ч. 2. —</w:t>
            </w:r>
          </w:p>
          <w:p w:rsidR="005C3346" w:rsidRPr="00B832E1" w:rsidRDefault="005C3346" w:rsidP="005C3346">
            <w:pPr>
              <w:autoSpaceDE w:val="0"/>
              <w:autoSpaceDN w:val="0"/>
              <w:adjustRightInd w:val="0"/>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М.: Просвещение, 2012.</w:t>
            </w: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4. Л. Ф. Климанова.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Пиши красиво. Рабочая тетрадь. 1 класс. — М.:</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Просвещение,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5. 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Русский язык. Рабочая тетрадь. 1 класс. — М.:</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Просвещение,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lastRenderedPageBreak/>
              <w:t>6</w:t>
            </w:r>
            <w:r w:rsidRPr="00B832E1">
              <w:rPr>
                <w:rFonts w:ascii="Times New Roman" w:hAnsi="Times New Roman" w:cs="Times New Roman"/>
                <w:b/>
                <w:bCs/>
                <w:sz w:val="28"/>
                <w:szCs w:val="28"/>
              </w:rPr>
              <w:t xml:space="preserve">. </w:t>
            </w:r>
            <w:r w:rsidRPr="00B832E1">
              <w:rPr>
                <w:rFonts w:ascii="Times New Roman" w:hAnsi="Times New Roman" w:cs="Times New Roman"/>
                <w:sz w:val="28"/>
                <w:szCs w:val="28"/>
              </w:rPr>
              <w:t>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Русский язык. Рабочая тетрадь. 2 класс. В 2 ч.</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Ч. 1; Ч. 2. — М.: Просвещение,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7. 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Русский язык. Рабочая тетрадь. 3 класс. В 2 ч.</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Ч. 1; Ч. 2. — М.: Просвещение,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8. 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Русский язык. Рабочая тетрадь. 4 класс. В 2 ч.</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Ч. 2; Ч. 2. — М.: Просвещение,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9. А. А. Бондаренко.</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Рабочий словарик. 1 класс. — М.: Просвеще-</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ние, 2013.</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10. А. А. Бондаренко.</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Рабочий словарик. 2 класс. — М.: Просвеще-</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ние, 2013</w:t>
            </w:r>
          </w:p>
          <w:p w:rsidR="005C3346" w:rsidRPr="00B832E1" w:rsidRDefault="005C3346" w:rsidP="005C3346">
            <w:pPr>
              <w:autoSpaceDE w:val="0"/>
              <w:autoSpaceDN w:val="0"/>
              <w:adjustRightInd w:val="0"/>
              <w:rPr>
                <w:rFonts w:ascii="Times New Roman" w:hAnsi="Times New Roman" w:cs="Times New Roman"/>
                <w:b/>
                <w:bCs/>
                <w:sz w:val="28"/>
                <w:szCs w:val="28"/>
              </w:rPr>
            </w:pPr>
          </w:p>
        </w:tc>
        <w:tc>
          <w:tcPr>
            <w:tcW w:w="8221" w:type="dxa"/>
          </w:tcPr>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lastRenderedPageBreak/>
              <w:t>В программе определены цели начального обучения русскому языку; рассмотрены подходы к структурированию учебного материала и к организации деятельности учащихся; представлены результаты изучения предмета, основное содержание курса, тематическое планирование с характеристикой основных видов деятельности учащихся; описано материально-техническое обеспечение.</w:t>
            </w: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Учебный материал подобран и структурирован в «Азбуке» таким образом, что при работе с ней успешно решаются традиционные задачи обучения письму и чтению,</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а также развития речи. Значительная часть заданий посвящена знакомству детей с культурно-историческим аспектом письменной речи, формированию у них духов-</w:t>
            </w:r>
          </w:p>
          <w:p w:rsidR="005C3346" w:rsidRPr="00B832E1" w:rsidRDefault="005C3346" w:rsidP="005C3346">
            <w:pPr>
              <w:autoSpaceDE w:val="0"/>
              <w:autoSpaceDN w:val="0"/>
              <w:adjustRightInd w:val="0"/>
              <w:rPr>
                <w:rFonts w:ascii="Times New Roman" w:hAnsi="Times New Roman" w:cs="Times New Roman"/>
                <w:sz w:val="28"/>
                <w:szCs w:val="28"/>
              </w:rPr>
            </w:pPr>
            <w:proofErr w:type="gramStart"/>
            <w:r w:rsidRPr="00B832E1">
              <w:rPr>
                <w:rFonts w:ascii="Times New Roman" w:hAnsi="Times New Roman" w:cs="Times New Roman"/>
                <w:sz w:val="28"/>
                <w:szCs w:val="28"/>
              </w:rPr>
              <w:t>но-нравственных</w:t>
            </w:r>
            <w:proofErr w:type="gramEnd"/>
            <w:r w:rsidRPr="00B832E1">
              <w:rPr>
                <w:rFonts w:ascii="Times New Roman" w:hAnsi="Times New Roman" w:cs="Times New Roman"/>
                <w:sz w:val="28"/>
                <w:szCs w:val="28"/>
              </w:rPr>
              <w:t xml:space="preserve"> ценностей, а также навыков речевого общения и взаимного понимания.</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Методический аппарат учебников позволяет учителю на каждом уроке выстраивать систему работы как с нечитающими, так и с уже читающими учениками. В учебнике представлены тексты для совместного чтения детей и взрослых.</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В учебниках реализован комплексный подход к изучению языка, </w:t>
            </w:r>
            <w:r w:rsidRPr="00B832E1">
              <w:rPr>
                <w:rFonts w:ascii="Times New Roman" w:hAnsi="Times New Roman" w:cs="Times New Roman"/>
                <w:color w:val="000000"/>
                <w:sz w:val="28"/>
                <w:szCs w:val="28"/>
              </w:rPr>
              <w:lastRenderedPageBreak/>
              <w:t>обеспечивающий:</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818386"/>
                <w:sz w:val="28"/>
                <w:szCs w:val="28"/>
              </w:rPr>
              <w:t xml:space="preserve">_ </w:t>
            </w:r>
            <w:r w:rsidRPr="00B832E1">
              <w:rPr>
                <w:rFonts w:ascii="Times New Roman" w:hAnsi="Times New Roman" w:cs="Times New Roman"/>
                <w:color w:val="000000"/>
                <w:sz w:val="28"/>
                <w:szCs w:val="28"/>
              </w:rPr>
              <w:t>развитие функциональной грамотности учащихся;</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818386"/>
                <w:sz w:val="28"/>
                <w:szCs w:val="28"/>
              </w:rPr>
              <w:t xml:space="preserve">_ </w:t>
            </w:r>
            <w:r w:rsidRPr="00B832E1">
              <w:rPr>
                <w:rFonts w:ascii="Times New Roman" w:hAnsi="Times New Roman" w:cs="Times New Roman"/>
                <w:color w:val="000000"/>
                <w:sz w:val="28"/>
                <w:szCs w:val="28"/>
              </w:rPr>
              <w:t>повышение уровня их общей культуры и творческой активности;</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818386"/>
                <w:sz w:val="28"/>
                <w:szCs w:val="28"/>
              </w:rPr>
              <w:t xml:space="preserve">_ </w:t>
            </w:r>
            <w:r w:rsidRPr="00B832E1">
              <w:rPr>
                <w:rFonts w:ascii="Times New Roman" w:hAnsi="Times New Roman" w:cs="Times New Roman"/>
                <w:color w:val="000000"/>
                <w:sz w:val="28"/>
                <w:szCs w:val="28"/>
              </w:rPr>
              <w:t>обучение детей общению;</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818386"/>
                <w:sz w:val="28"/>
                <w:szCs w:val="28"/>
              </w:rPr>
              <w:t xml:space="preserve">_ </w:t>
            </w:r>
            <w:r w:rsidRPr="00B832E1">
              <w:rPr>
                <w:rFonts w:ascii="Times New Roman" w:hAnsi="Times New Roman" w:cs="Times New Roman"/>
                <w:color w:val="000000"/>
                <w:sz w:val="28"/>
                <w:szCs w:val="28"/>
              </w:rPr>
              <w:t>формирование представлений о языке как знаковой системе.</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Содержание учебников обеспечивает преемственность в работе на всех этапах обучения. Система обучения русскому языку органически связана с обучением гра-</w:t>
            </w:r>
          </w:p>
          <w:p w:rsidR="005C3346" w:rsidRPr="00B832E1" w:rsidRDefault="005C3346" w:rsidP="005C3346">
            <w:pPr>
              <w:autoSpaceDE w:val="0"/>
              <w:autoSpaceDN w:val="0"/>
              <w:adjustRightInd w:val="0"/>
              <w:rPr>
                <w:rFonts w:ascii="Times New Roman" w:hAnsi="Times New Roman" w:cs="Times New Roman"/>
                <w:color w:val="000000"/>
                <w:sz w:val="28"/>
                <w:szCs w:val="28"/>
              </w:rPr>
            </w:pPr>
            <w:proofErr w:type="gramStart"/>
            <w:r w:rsidRPr="00B832E1">
              <w:rPr>
                <w:rFonts w:ascii="Times New Roman" w:hAnsi="Times New Roman" w:cs="Times New Roman"/>
                <w:color w:val="000000"/>
                <w:sz w:val="28"/>
                <w:szCs w:val="28"/>
              </w:rPr>
              <w:t>моте</w:t>
            </w:r>
            <w:proofErr w:type="gramEnd"/>
            <w:r w:rsidRPr="00B832E1">
              <w:rPr>
                <w:rFonts w:ascii="Times New Roman" w:hAnsi="Times New Roman" w:cs="Times New Roman"/>
                <w:color w:val="000000"/>
                <w:sz w:val="28"/>
                <w:szCs w:val="28"/>
              </w:rPr>
              <w:t xml:space="preserve">. Методический аппарат учебников позволяет организовать систематическое повторение пройденного </w:t>
            </w:r>
            <w:proofErr w:type="gramStart"/>
            <w:r w:rsidRPr="00B832E1">
              <w:rPr>
                <w:rFonts w:ascii="Times New Roman" w:hAnsi="Times New Roman" w:cs="Times New Roman"/>
                <w:color w:val="000000"/>
                <w:sz w:val="28"/>
                <w:szCs w:val="28"/>
              </w:rPr>
              <w:t>ма-териала</w:t>
            </w:r>
            <w:proofErr w:type="gramEnd"/>
            <w:r w:rsidRPr="00B832E1">
              <w:rPr>
                <w:rFonts w:ascii="Times New Roman" w:hAnsi="Times New Roman" w:cs="Times New Roman"/>
                <w:color w:val="000000"/>
                <w:sz w:val="28"/>
                <w:szCs w:val="28"/>
              </w:rPr>
              <w:t>, усвоение его на более глубоком уровне, систе-</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матизацию и обобщение </w:t>
            </w:r>
            <w:proofErr w:type="gramStart"/>
            <w:r w:rsidRPr="00B832E1">
              <w:rPr>
                <w:rFonts w:ascii="Times New Roman" w:hAnsi="Times New Roman" w:cs="Times New Roman"/>
                <w:color w:val="000000"/>
                <w:sz w:val="28"/>
                <w:szCs w:val="28"/>
              </w:rPr>
              <w:t>изученного</w:t>
            </w:r>
            <w:proofErr w:type="gramEnd"/>
            <w:r w:rsidRPr="00B832E1">
              <w:rPr>
                <w:rFonts w:ascii="Times New Roman" w:hAnsi="Times New Roman" w:cs="Times New Roman"/>
                <w:color w:val="000000"/>
                <w:sz w:val="28"/>
                <w:szCs w:val="28"/>
              </w:rPr>
              <w:t>.</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В учебники включены задания для работы в парах и группах. Эти задания позволяют использовать на уроках разнообразные активные формы обучения, позволяю-</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щие формировать у учащихся личностные, коммуникативные, познавательные и регулятивные универсальные учебные действия.</w:t>
            </w:r>
          </w:p>
          <w:p w:rsidR="005C3346" w:rsidRPr="00B832E1" w:rsidRDefault="005C3346" w:rsidP="005C3346">
            <w:pPr>
              <w:autoSpaceDE w:val="0"/>
              <w:autoSpaceDN w:val="0"/>
              <w:adjustRightInd w:val="0"/>
              <w:rPr>
                <w:rFonts w:ascii="Times New Roman" w:hAnsi="Times New Roman" w:cs="Times New Roman"/>
                <w:color w:val="000000"/>
                <w:sz w:val="28"/>
                <w:szCs w:val="28"/>
              </w:rPr>
            </w:pPr>
          </w:p>
          <w:p w:rsidR="005C3346" w:rsidRPr="00B832E1" w:rsidRDefault="005C3346" w:rsidP="005C3346">
            <w:pPr>
              <w:autoSpaceDE w:val="0"/>
              <w:autoSpaceDN w:val="0"/>
              <w:adjustRightInd w:val="0"/>
              <w:rPr>
                <w:rFonts w:ascii="Times New Roman" w:hAnsi="Times New Roman" w:cs="Times New Roman"/>
                <w:color w:val="000000"/>
                <w:sz w:val="28"/>
                <w:szCs w:val="28"/>
              </w:rPr>
            </w:pPr>
          </w:p>
          <w:p w:rsidR="005C3346" w:rsidRPr="00B832E1" w:rsidRDefault="005C3346" w:rsidP="005C3346">
            <w:pPr>
              <w:autoSpaceDE w:val="0"/>
              <w:autoSpaceDN w:val="0"/>
              <w:adjustRightInd w:val="0"/>
              <w:rPr>
                <w:rFonts w:ascii="Times New Roman" w:hAnsi="Times New Roman" w:cs="Times New Roman"/>
                <w:color w:val="000000"/>
                <w:sz w:val="28"/>
                <w:szCs w:val="28"/>
              </w:rPr>
            </w:pPr>
          </w:p>
          <w:p w:rsidR="005C3346" w:rsidRPr="00B832E1" w:rsidRDefault="005C3346" w:rsidP="005C3346">
            <w:pPr>
              <w:autoSpaceDE w:val="0"/>
              <w:autoSpaceDN w:val="0"/>
              <w:adjustRightInd w:val="0"/>
              <w:rPr>
                <w:rFonts w:ascii="Times New Roman" w:hAnsi="Times New Roman" w:cs="Times New Roman"/>
                <w:color w:val="000000"/>
                <w:sz w:val="28"/>
                <w:szCs w:val="28"/>
              </w:rPr>
            </w:pPr>
          </w:p>
          <w:p w:rsidR="005C3346" w:rsidRPr="00B832E1" w:rsidRDefault="005C3346" w:rsidP="005C3346">
            <w:pPr>
              <w:autoSpaceDE w:val="0"/>
              <w:autoSpaceDN w:val="0"/>
              <w:adjustRightInd w:val="0"/>
              <w:rPr>
                <w:rFonts w:ascii="Times New Roman" w:hAnsi="Times New Roman" w:cs="Times New Roman"/>
                <w:color w:val="000000"/>
                <w:sz w:val="28"/>
                <w:szCs w:val="28"/>
              </w:rPr>
            </w:pPr>
          </w:p>
          <w:p w:rsidR="005C3346" w:rsidRPr="00B832E1" w:rsidRDefault="005C3346" w:rsidP="005C3346">
            <w:pPr>
              <w:autoSpaceDE w:val="0"/>
              <w:autoSpaceDN w:val="0"/>
              <w:adjustRightInd w:val="0"/>
              <w:rPr>
                <w:rFonts w:ascii="Times New Roman" w:hAnsi="Times New Roman" w:cs="Times New Roman"/>
                <w:color w:val="000000"/>
                <w:sz w:val="28"/>
                <w:szCs w:val="28"/>
              </w:rPr>
            </w:pPr>
          </w:p>
          <w:p w:rsidR="005C3346" w:rsidRPr="00B832E1" w:rsidRDefault="005C3346" w:rsidP="005C3346">
            <w:pPr>
              <w:autoSpaceDE w:val="0"/>
              <w:autoSpaceDN w:val="0"/>
              <w:adjustRightInd w:val="0"/>
              <w:rPr>
                <w:rFonts w:ascii="Times New Roman" w:hAnsi="Times New Roman" w:cs="Times New Roman"/>
                <w:color w:val="000000"/>
                <w:sz w:val="28"/>
                <w:szCs w:val="28"/>
              </w:rPr>
            </w:pP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Задания рабочих тетрадей помогают осознать закономерности русского языка, обеспечивают формирование и последовательную отработку регулятивных учебных</w:t>
            </w:r>
          </w:p>
          <w:p w:rsidR="005C3346" w:rsidRPr="00B832E1" w:rsidRDefault="005C3346" w:rsidP="005C3346">
            <w:pPr>
              <w:autoSpaceDE w:val="0"/>
              <w:autoSpaceDN w:val="0"/>
              <w:adjustRightInd w:val="0"/>
              <w:rPr>
                <w:rFonts w:ascii="Times New Roman" w:hAnsi="Times New Roman" w:cs="Times New Roman"/>
                <w:color w:val="000000"/>
                <w:sz w:val="28"/>
                <w:szCs w:val="28"/>
              </w:rPr>
            </w:pPr>
            <w:r w:rsidRPr="00B832E1">
              <w:rPr>
                <w:rFonts w:ascii="Times New Roman" w:hAnsi="Times New Roman" w:cs="Times New Roman"/>
                <w:color w:val="000000"/>
                <w:sz w:val="28"/>
                <w:szCs w:val="28"/>
              </w:rPr>
              <w:t>действий, а также логических действий анализа, сравнения, установления причинно-следственных связей. Значительное внимание уделяется системе заданий на рече-</w:t>
            </w:r>
          </w:p>
          <w:p w:rsidR="005C3346" w:rsidRPr="00B832E1" w:rsidRDefault="005C3346" w:rsidP="005C3346">
            <w:pPr>
              <w:autoSpaceDE w:val="0"/>
              <w:autoSpaceDN w:val="0"/>
              <w:adjustRightInd w:val="0"/>
              <w:rPr>
                <w:rFonts w:ascii="Times New Roman" w:hAnsi="Times New Roman" w:cs="Times New Roman"/>
                <w:color w:val="000000"/>
                <w:sz w:val="28"/>
                <w:szCs w:val="28"/>
              </w:rPr>
            </w:pPr>
            <w:proofErr w:type="gramStart"/>
            <w:r w:rsidRPr="00B832E1">
              <w:rPr>
                <w:rFonts w:ascii="Times New Roman" w:hAnsi="Times New Roman" w:cs="Times New Roman"/>
                <w:color w:val="000000"/>
                <w:sz w:val="28"/>
                <w:szCs w:val="28"/>
              </w:rPr>
              <w:t>вое</w:t>
            </w:r>
            <w:proofErr w:type="gramEnd"/>
            <w:r w:rsidRPr="00B832E1">
              <w:rPr>
                <w:rFonts w:ascii="Times New Roman" w:hAnsi="Times New Roman" w:cs="Times New Roman"/>
                <w:color w:val="000000"/>
                <w:sz w:val="28"/>
                <w:szCs w:val="28"/>
              </w:rPr>
              <w:t xml:space="preserve"> развитие младших школьников — развитие речевого слуха, </w:t>
            </w:r>
            <w:r w:rsidRPr="00B832E1">
              <w:rPr>
                <w:rFonts w:ascii="Times New Roman" w:hAnsi="Times New Roman" w:cs="Times New Roman"/>
                <w:color w:val="000000"/>
                <w:sz w:val="28"/>
                <w:szCs w:val="28"/>
              </w:rPr>
              <w:lastRenderedPageBreak/>
              <w:t>обогащение словарного состава речи учащихся,</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color w:val="000000"/>
                <w:sz w:val="28"/>
                <w:szCs w:val="28"/>
              </w:rPr>
              <w:t>работу с текстом.</w:t>
            </w: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В прописях представлена система работы по обучению</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 xml:space="preserve">письму, </w:t>
            </w:r>
            <w:proofErr w:type="gramStart"/>
            <w:r w:rsidRPr="00B832E1">
              <w:rPr>
                <w:rFonts w:ascii="Times New Roman" w:hAnsi="Times New Roman" w:cs="Times New Roman"/>
                <w:sz w:val="28"/>
                <w:szCs w:val="28"/>
              </w:rPr>
              <w:t>которая</w:t>
            </w:r>
            <w:proofErr w:type="gramEnd"/>
            <w:r w:rsidRPr="00B832E1">
              <w:rPr>
                <w:rFonts w:ascii="Times New Roman" w:hAnsi="Times New Roman" w:cs="Times New Roman"/>
                <w:sz w:val="28"/>
                <w:szCs w:val="28"/>
              </w:rPr>
              <w:t xml:space="preserve"> учитывает возрастные особенности пер-</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воклассников. Большое внимание уделяется развитию</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 xml:space="preserve">речи детей. Прописи содержат </w:t>
            </w:r>
            <w:proofErr w:type="gramStart"/>
            <w:r w:rsidRPr="00B832E1">
              <w:rPr>
                <w:rFonts w:ascii="Times New Roman" w:hAnsi="Times New Roman" w:cs="Times New Roman"/>
                <w:sz w:val="28"/>
                <w:szCs w:val="28"/>
              </w:rPr>
              <w:t>занимательный</w:t>
            </w:r>
            <w:proofErr w:type="gramEnd"/>
            <w:r w:rsidRPr="00B832E1">
              <w:rPr>
                <w:rFonts w:ascii="Times New Roman" w:hAnsi="Times New Roman" w:cs="Times New Roman"/>
                <w:sz w:val="28"/>
                <w:szCs w:val="28"/>
              </w:rPr>
              <w:t xml:space="preserve"> развива-</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ющий материал, способствующий развитию логики,</w:t>
            </w:r>
          </w:p>
          <w:p w:rsidR="005C3346" w:rsidRPr="00B832E1" w:rsidRDefault="005C3346" w:rsidP="005C3346">
            <w:pPr>
              <w:autoSpaceDE w:val="0"/>
              <w:autoSpaceDN w:val="0"/>
              <w:adjustRightInd w:val="0"/>
              <w:rPr>
                <w:rFonts w:ascii="Times New Roman" w:hAnsi="Times New Roman" w:cs="Times New Roman"/>
                <w:sz w:val="28"/>
                <w:szCs w:val="28"/>
              </w:rPr>
            </w:pPr>
            <w:proofErr w:type="gramStart"/>
            <w:r w:rsidRPr="00B832E1">
              <w:rPr>
                <w:rFonts w:ascii="Times New Roman" w:hAnsi="Times New Roman" w:cs="Times New Roman"/>
                <w:sz w:val="28"/>
                <w:szCs w:val="28"/>
              </w:rPr>
              <w:t>речи и формированию мыслительных операций (анализ,</w:t>
            </w:r>
            <w:proofErr w:type="gramEnd"/>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sz w:val="28"/>
                <w:szCs w:val="28"/>
              </w:rPr>
              <w:t>синтез, обобщение, классификация)</w:t>
            </w:r>
          </w:p>
          <w:p w:rsidR="005C3346" w:rsidRPr="00B832E1" w:rsidRDefault="005C3346" w:rsidP="005C3346">
            <w:pPr>
              <w:autoSpaceDE w:val="0"/>
              <w:autoSpaceDN w:val="0"/>
              <w:adjustRightInd w:val="0"/>
              <w:rPr>
                <w:rFonts w:ascii="Times New Roman" w:hAnsi="Times New Roman" w:cs="Times New Roman"/>
                <w:b/>
                <w:bCs/>
                <w:sz w:val="28"/>
                <w:szCs w:val="28"/>
              </w:rPr>
            </w:pPr>
          </w:p>
        </w:tc>
      </w:tr>
      <w:tr w:rsidR="005C3346" w:rsidRPr="00B832E1" w:rsidTr="005C3346">
        <w:tc>
          <w:tcPr>
            <w:tcW w:w="6771" w:type="dxa"/>
          </w:tcPr>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Дидактические материалы</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sz w:val="28"/>
                <w:szCs w:val="28"/>
              </w:rPr>
              <w:t xml:space="preserve">Л. Ф. Климанова. </w:t>
            </w:r>
            <w:r w:rsidRPr="00B832E1">
              <w:rPr>
                <w:rFonts w:ascii="Times New Roman" w:hAnsi="Times New Roman" w:cs="Times New Roman"/>
                <w:b/>
                <w:bCs/>
                <w:sz w:val="28"/>
                <w:szCs w:val="28"/>
              </w:rPr>
              <w:t>Читалочка. Дидактический</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материал. 1 класс. — М.: Просвещение, 2012</w:t>
            </w: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Методические пособия</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1. Л. Ф. Климанова, С. Г. Макеева.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 xml:space="preserve">Обучение грамоте. Методическое пособие </w:t>
            </w:r>
            <w:proofErr w:type="gramStart"/>
            <w:r w:rsidRPr="00B832E1">
              <w:rPr>
                <w:rFonts w:ascii="Times New Roman" w:hAnsi="Times New Roman" w:cs="Times New Roman"/>
                <w:b/>
                <w:bCs/>
                <w:sz w:val="28"/>
                <w:szCs w:val="28"/>
              </w:rPr>
              <w:t>с</w:t>
            </w:r>
            <w:proofErr w:type="gramEnd"/>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поурочными разработками. 1 класс. — М.:</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Просвещение,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2. Л. Ф. Климанова, С. Г. Макеева.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Русский язык. Методическое пособие с поуроч-</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ными разработками. 1 класс. — М.: Просвеще-</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3. 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Русский язык. Методическое пособие с поуроч-</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lastRenderedPageBreak/>
              <w:t>ными разработками 2 класс. — М.: Просвеще-</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4. 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Русский язык. Методические рекомендации.</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3 класс. — М.: Просвещение, 2012.</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5. Л. Ф. Климанова, Т. В. Бабушкина.</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Русский язык. Методические рекомендации.</w:t>
            </w:r>
          </w:p>
          <w:p w:rsidR="005C3346" w:rsidRPr="00B832E1" w:rsidRDefault="005C3346" w:rsidP="005C3346">
            <w:pPr>
              <w:autoSpaceDE w:val="0"/>
              <w:autoSpaceDN w:val="0"/>
              <w:adjustRightInd w:val="0"/>
              <w:rPr>
                <w:rFonts w:ascii="Times New Roman" w:hAnsi="Times New Roman" w:cs="Times New Roman"/>
                <w:b/>
                <w:bCs/>
                <w:sz w:val="28"/>
                <w:szCs w:val="28"/>
              </w:rPr>
            </w:pPr>
            <w:r w:rsidRPr="00B832E1">
              <w:rPr>
                <w:rFonts w:ascii="Times New Roman" w:hAnsi="Times New Roman" w:cs="Times New Roman"/>
                <w:b/>
                <w:bCs/>
                <w:sz w:val="28"/>
                <w:szCs w:val="28"/>
              </w:rPr>
              <w:t>4 класс. — М.: Просвещение, 2012</w:t>
            </w:r>
          </w:p>
          <w:p w:rsidR="005C3346" w:rsidRPr="00B832E1" w:rsidRDefault="005C3346" w:rsidP="005C3346">
            <w:pPr>
              <w:autoSpaceDE w:val="0"/>
              <w:autoSpaceDN w:val="0"/>
              <w:adjustRightInd w:val="0"/>
              <w:rPr>
                <w:rFonts w:ascii="Times New Roman" w:hAnsi="Times New Roman" w:cs="Times New Roman"/>
                <w:sz w:val="28"/>
                <w:szCs w:val="28"/>
              </w:rPr>
            </w:pPr>
          </w:p>
        </w:tc>
        <w:tc>
          <w:tcPr>
            <w:tcW w:w="8221" w:type="dxa"/>
          </w:tcPr>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В пособиях раскрываются особенности содержания кур-</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 xml:space="preserve">са и структура учебников. В разработках уроков </w:t>
            </w:r>
            <w:proofErr w:type="gramStart"/>
            <w:r w:rsidRPr="00B832E1">
              <w:rPr>
                <w:rFonts w:ascii="Times New Roman" w:hAnsi="Times New Roman" w:cs="Times New Roman"/>
                <w:sz w:val="28"/>
                <w:szCs w:val="28"/>
              </w:rPr>
              <w:t>пред</w:t>
            </w:r>
            <w:proofErr w:type="gramEnd"/>
            <w:r w:rsidRPr="00B832E1">
              <w:rPr>
                <w:rFonts w:ascii="Times New Roman" w:hAnsi="Times New Roman" w:cs="Times New Roman"/>
                <w:sz w:val="28"/>
                <w:szCs w:val="28"/>
              </w:rPr>
              <w:t>-</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ставлены методические приёмы, обеспечивающие раз-</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витие умений принимать, сохранять учебные цели и сле-</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 xml:space="preserve">довать им, действовать по плану, контролировать </w:t>
            </w:r>
            <w:proofErr w:type="gramStart"/>
            <w:r w:rsidRPr="00B832E1">
              <w:rPr>
                <w:rFonts w:ascii="Times New Roman" w:hAnsi="Times New Roman" w:cs="Times New Roman"/>
                <w:sz w:val="28"/>
                <w:szCs w:val="28"/>
              </w:rPr>
              <w:t>про</w:t>
            </w:r>
            <w:proofErr w:type="gramEnd"/>
            <w:r w:rsidRPr="00B832E1">
              <w:rPr>
                <w:rFonts w:ascii="Times New Roman" w:hAnsi="Times New Roman" w:cs="Times New Roman"/>
                <w:sz w:val="28"/>
                <w:szCs w:val="28"/>
              </w:rPr>
              <w:t>-</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цесс учёбы и оценивать результаты своей деятельности.</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Предложенная методика построения уроков позволяет</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 xml:space="preserve">учителю применить творческий подход в процессе </w:t>
            </w:r>
            <w:proofErr w:type="gramStart"/>
            <w:r w:rsidRPr="00B832E1">
              <w:rPr>
                <w:rFonts w:ascii="Times New Roman" w:hAnsi="Times New Roman" w:cs="Times New Roman"/>
                <w:sz w:val="28"/>
                <w:szCs w:val="28"/>
              </w:rPr>
              <w:t>под</w:t>
            </w:r>
            <w:proofErr w:type="gramEnd"/>
            <w:r w:rsidRPr="00B832E1">
              <w:rPr>
                <w:rFonts w:ascii="Times New Roman" w:hAnsi="Times New Roman" w:cs="Times New Roman"/>
                <w:sz w:val="28"/>
                <w:szCs w:val="28"/>
              </w:rPr>
              <w:t>-</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готовки уроков, учитывать особенности класса и приме-</w:t>
            </w:r>
          </w:p>
          <w:p w:rsidR="005C3346" w:rsidRPr="00B832E1" w:rsidRDefault="005C3346" w:rsidP="005C3346">
            <w:pPr>
              <w:autoSpaceDE w:val="0"/>
              <w:autoSpaceDN w:val="0"/>
              <w:adjustRightInd w:val="0"/>
              <w:rPr>
                <w:rFonts w:ascii="Times New Roman" w:hAnsi="Times New Roman" w:cs="Times New Roman"/>
                <w:sz w:val="28"/>
                <w:szCs w:val="28"/>
              </w:rPr>
            </w:pPr>
            <w:r w:rsidRPr="00B832E1">
              <w:rPr>
                <w:rFonts w:ascii="Times New Roman" w:hAnsi="Times New Roman" w:cs="Times New Roman"/>
                <w:sz w:val="28"/>
                <w:szCs w:val="28"/>
              </w:rPr>
              <w:t>нять дифференцированный подход в обучении</w:t>
            </w:r>
          </w:p>
          <w:p w:rsidR="005C3346" w:rsidRPr="00B832E1" w:rsidRDefault="005C3346" w:rsidP="005C3346">
            <w:pPr>
              <w:autoSpaceDE w:val="0"/>
              <w:autoSpaceDN w:val="0"/>
              <w:adjustRightInd w:val="0"/>
              <w:rPr>
                <w:rFonts w:ascii="Times New Roman" w:hAnsi="Times New Roman" w:cs="Times New Roman"/>
                <w:sz w:val="28"/>
                <w:szCs w:val="28"/>
              </w:rPr>
            </w:pPr>
          </w:p>
          <w:p w:rsidR="005C3346" w:rsidRPr="00B832E1" w:rsidRDefault="005C3346" w:rsidP="005C3346">
            <w:pPr>
              <w:autoSpaceDE w:val="0"/>
              <w:autoSpaceDN w:val="0"/>
              <w:adjustRightInd w:val="0"/>
              <w:rPr>
                <w:rFonts w:ascii="Times New Roman" w:hAnsi="Times New Roman" w:cs="Times New Roman"/>
                <w:sz w:val="28"/>
                <w:szCs w:val="28"/>
              </w:rPr>
            </w:pPr>
          </w:p>
        </w:tc>
      </w:tr>
    </w:tbl>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p>
    <w:p w:rsidR="00E92130" w:rsidRPr="00B832E1" w:rsidRDefault="00E92130" w:rsidP="0002560B">
      <w:pPr>
        <w:pStyle w:val="a6"/>
        <w:ind w:left="1080"/>
        <w:rPr>
          <w:rFonts w:ascii="Times New Roman" w:hAnsi="Times New Roman" w:cs="Times New Roman"/>
          <w:sz w:val="28"/>
          <w:szCs w:val="28"/>
        </w:rPr>
      </w:pPr>
    </w:p>
    <w:p w:rsidR="005C3346" w:rsidRDefault="005C3346" w:rsidP="0002560B">
      <w:pPr>
        <w:pStyle w:val="a6"/>
        <w:ind w:left="1080"/>
        <w:rPr>
          <w:rFonts w:ascii="Times New Roman" w:hAnsi="Times New Roman" w:cs="Times New Roman"/>
          <w:sz w:val="28"/>
          <w:szCs w:val="28"/>
        </w:rPr>
      </w:pPr>
    </w:p>
    <w:p w:rsidR="00F33A16" w:rsidRDefault="00F33A16" w:rsidP="0002560B">
      <w:pPr>
        <w:pStyle w:val="a6"/>
        <w:ind w:left="1080"/>
        <w:rPr>
          <w:rFonts w:ascii="Times New Roman" w:hAnsi="Times New Roman" w:cs="Times New Roman"/>
          <w:sz w:val="28"/>
          <w:szCs w:val="28"/>
        </w:rPr>
      </w:pPr>
    </w:p>
    <w:p w:rsidR="002D48E9" w:rsidRDefault="002D48E9" w:rsidP="000340B5">
      <w:pPr>
        <w:jc w:val="center"/>
        <w:rPr>
          <w:rFonts w:ascii="Times New Roman" w:hAnsi="Times New Roman"/>
          <w:b/>
          <w:sz w:val="28"/>
          <w:szCs w:val="28"/>
        </w:rPr>
      </w:pPr>
    </w:p>
    <w:p w:rsidR="002D48E9" w:rsidRDefault="002D48E9" w:rsidP="000340B5">
      <w:pPr>
        <w:jc w:val="center"/>
        <w:rPr>
          <w:rFonts w:ascii="Times New Roman" w:hAnsi="Times New Roman"/>
          <w:b/>
          <w:sz w:val="28"/>
          <w:szCs w:val="28"/>
        </w:rPr>
      </w:pPr>
    </w:p>
    <w:p w:rsidR="002D48E9" w:rsidRDefault="002D48E9" w:rsidP="000340B5">
      <w:pPr>
        <w:jc w:val="center"/>
        <w:rPr>
          <w:rFonts w:ascii="Times New Roman" w:hAnsi="Times New Roman"/>
          <w:b/>
          <w:sz w:val="28"/>
          <w:szCs w:val="28"/>
        </w:rPr>
      </w:pPr>
    </w:p>
    <w:p w:rsidR="002D48E9" w:rsidRDefault="002D48E9" w:rsidP="000340B5">
      <w:pPr>
        <w:jc w:val="center"/>
        <w:rPr>
          <w:rFonts w:ascii="Times New Roman" w:hAnsi="Times New Roman"/>
          <w:b/>
          <w:sz w:val="28"/>
          <w:szCs w:val="28"/>
        </w:rPr>
      </w:pPr>
    </w:p>
    <w:p w:rsidR="002D48E9" w:rsidRDefault="002D48E9" w:rsidP="000340B5">
      <w:pPr>
        <w:jc w:val="center"/>
        <w:rPr>
          <w:rFonts w:ascii="Times New Roman" w:hAnsi="Times New Roman"/>
          <w:b/>
          <w:sz w:val="28"/>
          <w:szCs w:val="28"/>
        </w:rPr>
      </w:pPr>
    </w:p>
    <w:p w:rsidR="002D48E9" w:rsidRDefault="002D48E9" w:rsidP="000340B5">
      <w:pPr>
        <w:jc w:val="center"/>
        <w:rPr>
          <w:rFonts w:ascii="Times New Roman" w:hAnsi="Times New Roman"/>
          <w:b/>
          <w:sz w:val="28"/>
          <w:szCs w:val="28"/>
        </w:rPr>
      </w:pPr>
    </w:p>
    <w:p w:rsidR="002D48E9" w:rsidRDefault="002D48E9" w:rsidP="000340B5">
      <w:pPr>
        <w:jc w:val="center"/>
        <w:rPr>
          <w:rFonts w:ascii="Times New Roman" w:hAnsi="Times New Roman"/>
          <w:b/>
          <w:sz w:val="28"/>
          <w:szCs w:val="28"/>
        </w:rPr>
      </w:pPr>
    </w:p>
    <w:p w:rsidR="002D48E9" w:rsidRDefault="002D48E9" w:rsidP="000340B5">
      <w:pPr>
        <w:jc w:val="center"/>
        <w:rPr>
          <w:rFonts w:ascii="Times New Roman" w:hAnsi="Times New Roman"/>
          <w:b/>
          <w:sz w:val="28"/>
          <w:szCs w:val="28"/>
        </w:rPr>
      </w:pPr>
    </w:p>
    <w:p w:rsidR="002D48E9" w:rsidRDefault="002D48E9" w:rsidP="000340B5">
      <w:pPr>
        <w:jc w:val="center"/>
        <w:rPr>
          <w:rFonts w:ascii="Times New Roman" w:hAnsi="Times New Roman"/>
          <w:b/>
          <w:sz w:val="28"/>
          <w:szCs w:val="28"/>
        </w:rPr>
      </w:pPr>
    </w:p>
    <w:p w:rsidR="002D48E9" w:rsidRDefault="002D48E9" w:rsidP="000340B5">
      <w:pPr>
        <w:jc w:val="center"/>
        <w:rPr>
          <w:rFonts w:ascii="Times New Roman" w:hAnsi="Times New Roman"/>
          <w:b/>
          <w:sz w:val="28"/>
          <w:szCs w:val="28"/>
        </w:rPr>
      </w:pPr>
    </w:p>
    <w:p w:rsidR="002D48E9" w:rsidRDefault="002D48E9" w:rsidP="000340B5">
      <w:pPr>
        <w:jc w:val="center"/>
        <w:rPr>
          <w:rFonts w:ascii="Times New Roman" w:hAnsi="Times New Roman"/>
          <w:b/>
          <w:sz w:val="28"/>
          <w:szCs w:val="28"/>
        </w:rPr>
      </w:pPr>
    </w:p>
    <w:p w:rsidR="000340B5" w:rsidRDefault="000340B5" w:rsidP="000340B5">
      <w:pPr>
        <w:jc w:val="center"/>
        <w:rPr>
          <w:rFonts w:ascii="Times New Roman" w:hAnsi="Times New Roman"/>
          <w:b/>
          <w:sz w:val="28"/>
          <w:szCs w:val="28"/>
        </w:rPr>
      </w:pPr>
      <w:r w:rsidRPr="00227402">
        <w:rPr>
          <w:rFonts w:ascii="Times New Roman" w:hAnsi="Times New Roman"/>
          <w:b/>
          <w:sz w:val="28"/>
          <w:szCs w:val="28"/>
        </w:rPr>
        <w:lastRenderedPageBreak/>
        <w:t>Календарно-тематическое планирование по обучению грамоте</w:t>
      </w:r>
      <w:r>
        <w:rPr>
          <w:rFonts w:ascii="Times New Roman" w:hAnsi="Times New Roman"/>
          <w:b/>
          <w:sz w:val="28"/>
          <w:szCs w:val="28"/>
        </w:rPr>
        <w:t xml:space="preserve"> и письму в 1 классе</w:t>
      </w:r>
    </w:p>
    <w:p w:rsidR="000340B5" w:rsidRPr="00227402" w:rsidRDefault="000340B5" w:rsidP="000340B5">
      <w:pPr>
        <w:jc w:val="center"/>
        <w:rPr>
          <w:rFonts w:ascii="Times New Roman" w:hAnsi="Times New Roman"/>
          <w:b/>
          <w:sz w:val="28"/>
          <w:szCs w:val="28"/>
        </w:rPr>
      </w:pPr>
      <w:r w:rsidRPr="00227402">
        <w:rPr>
          <w:rFonts w:ascii="Times New Roman" w:hAnsi="Times New Roman"/>
          <w:b/>
          <w:sz w:val="28"/>
          <w:szCs w:val="28"/>
        </w:rPr>
        <w:t xml:space="preserve"> (Климанова Л.Ф., Макеева С.Г.)</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4961"/>
        <w:gridCol w:w="1417"/>
        <w:gridCol w:w="1134"/>
        <w:gridCol w:w="4962"/>
        <w:gridCol w:w="708"/>
        <w:gridCol w:w="567"/>
      </w:tblGrid>
      <w:tr w:rsidR="000340B5" w:rsidRPr="00227402" w:rsidTr="00CD1766">
        <w:tc>
          <w:tcPr>
            <w:tcW w:w="1101" w:type="dxa"/>
            <w:vAlign w:val="center"/>
          </w:tcPr>
          <w:p w:rsidR="000340B5" w:rsidRPr="00365895" w:rsidRDefault="000340B5" w:rsidP="00CD1766">
            <w:pPr>
              <w:spacing w:after="0" w:line="240" w:lineRule="auto"/>
              <w:jc w:val="center"/>
              <w:rPr>
                <w:rFonts w:ascii="Times New Roman" w:hAnsi="Times New Roman"/>
                <w:sz w:val="24"/>
                <w:szCs w:val="24"/>
              </w:rPr>
            </w:pPr>
            <w:r w:rsidRPr="00365895">
              <w:rPr>
                <w:rFonts w:ascii="Times New Roman" w:hAnsi="Times New Roman"/>
                <w:sz w:val="24"/>
                <w:szCs w:val="24"/>
              </w:rPr>
              <w:t>№№</w:t>
            </w:r>
          </w:p>
          <w:p w:rsidR="000340B5" w:rsidRPr="00365895" w:rsidRDefault="000340B5" w:rsidP="00CD1766">
            <w:pPr>
              <w:spacing w:line="360" w:lineRule="auto"/>
              <w:jc w:val="center"/>
              <w:rPr>
                <w:rFonts w:ascii="Times New Roman" w:hAnsi="Times New Roman"/>
                <w:sz w:val="24"/>
                <w:szCs w:val="24"/>
              </w:rPr>
            </w:pPr>
            <w:r w:rsidRPr="00365895">
              <w:rPr>
                <w:rFonts w:ascii="Times New Roman" w:hAnsi="Times New Roman"/>
                <w:sz w:val="24"/>
                <w:szCs w:val="24"/>
              </w:rPr>
              <w:t>Уроков</w:t>
            </w:r>
          </w:p>
          <w:p w:rsidR="000340B5" w:rsidRPr="00227402" w:rsidRDefault="000340B5" w:rsidP="00CD1766">
            <w:pPr>
              <w:spacing w:line="360" w:lineRule="auto"/>
              <w:jc w:val="center"/>
              <w:rPr>
                <w:rFonts w:ascii="Times New Roman" w:hAnsi="Times New Roman"/>
                <w:sz w:val="28"/>
                <w:szCs w:val="28"/>
              </w:rPr>
            </w:pPr>
            <w:r w:rsidRPr="00365895">
              <w:rPr>
                <w:rFonts w:ascii="Times New Roman" w:hAnsi="Times New Roman"/>
                <w:sz w:val="24"/>
                <w:szCs w:val="24"/>
              </w:rPr>
              <w:t>дата</w:t>
            </w:r>
          </w:p>
        </w:tc>
        <w:tc>
          <w:tcPr>
            <w:tcW w:w="4961" w:type="dxa"/>
            <w:vAlign w:val="center"/>
          </w:tcPr>
          <w:p w:rsidR="000340B5" w:rsidRPr="00227402" w:rsidRDefault="000340B5" w:rsidP="00CD1766">
            <w:pPr>
              <w:spacing w:line="360" w:lineRule="auto"/>
              <w:jc w:val="center"/>
              <w:rPr>
                <w:rFonts w:ascii="Times New Roman" w:hAnsi="Times New Roman"/>
                <w:sz w:val="28"/>
                <w:szCs w:val="28"/>
              </w:rPr>
            </w:pPr>
            <w:r w:rsidRPr="00227402">
              <w:rPr>
                <w:rFonts w:ascii="Times New Roman" w:hAnsi="Times New Roman"/>
                <w:sz w:val="28"/>
                <w:szCs w:val="28"/>
              </w:rPr>
              <w:t>Тема уроков</w:t>
            </w:r>
          </w:p>
        </w:tc>
        <w:tc>
          <w:tcPr>
            <w:tcW w:w="1417" w:type="dxa"/>
            <w:vAlign w:val="center"/>
          </w:tcPr>
          <w:p w:rsidR="000340B5" w:rsidRPr="00227402" w:rsidRDefault="000340B5" w:rsidP="00CD1766">
            <w:pPr>
              <w:spacing w:line="360" w:lineRule="auto"/>
              <w:jc w:val="center"/>
              <w:rPr>
                <w:rFonts w:ascii="Times New Roman" w:hAnsi="Times New Roman"/>
                <w:sz w:val="28"/>
                <w:szCs w:val="28"/>
              </w:rPr>
            </w:pPr>
            <w:r w:rsidRPr="00227402">
              <w:rPr>
                <w:rFonts w:ascii="Times New Roman" w:hAnsi="Times New Roman"/>
                <w:sz w:val="28"/>
                <w:szCs w:val="28"/>
              </w:rPr>
              <w:t>Стр.</w:t>
            </w:r>
          </w:p>
        </w:tc>
        <w:tc>
          <w:tcPr>
            <w:tcW w:w="1134" w:type="dxa"/>
            <w:vAlign w:val="center"/>
          </w:tcPr>
          <w:p w:rsidR="000340B5" w:rsidRPr="00365895" w:rsidRDefault="000340B5" w:rsidP="00CD1766">
            <w:pPr>
              <w:spacing w:after="0" w:line="240" w:lineRule="auto"/>
              <w:jc w:val="center"/>
              <w:rPr>
                <w:rFonts w:ascii="Times New Roman" w:hAnsi="Times New Roman"/>
                <w:sz w:val="24"/>
                <w:szCs w:val="24"/>
              </w:rPr>
            </w:pPr>
            <w:r w:rsidRPr="00365895">
              <w:rPr>
                <w:rFonts w:ascii="Times New Roman" w:hAnsi="Times New Roman"/>
                <w:sz w:val="24"/>
                <w:szCs w:val="24"/>
              </w:rPr>
              <w:t>№№</w:t>
            </w:r>
          </w:p>
          <w:p w:rsidR="000340B5" w:rsidRPr="00365895" w:rsidRDefault="000340B5" w:rsidP="00CD1766">
            <w:pPr>
              <w:spacing w:line="360" w:lineRule="auto"/>
              <w:jc w:val="center"/>
              <w:rPr>
                <w:rFonts w:ascii="Times New Roman" w:hAnsi="Times New Roman"/>
                <w:sz w:val="24"/>
                <w:szCs w:val="24"/>
              </w:rPr>
            </w:pPr>
            <w:r w:rsidRPr="00365895">
              <w:rPr>
                <w:rFonts w:ascii="Times New Roman" w:hAnsi="Times New Roman"/>
                <w:sz w:val="24"/>
                <w:szCs w:val="24"/>
              </w:rPr>
              <w:t>Уроков</w:t>
            </w:r>
          </w:p>
          <w:p w:rsidR="000340B5" w:rsidRPr="00227402" w:rsidRDefault="000340B5" w:rsidP="00CD1766">
            <w:pPr>
              <w:spacing w:line="360" w:lineRule="auto"/>
              <w:jc w:val="center"/>
              <w:rPr>
                <w:rFonts w:ascii="Times New Roman" w:hAnsi="Times New Roman"/>
                <w:sz w:val="28"/>
                <w:szCs w:val="28"/>
              </w:rPr>
            </w:pPr>
            <w:r w:rsidRPr="00365895">
              <w:rPr>
                <w:rFonts w:ascii="Times New Roman" w:hAnsi="Times New Roman"/>
                <w:sz w:val="24"/>
                <w:szCs w:val="24"/>
              </w:rPr>
              <w:t>дата</w:t>
            </w:r>
          </w:p>
        </w:tc>
        <w:tc>
          <w:tcPr>
            <w:tcW w:w="4962" w:type="dxa"/>
            <w:vAlign w:val="center"/>
          </w:tcPr>
          <w:p w:rsidR="000340B5" w:rsidRPr="00227402" w:rsidRDefault="000340B5" w:rsidP="00CD1766">
            <w:pPr>
              <w:pStyle w:val="1"/>
            </w:pPr>
            <w:r w:rsidRPr="00227402">
              <w:t>Тема уроков</w:t>
            </w:r>
          </w:p>
        </w:tc>
        <w:tc>
          <w:tcPr>
            <w:tcW w:w="1275" w:type="dxa"/>
            <w:gridSpan w:val="2"/>
            <w:vAlign w:val="center"/>
          </w:tcPr>
          <w:p w:rsidR="000340B5" w:rsidRPr="00227402" w:rsidRDefault="000340B5" w:rsidP="00CD1766">
            <w:pPr>
              <w:spacing w:line="360" w:lineRule="auto"/>
              <w:jc w:val="center"/>
              <w:rPr>
                <w:rFonts w:ascii="Times New Roman" w:hAnsi="Times New Roman"/>
                <w:sz w:val="28"/>
                <w:szCs w:val="28"/>
              </w:rPr>
            </w:pPr>
            <w:r w:rsidRPr="00227402">
              <w:rPr>
                <w:rFonts w:ascii="Times New Roman" w:hAnsi="Times New Roman"/>
                <w:sz w:val="28"/>
                <w:szCs w:val="28"/>
              </w:rPr>
              <w:t>Стр.</w:t>
            </w:r>
          </w:p>
        </w:tc>
      </w:tr>
      <w:tr w:rsidR="000340B5" w:rsidRPr="00227402" w:rsidTr="00CD1766">
        <w:tc>
          <w:tcPr>
            <w:tcW w:w="14850" w:type="dxa"/>
            <w:gridSpan w:val="7"/>
          </w:tcPr>
          <w:p w:rsidR="000340B5" w:rsidRPr="00227402" w:rsidRDefault="000340B5" w:rsidP="00CD1766">
            <w:pPr>
              <w:spacing w:after="0" w:line="240" w:lineRule="auto"/>
              <w:jc w:val="center"/>
              <w:rPr>
                <w:rFonts w:ascii="Times New Roman" w:hAnsi="Times New Roman"/>
                <w:b/>
                <w:bCs/>
                <w:sz w:val="28"/>
                <w:szCs w:val="28"/>
              </w:rPr>
            </w:pPr>
            <w:r w:rsidRPr="00227402">
              <w:rPr>
                <w:rFonts w:ascii="Times New Roman" w:hAnsi="Times New Roman"/>
                <w:b/>
                <w:bCs/>
                <w:sz w:val="28"/>
                <w:szCs w:val="28"/>
              </w:rPr>
              <w:t>Подготовительный период (45 ч.)</w:t>
            </w:r>
          </w:p>
        </w:tc>
      </w:tr>
      <w:tr w:rsidR="000340B5" w:rsidRPr="00227402" w:rsidTr="00CD1766">
        <w:tc>
          <w:tcPr>
            <w:tcW w:w="7479" w:type="dxa"/>
            <w:gridSpan w:val="3"/>
          </w:tcPr>
          <w:p w:rsidR="000340B5" w:rsidRPr="00227402" w:rsidRDefault="000340B5" w:rsidP="00CD1766">
            <w:pPr>
              <w:jc w:val="center"/>
              <w:rPr>
                <w:rFonts w:ascii="Times New Roman" w:hAnsi="Times New Roman"/>
                <w:b/>
                <w:bCs/>
                <w:sz w:val="28"/>
                <w:szCs w:val="28"/>
              </w:rPr>
            </w:pPr>
            <w:r w:rsidRPr="00227402">
              <w:rPr>
                <w:rFonts w:ascii="Times New Roman" w:hAnsi="Times New Roman"/>
                <w:b/>
                <w:bCs/>
                <w:sz w:val="28"/>
                <w:szCs w:val="28"/>
              </w:rPr>
              <w:t>Чтение (20 ч.)</w:t>
            </w:r>
          </w:p>
          <w:p w:rsidR="000340B5" w:rsidRPr="00227402" w:rsidRDefault="000340B5" w:rsidP="00CD1766">
            <w:pPr>
              <w:jc w:val="center"/>
              <w:rPr>
                <w:rFonts w:ascii="Times New Roman" w:hAnsi="Times New Roman"/>
                <w:b/>
                <w:bCs/>
                <w:sz w:val="28"/>
                <w:szCs w:val="28"/>
              </w:rPr>
            </w:pPr>
            <w:r w:rsidRPr="00227402">
              <w:rPr>
                <w:rFonts w:ascii="Times New Roman" w:hAnsi="Times New Roman"/>
                <w:b/>
                <w:bCs/>
                <w:sz w:val="28"/>
                <w:szCs w:val="28"/>
              </w:rPr>
              <w:t>Введение в мир общения</w:t>
            </w:r>
          </w:p>
        </w:tc>
        <w:tc>
          <w:tcPr>
            <w:tcW w:w="7371" w:type="dxa"/>
            <w:gridSpan w:val="4"/>
          </w:tcPr>
          <w:p w:rsidR="000340B5" w:rsidRPr="00227402" w:rsidRDefault="000340B5" w:rsidP="00CD1766">
            <w:pPr>
              <w:spacing w:after="0" w:line="240" w:lineRule="auto"/>
              <w:jc w:val="center"/>
              <w:rPr>
                <w:rFonts w:ascii="Times New Roman" w:hAnsi="Times New Roman"/>
                <w:b/>
                <w:bCs/>
                <w:sz w:val="28"/>
                <w:szCs w:val="28"/>
              </w:rPr>
            </w:pPr>
            <w:r w:rsidRPr="00227402">
              <w:rPr>
                <w:rFonts w:ascii="Times New Roman" w:hAnsi="Times New Roman"/>
                <w:b/>
                <w:bCs/>
                <w:sz w:val="28"/>
                <w:szCs w:val="28"/>
              </w:rPr>
              <w:t>Письмо (2</w:t>
            </w:r>
            <w:r w:rsidRPr="00365895">
              <w:rPr>
                <w:rFonts w:ascii="Times New Roman" w:hAnsi="Times New Roman"/>
                <w:b/>
                <w:bCs/>
                <w:sz w:val="28"/>
                <w:szCs w:val="28"/>
              </w:rPr>
              <w:t>5</w:t>
            </w:r>
            <w:r w:rsidRPr="00227402">
              <w:rPr>
                <w:rFonts w:ascii="Times New Roman" w:hAnsi="Times New Roman"/>
                <w:b/>
                <w:bCs/>
                <w:sz w:val="28"/>
                <w:szCs w:val="28"/>
              </w:rPr>
              <w:t xml:space="preserve"> ч.)</w:t>
            </w:r>
          </w:p>
          <w:p w:rsidR="000340B5" w:rsidRPr="00227402" w:rsidRDefault="000340B5" w:rsidP="00CD1766">
            <w:pPr>
              <w:spacing w:after="0" w:line="240" w:lineRule="auto"/>
              <w:jc w:val="center"/>
              <w:rPr>
                <w:rFonts w:ascii="Times New Roman" w:hAnsi="Times New Roman"/>
                <w:b/>
                <w:bCs/>
                <w:sz w:val="28"/>
                <w:szCs w:val="28"/>
              </w:rPr>
            </w:pPr>
            <w:r w:rsidRPr="00227402">
              <w:rPr>
                <w:rFonts w:ascii="Times New Roman" w:hAnsi="Times New Roman"/>
                <w:b/>
                <w:bCs/>
                <w:sz w:val="28"/>
                <w:szCs w:val="28"/>
              </w:rPr>
              <w:t>Подготовка к письму.</w:t>
            </w:r>
          </w:p>
          <w:p w:rsidR="000340B5" w:rsidRPr="00227402" w:rsidRDefault="000340B5" w:rsidP="00CD1766">
            <w:pPr>
              <w:spacing w:after="0" w:line="240" w:lineRule="auto"/>
              <w:jc w:val="center"/>
              <w:rPr>
                <w:rFonts w:ascii="Times New Roman" w:hAnsi="Times New Roman"/>
                <w:b/>
                <w:bCs/>
                <w:sz w:val="28"/>
                <w:szCs w:val="28"/>
              </w:rPr>
            </w:pPr>
            <w:r w:rsidRPr="00227402">
              <w:rPr>
                <w:rFonts w:ascii="Times New Roman" w:hAnsi="Times New Roman"/>
                <w:b/>
                <w:bCs/>
                <w:sz w:val="28"/>
                <w:szCs w:val="28"/>
              </w:rPr>
              <w:t>Развитие фонематического слуха</w:t>
            </w:r>
          </w:p>
        </w:tc>
      </w:tr>
      <w:tr w:rsidR="000340B5" w:rsidRPr="00227402" w:rsidTr="00CD1766">
        <w:tc>
          <w:tcPr>
            <w:tcW w:w="7479" w:type="dxa"/>
            <w:gridSpan w:val="3"/>
          </w:tcPr>
          <w:p w:rsidR="000340B5" w:rsidRPr="00227402" w:rsidRDefault="000340B5" w:rsidP="00CD1766">
            <w:pPr>
              <w:jc w:val="center"/>
              <w:rPr>
                <w:rFonts w:ascii="Times New Roman" w:hAnsi="Times New Roman"/>
                <w:sz w:val="28"/>
                <w:szCs w:val="28"/>
              </w:rPr>
            </w:pPr>
            <w:r w:rsidRPr="00227402">
              <w:rPr>
                <w:rFonts w:ascii="Times New Roman" w:hAnsi="Times New Roman"/>
                <w:b/>
                <w:bCs/>
                <w:sz w:val="28"/>
                <w:szCs w:val="28"/>
              </w:rPr>
              <w:t>Азбука. «Давайте знакомиться»</w:t>
            </w:r>
          </w:p>
        </w:tc>
        <w:tc>
          <w:tcPr>
            <w:tcW w:w="7371" w:type="dxa"/>
            <w:gridSpan w:val="4"/>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b/>
                <w:bCs/>
                <w:sz w:val="28"/>
                <w:szCs w:val="28"/>
              </w:rPr>
              <w:t>Рабочая тетрадь «</w:t>
            </w:r>
            <w:r w:rsidRPr="00227402">
              <w:rPr>
                <w:rFonts w:ascii="Times New Roman" w:hAnsi="Times New Roman"/>
                <w:b/>
                <w:sz w:val="28"/>
                <w:szCs w:val="28"/>
              </w:rPr>
              <w:t>Рисуй. Думай. Рассказывай»</w:t>
            </w:r>
          </w:p>
        </w:tc>
      </w:tr>
      <w:tr w:rsidR="000340B5" w:rsidRPr="00227402" w:rsidTr="00CD1766">
        <w:tc>
          <w:tcPr>
            <w:tcW w:w="7479" w:type="dxa"/>
            <w:gridSpan w:val="3"/>
          </w:tcPr>
          <w:p w:rsidR="000340B5" w:rsidRPr="00B00924" w:rsidRDefault="000340B5" w:rsidP="00CD1766">
            <w:pPr>
              <w:spacing w:after="0"/>
              <w:jc w:val="center"/>
              <w:rPr>
                <w:rFonts w:ascii="Times New Roman" w:hAnsi="Times New Roman"/>
                <w:i/>
                <w:sz w:val="28"/>
                <w:szCs w:val="28"/>
              </w:rPr>
            </w:pPr>
            <w:r w:rsidRPr="00B00924">
              <w:rPr>
                <w:rFonts w:ascii="Times New Roman" w:hAnsi="Times New Roman"/>
                <w:i/>
                <w:sz w:val="28"/>
                <w:szCs w:val="28"/>
              </w:rPr>
              <w:t xml:space="preserve">1 неделя </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1 неделя </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 xml:space="preserve">1 </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Давайте знакомиться. Мир общения.</w:t>
            </w:r>
          </w:p>
        </w:tc>
        <w:tc>
          <w:tcPr>
            <w:tcW w:w="1417"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3-5</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w:t>
            </w:r>
          </w:p>
        </w:tc>
        <w:tc>
          <w:tcPr>
            <w:tcW w:w="4962"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«Новые друзья». Гигиенические требования. Раскрашивание, обведение.</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3-5</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2</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Мы теперь ученики. Культура общения. </w:t>
            </w:r>
          </w:p>
        </w:tc>
        <w:tc>
          <w:tcPr>
            <w:tcW w:w="1417"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6-7</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2</w:t>
            </w:r>
          </w:p>
        </w:tc>
        <w:tc>
          <w:tcPr>
            <w:tcW w:w="4962" w:type="dxa"/>
          </w:tcPr>
          <w:p w:rsidR="000340B5" w:rsidRPr="00227402" w:rsidRDefault="000340B5" w:rsidP="00CD1766">
            <w:pPr>
              <w:pStyle w:val="ab"/>
              <w:rPr>
                <w:bCs/>
              </w:rPr>
            </w:pPr>
            <w:r w:rsidRPr="00227402">
              <w:rPr>
                <w:bCs/>
              </w:rPr>
              <w:t>«Что в центре?» Ориентировка на листе. Текст на списывание. Обведение фигур по образцу.</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6-7</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3</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Книжки — мои друзья.</w:t>
            </w:r>
          </w:p>
        </w:tc>
        <w:tc>
          <w:tcPr>
            <w:tcW w:w="1417"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8-9</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3-4</w:t>
            </w:r>
          </w:p>
        </w:tc>
        <w:tc>
          <w:tcPr>
            <w:tcW w:w="4962" w:type="dxa"/>
          </w:tcPr>
          <w:p w:rsidR="000340B5" w:rsidRPr="00227402" w:rsidRDefault="000340B5" w:rsidP="00CD1766">
            <w:pPr>
              <w:pStyle w:val="ab"/>
              <w:rPr>
                <w:bCs/>
              </w:rPr>
            </w:pPr>
            <w:r w:rsidRPr="00227402">
              <w:rPr>
                <w:bCs/>
              </w:rPr>
              <w:t>«Сравни». Форма и количество фигур. Прямые и наклонные линии.</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 xml:space="preserve">8-11 </w:t>
            </w:r>
          </w:p>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4</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Слово в общении. </w:t>
            </w:r>
            <w:r w:rsidRPr="00227402">
              <w:rPr>
                <w:rFonts w:ascii="Times New Roman" w:hAnsi="Times New Roman"/>
                <w:bCs/>
                <w:sz w:val="28"/>
                <w:szCs w:val="28"/>
              </w:rPr>
              <w:t>Важно не только что сказать, но и как сказать.</w:t>
            </w:r>
          </w:p>
        </w:tc>
        <w:tc>
          <w:tcPr>
            <w:tcW w:w="1417"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10-13</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5</w:t>
            </w:r>
          </w:p>
        </w:tc>
        <w:tc>
          <w:tcPr>
            <w:tcW w:w="4962" w:type="dxa"/>
          </w:tcPr>
          <w:p w:rsidR="000340B5" w:rsidRPr="00227402" w:rsidRDefault="000340B5" w:rsidP="00CD1766">
            <w:pPr>
              <w:pStyle w:val="ab"/>
              <w:rPr>
                <w:bCs/>
              </w:rPr>
            </w:pPr>
            <w:r w:rsidRPr="00227402">
              <w:rPr>
                <w:bCs/>
              </w:rPr>
              <w:t xml:space="preserve">«Определи направление». </w:t>
            </w:r>
            <w:r w:rsidRPr="00227402">
              <w:t>Определение направления с помощью жеста, замена жеста стрелкой.</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12-15</w:t>
            </w: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2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2 неделя </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 xml:space="preserve">5 </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Помощники слова в общении. Страшный зверь. </w:t>
            </w:r>
          </w:p>
        </w:tc>
        <w:tc>
          <w:tcPr>
            <w:tcW w:w="1417"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14-15</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6</w:t>
            </w:r>
          </w:p>
        </w:tc>
        <w:tc>
          <w:tcPr>
            <w:tcW w:w="4962" w:type="dxa"/>
          </w:tcPr>
          <w:p w:rsidR="000340B5" w:rsidRPr="00227402" w:rsidRDefault="000340B5" w:rsidP="00CD1766">
            <w:pPr>
              <w:pStyle w:val="ab"/>
              <w:rPr>
                <w:bCs/>
              </w:rPr>
            </w:pPr>
            <w:r w:rsidRPr="00227402">
              <w:rPr>
                <w:bCs/>
              </w:rPr>
              <w:t>«Найди пару». «Лото». Классификация. Рабочая строка. Письмо наклонных и прямых линий. Усвоение последовательности действий при письме с образца.</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 xml:space="preserve">16-19 </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6</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Мы пришли в театр.</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16-17</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7-8</w:t>
            </w:r>
          </w:p>
        </w:tc>
        <w:tc>
          <w:tcPr>
            <w:tcW w:w="4962" w:type="dxa"/>
          </w:tcPr>
          <w:p w:rsidR="000340B5" w:rsidRPr="00227402" w:rsidRDefault="000340B5" w:rsidP="00CD1766">
            <w:pPr>
              <w:pStyle w:val="ab"/>
              <w:rPr>
                <w:bCs/>
              </w:rPr>
            </w:pPr>
            <w:r w:rsidRPr="00227402">
              <w:rPr>
                <w:bCs/>
              </w:rPr>
              <w:t xml:space="preserve">«Целое и часть» (анализ графической формы). Параллельные линии. Обведение </w:t>
            </w:r>
            <w:r w:rsidRPr="00227402">
              <w:rPr>
                <w:bCs/>
              </w:rPr>
              <w:lastRenderedPageBreak/>
              <w:t>образца.</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lastRenderedPageBreak/>
              <w:t>20-23</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lastRenderedPageBreak/>
              <w:t xml:space="preserve">7 </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Общение без слов. Лесная школа. Как понять животных? Рассказы в картинках. </w:t>
            </w:r>
          </w:p>
        </w:tc>
        <w:tc>
          <w:tcPr>
            <w:tcW w:w="1417"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18-23</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9-10</w:t>
            </w:r>
          </w:p>
        </w:tc>
        <w:tc>
          <w:tcPr>
            <w:tcW w:w="4962" w:type="dxa"/>
          </w:tcPr>
          <w:p w:rsidR="000340B5" w:rsidRPr="00227402" w:rsidRDefault="000340B5" w:rsidP="00CD1766">
            <w:pPr>
              <w:pStyle w:val="ab"/>
              <w:rPr>
                <w:bCs/>
              </w:rPr>
            </w:pPr>
            <w:r w:rsidRPr="00227402">
              <w:rPr>
                <w:bCs/>
              </w:rPr>
              <w:t xml:space="preserve">«Головоломки». «Весёлые превращения». </w:t>
            </w:r>
          </w:p>
          <w:p w:rsidR="000340B5" w:rsidRPr="00227402" w:rsidRDefault="000340B5" w:rsidP="00CD1766">
            <w:pPr>
              <w:pStyle w:val="ab"/>
              <w:rPr>
                <w:bCs/>
              </w:rPr>
            </w:pPr>
            <w:r w:rsidRPr="00227402">
              <w:rPr>
                <w:bCs/>
              </w:rPr>
              <w:t>Развитие фонематического слуха. Упражнения на развитие воображения.   Письмо элементов печатных букв (прямые, наклонные, овалы, полуовалы).</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24-27</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8</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Разговаривают ли предметы? Мойдодыр. </w:t>
            </w:r>
          </w:p>
        </w:tc>
        <w:tc>
          <w:tcPr>
            <w:tcW w:w="1417"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24-25</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3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3 неделя </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9</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Слова и предметы. Кошкин дом. Рисунки и предметы в общении. </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26-29</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11-12</w:t>
            </w:r>
          </w:p>
        </w:tc>
        <w:tc>
          <w:tcPr>
            <w:tcW w:w="4962" w:type="dxa"/>
          </w:tcPr>
          <w:p w:rsidR="000340B5" w:rsidRPr="00227402" w:rsidRDefault="000340B5" w:rsidP="00CD1766">
            <w:pPr>
              <w:pStyle w:val="ab"/>
              <w:rPr>
                <w:bCs/>
              </w:rPr>
            </w:pPr>
            <w:r w:rsidRPr="00227402">
              <w:rPr>
                <w:bCs/>
              </w:rPr>
              <w:t>«Сравни дома». Тематическая классификация. Развитие фонематического слуха. Письмо элементов печатных букв. Усвоение последовательности действий при письме с образца; контроль.</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28-31</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10</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В цветочном городе. Знаки охраны природы.</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30-33</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13-14</w:t>
            </w:r>
          </w:p>
        </w:tc>
        <w:tc>
          <w:tcPr>
            <w:tcW w:w="4962" w:type="dxa"/>
          </w:tcPr>
          <w:p w:rsidR="000340B5" w:rsidRPr="00227402" w:rsidRDefault="000340B5" w:rsidP="00CD1766">
            <w:pPr>
              <w:pStyle w:val="ab"/>
              <w:rPr>
                <w:bCs/>
              </w:rPr>
            </w:pPr>
            <w:r w:rsidRPr="00227402">
              <w:rPr>
                <w:bCs/>
              </w:rPr>
              <w:t xml:space="preserve">«На коньках». «Контуры и силуэты». Развитие фонематического слуха. Прямые и наклонные линии, длинные и короткие. </w:t>
            </w:r>
          </w:p>
          <w:p w:rsidR="000340B5" w:rsidRPr="00227402" w:rsidRDefault="000340B5" w:rsidP="00CD1766">
            <w:pPr>
              <w:pStyle w:val="ab"/>
              <w:rPr>
                <w:bCs/>
              </w:rPr>
            </w:pPr>
            <w:r w:rsidRPr="00227402">
              <w:rPr>
                <w:bCs/>
              </w:rPr>
              <w:t>«На волнах».</w:t>
            </w:r>
            <w:r w:rsidRPr="00227402">
              <w:rPr>
                <w:b/>
                <w:bCs/>
              </w:rPr>
              <w:t xml:space="preserve"> </w:t>
            </w:r>
            <w:r w:rsidRPr="00227402">
              <w:rPr>
                <w:bCs/>
              </w:rPr>
              <w:t>Классификация.</w:t>
            </w:r>
            <w:r w:rsidRPr="00227402">
              <w:rPr>
                <w:b/>
                <w:bCs/>
              </w:rPr>
              <w:t xml:space="preserve"> </w:t>
            </w:r>
            <w:r w:rsidRPr="00227402">
              <w:rPr>
                <w:bCs/>
              </w:rPr>
              <w:t>Усвоение последовательности действий при письме с образца; контроль.</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32-35</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11</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Как найти дорогу? Дорожные знаки.</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34-37</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15</w:t>
            </w:r>
          </w:p>
        </w:tc>
        <w:tc>
          <w:tcPr>
            <w:tcW w:w="4962" w:type="dxa"/>
          </w:tcPr>
          <w:p w:rsidR="000340B5" w:rsidRPr="00227402" w:rsidRDefault="000340B5" w:rsidP="00CD1766">
            <w:pPr>
              <w:pStyle w:val="ab"/>
              <w:rPr>
                <w:bCs/>
              </w:rPr>
            </w:pPr>
            <w:r w:rsidRPr="00227402">
              <w:rPr>
                <w:bCs/>
              </w:rPr>
              <w:t xml:space="preserve">«Мы рисуем». «На лугу». Тематическая классификация. Развитие воображения. </w:t>
            </w:r>
          </w:p>
          <w:p w:rsidR="000340B5" w:rsidRPr="00227402" w:rsidRDefault="000340B5" w:rsidP="00CD1766">
            <w:pPr>
              <w:pStyle w:val="ab"/>
              <w:rPr>
                <w:b/>
                <w:bCs/>
              </w:rPr>
            </w:pPr>
            <w:r w:rsidRPr="00227402">
              <w:rPr>
                <w:bCs/>
              </w:rPr>
              <w:t>Развитие фонематического слуха. Письмо элементов печатных букв.</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36-37</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12</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Удивительная встреча. Звездное небо.</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38-39</w:t>
            </w:r>
          </w:p>
        </w:tc>
        <w:tc>
          <w:tcPr>
            <w:tcW w:w="1134" w:type="dxa"/>
          </w:tcPr>
          <w:p w:rsidR="000340B5" w:rsidRPr="00227402" w:rsidRDefault="000340B5" w:rsidP="00CD1766">
            <w:pPr>
              <w:spacing w:after="0"/>
              <w:jc w:val="center"/>
              <w:rPr>
                <w:rFonts w:ascii="Times New Roman" w:hAnsi="Times New Roman"/>
                <w:sz w:val="28"/>
                <w:szCs w:val="28"/>
              </w:rPr>
            </w:pPr>
          </w:p>
        </w:tc>
        <w:tc>
          <w:tcPr>
            <w:tcW w:w="4962" w:type="dxa"/>
          </w:tcPr>
          <w:p w:rsidR="000340B5" w:rsidRPr="00227402" w:rsidRDefault="000340B5" w:rsidP="00CD1766">
            <w:pPr>
              <w:pStyle w:val="ab"/>
              <w:rPr>
                <w:b/>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4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4 неделя</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13</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Рассказ в картинках. Загадочное письмо.</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40-41</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16</w:t>
            </w:r>
          </w:p>
        </w:tc>
        <w:tc>
          <w:tcPr>
            <w:tcW w:w="4962" w:type="dxa"/>
          </w:tcPr>
          <w:p w:rsidR="000340B5" w:rsidRPr="00227402" w:rsidRDefault="000340B5" w:rsidP="00CD1766">
            <w:pPr>
              <w:pStyle w:val="ab"/>
              <w:rPr>
                <w:bCs/>
              </w:rPr>
            </w:pPr>
            <w:r w:rsidRPr="00227402">
              <w:rPr>
                <w:bCs/>
              </w:rPr>
              <w:t xml:space="preserve">«Под грибом». «Сравни и подумай». Развитие воображения. Нахождение закономерностей. </w:t>
            </w:r>
          </w:p>
          <w:p w:rsidR="000340B5" w:rsidRPr="00227402" w:rsidRDefault="000340B5" w:rsidP="00CD1766">
            <w:pPr>
              <w:pStyle w:val="ab"/>
              <w:rPr>
                <w:bCs/>
              </w:rPr>
            </w:pPr>
            <w:r w:rsidRPr="00227402">
              <w:rPr>
                <w:bCs/>
              </w:rPr>
              <w:t xml:space="preserve">Развитие фонематического слуха. Письмо элементов печатных букв. </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38-39</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 xml:space="preserve">14 </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Мир полон звуков. Звуки в природе. Как звучат слова. Звуковой анализ слов. </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42-45</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17-18</w:t>
            </w:r>
          </w:p>
        </w:tc>
        <w:tc>
          <w:tcPr>
            <w:tcW w:w="4962" w:type="dxa"/>
          </w:tcPr>
          <w:p w:rsidR="000340B5" w:rsidRPr="00227402" w:rsidRDefault="000340B5" w:rsidP="00CD1766">
            <w:pPr>
              <w:pStyle w:val="ab"/>
              <w:rPr>
                <w:bCs/>
              </w:rPr>
            </w:pPr>
            <w:r w:rsidRPr="00227402">
              <w:rPr>
                <w:bCs/>
              </w:rPr>
              <w:t xml:space="preserve">«Мы – спортсмены». «Сравни и подумай». Классификация (виды спорта). Развитие фонематического слуха, как подготовка к </w:t>
            </w:r>
            <w:r w:rsidRPr="00227402">
              <w:rPr>
                <w:bCs/>
              </w:rPr>
              <w:lastRenderedPageBreak/>
              <w:t>звуковому анализу. Обведение образцов. Письмо элементов печатных букв.</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lastRenderedPageBreak/>
              <w:t>40-41,</w:t>
            </w:r>
          </w:p>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42-43</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lastRenderedPageBreak/>
              <w:t xml:space="preserve">15 </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Гласные и согласные звуки. Моя семья. В гостях у дедушки. Звуковой анализ слов. </w:t>
            </w:r>
            <w:r w:rsidRPr="00227402">
              <w:rPr>
                <w:rFonts w:ascii="Times New Roman" w:hAnsi="Times New Roman"/>
                <w:b/>
                <w:sz w:val="28"/>
                <w:szCs w:val="28"/>
              </w:rPr>
              <w:t>(С</w:t>
            </w:r>
            <w:proofErr w:type="gramStart"/>
            <w:r w:rsidRPr="00227402">
              <w:rPr>
                <w:rFonts w:ascii="Times New Roman" w:hAnsi="Times New Roman"/>
                <w:b/>
                <w:sz w:val="28"/>
                <w:szCs w:val="28"/>
                <w:lang w:val="en-US"/>
              </w:rPr>
              <w:t>D</w:t>
            </w:r>
            <w:proofErr w:type="gramEnd"/>
            <w:r w:rsidRPr="00227402">
              <w:rPr>
                <w:rFonts w:ascii="Times New Roman" w:hAnsi="Times New Roman"/>
                <w:b/>
                <w:sz w:val="28"/>
                <w:szCs w:val="28"/>
              </w:rPr>
              <w:t>)</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46-49</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19-20</w:t>
            </w:r>
          </w:p>
        </w:tc>
        <w:tc>
          <w:tcPr>
            <w:tcW w:w="4962" w:type="dxa"/>
          </w:tcPr>
          <w:p w:rsidR="000340B5" w:rsidRPr="00227402" w:rsidRDefault="000340B5" w:rsidP="00CD1766">
            <w:pPr>
              <w:pStyle w:val="ab"/>
              <w:rPr>
                <w:bCs/>
              </w:rPr>
            </w:pPr>
            <w:r w:rsidRPr="00227402">
              <w:rPr>
                <w:bCs/>
              </w:rPr>
              <w:t>«Рассмотри и расскажи». «В гости к бабушке». Слова-названия предметов. Логические упражнения. Усвоение последовательности действий при письме с образца; контроль.</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 xml:space="preserve">44-47 </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16</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Твердые и мягкие согласные. Модели слов.</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50-51</w:t>
            </w:r>
          </w:p>
        </w:tc>
        <w:tc>
          <w:tcPr>
            <w:tcW w:w="1134" w:type="dxa"/>
          </w:tcPr>
          <w:p w:rsidR="000340B5" w:rsidRPr="00227402" w:rsidRDefault="000340B5" w:rsidP="00CD1766">
            <w:pPr>
              <w:spacing w:after="0" w:line="240" w:lineRule="auto"/>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5 неделя</w:t>
            </w:r>
          </w:p>
        </w:tc>
        <w:tc>
          <w:tcPr>
            <w:tcW w:w="6804"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5 неделя</w:t>
            </w:r>
          </w:p>
        </w:tc>
        <w:tc>
          <w:tcPr>
            <w:tcW w:w="567" w:type="dxa"/>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17</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Звучание и значение слова. </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52-53</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21-22</w:t>
            </w:r>
          </w:p>
        </w:tc>
        <w:tc>
          <w:tcPr>
            <w:tcW w:w="4962" w:type="dxa"/>
          </w:tcPr>
          <w:p w:rsidR="000340B5" w:rsidRPr="00227402" w:rsidRDefault="000340B5" w:rsidP="00CD1766">
            <w:pPr>
              <w:pStyle w:val="ab"/>
              <w:rPr>
                <w:bCs/>
              </w:rPr>
            </w:pPr>
            <w:r w:rsidRPr="00227402">
              <w:rPr>
                <w:bCs/>
              </w:rPr>
              <w:t>«Прогулка в парк». «Знаки в городе». Классификация; обобщение. Письмо элементов печатных букв.  Усвоение последовательности действий при письме с образца; контроль.</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48-53</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 xml:space="preserve">18 </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Слова и слоги. Ударение в слове. </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54-57</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23-24</w:t>
            </w:r>
          </w:p>
        </w:tc>
        <w:tc>
          <w:tcPr>
            <w:tcW w:w="4962" w:type="dxa"/>
          </w:tcPr>
          <w:p w:rsidR="000340B5" w:rsidRPr="00227402" w:rsidRDefault="000340B5" w:rsidP="00CD1766">
            <w:pPr>
              <w:pStyle w:val="ab"/>
              <w:rPr>
                <w:bCs/>
              </w:rPr>
            </w:pPr>
            <w:r w:rsidRPr="00227402">
              <w:rPr>
                <w:bCs/>
              </w:rPr>
              <w:t>«Подумай и сравни». Классификация. Звуковой анализ слов. Письмо элементов письменных букв.</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54-57</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 xml:space="preserve">19  </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Слово и предложение. </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58-61</w:t>
            </w:r>
          </w:p>
        </w:tc>
        <w:tc>
          <w:tcPr>
            <w:tcW w:w="1134"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25</w:t>
            </w:r>
          </w:p>
        </w:tc>
        <w:tc>
          <w:tcPr>
            <w:tcW w:w="4962" w:type="dxa"/>
          </w:tcPr>
          <w:p w:rsidR="000340B5" w:rsidRPr="00227402" w:rsidRDefault="000340B5" w:rsidP="00CD1766">
            <w:pPr>
              <w:pStyle w:val="ab"/>
              <w:rPr>
                <w:bCs/>
              </w:rPr>
            </w:pPr>
            <w:r w:rsidRPr="00227402">
              <w:rPr>
                <w:bCs/>
              </w:rPr>
              <w:t>«Проверь себя». Классификация. Из истории орудий письма. Звуковой анализ. Письмо элементов письменных букв.</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58-63</w:t>
            </w:r>
          </w:p>
        </w:tc>
      </w:tr>
      <w:tr w:rsidR="000340B5" w:rsidRPr="00227402" w:rsidTr="00CD1766">
        <w:tc>
          <w:tcPr>
            <w:tcW w:w="1101" w:type="dxa"/>
          </w:tcPr>
          <w:p w:rsidR="000340B5" w:rsidRPr="00227402" w:rsidRDefault="000340B5" w:rsidP="00CD1766">
            <w:pPr>
              <w:spacing w:after="0"/>
              <w:jc w:val="center"/>
              <w:rPr>
                <w:rFonts w:ascii="Times New Roman" w:hAnsi="Times New Roman"/>
                <w:sz w:val="28"/>
                <w:szCs w:val="28"/>
              </w:rPr>
            </w:pPr>
            <w:r w:rsidRPr="00227402">
              <w:rPr>
                <w:rFonts w:ascii="Times New Roman" w:hAnsi="Times New Roman"/>
                <w:sz w:val="28"/>
                <w:szCs w:val="28"/>
              </w:rPr>
              <w:t>20</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sz w:val="28"/>
                <w:szCs w:val="28"/>
              </w:rPr>
              <w:t xml:space="preserve">Повторение – мать учения. </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62-64</w:t>
            </w:r>
          </w:p>
        </w:tc>
        <w:tc>
          <w:tcPr>
            <w:tcW w:w="1134" w:type="dxa"/>
          </w:tcPr>
          <w:p w:rsidR="000340B5" w:rsidRPr="00227402" w:rsidRDefault="000340B5" w:rsidP="00CD1766">
            <w:pPr>
              <w:spacing w:after="0"/>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14850" w:type="dxa"/>
            <w:gridSpan w:val="7"/>
          </w:tcPr>
          <w:p w:rsidR="000340B5" w:rsidRPr="00227402" w:rsidRDefault="000340B5" w:rsidP="00CD1766">
            <w:pPr>
              <w:spacing w:after="0" w:line="240" w:lineRule="auto"/>
              <w:jc w:val="center"/>
              <w:rPr>
                <w:rFonts w:ascii="Times New Roman" w:hAnsi="Times New Roman"/>
                <w:b/>
                <w:sz w:val="28"/>
                <w:szCs w:val="28"/>
              </w:rPr>
            </w:pPr>
            <w:r w:rsidRPr="00227402">
              <w:rPr>
                <w:rFonts w:ascii="Times New Roman" w:hAnsi="Times New Roman"/>
                <w:b/>
                <w:sz w:val="28"/>
                <w:szCs w:val="28"/>
              </w:rPr>
              <w:t>Букварный период (144 ч.)</w:t>
            </w:r>
          </w:p>
        </w:tc>
      </w:tr>
      <w:tr w:rsidR="000340B5" w:rsidRPr="00227402" w:rsidTr="00CD1766">
        <w:tc>
          <w:tcPr>
            <w:tcW w:w="7479" w:type="dxa"/>
            <w:gridSpan w:val="3"/>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b/>
                <w:sz w:val="28"/>
                <w:szCs w:val="28"/>
              </w:rPr>
              <w:t>Чтение (64 ч.)</w:t>
            </w:r>
          </w:p>
        </w:tc>
        <w:tc>
          <w:tcPr>
            <w:tcW w:w="7371" w:type="dxa"/>
            <w:gridSpan w:val="4"/>
          </w:tcPr>
          <w:p w:rsidR="000340B5" w:rsidRPr="00227402" w:rsidRDefault="000340B5" w:rsidP="00CD1766">
            <w:pPr>
              <w:spacing w:after="0" w:line="240" w:lineRule="auto"/>
              <w:jc w:val="center"/>
              <w:rPr>
                <w:rFonts w:ascii="Times New Roman" w:hAnsi="Times New Roman"/>
                <w:b/>
                <w:sz w:val="28"/>
                <w:szCs w:val="28"/>
              </w:rPr>
            </w:pPr>
            <w:r w:rsidRPr="00227402">
              <w:rPr>
                <w:rFonts w:ascii="Times New Roman" w:hAnsi="Times New Roman"/>
                <w:b/>
                <w:sz w:val="28"/>
                <w:szCs w:val="28"/>
              </w:rPr>
              <w:t>Письмо (80 ч.)</w:t>
            </w:r>
          </w:p>
        </w:tc>
      </w:tr>
      <w:tr w:rsidR="000340B5" w:rsidRPr="00227402" w:rsidTr="00CD1766">
        <w:tc>
          <w:tcPr>
            <w:tcW w:w="7479" w:type="dxa"/>
            <w:gridSpan w:val="3"/>
          </w:tcPr>
          <w:p w:rsidR="000340B5" w:rsidRPr="00227402" w:rsidRDefault="000340B5" w:rsidP="00CD1766">
            <w:pPr>
              <w:spacing w:after="0" w:line="240" w:lineRule="auto"/>
              <w:jc w:val="center"/>
              <w:rPr>
                <w:rFonts w:ascii="Times New Roman" w:hAnsi="Times New Roman"/>
                <w:b/>
                <w:sz w:val="28"/>
                <w:szCs w:val="28"/>
              </w:rPr>
            </w:pPr>
            <w:r w:rsidRPr="00227402">
              <w:rPr>
                <w:rFonts w:ascii="Times New Roman" w:hAnsi="Times New Roman"/>
                <w:b/>
                <w:sz w:val="28"/>
                <w:szCs w:val="28"/>
              </w:rPr>
              <w:t>Азбу</w:t>
            </w:r>
            <w:r>
              <w:rPr>
                <w:rFonts w:ascii="Times New Roman" w:hAnsi="Times New Roman"/>
                <w:b/>
                <w:sz w:val="28"/>
                <w:szCs w:val="28"/>
              </w:rPr>
              <w:t>ка, часть 1. «Страна АБВГДейка»</w:t>
            </w:r>
          </w:p>
        </w:tc>
        <w:tc>
          <w:tcPr>
            <w:tcW w:w="7371" w:type="dxa"/>
            <w:gridSpan w:val="4"/>
          </w:tcPr>
          <w:p w:rsidR="000340B5" w:rsidRPr="00227402" w:rsidRDefault="000340B5" w:rsidP="00CD1766">
            <w:pPr>
              <w:spacing w:after="0" w:line="240" w:lineRule="auto"/>
              <w:jc w:val="center"/>
              <w:rPr>
                <w:rFonts w:ascii="Times New Roman" w:hAnsi="Times New Roman"/>
                <w:b/>
                <w:sz w:val="28"/>
                <w:szCs w:val="28"/>
              </w:rPr>
            </w:pPr>
            <w:r w:rsidRPr="00227402">
              <w:rPr>
                <w:rFonts w:ascii="Times New Roman" w:hAnsi="Times New Roman"/>
                <w:b/>
                <w:sz w:val="28"/>
                <w:szCs w:val="28"/>
              </w:rPr>
              <w:t>Прописи «Мой алфавит», часть 1</w:t>
            </w: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1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1 неделя </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1-2</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 [а], буква Аа. Звук [о], буква Оо. Модели слов. Звуковой анализ.</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w:t>
            </w:r>
            <w:r w:rsidRPr="00227402">
              <w:rPr>
                <w:rFonts w:ascii="Times New Roman" w:hAnsi="Times New Roman"/>
                <w:sz w:val="28"/>
                <w:szCs w:val="28"/>
                <w:lang w:val="en-US"/>
              </w:rPr>
              <w:t>8</w:t>
            </w:r>
            <w:r w:rsidRPr="00227402">
              <w:rPr>
                <w:rFonts w:ascii="Times New Roman" w:hAnsi="Times New Roman"/>
                <w:sz w:val="28"/>
                <w:szCs w:val="28"/>
              </w:rPr>
              <w:t>-69</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w:t>
            </w:r>
          </w:p>
        </w:tc>
        <w:tc>
          <w:tcPr>
            <w:tcW w:w="4962" w:type="dxa"/>
          </w:tcPr>
          <w:p w:rsidR="000340B5" w:rsidRPr="00227402" w:rsidRDefault="000340B5" w:rsidP="00CD1766">
            <w:pPr>
              <w:pStyle w:val="ab"/>
              <w:rPr>
                <w:bCs/>
              </w:rPr>
            </w:pPr>
            <w:r w:rsidRPr="00227402">
              <w:rPr>
                <w:bCs/>
              </w:rPr>
              <w:t>Знакомство с тетрадью «Мой алфавит».</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3-5</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3-4</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 [у], буква Уу.</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70-71</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2-3</w:t>
            </w:r>
          </w:p>
        </w:tc>
        <w:tc>
          <w:tcPr>
            <w:tcW w:w="4962" w:type="dxa"/>
          </w:tcPr>
          <w:p w:rsidR="000340B5" w:rsidRPr="00227402" w:rsidRDefault="000340B5" w:rsidP="00CD1766">
            <w:pPr>
              <w:pStyle w:val="ab"/>
              <w:rPr>
                <w:bCs/>
              </w:rPr>
            </w:pPr>
            <w:r w:rsidRPr="00227402">
              <w:rPr>
                <w:bCs/>
              </w:rPr>
              <w:t xml:space="preserve">Звуковой анализ слов. Строчные буквы а, </w:t>
            </w:r>
            <w:proofErr w:type="gramStart"/>
            <w:r w:rsidRPr="00227402">
              <w:rPr>
                <w:bCs/>
              </w:rPr>
              <w:t>о</w:t>
            </w:r>
            <w:proofErr w:type="gramEnd"/>
            <w:r w:rsidRPr="00227402">
              <w:rPr>
                <w:bCs/>
              </w:rPr>
              <w:t>.</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6, 8</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p>
        </w:tc>
        <w:tc>
          <w:tcPr>
            <w:tcW w:w="4961" w:type="dxa"/>
          </w:tcPr>
          <w:p w:rsidR="000340B5" w:rsidRPr="00227402" w:rsidRDefault="000340B5" w:rsidP="00CD1766">
            <w:pPr>
              <w:spacing w:after="0" w:line="240" w:lineRule="auto"/>
              <w:jc w:val="both"/>
              <w:rPr>
                <w:rFonts w:ascii="Times New Roman" w:hAnsi="Times New Roman"/>
                <w:bCs/>
                <w:sz w:val="28"/>
                <w:szCs w:val="28"/>
              </w:rPr>
            </w:pPr>
          </w:p>
        </w:tc>
        <w:tc>
          <w:tcPr>
            <w:tcW w:w="1417" w:type="dxa"/>
          </w:tcPr>
          <w:p w:rsidR="000340B5" w:rsidRPr="00227402" w:rsidRDefault="000340B5" w:rsidP="00CD1766">
            <w:pPr>
              <w:spacing w:after="0" w:line="240" w:lineRule="auto"/>
              <w:jc w:val="center"/>
              <w:rPr>
                <w:rFonts w:ascii="Times New Roman" w:hAnsi="Times New Roman"/>
                <w:sz w:val="28"/>
                <w:szCs w:val="28"/>
              </w:rPr>
            </w:pP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w:t>
            </w:r>
          </w:p>
        </w:tc>
        <w:tc>
          <w:tcPr>
            <w:tcW w:w="4962" w:type="dxa"/>
          </w:tcPr>
          <w:p w:rsidR="000340B5" w:rsidRPr="00227402" w:rsidRDefault="000340B5" w:rsidP="00CD1766">
            <w:pPr>
              <w:pStyle w:val="ab"/>
              <w:rPr>
                <w:bCs/>
              </w:rPr>
            </w:pPr>
            <w:r w:rsidRPr="00227402">
              <w:rPr>
                <w:bCs/>
              </w:rPr>
              <w:t>Заглавные (прописные) буквы</w:t>
            </w:r>
            <w:proofErr w:type="gramStart"/>
            <w:r w:rsidRPr="00227402">
              <w:rPr>
                <w:bCs/>
              </w:rPr>
              <w:t xml:space="preserve"> А</w:t>
            </w:r>
            <w:proofErr w:type="gramEnd"/>
            <w:r w:rsidRPr="00227402">
              <w:rPr>
                <w:bCs/>
              </w:rPr>
              <w:t>, О.</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7, 9</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p>
        </w:tc>
        <w:tc>
          <w:tcPr>
            <w:tcW w:w="4961" w:type="dxa"/>
          </w:tcPr>
          <w:p w:rsidR="000340B5" w:rsidRPr="00227402" w:rsidRDefault="000340B5" w:rsidP="00CD1766">
            <w:pPr>
              <w:spacing w:after="0" w:line="240" w:lineRule="auto"/>
              <w:jc w:val="both"/>
              <w:rPr>
                <w:rFonts w:ascii="Times New Roman" w:hAnsi="Times New Roman"/>
                <w:bCs/>
                <w:sz w:val="28"/>
                <w:szCs w:val="28"/>
              </w:rPr>
            </w:pPr>
          </w:p>
        </w:tc>
        <w:tc>
          <w:tcPr>
            <w:tcW w:w="1417" w:type="dxa"/>
          </w:tcPr>
          <w:p w:rsidR="000340B5" w:rsidRPr="00227402" w:rsidRDefault="000340B5" w:rsidP="00CD1766">
            <w:pPr>
              <w:spacing w:after="0" w:line="240" w:lineRule="auto"/>
              <w:jc w:val="center"/>
              <w:rPr>
                <w:rFonts w:ascii="Times New Roman" w:hAnsi="Times New Roman"/>
                <w:sz w:val="28"/>
                <w:szCs w:val="28"/>
              </w:rPr>
            </w:pP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w:t>
            </w:r>
          </w:p>
        </w:tc>
        <w:tc>
          <w:tcPr>
            <w:tcW w:w="4962" w:type="dxa"/>
          </w:tcPr>
          <w:p w:rsidR="000340B5" w:rsidRPr="00227402" w:rsidRDefault="000340B5" w:rsidP="00CD1766">
            <w:pPr>
              <w:pStyle w:val="ab"/>
              <w:rPr>
                <w:bCs/>
              </w:rPr>
            </w:pPr>
            <w:r w:rsidRPr="00227402">
              <w:rPr>
                <w:bCs/>
              </w:rPr>
              <w:t>Строчная и заглавная буква Уу.</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10-11</w:t>
            </w: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2 неделя </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2 неделя</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lastRenderedPageBreak/>
              <w:t>5</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[и], [ы], буквы Ии, ы.</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72-73</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w:t>
            </w:r>
          </w:p>
        </w:tc>
        <w:tc>
          <w:tcPr>
            <w:tcW w:w="4962" w:type="dxa"/>
          </w:tcPr>
          <w:p w:rsidR="000340B5" w:rsidRPr="00227402" w:rsidRDefault="000340B5" w:rsidP="00CD1766">
            <w:pPr>
              <w:pStyle w:val="ab"/>
              <w:rPr>
                <w:bCs/>
              </w:rPr>
            </w:pPr>
            <w:r w:rsidRPr="00227402">
              <w:rPr>
                <w:bCs/>
              </w:rPr>
              <w:t>Буквы и, ы строчные.</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12, 14</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 [э], буква Ээ.</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74-75</w:t>
            </w:r>
          </w:p>
        </w:tc>
        <w:tc>
          <w:tcPr>
            <w:tcW w:w="1134" w:type="dxa"/>
          </w:tcPr>
          <w:p w:rsidR="000340B5" w:rsidRPr="00227402" w:rsidRDefault="000340B5" w:rsidP="00CD1766">
            <w:pPr>
              <w:spacing w:after="0" w:line="240" w:lineRule="auto"/>
              <w:jc w:val="center"/>
              <w:rPr>
                <w:rFonts w:ascii="Times New Roman" w:hAnsi="Times New Roman"/>
                <w:sz w:val="28"/>
                <w:szCs w:val="28"/>
                <w:lang w:val="en-US"/>
              </w:rPr>
            </w:pPr>
            <w:r w:rsidRPr="00227402">
              <w:rPr>
                <w:rFonts w:ascii="Times New Roman" w:hAnsi="Times New Roman"/>
                <w:sz w:val="28"/>
                <w:szCs w:val="28"/>
              </w:rPr>
              <w:t>7</w:t>
            </w:r>
            <w:r w:rsidRPr="00227402">
              <w:rPr>
                <w:rFonts w:ascii="Times New Roman" w:hAnsi="Times New Roman"/>
                <w:sz w:val="28"/>
                <w:szCs w:val="28"/>
                <w:lang w:val="en-US"/>
              </w:rPr>
              <w:t>-8</w:t>
            </w:r>
          </w:p>
        </w:tc>
        <w:tc>
          <w:tcPr>
            <w:tcW w:w="4962" w:type="dxa"/>
          </w:tcPr>
          <w:p w:rsidR="000340B5" w:rsidRPr="00227402" w:rsidRDefault="000340B5" w:rsidP="00CD1766">
            <w:pPr>
              <w:pStyle w:val="ab"/>
              <w:rPr>
                <w:bCs/>
              </w:rPr>
            </w:pPr>
            <w:r w:rsidRPr="00227402">
              <w:rPr>
                <w:bCs/>
              </w:rPr>
              <w:t>Буква</w:t>
            </w:r>
            <w:proofErr w:type="gramStart"/>
            <w:r w:rsidRPr="00227402">
              <w:rPr>
                <w:bCs/>
              </w:rPr>
              <w:t xml:space="preserve"> И</w:t>
            </w:r>
            <w:proofErr w:type="gramEnd"/>
            <w:r w:rsidRPr="00227402">
              <w:rPr>
                <w:bCs/>
              </w:rPr>
              <w:t xml:space="preserve"> заглавная. Буква э.</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13, 15-16</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7</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«Узелки на память».</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76-77</w:t>
            </w:r>
          </w:p>
        </w:tc>
        <w:tc>
          <w:tcPr>
            <w:tcW w:w="1134" w:type="dxa"/>
          </w:tcPr>
          <w:p w:rsidR="000340B5" w:rsidRPr="00227402" w:rsidRDefault="000340B5" w:rsidP="00CD1766">
            <w:pPr>
              <w:spacing w:after="0" w:line="240" w:lineRule="auto"/>
              <w:jc w:val="center"/>
              <w:rPr>
                <w:rFonts w:ascii="Times New Roman" w:hAnsi="Times New Roman"/>
                <w:sz w:val="28"/>
                <w:szCs w:val="28"/>
                <w:lang w:val="en-US"/>
              </w:rPr>
            </w:pPr>
            <w:r w:rsidRPr="00227402">
              <w:rPr>
                <w:rFonts w:ascii="Times New Roman" w:hAnsi="Times New Roman"/>
                <w:sz w:val="28"/>
                <w:szCs w:val="28"/>
                <w:lang w:val="en-US"/>
              </w:rPr>
              <w:t>9-10</w:t>
            </w:r>
          </w:p>
        </w:tc>
        <w:tc>
          <w:tcPr>
            <w:tcW w:w="4962" w:type="dxa"/>
          </w:tcPr>
          <w:p w:rsidR="000340B5" w:rsidRPr="00227402" w:rsidRDefault="000340B5" w:rsidP="00CD1766">
            <w:pPr>
              <w:pStyle w:val="ab"/>
              <w:rPr>
                <w:bCs/>
              </w:rPr>
            </w:pPr>
            <w:r w:rsidRPr="00227402">
              <w:rPr>
                <w:bCs/>
              </w:rPr>
              <w:t>Повторение изученных букв.</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17-19</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w:t>
            </w:r>
            <w:proofErr w:type="gramStart"/>
            <w:r w:rsidRPr="00227402">
              <w:rPr>
                <w:rFonts w:ascii="Times New Roman" w:hAnsi="Times New Roman"/>
                <w:bCs/>
                <w:sz w:val="28"/>
                <w:szCs w:val="28"/>
              </w:rPr>
              <w:t>м</w:t>
            </w:r>
            <w:proofErr w:type="gramEnd"/>
            <w:r w:rsidRPr="00227402">
              <w:rPr>
                <w:rFonts w:ascii="Times New Roman" w:hAnsi="Times New Roman"/>
                <w:bCs/>
                <w:sz w:val="28"/>
                <w:szCs w:val="28"/>
              </w:rPr>
              <w:t xml:space="preserve"> – м’], буква Мм.</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78</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Default="000340B5" w:rsidP="00CD1766">
            <w:pPr>
              <w:spacing w:after="0" w:line="240" w:lineRule="auto"/>
              <w:jc w:val="center"/>
              <w:rPr>
                <w:rFonts w:ascii="Times New Roman" w:hAnsi="Times New Roman"/>
                <w:i/>
                <w:sz w:val="28"/>
                <w:szCs w:val="28"/>
              </w:rPr>
            </w:pPr>
          </w:p>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3 неделя </w:t>
            </w:r>
          </w:p>
        </w:tc>
        <w:tc>
          <w:tcPr>
            <w:tcW w:w="7371" w:type="dxa"/>
            <w:gridSpan w:val="4"/>
          </w:tcPr>
          <w:p w:rsidR="000340B5" w:rsidRDefault="000340B5" w:rsidP="00CD1766">
            <w:pPr>
              <w:spacing w:after="0" w:line="240" w:lineRule="auto"/>
              <w:jc w:val="center"/>
              <w:rPr>
                <w:rFonts w:ascii="Times New Roman" w:hAnsi="Times New Roman"/>
                <w:i/>
                <w:sz w:val="28"/>
                <w:szCs w:val="28"/>
              </w:rPr>
            </w:pPr>
          </w:p>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3 неделя</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9</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[с – с’], буква</w:t>
            </w:r>
            <w:proofErr w:type="gramStart"/>
            <w:r w:rsidRPr="00227402">
              <w:rPr>
                <w:rFonts w:ascii="Times New Roman" w:hAnsi="Times New Roman"/>
                <w:bCs/>
                <w:sz w:val="28"/>
                <w:szCs w:val="28"/>
              </w:rPr>
              <w:t xml:space="preserve"> С</w:t>
            </w:r>
            <w:proofErr w:type="gramEnd"/>
            <w:r w:rsidRPr="00227402">
              <w:rPr>
                <w:rFonts w:ascii="Times New Roman" w:hAnsi="Times New Roman"/>
                <w:bCs/>
                <w:sz w:val="28"/>
                <w:szCs w:val="28"/>
              </w:rPr>
              <w:t>с.</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79</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11-12</w:t>
            </w:r>
          </w:p>
        </w:tc>
        <w:tc>
          <w:tcPr>
            <w:tcW w:w="4962" w:type="dxa"/>
          </w:tcPr>
          <w:p w:rsidR="000340B5" w:rsidRPr="00227402" w:rsidRDefault="000340B5" w:rsidP="00CD1766">
            <w:pPr>
              <w:pStyle w:val="ab"/>
              <w:rPr>
                <w:bCs/>
              </w:rPr>
            </w:pPr>
            <w:r w:rsidRPr="00227402">
              <w:rPr>
                <w:bCs/>
              </w:rPr>
              <w:t xml:space="preserve">Буква </w:t>
            </w:r>
            <w:proofErr w:type="gramStart"/>
            <w:r w:rsidRPr="00227402">
              <w:rPr>
                <w:bCs/>
              </w:rPr>
              <w:t>Мм</w:t>
            </w:r>
            <w:proofErr w:type="gramEnd"/>
            <w:r w:rsidRPr="00227402">
              <w:rPr>
                <w:bCs/>
              </w:rPr>
              <w:t xml:space="preserve"> заглавная и строчная.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20-21</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w:t>
            </w:r>
          </w:p>
        </w:tc>
        <w:tc>
          <w:tcPr>
            <w:tcW w:w="4961" w:type="dxa"/>
          </w:tcPr>
          <w:p w:rsidR="000340B5" w:rsidRPr="00227402" w:rsidRDefault="000340B5" w:rsidP="00CD1766">
            <w:pPr>
              <w:spacing w:after="0" w:line="240" w:lineRule="auto"/>
              <w:jc w:val="both"/>
              <w:rPr>
                <w:rFonts w:ascii="Times New Roman" w:hAnsi="Times New Roman"/>
                <w:b/>
                <w:bCs/>
                <w:sz w:val="28"/>
                <w:szCs w:val="28"/>
              </w:rPr>
            </w:pPr>
            <w:r w:rsidRPr="00227402">
              <w:rPr>
                <w:rFonts w:ascii="Times New Roman" w:hAnsi="Times New Roman"/>
                <w:bCs/>
                <w:sz w:val="28"/>
                <w:szCs w:val="28"/>
              </w:rPr>
              <w:t>Звуки [н – н’], буква Нн. Чтение слов и предложений.</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80</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13</w:t>
            </w:r>
          </w:p>
        </w:tc>
        <w:tc>
          <w:tcPr>
            <w:tcW w:w="4962" w:type="dxa"/>
          </w:tcPr>
          <w:p w:rsidR="000340B5" w:rsidRPr="00227402" w:rsidRDefault="000340B5" w:rsidP="00CD1766">
            <w:pPr>
              <w:pStyle w:val="ab"/>
              <w:rPr>
                <w:bCs/>
              </w:rPr>
            </w:pPr>
            <w:r w:rsidRPr="00227402">
              <w:rPr>
                <w:bCs/>
              </w:rPr>
              <w:t>Буква</w:t>
            </w:r>
            <w:proofErr w:type="gramStart"/>
            <w:r w:rsidRPr="00227402">
              <w:rPr>
                <w:bCs/>
              </w:rPr>
              <w:t xml:space="preserve"> С</w:t>
            </w:r>
            <w:proofErr w:type="gramEnd"/>
            <w:r w:rsidRPr="00227402">
              <w:rPr>
                <w:bCs/>
              </w:rPr>
              <w:t>с строчная.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22-23</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11</w:t>
            </w:r>
          </w:p>
        </w:tc>
        <w:tc>
          <w:tcPr>
            <w:tcW w:w="4961" w:type="dxa"/>
          </w:tcPr>
          <w:p w:rsidR="000340B5" w:rsidRPr="00227402" w:rsidRDefault="000340B5" w:rsidP="00CD1766">
            <w:pPr>
              <w:spacing w:after="0" w:line="240" w:lineRule="auto"/>
              <w:jc w:val="both"/>
              <w:rPr>
                <w:rFonts w:ascii="Times New Roman" w:hAnsi="Times New Roman"/>
                <w:b/>
                <w:bCs/>
                <w:sz w:val="28"/>
                <w:szCs w:val="28"/>
              </w:rPr>
            </w:pPr>
            <w:r w:rsidRPr="00227402">
              <w:rPr>
                <w:rFonts w:ascii="Times New Roman" w:hAnsi="Times New Roman"/>
                <w:bCs/>
                <w:sz w:val="28"/>
                <w:szCs w:val="28"/>
              </w:rPr>
              <w:t>Звуки [</w:t>
            </w:r>
            <w:proofErr w:type="gramStart"/>
            <w:r w:rsidRPr="00227402">
              <w:rPr>
                <w:rFonts w:ascii="Times New Roman" w:hAnsi="Times New Roman"/>
                <w:bCs/>
                <w:sz w:val="28"/>
                <w:szCs w:val="28"/>
              </w:rPr>
              <w:t>л</w:t>
            </w:r>
            <w:proofErr w:type="gramEnd"/>
            <w:r w:rsidRPr="00227402">
              <w:rPr>
                <w:rFonts w:ascii="Times New Roman" w:hAnsi="Times New Roman"/>
                <w:bCs/>
                <w:sz w:val="28"/>
                <w:szCs w:val="28"/>
              </w:rPr>
              <w:t xml:space="preserve"> – л’], буква Лл.</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81</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14</w:t>
            </w:r>
          </w:p>
        </w:tc>
        <w:tc>
          <w:tcPr>
            <w:tcW w:w="4962" w:type="dxa"/>
          </w:tcPr>
          <w:p w:rsidR="000340B5" w:rsidRPr="00227402" w:rsidRDefault="000340B5" w:rsidP="00CD1766">
            <w:pPr>
              <w:pStyle w:val="ab"/>
              <w:rPr>
                <w:bCs/>
              </w:rPr>
            </w:pPr>
            <w:r w:rsidRPr="00227402">
              <w:rPr>
                <w:bCs/>
              </w:rPr>
              <w:t>Буква</w:t>
            </w:r>
            <w:proofErr w:type="gramStart"/>
            <w:r w:rsidRPr="00227402">
              <w:rPr>
                <w:bCs/>
              </w:rPr>
              <w:t xml:space="preserve"> С</w:t>
            </w:r>
            <w:proofErr w:type="gramEnd"/>
            <w:r w:rsidRPr="00227402">
              <w:rPr>
                <w:bCs/>
              </w:rPr>
              <w:t>с заглавная.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23</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12</w:t>
            </w:r>
          </w:p>
        </w:tc>
        <w:tc>
          <w:tcPr>
            <w:tcW w:w="4961" w:type="dxa"/>
          </w:tcPr>
          <w:p w:rsidR="000340B5" w:rsidRPr="00227402" w:rsidRDefault="000340B5" w:rsidP="00CD1766">
            <w:pPr>
              <w:spacing w:after="0" w:line="240" w:lineRule="auto"/>
              <w:jc w:val="both"/>
              <w:rPr>
                <w:rFonts w:ascii="Times New Roman" w:hAnsi="Times New Roman"/>
                <w:b/>
                <w:bCs/>
                <w:sz w:val="28"/>
                <w:szCs w:val="28"/>
              </w:rPr>
            </w:pPr>
            <w:r w:rsidRPr="00227402">
              <w:rPr>
                <w:rFonts w:ascii="Times New Roman" w:hAnsi="Times New Roman"/>
                <w:bCs/>
                <w:sz w:val="28"/>
                <w:szCs w:val="28"/>
              </w:rPr>
              <w:t>Закрепление изученных букв М, С, Н, Л.</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82-83</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15</w:t>
            </w:r>
          </w:p>
        </w:tc>
        <w:tc>
          <w:tcPr>
            <w:tcW w:w="4962" w:type="dxa"/>
          </w:tcPr>
          <w:p w:rsidR="000340B5" w:rsidRPr="00227402" w:rsidRDefault="000340B5" w:rsidP="00CD1766">
            <w:pPr>
              <w:pStyle w:val="ab"/>
              <w:rPr>
                <w:bCs/>
              </w:rPr>
            </w:pPr>
            <w:r w:rsidRPr="00227402">
              <w:rPr>
                <w:bCs/>
              </w:rPr>
              <w:t>Буква н строчная.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24</w:t>
            </w: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4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4 неделя</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lang w:val="en-US"/>
              </w:rPr>
            </w:pPr>
            <w:r w:rsidRPr="00227402">
              <w:rPr>
                <w:rFonts w:ascii="Times New Roman" w:hAnsi="Times New Roman"/>
                <w:sz w:val="28"/>
                <w:szCs w:val="28"/>
              </w:rPr>
              <w:t>13</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[т – т’], буква</w:t>
            </w:r>
            <w:proofErr w:type="gramStart"/>
            <w:r w:rsidRPr="00227402">
              <w:rPr>
                <w:rFonts w:ascii="Times New Roman" w:hAnsi="Times New Roman"/>
                <w:bCs/>
                <w:sz w:val="28"/>
                <w:szCs w:val="28"/>
              </w:rPr>
              <w:t xml:space="preserve"> Т</w:t>
            </w:r>
            <w:proofErr w:type="gramEnd"/>
            <w:r w:rsidRPr="00227402">
              <w:rPr>
                <w:rFonts w:ascii="Times New Roman" w:hAnsi="Times New Roman"/>
                <w:bCs/>
                <w:sz w:val="28"/>
                <w:szCs w:val="28"/>
              </w:rPr>
              <w:t>т.</w:t>
            </w:r>
          </w:p>
        </w:tc>
        <w:tc>
          <w:tcPr>
            <w:tcW w:w="1417" w:type="dxa"/>
          </w:tcPr>
          <w:p w:rsidR="000340B5" w:rsidRPr="00227402" w:rsidRDefault="000340B5" w:rsidP="00CD1766">
            <w:pPr>
              <w:spacing w:after="0" w:line="240" w:lineRule="auto"/>
              <w:jc w:val="center"/>
              <w:rPr>
                <w:rFonts w:ascii="Times New Roman" w:hAnsi="Times New Roman"/>
                <w:sz w:val="28"/>
                <w:szCs w:val="28"/>
                <w:lang w:val="en-US"/>
              </w:rPr>
            </w:pPr>
            <w:r w:rsidRPr="00227402">
              <w:rPr>
                <w:rFonts w:ascii="Times New Roman" w:hAnsi="Times New Roman"/>
                <w:sz w:val="28"/>
                <w:szCs w:val="28"/>
              </w:rPr>
              <w:t>84</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16</w:t>
            </w:r>
          </w:p>
        </w:tc>
        <w:tc>
          <w:tcPr>
            <w:tcW w:w="4962" w:type="dxa"/>
          </w:tcPr>
          <w:p w:rsidR="000340B5" w:rsidRPr="00227402" w:rsidRDefault="000340B5" w:rsidP="00CD1766">
            <w:pPr>
              <w:pStyle w:val="ab"/>
              <w:rPr>
                <w:bCs/>
              </w:rPr>
            </w:pPr>
            <w:r w:rsidRPr="00227402">
              <w:rPr>
                <w:bCs/>
              </w:rPr>
              <w:t>Буква Н заглавная.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25</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14</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Буква</w:t>
            </w:r>
            <w:proofErr w:type="gramStart"/>
            <w:r w:rsidRPr="00227402">
              <w:rPr>
                <w:rFonts w:ascii="Times New Roman" w:hAnsi="Times New Roman"/>
                <w:bCs/>
                <w:sz w:val="28"/>
                <w:szCs w:val="28"/>
              </w:rPr>
              <w:t xml:space="preserve"> Т</w:t>
            </w:r>
            <w:proofErr w:type="gramEnd"/>
            <w:r w:rsidRPr="00227402">
              <w:rPr>
                <w:rFonts w:ascii="Times New Roman" w:hAnsi="Times New Roman"/>
                <w:bCs/>
                <w:sz w:val="28"/>
                <w:szCs w:val="28"/>
              </w:rPr>
              <w:t>т. Закрепление.</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85</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17-18</w:t>
            </w:r>
          </w:p>
        </w:tc>
        <w:tc>
          <w:tcPr>
            <w:tcW w:w="4962" w:type="dxa"/>
          </w:tcPr>
          <w:p w:rsidR="000340B5" w:rsidRPr="00227402" w:rsidRDefault="000340B5" w:rsidP="00CD1766">
            <w:pPr>
              <w:pStyle w:val="ab"/>
              <w:rPr>
                <w:bCs/>
              </w:rPr>
            </w:pPr>
            <w:r w:rsidRPr="00227402">
              <w:rPr>
                <w:bCs/>
              </w:rPr>
              <w:t>Буква Лл строчная и заглавная.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26-27</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15</w:t>
            </w:r>
          </w:p>
        </w:tc>
        <w:tc>
          <w:tcPr>
            <w:tcW w:w="4961" w:type="dxa"/>
          </w:tcPr>
          <w:p w:rsidR="000340B5" w:rsidRPr="00227402" w:rsidRDefault="000340B5" w:rsidP="00CD1766">
            <w:pPr>
              <w:spacing w:after="0" w:line="240" w:lineRule="auto"/>
              <w:rPr>
                <w:rFonts w:ascii="Times New Roman" w:hAnsi="Times New Roman"/>
                <w:bCs/>
                <w:sz w:val="28"/>
                <w:szCs w:val="28"/>
              </w:rPr>
            </w:pPr>
            <w:r w:rsidRPr="00227402">
              <w:rPr>
                <w:rFonts w:ascii="Times New Roman" w:hAnsi="Times New Roman"/>
                <w:bCs/>
                <w:sz w:val="28"/>
                <w:szCs w:val="28"/>
              </w:rPr>
              <w:t>Звуки [</w:t>
            </w:r>
            <w:proofErr w:type="gramStart"/>
            <w:r w:rsidRPr="00227402">
              <w:rPr>
                <w:rFonts w:ascii="Times New Roman" w:hAnsi="Times New Roman"/>
                <w:bCs/>
                <w:sz w:val="28"/>
                <w:szCs w:val="28"/>
              </w:rPr>
              <w:t>к</w:t>
            </w:r>
            <w:proofErr w:type="gramEnd"/>
            <w:r w:rsidRPr="00227402">
              <w:rPr>
                <w:rFonts w:ascii="Times New Roman" w:hAnsi="Times New Roman"/>
                <w:bCs/>
                <w:sz w:val="28"/>
                <w:szCs w:val="28"/>
              </w:rPr>
              <w:t xml:space="preserve"> – к’], буква Кк.</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86</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19-20</w:t>
            </w:r>
          </w:p>
        </w:tc>
        <w:tc>
          <w:tcPr>
            <w:tcW w:w="4962" w:type="dxa"/>
          </w:tcPr>
          <w:p w:rsidR="000340B5" w:rsidRPr="00227402" w:rsidRDefault="000340B5" w:rsidP="00CD1766">
            <w:pPr>
              <w:pStyle w:val="ab"/>
              <w:rPr>
                <w:bCs/>
              </w:rPr>
            </w:pPr>
            <w:r w:rsidRPr="00227402">
              <w:rPr>
                <w:bCs/>
              </w:rPr>
              <w:t>Поведение букв М, С, Н, Л.</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28-29</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16</w:t>
            </w:r>
          </w:p>
        </w:tc>
        <w:tc>
          <w:tcPr>
            <w:tcW w:w="4961" w:type="dxa"/>
          </w:tcPr>
          <w:p w:rsidR="000340B5" w:rsidRPr="00227402" w:rsidRDefault="000340B5" w:rsidP="00CD1766">
            <w:pPr>
              <w:spacing w:after="0" w:line="240" w:lineRule="auto"/>
              <w:rPr>
                <w:rFonts w:ascii="Times New Roman" w:hAnsi="Times New Roman"/>
                <w:bCs/>
                <w:sz w:val="28"/>
                <w:szCs w:val="28"/>
              </w:rPr>
            </w:pPr>
            <w:r w:rsidRPr="00227402">
              <w:rPr>
                <w:rFonts w:ascii="Times New Roman" w:hAnsi="Times New Roman"/>
                <w:bCs/>
                <w:sz w:val="28"/>
                <w:szCs w:val="28"/>
              </w:rPr>
              <w:t>Буква Кк. Закрепление.</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87</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5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5 неделя</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17</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Чтение слов и текстов с изученными буквами.</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88-89</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21-2</w:t>
            </w:r>
            <w:r>
              <w:rPr>
                <w:rFonts w:ascii="Times New Roman" w:hAnsi="Times New Roman"/>
                <w:sz w:val="28"/>
                <w:szCs w:val="28"/>
              </w:rPr>
              <w:t>3</w:t>
            </w:r>
          </w:p>
        </w:tc>
        <w:tc>
          <w:tcPr>
            <w:tcW w:w="4962" w:type="dxa"/>
          </w:tcPr>
          <w:p w:rsidR="000340B5" w:rsidRPr="00227402" w:rsidRDefault="000340B5" w:rsidP="00CD1766">
            <w:pPr>
              <w:pStyle w:val="ab"/>
              <w:rPr>
                <w:bCs/>
              </w:rPr>
            </w:pPr>
            <w:r w:rsidRPr="00227402">
              <w:rPr>
                <w:bCs/>
              </w:rPr>
              <w:t xml:space="preserve">Буква </w:t>
            </w:r>
            <w:proofErr w:type="gramStart"/>
            <w:r w:rsidRPr="00227402">
              <w:rPr>
                <w:bCs/>
              </w:rPr>
              <w:t>Тт</w:t>
            </w:r>
            <w:proofErr w:type="gramEnd"/>
            <w:r w:rsidRPr="00227402">
              <w:rPr>
                <w:bCs/>
              </w:rPr>
              <w:t xml:space="preserve"> строчная и заглавная.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30-3</w:t>
            </w:r>
            <w:r>
              <w:rPr>
                <w:rFonts w:ascii="Times New Roman" w:hAnsi="Times New Roman"/>
                <w:sz w:val="28"/>
                <w:szCs w:val="28"/>
              </w:rPr>
              <w:t>3</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18</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«Узелки на память».</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90-91</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24</w:t>
            </w:r>
          </w:p>
        </w:tc>
        <w:tc>
          <w:tcPr>
            <w:tcW w:w="4962" w:type="dxa"/>
          </w:tcPr>
          <w:p w:rsidR="000340B5" w:rsidRPr="00227402" w:rsidRDefault="000340B5" w:rsidP="00CD1766">
            <w:pPr>
              <w:pStyle w:val="ab"/>
              <w:rPr>
                <w:bCs/>
              </w:rPr>
            </w:pPr>
            <w:r w:rsidRPr="00227402">
              <w:rPr>
                <w:bCs/>
              </w:rPr>
              <w:t xml:space="preserve">Буква </w:t>
            </w:r>
            <w:proofErr w:type="gramStart"/>
            <w:r w:rsidRPr="00227402">
              <w:rPr>
                <w:bCs/>
              </w:rPr>
              <w:t>к</w:t>
            </w:r>
            <w:proofErr w:type="gramEnd"/>
            <w:r w:rsidRPr="00227402">
              <w:rPr>
                <w:bCs/>
              </w:rPr>
              <w:t xml:space="preserve"> строчная.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34</w:t>
            </w:r>
            <w:r>
              <w:rPr>
                <w:rFonts w:ascii="Times New Roman" w:hAnsi="Times New Roman"/>
                <w:sz w:val="28"/>
                <w:szCs w:val="28"/>
              </w:rPr>
              <w:t>-35</w:t>
            </w:r>
            <w:r w:rsidRPr="00227402">
              <w:rPr>
                <w:rFonts w:ascii="Times New Roman" w:hAnsi="Times New Roman"/>
                <w:sz w:val="28"/>
                <w:szCs w:val="28"/>
              </w:rPr>
              <w:t>, 37</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19</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w:t>
            </w:r>
            <w:proofErr w:type="gramStart"/>
            <w:r w:rsidRPr="00227402">
              <w:rPr>
                <w:rFonts w:ascii="Times New Roman" w:hAnsi="Times New Roman"/>
                <w:bCs/>
                <w:sz w:val="28"/>
                <w:szCs w:val="28"/>
              </w:rPr>
              <w:t>р</w:t>
            </w:r>
            <w:proofErr w:type="gramEnd"/>
            <w:r w:rsidRPr="00227402">
              <w:rPr>
                <w:rFonts w:ascii="Times New Roman" w:hAnsi="Times New Roman"/>
                <w:bCs/>
                <w:sz w:val="28"/>
                <w:szCs w:val="28"/>
              </w:rPr>
              <w:t xml:space="preserve"> – р’], буква Рр. </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92</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25</w:t>
            </w:r>
          </w:p>
        </w:tc>
        <w:tc>
          <w:tcPr>
            <w:tcW w:w="4962" w:type="dxa"/>
          </w:tcPr>
          <w:p w:rsidR="000340B5" w:rsidRPr="00227402" w:rsidRDefault="000340B5" w:rsidP="00CD1766">
            <w:pPr>
              <w:pStyle w:val="ab"/>
              <w:rPr>
                <w:bCs/>
              </w:rPr>
            </w:pPr>
            <w:r w:rsidRPr="00227402">
              <w:rPr>
                <w:bCs/>
              </w:rPr>
              <w:t>Буква</w:t>
            </w:r>
            <w:proofErr w:type="gramStart"/>
            <w:r w:rsidRPr="00227402">
              <w:rPr>
                <w:bCs/>
              </w:rPr>
              <w:t xml:space="preserve"> К</w:t>
            </w:r>
            <w:proofErr w:type="gramEnd"/>
            <w:r w:rsidRPr="00227402">
              <w:rPr>
                <w:bCs/>
              </w:rPr>
              <w:t xml:space="preserve"> заглавная.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35-39</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20</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[в – в’], буква</w:t>
            </w:r>
            <w:proofErr w:type="gramStart"/>
            <w:r w:rsidRPr="00227402">
              <w:rPr>
                <w:rFonts w:ascii="Times New Roman" w:hAnsi="Times New Roman"/>
                <w:bCs/>
                <w:sz w:val="28"/>
                <w:szCs w:val="28"/>
              </w:rPr>
              <w:t xml:space="preserve"> В</w:t>
            </w:r>
            <w:proofErr w:type="gramEnd"/>
            <w:r w:rsidRPr="00227402">
              <w:rPr>
                <w:rFonts w:ascii="Times New Roman" w:hAnsi="Times New Roman"/>
                <w:bCs/>
                <w:sz w:val="28"/>
                <w:szCs w:val="28"/>
              </w:rPr>
              <w:t>в.</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93</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p>
        </w:tc>
        <w:tc>
          <w:tcPr>
            <w:tcW w:w="4961" w:type="dxa"/>
          </w:tcPr>
          <w:p w:rsidR="000340B5" w:rsidRPr="00B00924" w:rsidRDefault="000340B5" w:rsidP="00CD1766">
            <w:pPr>
              <w:spacing w:after="0" w:line="240" w:lineRule="auto"/>
              <w:jc w:val="center"/>
              <w:rPr>
                <w:rFonts w:ascii="Times New Roman" w:hAnsi="Times New Roman"/>
                <w:bCs/>
                <w:i/>
                <w:sz w:val="28"/>
                <w:szCs w:val="28"/>
              </w:rPr>
            </w:pPr>
            <w:r w:rsidRPr="00B00924">
              <w:rPr>
                <w:rFonts w:ascii="Times New Roman" w:hAnsi="Times New Roman"/>
                <w:i/>
                <w:sz w:val="28"/>
                <w:szCs w:val="28"/>
              </w:rPr>
              <w:t>6 неделя</w:t>
            </w:r>
          </w:p>
        </w:tc>
        <w:tc>
          <w:tcPr>
            <w:tcW w:w="1417" w:type="dxa"/>
          </w:tcPr>
          <w:p w:rsidR="000340B5" w:rsidRPr="00B00924" w:rsidRDefault="000340B5" w:rsidP="00CD1766">
            <w:pPr>
              <w:spacing w:after="0" w:line="240" w:lineRule="auto"/>
              <w:jc w:val="center"/>
              <w:rPr>
                <w:rFonts w:ascii="Times New Roman" w:hAnsi="Times New Roman"/>
                <w:i/>
                <w:sz w:val="28"/>
                <w:szCs w:val="28"/>
              </w:rPr>
            </w:pPr>
          </w:p>
        </w:tc>
        <w:tc>
          <w:tcPr>
            <w:tcW w:w="1134" w:type="dxa"/>
          </w:tcPr>
          <w:p w:rsidR="000340B5" w:rsidRPr="00B00924" w:rsidRDefault="000340B5" w:rsidP="00CD1766">
            <w:pPr>
              <w:spacing w:after="0" w:line="240" w:lineRule="auto"/>
              <w:jc w:val="center"/>
              <w:rPr>
                <w:rFonts w:ascii="Times New Roman" w:hAnsi="Times New Roman"/>
                <w:i/>
                <w:sz w:val="28"/>
                <w:szCs w:val="28"/>
              </w:rPr>
            </w:pPr>
          </w:p>
        </w:tc>
        <w:tc>
          <w:tcPr>
            <w:tcW w:w="4962" w:type="dxa"/>
          </w:tcPr>
          <w:p w:rsidR="000340B5" w:rsidRPr="00B00924" w:rsidRDefault="000340B5" w:rsidP="00CD1766">
            <w:pPr>
              <w:pStyle w:val="ab"/>
              <w:jc w:val="center"/>
              <w:rPr>
                <w:bCs/>
                <w:i/>
              </w:rPr>
            </w:pPr>
            <w:r w:rsidRPr="00B00924">
              <w:rPr>
                <w:i/>
              </w:rPr>
              <w:t>6 неделя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21</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w:t>
            </w:r>
            <w:proofErr w:type="gramStart"/>
            <w:r w:rsidRPr="00227402">
              <w:rPr>
                <w:rFonts w:ascii="Times New Roman" w:hAnsi="Times New Roman"/>
                <w:bCs/>
                <w:sz w:val="28"/>
                <w:szCs w:val="28"/>
              </w:rPr>
              <w:t>п</w:t>
            </w:r>
            <w:proofErr w:type="gramEnd"/>
            <w:r w:rsidRPr="00227402">
              <w:rPr>
                <w:rFonts w:ascii="Times New Roman" w:hAnsi="Times New Roman"/>
                <w:bCs/>
                <w:sz w:val="28"/>
                <w:szCs w:val="28"/>
              </w:rPr>
              <w:t xml:space="preserve"> – п’], буква Пп.</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94-95</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26-27</w:t>
            </w:r>
          </w:p>
        </w:tc>
        <w:tc>
          <w:tcPr>
            <w:tcW w:w="4962" w:type="dxa"/>
          </w:tcPr>
          <w:p w:rsidR="000340B5" w:rsidRPr="00227402" w:rsidRDefault="000340B5" w:rsidP="00CD1766">
            <w:pPr>
              <w:pStyle w:val="ab"/>
              <w:rPr>
                <w:bCs/>
              </w:rPr>
            </w:pPr>
            <w:r w:rsidRPr="00227402">
              <w:rPr>
                <w:bCs/>
              </w:rPr>
              <w:t>Повторение. Буквенная мозаика.</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39-41</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22</w:t>
            </w:r>
          </w:p>
        </w:tc>
        <w:tc>
          <w:tcPr>
            <w:tcW w:w="4961" w:type="dxa"/>
          </w:tcPr>
          <w:p w:rsidR="000340B5" w:rsidRPr="00227402" w:rsidRDefault="000340B5" w:rsidP="00CD1766">
            <w:pPr>
              <w:spacing w:after="0" w:line="240" w:lineRule="auto"/>
              <w:rPr>
                <w:rFonts w:ascii="Times New Roman" w:hAnsi="Times New Roman"/>
                <w:bCs/>
                <w:sz w:val="28"/>
                <w:szCs w:val="28"/>
              </w:rPr>
            </w:pPr>
            <w:r w:rsidRPr="00227402">
              <w:rPr>
                <w:rFonts w:ascii="Times New Roman" w:hAnsi="Times New Roman"/>
                <w:bCs/>
                <w:sz w:val="28"/>
                <w:szCs w:val="28"/>
              </w:rPr>
              <w:t>Звуки [г – г’], буква</w:t>
            </w:r>
            <w:proofErr w:type="gramStart"/>
            <w:r w:rsidRPr="00227402">
              <w:rPr>
                <w:rFonts w:ascii="Times New Roman" w:hAnsi="Times New Roman"/>
                <w:bCs/>
                <w:sz w:val="28"/>
                <w:szCs w:val="28"/>
              </w:rPr>
              <w:t xml:space="preserve"> Г</w:t>
            </w:r>
            <w:proofErr w:type="gramEnd"/>
            <w:r w:rsidRPr="00227402">
              <w:rPr>
                <w:rFonts w:ascii="Times New Roman" w:hAnsi="Times New Roman"/>
                <w:bCs/>
                <w:sz w:val="28"/>
                <w:szCs w:val="28"/>
              </w:rPr>
              <w:t>г.</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96-97</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28-29</w:t>
            </w:r>
          </w:p>
        </w:tc>
        <w:tc>
          <w:tcPr>
            <w:tcW w:w="4962" w:type="dxa"/>
          </w:tcPr>
          <w:p w:rsidR="000340B5" w:rsidRPr="00227402" w:rsidRDefault="000340B5" w:rsidP="00CD1766">
            <w:pPr>
              <w:pStyle w:val="ab"/>
              <w:rPr>
                <w:bCs/>
              </w:rPr>
            </w:pPr>
            <w:r w:rsidRPr="00227402">
              <w:rPr>
                <w:bCs/>
              </w:rPr>
              <w:t>Буква Рр, звуки [</w:t>
            </w:r>
            <w:proofErr w:type="gramStart"/>
            <w:r w:rsidRPr="00227402">
              <w:rPr>
                <w:bCs/>
              </w:rPr>
              <w:t>р</w:t>
            </w:r>
            <w:proofErr w:type="gramEnd"/>
            <w:r w:rsidRPr="00227402">
              <w:rPr>
                <w:bCs/>
              </w:rPr>
              <w:t xml:space="preserve"> – р’].</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42-43</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23</w:t>
            </w:r>
          </w:p>
        </w:tc>
        <w:tc>
          <w:tcPr>
            <w:tcW w:w="4961" w:type="dxa"/>
          </w:tcPr>
          <w:p w:rsidR="000340B5" w:rsidRPr="00227402" w:rsidRDefault="000340B5" w:rsidP="00CD1766">
            <w:pPr>
              <w:spacing w:after="0" w:line="240" w:lineRule="auto"/>
              <w:rPr>
                <w:rFonts w:ascii="Times New Roman" w:hAnsi="Times New Roman"/>
                <w:bCs/>
                <w:sz w:val="28"/>
                <w:szCs w:val="28"/>
              </w:rPr>
            </w:pPr>
            <w:r w:rsidRPr="00227402">
              <w:rPr>
                <w:rFonts w:ascii="Times New Roman" w:hAnsi="Times New Roman"/>
                <w:bCs/>
                <w:sz w:val="28"/>
                <w:szCs w:val="28"/>
              </w:rPr>
              <w:t>Сравнение звуков [г] и [</w:t>
            </w:r>
            <w:proofErr w:type="gramStart"/>
            <w:r w:rsidRPr="00227402">
              <w:rPr>
                <w:rFonts w:ascii="Times New Roman" w:hAnsi="Times New Roman"/>
                <w:bCs/>
                <w:sz w:val="28"/>
                <w:szCs w:val="28"/>
              </w:rPr>
              <w:t>к</w:t>
            </w:r>
            <w:proofErr w:type="gramEnd"/>
            <w:r w:rsidRPr="00227402">
              <w:rPr>
                <w:rFonts w:ascii="Times New Roman" w:hAnsi="Times New Roman"/>
                <w:bCs/>
                <w:sz w:val="28"/>
                <w:szCs w:val="28"/>
              </w:rPr>
              <w:t>].</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98-99</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30</w:t>
            </w:r>
          </w:p>
        </w:tc>
        <w:tc>
          <w:tcPr>
            <w:tcW w:w="4962" w:type="dxa"/>
          </w:tcPr>
          <w:p w:rsidR="000340B5" w:rsidRPr="00227402" w:rsidRDefault="000340B5" w:rsidP="00CD1766">
            <w:pPr>
              <w:pStyle w:val="ab"/>
              <w:rPr>
                <w:bCs/>
              </w:rPr>
            </w:pPr>
            <w:r w:rsidRPr="00227402">
              <w:rPr>
                <w:bCs/>
              </w:rPr>
              <w:t xml:space="preserve">Буква </w:t>
            </w:r>
            <w:proofErr w:type="gramStart"/>
            <w:r w:rsidRPr="00227402">
              <w:rPr>
                <w:bCs/>
              </w:rPr>
              <w:t>в</w:t>
            </w:r>
            <w:proofErr w:type="gramEnd"/>
            <w:r w:rsidRPr="00227402">
              <w:rPr>
                <w:bCs/>
              </w:rPr>
              <w:t xml:space="preserve"> строчная.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44</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lastRenderedPageBreak/>
              <w:t>24</w:t>
            </w:r>
          </w:p>
        </w:tc>
        <w:tc>
          <w:tcPr>
            <w:tcW w:w="4961" w:type="dxa"/>
          </w:tcPr>
          <w:p w:rsidR="000340B5" w:rsidRPr="00227402" w:rsidRDefault="000340B5" w:rsidP="00CD1766">
            <w:pPr>
              <w:spacing w:after="0" w:line="240" w:lineRule="auto"/>
              <w:rPr>
                <w:rFonts w:ascii="Times New Roman" w:hAnsi="Times New Roman"/>
                <w:bCs/>
                <w:sz w:val="28"/>
                <w:szCs w:val="28"/>
              </w:rPr>
            </w:pPr>
            <w:r w:rsidRPr="00227402">
              <w:rPr>
                <w:rFonts w:ascii="Times New Roman" w:hAnsi="Times New Roman"/>
                <w:bCs/>
                <w:sz w:val="28"/>
                <w:szCs w:val="28"/>
              </w:rPr>
              <w:t>Закрепление изученных букв (</w:t>
            </w:r>
            <w:proofErr w:type="gramStart"/>
            <w:r w:rsidRPr="00227402">
              <w:rPr>
                <w:rFonts w:ascii="Times New Roman" w:hAnsi="Times New Roman"/>
                <w:bCs/>
                <w:sz w:val="28"/>
                <w:szCs w:val="28"/>
              </w:rPr>
              <w:t>Р</w:t>
            </w:r>
            <w:proofErr w:type="gramEnd"/>
            <w:r w:rsidRPr="00227402">
              <w:rPr>
                <w:rFonts w:ascii="Times New Roman" w:hAnsi="Times New Roman"/>
                <w:bCs/>
                <w:sz w:val="28"/>
                <w:szCs w:val="28"/>
              </w:rPr>
              <w:t xml:space="preserve">, П, Г, К). Упражнение в чтении слов с буквой </w:t>
            </w:r>
            <w:proofErr w:type="gramStart"/>
            <w:r w:rsidRPr="00227402">
              <w:rPr>
                <w:rFonts w:ascii="Times New Roman" w:hAnsi="Times New Roman"/>
                <w:bCs/>
                <w:sz w:val="28"/>
                <w:szCs w:val="28"/>
              </w:rPr>
              <w:t>Гг</w:t>
            </w:r>
            <w:proofErr w:type="gramEnd"/>
            <w:r w:rsidRPr="00227402">
              <w:rPr>
                <w:rFonts w:ascii="Times New Roman" w:hAnsi="Times New Roman"/>
                <w:bCs/>
                <w:sz w:val="28"/>
                <w:szCs w:val="28"/>
              </w:rPr>
              <w:t xml:space="preserve"> в составе предложений, текстов.</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100-101</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7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7 неделя</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25</w:t>
            </w:r>
          </w:p>
        </w:tc>
        <w:tc>
          <w:tcPr>
            <w:tcW w:w="4961" w:type="dxa"/>
          </w:tcPr>
          <w:p w:rsidR="000340B5" w:rsidRPr="00227402" w:rsidRDefault="000340B5" w:rsidP="00CD1766">
            <w:pPr>
              <w:spacing w:after="0" w:line="240" w:lineRule="auto"/>
              <w:rPr>
                <w:rFonts w:ascii="Times New Roman" w:hAnsi="Times New Roman"/>
                <w:bCs/>
                <w:sz w:val="28"/>
                <w:szCs w:val="28"/>
              </w:rPr>
            </w:pPr>
            <w:r w:rsidRPr="00227402">
              <w:rPr>
                <w:rFonts w:ascii="Times New Roman" w:hAnsi="Times New Roman"/>
                <w:bCs/>
                <w:sz w:val="28"/>
                <w:szCs w:val="28"/>
              </w:rPr>
              <w:t>Буквы Ее, Ёё в начале слова и после гласных.</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102-103</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31</w:t>
            </w:r>
          </w:p>
        </w:tc>
        <w:tc>
          <w:tcPr>
            <w:tcW w:w="4962" w:type="dxa"/>
          </w:tcPr>
          <w:p w:rsidR="000340B5" w:rsidRPr="00227402" w:rsidRDefault="000340B5" w:rsidP="00CD1766">
            <w:pPr>
              <w:pStyle w:val="ab"/>
              <w:rPr>
                <w:bCs/>
              </w:rPr>
            </w:pPr>
            <w:r w:rsidRPr="00227402">
              <w:rPr>
                <w:bCs/>
              </w:rPr>
              <w:t>Буква</w:t>
            </w:r>
            <w:proofErr w:type="gramStart"/>
            <w:r w:rsidRPr="00227402">
              <w:rPr>
                <w:bCs/>
              </w:rPr>
              <w:t xml:space="preserve"> В</w:t>
            </w:r>
            <w:proofErr w:type="gramEnd"/>
            <w:r w:rsidRPr="00227402">
              <w:rPr>
                <w:bCs/>
              </w:rPr>
              <w:t xml:space="preserve"> заглавная.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45</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26</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Буквы е, ё как показатель мягкости предшествующего согласного звука.</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104-105</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32-33</w:t>
            </w:r>
          </w:p>
        </w:tc>
        <w:tc>
          <w:tcPr>
            <w:tcW w:w="4962" w:type="dxa"/>
          </w:tcPr>
          <w:p w:rsidR="000340B5" w:rsidRPr="00227402" w:rsidRDefault="000340B5" w:rsidP="00CD1766">
            <w:pPr>
              <w:pStyle w:val="ab"/>
              <w:rPr>
                <w:bCs/>
              </w:rPr>
            </w:pPr>
            <w:r>
              <w:rPr>
                <w:bCs/>
              </w:rPr>
              <w:t>Повторение</w:t>
            </w:r>
            <w:r w:rsidRPr="00227402">
              <w:rPr>
                <w:bCs/>
              </w:rPr>
              <w:t xml:space="preserve"> букв К, </w:t>
            </w:r>
            <w:proofErr w:type="gramStart"/>
            <w:r w:rsidRPr="00227402">
              <w:rPr>
                <w:bCs/>
              </w:rPr>
              <w:t>Р</w:t>
            </w:r>
            <w:proofErr w:type="gramEnd"/>
            <w:r w:rsidRPr="00227402">
              <w:rPr>
                <w:bCs/>
              </w:rPr>
              <w:t>, В, Т, Л.</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46-47</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27</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Упражнение в чтении букв Ее, Ёё.</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106-107</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34-35</w:t>
            </w:r>
          </w:p>
        </w:tc>
        <w:tc>
          <w:tcPr>
            <w:tcW w:w="4962" w:type="dxa"/>
          </w:tcPr>
          <w:p w:rsidR="000340B5" w:rsidRPr="00227402" w:rsidRDefault="000340B5" w:rsidP="00CD1766">
            <w:pPr>
              <w:pStyle w:val="ab"/>
              <w:rPr>
                <w:bCs/>
              </w:rPr>
            </w:pPr>
            <w:r w:rsidRPr="00227402">
              <w:rPr>
                <w:bCs/>
              </w:rPr>
              <w:t>Звуки [</w:t>
            </w:r>
            <w:proofErr w:type="gramStart"/>
            <w:r w:rsidRPr="00227402">
              <w:rPr>
                <w:bCs/>
              </w:rPr>
              <w:t>п</w:t>
            </w:r>
            <w:proofErr w:type="gramEnd"/>
            <w:r w:rsidRPr="00227402">
              <w:rPr>
                <w:bCs/>
              </w:rPr>
              <w:t xml:space="preserve"> – п’], буква Пп.</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48-49</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28</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«Узелки на память».</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108-109</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8 неделя </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8 неделя</w:t>
            </w:r>
          </w:p>
        </w:tc>
      </w:tr>
      <w:tr w:rsidR="000340B5" w:rsidRPr="00227402" w:rsidTr="00CD1766">
        <w:tc>
          <w:tcPr>
            <w:tcW w:w="7479" w:type="dxa"/>
            <w:gridSpan w:val="3"/>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b/>
                <w:sz w:val="28"/>
                <w:szCs w:val="28"/>
              </w:rPr>
              <w:t>Азбука, часть 2. Страна АБВГДейка</w:t>
            </w:r>
          </w:p>
        </w:tc>
        <w:tc>
          <w:tcPr>
            <w:tcW w:w="7371" w:type="dxa"/>
            <w:gridSpan w:val="4"/>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29</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w:t>
            </w:r>
            <w:proofErr w:type="gramStart"/>
            <w:r w:rsidRPr="00227402">
              <w:rPr>
                <w:rFonts w:ascii="Times New Roman" w:hAnsi="Times New Roman"/>
                <w:bCs/>
                <w:sz w:val="28"/>
                <w:szCs w:val="28"/>
              </w:rPr>
              <w:t>б – б</w:t>
            </w:r>
            <w:proofErr w:type="gramEnd"/>
            <w:r w:rsidRPr="00227402">
              <w:rPr>
                <w:rFonts w:ascii="Times New Roman" w:hAnsi="Times New Roman"/>
                <w:bCs/>
                <w:sz w:val="28"/>
                <w:szCs w:val="28"/>
              </w:rPr>
              <w:t>’], буква Бб. Сравнение звуков [б] и [</w:t>
            </w:r>
            <w:proofErr w:type="gramStart"/>
            <w:r w:rsidRPr="00227402">
              <w:rPr>
                <w:rFonts w:ascii="Times New Roman" w:hAnsi="Times New Roman"/>
                <w:bCs/>
                <w:sz w:val="28"/>
                <w:szCs w:val="28"/>
              </w:rPr>
              <w:t>п</w:t>
            </w:r>
            <w:proofErr w:type="gramEnd"/>
            <w:r w:rsidRPr="00227402">
              <w:rPr>
                <w:rFonts w:ascii="Times New Roman" w:hAnsi="Times New Roman"/>
                <w:bCs/>
                <w:sz w:val="28"/>
                <w:szCs w:val="28"/>
              </w:rPr>
              <w:t>].</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4-5</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36-37</w:t>
            </w:r>
          </w:p>
        </w:tc>
        <w:tc>
          <w:tcPr>
            <w:tcW w:w="4962" w:type="dxa"/>
          </w:tcPr>
          <w:p w:rsidR="000340B5" w:rsidRPr="00227402" w:rsidRDefault="000340B5" w:rsidP="00CD1766">
            <w:pPr>
              <w:pStyle w:val="ab"/>
              <w:rPr>
                <w:bCs/>
              </w:rPr>
            </w:pPr>
            <w:r w:rsidRPr="00227402">
              <w:rPr>
                <w:bCs/>
              </w:rPr>
              <w:t>Звуки [г – г’], буква</w:t>
            </w:r>
            <w:proofErr w:type="gramStart"/>
            <w:r w:rsidRPr="00227402">
              <w:rPr>
                <w:bCs/>
              </w:rPr>
              <w:t xml:space="preserve"> Г</w:t>
            </w:r>
            <w:proofErr w:type="gramEnd"/>
            <w:r w:rsidRPr="00227402">
              <w:rPr>
                <w:bCs/>
              </w:rPr>
              <w:t>г. Сравнение звуков [г</w:t>
            </w:r>
            <w:r w:rsidRPr="00227402">
              <w:rPr>
                <w:bCs/>
                <w:lang w:val="en-US"/>
              </w:rPr>
              <w:t>]</w:t>
            </w:r>
            <w:r w:rsidRPr="00227402">
              <w:rPr>
                <w:bCs/>
              </w:rPr>
              <w:t xml:space="preserve"> – </w:t>
            </w:r>
            <w:r w:rsidRPr="00227402">
              <w:rPr>
                <w:bCs/>
                <w:lang w:val="en-US"/>
              </w:rPr>
              <w:t>[</w:t>
            </w:r>
            <w:r w:rsidRPr="00227402">
              <w:rPr>
                <w:bCs/>
              </w:rPr>
              <w:t>к].</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50-53</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30</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[з – з’], буква Зз. Сравнение звуков [з] и [</w:t>
            </w:r>
            <w:proofErr w:type="gramStart"/>
            <w:r w:rsidRPr="00227402">
              <w:rPr>
                <w:rFonts w:ascii="Times New Roman" w:hAnsi="Times New Roman"/>
                <w:bCs/>
                <w:sz w:val="28"/>
                <w:szCs w:val="28"/>
              </w:rPr>
              <w:t>с</w:t>
            </w:r>
            <w:proofErr w:type="gramEnd"/>
            <w:r w:rsidRPr="00227402">
              <w:rPr>
                <w:rFonts w:ascii="Times New Roman" w:hAnsi="Times New Roman"/>
                <w:bCs/>
                <w:sz w:val="28"/>
                <w:szCs w:val="28"/>
              </w:rPr>
              <w:t>].</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6-7</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38</w:t>
            </w:r>
          </w:p>
        </w:tc>
        <w:tc>
          <w:tcPr>
            <w:tcW w:w="4962" w:type="dxa"/>
          </w:tcPr>
          <w:p w:rsidR="000340B5" w:rsidRPr="00227402" w:rsidRDefault="000340B5" w:rsidP="00CD1766">
            <w:pPr>
              <w:pStyle w:val="ab"/>
              <w:rPr>
                <w:bCs/>
              </w:rPr>
            </w:pPr>
            <w:r w:rsidRPr="00227402">
              <w:rPr>
                <w:bCs/>
              </w:rPr>
              <w:t>Буква Ее в начале слова.</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54-55</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31</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Закрепление.</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8-9</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39</w:t>
            </w:r>
          </w:p>
        </w:tc>
        <w:tc>
          <w:tcPr>
            <w:tcW w:w="4962" w:type="dxa"/>
          </w:tcPr>
          <w:p w:rsidR="000340B5" w:rsidRPr="00227402" w:rsidRDefault="000340B5" w:rsidP="00CD1766">
            <w:pPr>
              <w:pStyle w:val="ab"/>
              <w:rPr>
                <w:bCs/>
              </w:rPr>
            </w:pPr>
            <w:r w:rsidRPr="00227402">
              <w:rPr>
                <w:bCs/>
              </w:rPr>
              <w:t>Буква Ёё в начале слова и после гласных.</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56-57</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32</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«Повторение – мать учения».</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10-11</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40</w:t>
            </w:r>
          </w:p>
        </w:tc>
        <w:tc>
          <w:tcPr>
            <w:tcW w:w="4962" w:type="dxa"/>
          </w:tcPr>
          <w:p w:rsidR="000340B5" w:rsidRPr="00227402" w:rsidRDefault="000340B5" w:rsidP="00CD1766">
            <w:pPr>
              <w:pStyle w:val="ab"/>
              <w:rPr>
                <w:bCs/>
              </w:rPr>
            </w:pPr>
            <w:r w:rsidRPr="00227402">
              <w:rPr>
                <w:bCs/>
              </w:rPr>
              <w:t>Буквы е, ё после согласных, как указатель их мягкости.</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58-59</w:t>
            </w: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9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9 неделя </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33</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[д – д’], буква Дд.</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12-13</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41</w:t>
            </w:r>
          </w:p>
        </w:tc>
        <w:tc>
          <w:tcPr>
            <w:tcW w:w="4962" w:type="dxa"/>
          </w:tcPr>
          <w:p w:rsidR="000340B5" w:rsidRPr="00227402" w:rsidRDefault="000340B5" w:rsidP="00CD1766">
            <w:pPr>
              <w:pStyle w:val="ab"/>
              <w:rPr>
                <w:bCs/>
              </w:rPr>
            </w:pPr>
            <w:r w:rsidRPr="00227402">
              <w:rPr>
                <w:bCs/>
              </w:rPr>
              <w:t>Повторение. Буквенная мозаика.</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60-61</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34</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 xml:space="preserve">Сравнение звуков [д] </w:t>
            </w:r>
            <w:r w:rsidRPr="00227402">
              <w:rPr>
                <w:rFonts w:ascii="Times New Roman" w:hAnsi="Times New Roman"/>
                <w:sz w:val="28"/>
                <w:szCs w:val="28"/>
              </w:rPr>
              <w:t xml:space="preserve">– </w:t>
            </w:r>
            <w:r w:rsidRPr="00227402">
              <w:rPr>
                <w:rFonts w:ascii="Times New Roman" w:hAnsi="Times New Roman"/>
                <w:bCs/>
                <w:sz w:val="28"/>
                <w:szCs w:val="28"/>
              </w:rPr>
              <w:t xml:space="preserve">[т], [д’] </w:t>
            </w:r>
            <w:r w:rsidRPr="00227402">
              <w:rPr>
                <w:rFonts w:ascii="Times New Roman" w:hAnsi="Times New Roman"/>
                <w:sz w:val="28"/>
                <w:szCs w:val="28"/>
              </w:rPr>
              <w:t xml:space="preserve">– </w:t>
            </w:r>
            <w:r w:rsidRPr="00227402">
              <w:rPr>
                <w:rFonts w:ascii="Times New Roman" w:hAnsi="Times New Roman"/>
                <w:bCs/>
                <w:sz w:val="28"/>
                <w:szCs w:val="28"/>
              </w:rPr>
              <w:t>[</w:t>
            </w:r>
            <w:proofErr w:type="gramStart"/>
            <w:r w:rsidRPr="00227402">
              <w:rPr>
                <w:rFonts w:ascii="Times New Roman" w:hAnsi="Times New Roman"/>
                <w:bCs/>
                <w:sz w:val="28"/>
                <w:szCs w:val="28"/>
              </w:rPr>
              <w:t>т</w:t>
            </w:r>
            <w:proofErr w:type="gramEnd"/>
            <w:r w:rsidRPr="00227402">
              <w:rPr>
                <w:rFonts w:ascii="Times New Roman" w:hAnsi="Times New Roman"/>
                <w:bCs/>
                <w:sz w:val="28"/>
                <w:szCs w:val="28"/>
              </w:rPr>
              <w:t>’].</w:t>
            </w:r>
          </w:p>
        </w:tc>
        <w:tc>
          <w:tcPr>
            <w:tcW w:w="1417" w:type="dxa"/>
          </w:tcPr>
          <w:p w:rsidR="000340B5" w:rsidRPr="00227402" w:rsidRDefault="000340B5" w:rsidP="00CD1766">
            <w:pPr>
              <w:spacing w:after="0" w:line="240" w:lineRule="auto"/>
              <w:jc w:val="center"/>
              <w:rPr>
                <w:rFonts w:ascii="Times New Roman" w:hAnsi="Times New Roman"/>
                <w:sz w:val="28"/>
                <w:szCs w:val="28"/>
              </w:rPr>
            </w:pP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42</w:t>
            </w:r>
          </w:p>
        </w:tc>
        <w:tc>
          <w:tcPr>
            <w:tcW w:w="4962" w:type="dxa"/>
          </w:tcPr>
          <w:p w:rsidR="000340B5" w:rsidRPr="00227402" w:rsidRDefault="000340B5" w:rsidP="00CD1766">
            <w:pPr>
              <w:pStyle w:val="ab"/>
              <w:rPr>
                <w:bCs/>
              </w:rPr>
            </w:pPr>
            <w:r w:rsidRPr="00227402">
              <w:rPr>
                <w:bCs/>
              </w:rPr>
              <w:t>«Узелки на память».</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62-63</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35</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 и буква Жж.</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14-15</w:t>
            </w:r>
          </w:p>
        </w:tc>
        <w:tc>
          <w:tcPr>
            <w:tcW w:w="7371" w:type="dxa"/>
            <w:gridSpan w:val="4"/>
          </w:tcPr>
          <w:p w:rsidR="000340B5" w:rsidRPr="00227402" w:rsidRDefault="000340B5" w:rsidP="00CD1766">
            <w:pPr>
              <w:spacing w:after="0" w:line="240" w:lineRule="auto"/>
              <w:jc w:val="center"/>
              <w:rPr>
                <w:rFonts w:ascii="Times New Roman" w:hAnsi="Times New Roman"/>
                <w:b/>
                <w:sz w:val="28"/>
                <w:szCs w:val="28"/>
              </w:rPr>
            </w:pPr>
            <w:r w:rsidRPr="00227402">
              <w:rPr>
                <w:rFonts w:ascii="Times New Roman" w:hAnsi="Times New Roman"/>
                <w:b/>
                <w:sz w:val="28"/>
                <w:szCs w:val="28"/>
              </w:rPr>
              <w:t>Мой алфавит. Часть 2</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36</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 xml:space="preserve">Мои первые книжки. Закрепление </w:t>
            </w:r>
            <w:proofErr w:type="gramStart"/>
            <w:r w:rsidRPr="00227402">
              <w:rPr>
                <w:rFonts w:ascii="Times New Roman" w:hAnsi="Times New Roman"/>
                <w:bCs/>
                <w:sz w:val="28"/>
                <w:szCs w:val="28"/>
              </w:rPr>
              <w:t>изученного</w:t>
            </w:r>
            <w:proofErr w:type="gramEnd"/>
            <w:r w:rsidRPr="00227402">
              <w:rPr>
                <w:rFonts w:ascii="Times New Roman" w:hAnsi="Times New Roman"/>
                <w:bCs/>
                <w:sz w:val="28"/>
                <w:szCs w:val="28"/>
              </w:rPr>
              <w:t>.</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16-17</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43-44</w:t>
            </w:r>
          </w:p>
        </w:tc>
        <w:tc>
          <w:tcPr>
            <w:tcW w:w="4962" w:type="dxa"/>
          </w:tcPr>
          <w:p w:rsidR="000340B5" w:rsidRPr="00227402" w:rsidRDefault="000340B5" w:rsidP="00CD1766">
            <w:pPr>
              <w:pStyle w:val="ab"/>
              <w:rPr>
                <w:bCs/>
              </w:rPr>
            </w:pPr>
            <w:r w:rsidRPr="00227402">
              <w:rPr>
                <w:bCs/>
              </w:rPr>
              <w:t>Звуки [</w:t>
            </w:r>
            <w:proofErr w:type="gramStart"/>
            <w:r w:rsidRPr="00227402">
              <w:rPr>
                <w:bCs/>
              </w:rPr>
              <w:t>б – б</w:t>
            </w:r>
            <w:proofErr w:type="gramEnd"/>
            <w:r w:rsidRPr="00227402">
              <w:rPr>
                <w:bCs/>
              </w:rPr>
              <w:t xml:space="preserve">‘], буква Бб строчная и заглавная. Сравнение звуков </w:t>
            </w:r>
            <w:r w:rsidRPr="00227402">
              <w:rPr>
                <w:bCs/>
                <w:lang w:val="en-US"/>
              </w:rPr>
              <w:t>[</w:t>
            </w:r>
            <w:r w:rsidRPr="00227402">
              <w:rPr>
                <w:bCs/>
              </w:rPr>
              <w:t xml:space="preserve">б – </w:t>
            </w:r>
            <w:proofErr w:type="gramStart"/>
            <w:r w:rsidRPr="00227402">
              <w:rPr>
                <w:bCs/>
              </w:rPr>
              <w:t>п</w:t>
            </w:r>
            <w:proofErr w:type="gramEnd"/>
            <w:r w:rsidRPr="00227402">
              <w:rPr>
                <w:bCs/>
                <w:lang w:val="en-US"/>
              </w:rPr>
              <w:t>]</w:t>
            </w:r>
            <w:r w:rsidRPr="00227402">
              <w:rPr>
                <w:bCs/>
              </w:rPr>
              <w:t>.</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3-6</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p>
        </w:tc>
        <w:tc>
          <w:tcPr>
            <w:tcW w:w="4961" w:type="dxa"/>
          </w:tcPr>
          <w:p w:rsidR="000340B5" w:rsidRPr="00227402" w:rsidRDefault="000340B5" w:rsidP="00CD1766">
            <w:pPr>
              <w:spacing w:after="0" w:line="240" w:lineRule="auto"/>
              <w:jc w:val="both"/>
              <w:rPr>
                <w:rFonts w:ascii="Times New Roman" w:hAnsi="Times New Roman"/>
                <w:bCs/>
                <w:i/>
                <w:sz w:val="28"/>
                <w:szCs w:val="28"/>
              </w:rPr>
            </w:pPr>
            <w:r w:rsidRPr="00227402">
              <w:rPr>
                <w:rFonts w:ascii="Times New Roman" w:hAnsi="Times New Roman"/>
                <w:bCs/>
                <w:i/>
                <w:sz w:val="28"/>
                <w:szCs w:val="28"/>
              </w:rPr>
              <w:t>Загадки слов (Резервный материал).</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18-19</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45</w:t>
            </w:r>
          </w:p>
        </w:tc>
        <w:tc>
          <w:tcPr>
            <w:tcW w:w="4962" w:type="dxa"/>
          </w:tcPr>
          <w:p w:rsidR="000340B5" w:rsidRPr="00227402" w:rsidRDefault="000340B5" w:rsidP="00CD1766">
            <w:pPr>
              <w:pStyle w:val="ab"/>
              <w:rPr>
                <w:bCs/>
              </w:rPr>
            </w:pPr>
            <w:r w:rsidRPr="00227402">
              <w:rPr>
                <w:bCs/>
              </w:rPr>
              <w:t>Звуки [з] – [з‘], буква З.</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7-8</w:t>
            </w: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10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10 неделя </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37</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Веселые картинки. Упражнения в чтении и рассказывании.</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20-21</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46</w:t>
            </w:r>
          </w:p>
        </w:tc>
        <w:tc>
          <w:tcPr>
            <w:tcW w:w="4962" w:type="dxa"/>
          </w:tcPr>
          <w:p w:rsidR="000340B5" w:rsidRPr="00227402" w:rsidRDefault="000340B5" w:rsidP="00CD1766">
            <w:pPr>
              <w:pStyle w:val="ab"/>
              <w:rPr>
                <w:bCs/>
              </w:rPr>
            </w:pPr>
            <w:r w:rsidRPr="00227402">
              <w:rPr>
                <w:bCs/>
              </w:rPr>
              <w:t xml:space="preserve">Сравнение звуков [з – </w:t>
            </w:r>
            <w:proofErr w:type="gramStart"/>
            <w:r w:rsidRPr="00227402">
              <w:rPr>
                <w:bCs/>
              </w:rPr>
              <w:t>с</w:t>
            </w:r>
            <w:proofErr w:type="gramEnd"/>
            <w:r w:rsidRPr="00227402">
              <w:rPr>
                <w:bCs/>
              </w:rPr>
              <w:t xml:space="preserve">]. </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9</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38</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«Узелки на память».</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22-23</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47</w:t>
            </w:r>
          </w:p>
        </w:tc>
        <w:tc>
          <w:tcPr>
            <w:tcW w:w="4962" w:type="dxa"/>
          </w:tcPr>
          <w:p w:rsidR="000340B5" w:rsidRPr="00227402" w:rsidRDefault="000340B5" w:rsidP="00CD1766">
            <w:pPr>
              <w:pStyle w:val="ab"/>
              <w:rPr>
                <w:bCs/>
              </w:rPr>
            </w:pPr>
            <w:r w:rsidRPr="00227402">
              <w:rPr>
                <w:bCs/>
              </w:rPr>
              <w:t>Буквы Бб, Зз. Повторение.</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10-11</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39</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 xml:space="preserve">Буква Яя в начале слова и после </w:t>
            </w:r>
            <w:r w:rsidRPr="00227402">
              <w:rPr>
                <w:rFonts w:ascii="Times New Roman" w:hAnsi="Times New Roman"/>
                <w:bCs/>
                <w:sz w:val="28"/>
                <w:szCs w:val="28"/>
              </w:rPr>
              <w:lastRenderedPageBreak/>
              <w:t>гласных.</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lastRenderedPageBreak/>
              <w:t>24-25</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48-50</w:t>
            </w:r>
          </w:p>
        </w:tc>
        <w:tc>
          <w:tcPr>
            <w:tcW w:w="4962" w:type="dxa"/>
          </w:tcPr>
          <w:p w:rsidR="000340B5" w:rsidRPr="00227402" w:rsidRDefault="000340B5" w:rsidP="00CD1766">
            <w:pPr>
              <w:pStyle w:val="ab"/>
              <w:rPr>
                <w:bCs/>
              </w:rPr>
            </w:pPr>
            <w:r w:rsidRPr="00227402">
              <w:rPr>
                <w:bCs/>
              </w:rPr>
              <w:t xml:space="preserve">Звуки [д] – [д‘], буква Дд. Сравнение звуков </w:t>
            </w:r>
            <w:r w:rsidRPr="00227402">
              <w:rPr>
                <w:bCs/>
                <w:lang w:val="en-US"/>
              </w:rPr>
              <w:lastRenderedPageBreak/>
              <w:t>[</w:t>
            </w:r>
            <w:r w:rsidRPr="00227402">
              <w:rPr>
                <w:bCs/>
              </w:rPr>
              <w:t xml:space="preserve">д – </w:t>
            </w:r>
            <w:proofErr w:type="gramStart"/>
            <w:r w:rsidRPr="00227402">
              <w:rPr>
                <w:bCs/>
              </w:rPr>
              <w:t>т</w:t>
            </w:r>
            <w:proofErr w:type="gramEnd"/>
            <w:r w:rsidRPr="00227402">
              <w:rPr>
                <w:bCs/>
                <w:lang w:val="en-US"/>
              </w:rPr>
              <w:t>]</w:t>
            </w:r>
            <w:r w:rsidRPr="00227402">
              <w:rPr>
                <w:bCs/>
              </w:rPr>
              <w:t>.</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lastRenderedPageBreak/>
              <w:t>12-14</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lastRenderedPageBreak/>
              <w:t>40</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Буква Я после согласных как указатель их мягкости.</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26-27</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11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11 неделя </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41</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Игра в слова. Повторение.</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28-29</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51-52</w:t>
            </w:r>
          </w:p>
        </w:tc>
        <w:tc>
          <w:tcPr>
            <w:tcW w:w="4962" w:type="dxa"/>
          </w:tcPr>
          <w:p w:rsidR="000340B5" w:rsidRPr="00227402" w:rsidRDefault="000340B5" w:rsidP="00CD1766">
            <w:pPr>
              <w:pStyle w:val="ab"/>
            </w:pPr>
            <w:proofErr w:type="gramStart"/>
            <w:r w:rsidRPr="00227402">
              <w:rPr>
                <w:bCs/>
              </w:rPr>
              <w:t>Звук [ж</w:t>
            </w:r>
            <w:proofErr w:type="gramEnd"/>
            <w:r w:rsidRPr="00227402">
              <w:rPr>
                <w:bCs/>
              </w:rPr>
              <w:t>], буква Жж. Слог ЖИ.</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15-17</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42</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[х – х’], буква Хх.</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30-31</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53</w:t>
            </w:r>
          </w:p>
        </w:tc>
        <w:tc>
          <w:tcPr>
            <w:tcW w:w="4962" w:type="dxa"/>
          </w:tcPr>
          <w:p w:rsidR="000340B5" w:rsidRPr="00227402" w:rsidRDefault="000340B5" w:rsidP="00CD1766">
            <w:pPr>
              <w:pStyle w:val="ab"/>
              <w:rPr>
                <w:bCs/>
              </w:rPr>
            </w:pPr>
            <w:r w:rsidRPr="00227402">
              <w:rPr>
                <w:bCs/>
              </w:rPr>
              <w:t>Буквенная мозаика.</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18-19</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43</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[х – х’], буква Хх. Закрепление.</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31</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54</w:t>
            </w:r>
          </w:p>
        </w:tc>
        <w:tc>
          <w:tcPr>
            <w:tcW w:w="4962" w:type="dxa"/>
          </w:tcPr>
          <w:p w:rsidR="000340B5" w:rsidRPr="00227402" w:rsidRDefault="000340B5" w:rsidP="00CD1766">
            <w:pPr>
              <w:pStyle w:val="ab"/>
              <w:rPr>
                <w:bCs/>
              </w:rPr>
            </w:pPr>
            <w:r w:rsidRPr="00227402">
              <w:rPr>
                <w:bCs/>
              </w:rPr>
              <w:t>Буква Я в начале слова и после гласных.</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20</w:t>
            </w:r>
            <w:r>
              <w:rPr>
                <w:rFonts w:ascii="Times New Roman" w:hAnsi="Times New Roman"/>
                <w:sz w:val="28"/>
                <w:szCs w:val="28"/>
              </w:rPr>
              <w:t>-21</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44</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Знакомство с буквой «ь».</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32-33</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55</w:t>
            </w:r>
          </w:p>
        </w:tc>
        <w:tc>
          <w:tcPr>
            <w:tcW w:w="4962" w:type="dxa"/>
          </w:tcPr>
          <w:p w:rsidR="000340B5" w:rsidRPr="00227402" w:rsidRDefault="000340B5" w:rsidP="00CD1766">
            <w:pPr>
              <w:pStyle w:val="ab"/>
              <w:rPr>
                <w:bCs/>
              </w:rPr>
            </w:pPr>
            <w:r w:rsidRPr="00227402">
              <w:rPr>
                <w:bCs/>
              </w:rPr>
              <w:t>Буква Я после согласных.</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w:t>
            </w:r>
            <w:r>
              <w:rPr>
                <w:rFonts w:ascii="Times New Roman" w:hAnsi="Times New Roman"/>
                <w:sz w:val="28"/>
                <w:szCs w:val="28"/>
              </w:rPr>
              <w:t>2</w:t>
            </w:r>
            <w:r w:rsidRPr="00227402">
              <w:rPr>
                <w:rFonts w:ascii="Times New Roman" w:hAnsi="Times New Roman"/>
                <w:sz w:val="28"/>
                <w:szCs w:val="28"/>
              </w:rPr>
              <w:t>-2</w:t>
            </w:r>
            <w:r>
              <w:rPr>
                <w:rFonts w:ascii="Times New Roman" w:hAnsi="Times New Roman"/>
                <w:sz w:val="28"/>
                <w:szCs w:val="28"/>
              </w:rPr>
              <w:t>3</w:t>
            </w: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12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12 неделя</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45</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 и буква Йй.</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34-35</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56-57</w:t>
            </w:r>
          </w:p>
        </w:tc>
        <w:tc>
          <w:tcPr>
            <w:tcW w:w="4962" w:type="dxa"/>
          </w:tcPr>
          <w:p w:rsidR="000340B5" w:rsidRPr="00227402" w:rsidRDefault="000340B5" w:rsidP="00CD1766">
            <w:pPr>
              <w:pStyle w:val="ab"/>
              <w:rPr>
                <w:bCs/>
              </w:rPr>
            </w:pPr>
            <w:r w:rsidRPr="00227402">
              <w:rPr>
                <w:bCs/>
              </w:rPr>
              <w:t>Повторение.</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w:t>
            </w:r>
            <w:r>
              <w:rPr>
                <w:rFonts w:ascii="Times New Roman" w:hAnsi="Times New Roman"/>
                <w:sz w:val="28"/>
                <w:szCs w:val="28"/>
              </w:rPr>
              <w:t>3</w:t>
            </w:r>
            <w:r w:rsidRPr="00227402">
              <w:rPr>
                <w:rFonts w:ascii="Times New Roman" w:hAnsi="Times New Roman"/>
                <w:sz w:val="28"/>
                <w:szCs w:val="28"/>
              </w:rPr>
              <w:t>-25</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p>
        </w:tc>
        <w:tc>
          <w:tcPr>
            <w:tcW w:w="4961" w:type="dxa"/>
          </w:tcPr>
          <w:p w:rsidR="000340B5" w:rsidRPr="00227402" w:rsidRDefault="000340B5" w:rsidP="00CD1766">
            <w:pPr>
              <w:spacing w:after="0" w:line="240" w:lineRule="auto"/>
              <w:jc w:val="both"/>
              <w:rPr>
                <w:rFonts w:ascii="Times New Roman" w:hAnsi="Times New Roman"/>
                <w:bCs/>
                <w:i/>
                <w:sz w:val="28"/>
                <w:szCs w:val="28"/>
              </w:rPr>
            </w:pPr>
            <w:r w:rsidRPr="00227402">
              <w:rPr>
                <w:rFonts w:ascii="Times New Roman" w:hAnsi="Times New Roman"/>
                <w:bCs/>
                <w:i/>
                <w:sz w:val="28"/>
                <w:szCs w:val="28"/>
              </w:rPr>
              <w:t>Отгадай загадки (Резервный материал).</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36-37</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58</w:t>
            </w:r>
          </w:p>
        </w:tc>
        <w:tc>
          <w:tcPr>
            <w:tcW w:w="4962" w:type="dxa"/>
          </w:tcPr>
          <w:p w:rsidR="000340B5" w:rsidRPr="00227402" w:rsidRDefault="000340B5" w:rsidP="00CD1766">
            <w:pPr>
              <w:pStyle w:val="ab"/>
              <w:rPr>
                <w:bCs/>
              </w:rPr>
            </w:pPr>
            <w:r w:rsidRPr="00227402">
              <w:rPr>
                <w:bCs/>
              </w:rPr>
              <w:t>Буква Хх для звуков [х – х‘], строчная и заглавная.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26-27</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46</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Буква Юю в начале слова и после гласных.</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bCs/>
                <w:sz w:val="28"/>
                <w:szCs w:val="28"/>
              </w:rPr>
              <w:t>38-39</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59-60</w:t>
            </w:r>
          </w:p>
        </w:tc>
        <w:tc>
          <w:tcPr>
            <w:tcW w:w="4962" w:type="dxa"/>
          </w:tcPr>
          <w:p w:rsidR="000340B5" w:rsidRPr="00227402" w:rsidRDefault="000340B5" w:rsidP="00CD1766">
            <w:pPr>
              <w:pStyle w:val="ab"/>
              <w:rPr>
                <w:bCs/>
              </w:rPr>
            </w:pPr>
            <w:r w:rsidRPr="00227402">
              <w:rPr>
                <w:bCs/>
              </w:rPr>
              <w:t>Буква Ь – показатель мягкости согласных.</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28-31</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47</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Буква «ю» после согласных, как указатель мягкости звуков.</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40-41</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48</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 xml:space="preserve">Приговорки, игры, загадки, песенки. Закрепление </w:t>
            </w:r>
            <w:proofErr w:type="gramStart"/>
            <w:r w:rsidRPr="00227402">
              <w:rPr>
                <w:rFonts w:ascii="Times New Roman" w:hAnsi="Times New Roman"/>
                <w:bCs/>
                <w:sz w:val="28"/>
                <w:szCs w:val="28"/>
              </w:rPr>
              <w:t>изученного</w:t>
            </w:r>
            <w:proofErr w:type="gramEnd"/>
            <w:r w:rsidRPr="00227402">
              <w:rPr>
                <w:rFonts w:ascii="Times New Roman" w:hAnsi="Times New Roman"/>
                <w:bCs/>
                <w:sz w:val="28"/>
                <w:szCs w:val="28"/>
              </w:rPr>
              <w:t>.</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42-43</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13 неделя </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13 неделя</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49</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«Узелки на память».</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44-45</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61-62</w:t>
            </w:r>
          </w:p>
        </w:tc>
        <w:tc>
          <w:tcPr>
            <w:tcW w:w="4962" w:type="dxa"/>
          </w:tcPr>
          <w:p w:rsidR="000340B5" w:rsidRPr="00227402" w:rsidRDefault="000340B5" w:rsidP="00CD1766">
            <w:pPr>
              <w:pStyle w:val="ab"/>
              <w:rPr>
                <w:bCs/>
              </w:rPr>
            </w:pPr>
            <w:r w:rsidRPr="00227402">
              <w:rPr>
                <w:bCs/>
              </w:rPr>
              <w:t>Буква Йй заглавная и строчная. Повторение.</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 xml:space="preserve">32-35 </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50</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Читаем, сочиняем.</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bCs/>
                <w:sz w:val="28"/>
                <w:szCs w:val="28"/>
              </w:rPr>
              <w:t>46-47</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63</w:t>
            </w:r>
          </w:p>
        </w:tc>
        <w:tc>
          <w:tcPr>
            <w:tcW w:w="4962" w:type="dxa"/>
          </w:tcPr>
          <w:p w:rsidR="000340B5" w:rsidRPr="00227402" w:rsidRDefault="000340B5" w:rsidP="00CD1766">
            <w:pPr>
              <w:pStyle w:val="ab"/>
              <w:rPr>
                <w:bCs/>
              </w:rPr>
            </w:pPr>
            <w:r w:rsidRPr="00227402">
              <w:rPr>
                <w:bCs/>
              </w:rPr>
              <w:t>Буква Юю в начале слова и после гласных.</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36-37</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51</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 [ш], буква Шш.</w:t>
            </w:r>
          </w:p>
          <w:p w:rsidR="000340B5" w:rsidRPr="00227402" w:rsidRDefault="000340B5" w:rsidP="00CD1766">
            <w:pPr>
              <w:spacing w:after="0" w:line="240" w:lineRule="auto"/>
              <w:jc w:val="both"/>
              <w:rPr>
                <w:rFonts w:ascii="Times New Roman" w:hAnsi="Times New Roman"/>
                <w:bCs/>
                <w:sz w:val="28"/>
                <w:szCs w:val="28"/>
              </w:rPr>
            </w:pPr>
          </w:p>
        </w:tc>
        <w:tc>
          <w:tcPr>
            <w:tcW w:w="1417" w:type="dxa"/>
          </w:tcPr>
          <w:p w:rsidR="000340B5" w:rsidRPr="00227402" w:rsidRDefault="000340B5" w:rsidP="00CD1766">
            <w:pPr>
              <w:spacing w:after="0" w:line="240" w:lineRule="auto"/>
              <w:jc w:val="center"/>
              <w:rPr>
                <w:rFonts w:ascii="Times New Roman" w:hAnsi="Times New Roman"/>
                <w:bCs/>
                <w:sz w:val="28"/>
                <w:szCs w:val="28"/>
              </w:rPr>
            </w:pPr>
            <w:r w:rsidRPr="00227402">
              <w:rPr>
                <w:rFonts w:ascii="Times New Roman" w:hAnsi="Times New Roman"/>
                <w:bCs/>
                <w:sz w:val="28"/>
                <w:szCs w:val="28"/>
              </w:rPr>
              <w:t>48</w:t>
            </w:r>
          </w:p>
          <w:p w:rsidR="000340B5" w:rsidRPr="00227402" w:rsidRDefault="000340B5" w:rsidP="00CD1766">
            <w:pPr>
              <w:spacing w:after="0" w:line="240" w:lineRule="auto"/>
              <w:jc w:val="center"/>
              <w:rPr>
                <w:rFonts w:ascii="Times New Roman" w:hAnsi="Times New Roman"/>
                <w:sz w:val="28"/>
                <w:szCs w:val="28"/>
              </w:rPr>
            </w:pPr>
          </w:p>
        </w:tc>
        <w:tc>
          <w:tcPr>
            <w:tcW w:w="1134" w:type="dxa"/>
          </w:tcPr>
          <w:p w:rsidR="000340B5" w:rsidRPr="00227402" w:rsidRDefault="000340B5" w:rsidP="00CD1766">
            <w:pPr>
              <w:spacing w:after="0" w:line="240" w:lineRule="auto"/>
              <w:jc w:val="center"/>
              <w:rPr>
                <w:rFonts w:ascii="Times New Roman" w:hAnsi="Times New Roman"/>
                <w:sz w:val="28"/>
                <w:szCs w:val="28"/>
                <w:lang w:val="en-US"/>
              </w:rPr>
            </w:pPr>
            <w:r w:rsidRPr="00227402">
              <w:rPr>
                <w:rFonts w:ascii="Times New Roman" w:hAnsi="Times New Roman"/>
                <w:sz w:val="28"/>
                <w:szCs w:val="28"/>
              </w:rPr>
              <w:t>64-</w:t>
            </w:r>
            <w:r w:rsidRPr="00227402">
              <w:rPr>
                <w:rFonts w:ascii="Times New Roman" w:hAnsi="Times New Roman"/>
                <w:sz w:val="28"/>
                <w:szCs w:val="28"/>
                <w:lang w:val="en-US"/>
              </w:rPr>
              <w:t>65</w:t>
            </w:r>
          </w:p>
        </w:tc>
        <w:tc>
          <w:tcPr>
            <w:tcW w:w="4962" w:type="dxa"/>
          </w:tcPr>
          <w:p w:rsidR="000340B5" w:rsidRPr="00227402" w:rsidRDefault="000340B5" w:rsidP="00CD1766">
            <w:pPr>
              <w:pStyle w:val="ab"/>
              <w:rPr>
                <w:bCs/>
              </w:rPr>
            </w:pPr>
            <w:r w:rsidRPr="00227402">
              <w:rPr>
                <w:bCs/>
              </w:rPr>
              <w:t>Буква ю после согласных как указатель мягкости этих звуков. Буквенная мозаика.</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38-39</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52</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Звуки [ж] и [ш] как парные звуки по звонкости – глухости. Буквосочетания «</w:t>
            </w:r>
            <w:r w:rsidRPr="00227402">
              <w:rPr>
                <w:rFonts w:ascii="Times New Roman" w:hAnsi="Times New Roman"/>
                <w:bCs/>
                <w:iCs/>
                <w:sz w:val="28"/>
                <w:szCs w:val="28"/>
              </w:rPr>
              <w:t>жи»</w:t>
            </w:r>
            <w:r w:rsidRPr="00227402">
              <w:rPr>
                <w:rFonts w:ascii="Times New Roman" w:hAnsi="Times New Roman"/>
                <w:bCs/>
                <w:sz w:val="28"/>
                <w:szCs w:val="28"/>
              </w:rPr>
              <w:t xml:space="preserve"> и «</w:t>
            </w:r>
            <w:r w:rsidRPr="00227402">
              <w:rPr>
                <w:rFonts w:ascii="Times New Roman" w:hAnsi="Times New Roman"/>
                <w:bCs/>
                <w:iCs/>
                <w:sz w:val="28"/>
                <w:szCs w:val="28"/>
              </w:rPr>
              <w:t>ши».</w:t>
            </w:r>
          </w:p>
        </w:tc>
        <w:tc>
          <w:tcPr>
            <w:tcW w:w="1417" w:type="dxa"/>
          </w:tcPr>
          <w:p w:rsidR="000340B5" w:rsidRPr="00227402" w:rsidRDefault="000340B5" w:rsidP="00CD1766">
            <w:pPr>
              <w:spacing w:after="0" w:line="240" w:lineRule="auto"/>
              <w:jc w:val="center"/>
              <w:rPr>
                <w:rFonts w:ascii="Times New Roman" w:hAnsi="Times New Roman"/>
                <w:bCs/>
                <w:sz w:val="28"/>
                <w:szCs w:val="28"/>
              </w:rPr>
            </w:pPr>
            <w:r w:rsidRPr="00227402">
              <w:rPr>
                <w:rFonts w:ascii="Times New Roman" w:hAnsi="Times New Roman"/>
                <w:bCs/>
                <w:sz w:val="28"/>
                <w:szCs w:val="28"/>
              </w:rPr>
              <w:t>49</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14 неделя </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14 неделя </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53</w:t>
            </w:r>
          </w:p>
        </w:tc>
        <w:tc>
          <w:tcPr>
            <w:tcW w:w="4961" w:type="dxa"/>
          </w:tcPr>
          <w:p w:rsidR="000340B5" w:rsidRPr="00227402" w:rsidRDefault="000340B5" w:rsidP="00CD1766">
            <w:pPr>
              <w:spacing w:after="0" w:line="240" w:lineRule="auto"/>
              <w:jc w:val="both"/>
              <w:rPr>
                <w:rFonts w:ascii="Times New Roman" w:hAnsi="Times New Roman"/>
                <w:sz w:val="28"/>
                <w:szCs w:val="28"/>
              </w:rPr>
            </w:pPr>
            <w:r w:rsidRPr="00227402">
              <w:rPr>
                <w:rFonts w:ascii="Times New Roman" w:hAnsi="Times New Roman"/>
                <w:bCs/>
                <w:sz w:val="28"/>
                <w:szCs w:val="28"/>
              </w:rPr>
              <w:t>Звук [</w:t>
            </w:r>
            <w:proofErr w:type="gramStart"/>
            <w:r w:rsidRPr="00227402">
              <w:rPr>
                <w:rFonts w:ascii="Times New Roman" w:hAnsi="Times New Roman"/>
                <w:bCs/>
                <w:sz w:val="28"/>
                <w:szCs w:val="28"/>
              </w:rPr>
              <w:t>ч</w:t>
            </w:r>
            <w:proofErr w:type="gramEnd"/>
            <w:r w:rsidRPr="00227402">
              <w:rPr>
                <w:rFonts w:ascii="Times New Roman" w:hAnsi="Times New Roman"/>
                <w:bCs/>
                <w:sz w:val="28"/>
                <w:szCs w:val="28"/>
              </w:rPr>
              <w:t xml:space="preserve">’], буква </w:t>
            </w:r>
            <w:r w:rsidRPr="00227402">
              <w:rPr>
                <w:rFonts w:ascii="Times New Roman" w:hAnsi="Times New Roman"/>
                <w:bCs/>
                <w:iCs/>
                <w:sz w:val="28"/>
                <w:szCs w:val="28"/>
              </w:rPr>
              <w:t>Чч.</w:t>
            </w:r>
          </w:p>
        </w:tc>
        <w:tc>
          <w:tcPr>
            <w:tcW w:w="1417" w:type="dxa"/>
          </w:tcPr>
          <w:p w:rsidR="000340B5" w:rsidRPr="00227402" w:rsidRDefault="000340B5" w:rsidP="00CD1766">
            <w:pPr>
              <w:spacing w:after="0" w:line="240" w:lineRule="auto"/>
              <w:jc w:val="center"/>
              <w:rPr>
                <w:rFonts w:ascii="Times New Roman" w:hAnsi="Times New Roman"/>
                <w:bCs/>
                <w:sz w:val="28"/>
                <w:szCs w:val="28"/>
              </w:rPr>
            </w:pPr>
            <w:r w:rsidRPr="00227402">
              <w:rPr>
                <w:rFonts w:ascii="Times New Roman" w:hAnsi="Times New Roman"/>
                <w:bCs/>
                <w:sz w:val="28"/>
                <w:szCs w:val="28"/>
              </w:rPr>
              <w:t>50-51</w:t>
            </w:r>
          </w:p>
          <w:p w:rsidR="000340B5" w:rsidRPr="00227402" w:rsidRDefault="000340B5" w:rsidP="00CD1766">
            <w:pPr>
              <w:spacing w:after="0" w:line="240" w:lineRule="auto"/>
              <w:jc w:val="center"/>
              <w:rPr>
                <w:rFonts w:ascii="Times New Roman" w:hAnsi="Times New Roman"/>
                <w:sz w:val="28"/>
                <w:szCs w:val="28"/>
              </w:rPr>
            </w:pPr>
          </w:p>
        </w:tc>
        <w:tc>
          <w:tcPr>
            <w:tcW w:w="1134" w:type="dxa"/>
          </w:tcPr>
          <w:p w:rsidR="000340B5" w:rsidRPr="00227402" w:rsidRDefault="000340B5" w:rsidP="00CD1766">
            <w:pPr>
              <w:spacing w:after="0" w:line="240" w:lineRule="auto"/>
              <w:jc w:val="center"/>
              <w:rPr>
                <w:rFonts w:ascii="Times New Roman" w:hAnsi="Times New Roman"/>
                <w:sz w:val="28"/>
                <w:szCs w:val="28"/>
                <w:lang w:val="en-US"/>
              </w:rPr>
            </w:pPr>
            <w:r w:rsidRPr="00227402">
              <w:rPr>
                <w:rFonts w:ascii="Times New Roman" w:hAnsi="Times New Roman"/>
                <w:sz w:val="28"/>
                <w:szCs w:val="28"/>
                <w:lang w:val="en-US"/>
              </w:rPr>
              <w:t>66-67</w:t>
            </w:r>
          </w:p>
        </w:tc>
        <w:tc>
          <w:tcPr>
            <w:tcW w:w="4962" w:type="dxa"/>
          </w:tcPr>
          <w:p w:rsidR="000340B5" w:rsidRPr="00227402" w:rsidRDefault="000340B5" w:rsidP="00CD1766">
            <w:pPr>
              <w:pStyle w:val="ab"/>
              <w:rPr>
                <w:bCs/>
              </w:rPr>
            </w:pPr>
            <w:r w:rsidRPr="00227402">
              <w:rPr>
                <w:bCs/>
              </w:rPr>
              <w:t>Буква Шш для звука [ш]. Слоги жи—ши.</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40-43</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54</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 xml:space="preserve">Звук [щ’], буква </w:t>
            </w:r>
            <w:r w:rsidRPr="00227402">
              <w:rPr>
                <w:rFonts w:ascii="Times New Roman" w:hAnsi="Times New Roman"/>
                <w:bCs/>
                <w:iCs/>
                <w:sz w:val="28"/>
                <w:szCs w:val="28"/>
              </w:rPr>
              <w:t>Щщ.</w:t>
            </w:r>
          </w:p>
          <w:p w:rsidR="000340B5" w:rsidRPr="00227402" w:rsidRDefault="000340B5" w:rsidP="00CD1766">
            <w:pPr>
              <w:spacing w:after="0" w:line="240" w:lineRule="auto"/>
              <w:jc w:val="both"/>
              <w:rPr>
                <w:rFonts w:ascii="Times New Roman" w:hAnsi="Times New Roman"/>
                <w:bCs/>
                <w:sz w:val="28"/>
                <w:szCs w:val="28"/>
              </w:rPr>
            </w:pPr>
          </w:p>
        </w:tc>
        <w:tc>
          <w:tcPr>
            <w:tcW w:w="1417" w:type="dxa"/>
          </w:tcPr>
          <w:p w:rsidR="000340B5" w:rsidRPr="00227402" w:rsidRDefault="000340B5" w:rsidP="00CD1766">
            <w:pPr>
              <w:spacing w:after="0" w:line="240" w:lineRule="auto"/>
              <w:jc w:val="center"/>
              <w:rPr>
                <w:rFonts w:ascii="Times New Roman" w:hAnsi="Times New Roman"/>
                <w:bCs/>
                <w:sz w:val="28"/>
                <w:szCs w:val="28"/>
              </w:rPr>
            </w:pPr>
            <w:r w:rsidRPr="00227402">
              <w:rPr>
                <w:rFonts w:ascii="Times New Roman" w:hAnsi="Times New Roman"/>
                <w:bCs/>
                <w:sz w:val="28"/>
                <w:szCs w:val="28"/>
              </w:rPr>
              <w:t>52</w:t>
            </w:r>
          </w:p>
          <w:p w:rsidR="000340B5" w:rsidRPr="00227402" w:rsidRDefault="000340B5" w:rsidP="00CD1766">
            <w:pPr>
              <w:spacing w:after="0" w:line="240" w:lineRule="auto"/>
              <w:jc w:val="center"/>
              <w:rPr>
                <w:rFonts w:ascii="Times New Roman" w:hAnsi="Times New Roman"/>
                <w:sz w:val="28"/>
                <w:szCs w:val="28"/>
              </w:rPr>
            </w:pPr>
          </w:p>
        </w:tc>
        <w:tc>
          <w:tcPr>
            <w:tcW w:w="1134" w:type="dxa"/>
          </w:tcPr>
          <w:p w:rsidR="000340B5" w:rsidRPr="00227402" w:rsidRDefault="000340B5" w:rsidP="00CD1766">
            <w:pPr>
              <w:spacing w:after="0" w:line="240" w:lineRule="auto"/>
              <w:jc w:val="center"/>
              <w:rPr>
                <w:rFonts w:ascii="Times New Roman" w:hAnsi="Times New Roman"/>
                <w:sz w:val="28"/>
                <w:szCs w:val="28"/>
                <w:lang w:val="en-US"/>
              </w:rPr>
            </w:pPr>
            <w:r w:rsidRPr="00227402">
              <w:rPr>
                <w:rFonts w:ascii="Times New Roman" w:hAnsi="Times New Roman"/>
                <w:sz w:val="28"/>
                <w:szCs w:val="28"/>
                <w:lang w:val="en-US"/>
              </w:rPr>
              <w:t>68</w:t>
            </w:r>
          </w:p>
        </w:tc>
        <w:tc>
          <w:tcPr>
            <w:tcW w:w="4962" w:type="dxa"/>
          </w:tcPr>
          <w:p w:rsidR="000340B5" w:rsidRPr="00227402" w:rsidRDefault="000340B5" w:rsidP="00CD1766">
            <w:pPr>
              <w:pStyle w:val="ab"/>
              <w:rPr>
                <w:bCs/>
              </w:rPr>
            </w:pPr>
            <w:r w:rsidRPr="00227402">
              <w:rPr>
                <w:bCs/>
              </w:rPr>
              <w:t>Буква Чч для звука [</w:t>
            </w:r>
            <w:proofErr w:type="gramStart"/>
            <w:r w:rsidRPr="00227402">
              <w:rPr>
                <w:bCs/>
              </w:rPr>
              <w:t>ч</w:t>
            </w:r>
            <w:proofErr w:type="gramEnd"/>
            <w:r w:rsidRPr="00227402">
              <w:rPr>
                <w:bCs/>
              </w:rPr>
              <w:t>].</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44-45</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lastRenderedPageBreak/>
              <w:t>55</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 xml:space="preserve">Звук [щ’], буква </w:t>
            </w:r>
            <w:r w:rsidRPr="00227402">
              <w:rPr>
                <w:rFonts w:ascii="Times New Roman" w:hAnsi="Times New Roman"/>
                <w:bCs/>
                <w:iCs/>
                <w:sz w:val="28"/>
                <w:szCs w:val="28"/>
              </w:rPr>
              <w:t>Щщ</w:t>
            </w:r>
            <w:r w:rsidRPr="00227402">
              <w:rPr>
                <w:rFonts w:ascii="Times New Roman" w:hAnsi="Times New Roman"/>
                <w:bCs/>
                <w:sz w:val="28"/>
                <w:szCs w:val="28"/>
              </w:rPr>
              <w:t xml:space="preserve">: закрепление. Буквосочетания </w:t>
            </w:r>
            <w:proofErr w:type="gramStart"/>
            <w:r w:rsidRPr="00227402">
              <w:rPr>
                <w:rFonts w:ascii="Times New Roman" w:hAnsi="Times New Roman"/>
                <w:bCs/>
                <w:iCs/>
                <w:sz w:val="28"/>
                <w:szCs w:val="28"/>
              </w:rPr>
              <w:t>ча – ща</w:t>
            </w:r>
            <w:proofErr w:type="gramEnd"/>
            <w:r w:rsidRPr="00227402">
              <w:rPr>
                <w:rFonts w:ascii="Times New Roman" w:hAnsi="Times New Roman"/>
                <w:bCs/>
                <w:iCs/>
                <w:sz w:val="28"/>
                <w:szCs w:val="28"/>
              </w:rPr>
              <w:t>, чу – щу.</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bCs/>
                <w:sz w:val="28"/>
                <w:szCs w:val="28"/>
              </w:rPr>
              <w:t>53</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69-70</w:t>
            </w:r>
          </w:p>
        </w:tc>
        <w:tc>
          <w:tcPr>
            <w:tcW w:w="4962" w:type="dxa"/>
          </w:tcPr>
          <w:p w:rsidR="000340B5" w:rsidRPr="00227402" w:rsidRDefault="000340B5" w:rsidP="00CD1766">
            <w:pPr>
              <w:pStyle w:val="ab"/>
              <w:rPr>
                <w:bCs/>
              </w:rPr>
            </w:pPr>
            <w:r w:rsidRPr="00227402">
              <w:rPr>
                <w:bCs/>
              </w:rPr>
              <w:t>Буква Щщ для звука [щ].</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46-49</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56</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 xml:space="preserve">Как хлеб пекут? Закрепление </w:t>
            </w:r>
            <w:proofErr w:type="gramStart"/>
            <w:r w:rsidRPr="00227402">
              <w:rPr>
                <w:rFonts w:ascii="Times New Roman" w:hAnsi="Times New Roman"/>
                <w:bCs/>
                <w:sz w:val="28"/>
                <w:szCs w:val="28"/>
              </w:rPr>
              <w:t>изученного</w:t>
            </w:r>
            <w:proofErr w:type="gramEnd"/>
            <w:r w:rsidRPr="00227402">
              <w:rPr>
                <w:rFonts w:ascii="Times New Roman" w:hAnsi="Times New Roman"/>
                <w:bCs/>
                <w:sz w:val="28"/>
                <w:szCs w:val="28"/>
              </w:rPr>
              <w:t>.</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bCs/>
                <w:sz w:val="28"/>
                <w:szCs w:val="28"/>
              </w:rPr>
              <w:t>54-55</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15 неделя </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15 неделя</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57</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 xml:space="preserve">Звук [ц], буква </w:t>
            </w:r>
            <w:r w:rsidRPr="00227402">
              <w:rPr>
                <w:rFonts w:ascii="Times New Roman" w:hAnsi="Times New Roman"/>
                <w:bCs/>
                <w:iCs/>
                <w:sz w:val="28"/>
                <w:szCs w:val="28"/>
              </w:rPr>
              <w:t>Цц.</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56</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71-72</w:t>
            </w:r>
          </w:p>
        </w:tc>
        <w:tc>
          <w:tcPr>
            <w:tcW w:w="4962" w:type="dxa"/>
          </w:tcPr>
          <w:p w:rsidR="000340B5" w:rsidRPr="00227402" w:rsidRDefault="000340B5" w:rsidP="00CD1766">
            <w:pPr>
              <w:pStyle w:val="ab"/>
              <w:rPr>
                <w:bCs/>
              </w:rPr>
            </w:pPr>
            <w:r w:rsidRPr="00227402">
              <w:rPr>
                <w:bCs/>
              </w:rPr>
              <w:t>Буква Цц для звука [ц].</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50-51</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58</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 xml:space="preserve">Звуки [ф] и [ф’], буква </w:t>
            </w:r>
            <w:r w:rsidRPr="00227402">
              <w:rPr>
                <w:rFonts w:ascii="Times New Roman" w:hAnsi="Times New Roman"/>
                <w:bCs/>
                <w:iCs/>
                <w:sz w:val="28"/>
                <w:szCs w:val="28"/>
              </w:rPr>
              <w:t>Фф.</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57</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73-74</w:t>
            </w:r>
          </w:p>
        </w:tc>
        <w:tc>
          <w:tcPr>
            <w:tcW w:w="4962" w:type="dxa"/>
          </w:tcPr>
          <w:p w:rsidR="000340B5" w:rsidRPr="00227402" w:rsidRDefault="000340B5" w:rsidP="00CD1766">
            <w:pPr>
              <w:pStyle w:val="ab"/>
              <w:rPr>
                <w:bCs/>
              </w:rPr>
            </w:pPr>
            <w:r w:rsidRPr="00227402">
              <w:rPr>
                <w:bCs/>
              </w:rPr>
              <w:t xml:space="preserve">Буква Фф для звуков [ф – </w:t>
            </w:r>
            <w:proofErr w:type="gramStart"/>
            <w:r w:rsidRPr="00227402">
              <w:rPr>
                <w:bCs/>
              </w:rPr>
              <w:t>ф</w:t>
            </w:r>
            <w:proofErr w:type="gramEnd"/>
            <w:r w:rsidRPr="00227402">
              <w:rPr>
                <w:bCs/>
              </w:rPr>
              <w:t>‘].</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52-56</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59</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Закрепление. Сравнение звуков [</w:t>
            </w:r>
            <w:proofErr w:type="gramStart"/>
            <w:r w:rsidRPr="00227402">
              <w:rPr>
                <w:rFonts w:ascii="Times New Roman" w:hAnsi="Times New Roman"/>
                <w:bCs/>
                <w:sz w:val="28"/>
                <w:szCs w:val="28"/>
              </w:rPr>
              <w:t>в</w:t>
            </w:r>
            <w:proofErr w:type="gramEnd"/>
            <w:r w:rsidRPr="00227402">
              <w:rPr>
                <w:rFonts w:ascii="Times New Roman" w:hAnsi="Times New Roman"/>
                <w:bCs/>
                <w:sz w:val="28"/>
                <w:szCs w:val="28"/>
              </w:rPr>
              <w:t>] и [ф], [в’] и [ф’].</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58-59</w:t>
            </w:r>
          </w:p>
        </w:tc>
        <w:tc>
          <w:tcPr>
            <w:tcW w:w="1134" w:type="dxa"/>
          </w:tcPr>
          <w:p w:rsidR="000340B5" w:rsidRPr="00227402" w:rsidRDefault="000340B5" w:rsidP="00CD1766">
            <w:pPr>
              <w:spacing w:after="0" w:line="240" w:lineRule="auto"/>
              <w:jc w:val="center"/>
              <w:rPr>
                <w:rFonts w:ascii="Times New Roman" w:hAnsi="Times New Roman"/>
                <w:sz w:val="28"/>
                <w:szCs w:val="28"/>
                <w:lang w:val="en-US"/>
              </w:rPr>
            </w:pPr>
            <w:r w:rsidRPr="00227402">
              <w:rPr>
                <w:rFonts w:ascii="Times New Roman" w:hAnsi="Times New Roman"/>
                <w:sz w:val="28"/>
                <w:szCs w:val="28"/>
                <w:lang w:val="en-US"/>
              </w:rPr>
              <w:t>75</w:t>
            </w:r>
          </w:p>
        </w:tc>
        <w:tc>
          <w:tcPr>
            <w:tcW w:w="4962" w:type="dxa"/>
          </w:tcPr>
          <w:p w:rsidR="000340B5" w:rsidRPr="00227402" w:rsidRDefault="000340B5" w:rsidP="00CD1766">
            <w:pPr>
              <w:pStyle w:val="ab"/>
              <w:rPr>
                <w:bCs/>
              </w:rPr>
            </w:pPr>
            <w:r w:rsidRPr="00227402">
              <w:rPr>
                <w:bCs/>
              </w:rPr>
              <w:t>Разделительный Ъ.</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57</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60</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Разделительные «ь» и «ъ» знаки.</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60-61</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16 неделя</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16 неделя</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61</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Резервный материал.</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62-63</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lang w:val="en-US"/>
              </w:rPr>
              <w:t>76</w:t>
            </w:r>
            <w:r w:rsidRPr="00227402">
              <w:rPr>
                <w:rFonts w:ascii="Times New Roman" w:hAnsi="Times New Roman"/>
                <w:sz w:val="28"/>
                <w:szCs w:val="28"/>
              </w:rPr>
              <w:t>-77</w:t>
            </w:r>
          </w:p>
        </w:tc>
        <w:tc>
          <w:tcPr>
            <w:tcW w:w="4962" w:type="dxa"/>
          </w:tcPr>
          <w:p w:rsidR="000340B5" w:rsidRPr="00227402" w:rsidRDefault="000340B5" w:rsidP="00CD1766">
            <w:pPr>
              <w:pStyle w:val="ab"/>
              <w:rPr>
                <w:bCs/>
              </w:rPr>
            </w:pPr>
            <w:proofErr w:type="gramStart"/>
            <w:r w:rsidRPr="00227402">
              <w:rPr>
                <w:bCs/>
              </w:rPr>
              <w:t>Разделительные</w:t>
            </w:r>
            <w:proofErr w:type="gramEnd"/>
            <w:r w:rsidRPr="00227402">
              <w:rPr>
                <w:bCs/>
              </w:rPr>
              <w:t xml:space="preserve"> Ъ и Ь. Повторение букв Ъ и Ь.</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58-61</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62</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«Узелки на память».</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64-65</w:t>
            </w:r>
          </w:p>
        </w:tc>
        <w:tc>
          <w:tcPr>
            <w:tcW w:w="1134"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lang w:val="en-US"/>
              </w:rPr>
              <w:t>78</w:t>
            </w:r>
            <w:r w:rsidRPr="00227402">
              <w:rPr>
                <w:rFonts w:ascii="Times New Roman" w:hAnsi="Times New Roman"/>
                <w:sz w:val="28"/>
                <w:szCs w:val="28"/>
              </w:rPr>
              <w:t>-80</w:t>
            </w:r>
          </w:p>
        </w:tc>
        <w:tc>
          <w:tcPr>
            <w:tcW w:w="4962" w:type="dxa"/>
          </w:tcPr>
          <w:p w:rsidR="000340B5" w:rsidRPr="00227402" w:rsidRDefault="000340B5" w:rsidP="00CD1766">
            <w:pPr>
              <w:pStyle w:val="ab"/>
              <w:rPr>
                <w:bCs/>
              </w:rPr>
            </w:pPr>
            <w:r w:rsidRPr="00227402">
              <w:rPr>
                <w:bCs/>
              </w:rPr>
              <w:t>Буквенная мозаика. Обобщение. Алфавит.</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54-55, 56, 60, 62-63</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63-64</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Резервный материал.</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66-78</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rPr>
            </w:pP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r w:rsidR="000340B5" w:rsidRPr="00227402" w:rsidTr="00CD1766">
        <w:tc>
          <w:tcPr>
            <w:tcW w:w="14850" w:type="dxa"/>
            <w:gridSpan w:val="7"/>
          </w:tcPr>
          <w:p w:rsidR="000340B5" w:rsidRPr="00227402" w:rsidRDefault="000340B5" w:rsidP="00CD1766">
            <w:pPr>
              <w:spacing w:after="0" w:line="240" w:lineRule="auto"/>
              <w:jc w:val="center"/>
              <w:rPr>
                <w:rFonts w:ascii="Times New Roman" w:hAnsi="Times New Roman"/>
                <w:b/>
                <w:sz w:val="28"/>
                <w:szCs w:val="28"/>
              </w:rPr>
            </w:pPr>
            <w:r w:rsidRPr="00227402">
              <w:rPr>
                <w:rFonts w:ascii="Times New Roman" w:hAnsi="Times New Roman"/>
                <w:b/>
                <w:sz w:val="28"/>
                <w:szCs w:val="28"/>
              </w:rPr>
              <w:t>Послебукварный период (18 ч.)</w:t>
            </w:r>
          </w:p>
        </w:tc>
      </w:tr>
      <w:tr w:rsidR="000340B5" w:rsidRPr="00227402" w:rsidTr="00CD1766">
        <w:tc>
          <w:tcPr>
            <w:tcW w:w="7479" w:type="dxa"/>
            <w:gridSpan w:val="3"/>
          </w:tcPr>
          <w:p w:rsidR="000340B5" w:rsidRPr="00227402" w:rsidRDefault="000340B5" w:rsidP="00CD1766">
            <w:pPr>
              <w:spacing w:after="0" w:line="240" w:lineRule="auto"/>
              <w:jc w:val="center"/>
              <w:rPr>
                <w:rFonts w:ascii="Times New Roman" w:hAnsi="Times New Roman"/>
                <w:b/>
                <w:sz w:val="28"/>
                <w:szCs w:val="28"/>
              </w:rPr>
            </w:pPr>
            <w:r w:rsidRPr="00227402">
              <w:rPr>
                <w:rFonts w:ascii="Times New Roman" w:hAnsi="Times New Roman"/>
                <w:b/>
                <w:sz w:val="28"/>
                <w:szCs w:val="28"/>
              </w:rPr>
              <w:t>Чтение (</w:t>
            </w:r>
            <w:r>
              <w:rPr>
                <w:rFonts w:ascii="Times New Roman" w:hAnsi="Times New Roman"/>
                <w:b/>
                <w:sz w:val="28"/>
                <w:szCs w:val="28"/>
              </w:rPr>
              <w:t>10</w:t>
            </w:r>
            <w:r w:rsidRPr="00227402">
              <w:rPr>
                <w:rFonts w:ascii="Times New Roman" w:hAnsi="Times New Roman"/>
                <w:b/>
                <w:sz w:val="28"/>
                <w:szCs w:val="28"/>
              </w:rPr>
              <w:t xml:space="preserve"> ч.)</w:t>
            </w:r>
          </w:p>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b/>
                <w:sz w:val="28"/>
                <w:szCs w:val="28"/>
              </w:rPr>
              <w:t>Азбука. «Про всё на свете»</w:t>
            </w:r>
            <w:r>
              <w:rPr>
                <w:rFonts w:ascii="Times New Roman" w:hAnsi="Times New Roman"/>
                <w:b/>
                <w:sz w:val="28"/>
                <w:szCs w:val="28"/>
              </w:rPr>
              <w:t>, «Читалочка»</w:t>
            </w:r>
          </w:p>
        </w:tc>
        <w:tc>
          <w:tcPr>
            <w:tcW w:w="7371" w:type="dxa"/>
            <w:gridSpan w:val="4"/>
          </w:tcPr>
          <w:p w:rsidR="000340B5" w:rsidRPr="00227402" w:rsidRDefault="000340B5" w:rsidP="00CD1766">
            <w:pPr>
              <w:spacing w:after="0" w:line="240" w:lineRule="auto"/>
              <w:jc w:val="center"/>
              <w:rPr>
                <w:rFonts w:ascii="Times New Roman" w:hAnsi="Times New Roman"/>
                <w:b/>
                <w:sz w:val="28"/>
                <w:szCs w:val="28"/>
              </w:rPr>
            </w:pPr>
            <w:r w:rsidRPr="00227402">
              <w:rPr>
                <w:rFonts w:ascii="Times New Roman" w:hAnsi="Times New Roman"/>
                <w:b/>
                <w:sz w:val="28"/>
                <w:szCs w:val="28"/>
              </w:rPr>
              <w:t>Письмо (</w:t>
            </w:r>
            <w:r>
              <w:rPr>
                <w:rFonts w:ascii="Times New Roman" w:hAnsi="Times New Roman"/>
                <w:b/>
                <w:sz w:val="28"/>
                <w:szCs w:val="28"/>
              </w:rPr>
              <w:t>8</w:t>
            </w:r>
            <w:r w:rsidRPr="00227402">
              <w:rPr>
                <w:rFonts w:ascii="Times New Roman" w:hAnsi="Times New Roman"/>
                <w:b/>
                <w:sz w:val="28"/>
                <w:szCs w:val="28"/>
              </w:rPr>
              <w:t xml:space="preserve"> ч.)</w:t>
            </w:r>
          </w:p>
          <w:p w:rsidR="000340B5" w:rsidRPr="00227402" w:rsidRDefault="000340B5" w:rsidP="00CD1766">
            <w:pPr>
              <w:spacing w:after="0" w:line="240" w:lineRule="auto"/>
              <w:jc w:val="center"/>
              <w:rPr>
                <w:rFonts w:ascii="Times New Roman" w:hAnsi="Times New Roman"/>
                <w:b/>
                <w:sz w:val="28"/>
                <w:szCs w:val="28"/>
              </w:rPr>
            </w:pPr>
            <w:r w:rsidRPr="00227402">
              <w:rPr>
                <w:rFonts w:ascii="Times New Roman" w:hAnsi="Times New Roman"/>
                <w:b/>
                <w:sz w:val="28"/>
                <w:szCs w:val="28"/>
              </w:rPr>
              <w:t>Пропись «Пиши красиво»</w:t>
            </w: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b/>
                <w:i/>
                <w:sz w:val="28"/>
                <w:szCs w:val="28"/>
              </w:rPr>
            </w:pPr>
            <w:r w:rsidRPr="00B00924">
              <w:rPr>
                <w:rFonts w:ascii="Times New Roman" w:hAnsi="Times New Roman"/>
                <w:i/>
                <w:sz w:val="28"/>
                <w:szCs w:val="28"/>
              </w:rPr>
              <w:t>1 неделя</w:t>
            </w:r>
          </w:p>
        </w:tc>
        <w:tc>
          <w:tcPr>
            <w:tcW w:w="7371" w:type="dxa"/>
            <w:gridSpan w:val="4"/>
          </w:tcPr>
          <w:p w:rsidR="000340B5" w:rsidRPr="00B00924" w:rsidRDefault="000340B5" w:rsidP="00CD1766">
            <w:pPr>
              <w:spacing w:after="0" w:line="240" w:lineRule="auto"/>
              <w:jc w:val="center"/>
              <w:rPr>
                <w:rFonts w:ascii="Times New Roman" w:hAnsi="Times New Roman"/>
                <w:b/>
                <w:i/>
                <w:sz w:val="28"/>
                <w:szCs w:val="28"/>
              </w:rPr>
            </w:pPr>
            <w:r w:rsidRPr="00B00924">
              <w:rPr>
                <w:rFonts w:ascii="Times New Roman" w:hAnsi="Times New Roman"/>
                <w:i/>
                <w:sz w:val="28"/>
                <w:szCs w:val="28"/>
              </w:rPr>
              <w:t>1 неделя</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1-2</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«Про всё на свете». Что, где, когда и почему?</w:t>
            </w:r>
            <w:r>
              <w:rPr>
                <w:rFonts w:ascii="Times New Roman" w:hAnsi="Times New Roman"/>
                <w:bCs/>
                <w:sz w:val="28"/>
                <w:szCs w:val="28"/>
              </w:rPr>
              <w:t xml:space="preserve"> </w:t>
            </w:r>
            <w:r w:rsidRPr="00227402">
              <w:rPr>
                <w:rFonts w:ascii="Times New Roman" w:hAnsi="Times New Roman"/>
                <w:bCs/>
                <w:sz w:val="28"/>
                <w:szCs w:val="28"/>
              </w:rPr>
              <w:t>Удивительное рядом.</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80-81,</w:t>
            </w:r>
          </w:p>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92-9</w:t>
            </w:r>
            <w:r>
              <w:rPr>
                <w:rFonts w:ascii="Times New Roman" w:hAnsi="Times New Roman"/>
                <w:sz w:val="28"/>
                <w:szCs w:val="28"/>
              </w:rPr>
              <w:t>5</w:t>
            </w:r>
          </w:p>
        </w:tc>
        <w:tc>
          <w:tcPr>
            <w:tcW w:w="1134"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1</w:t>
            </w:r>
          </w:p>
        </w:tc>
        <w:tc>
          <w:tcPr>
            <w:tcW w:w="4962" w:type="dxa"/>
          </w:tcPr>
          <w:p w:rsidR="000340B5" w:rsidRPr="00227402" w:rsidRDefault="000340B5" w:rsidP="00CD1766">
            <w:pPr>
              <w:pStyle w:val="ab"/>
              <w:rPr>
                <w:bCs/>
              </w:rPr>
            </w:pPr>
            <w:r w:rsidRPr="00227402">
              <w:rPr>
                <w:bCs/>
              </w:rPr>
              <w:t>Алфавит. Письмо основных элементов букв алфавита.</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4-7</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3</w:t>
            </w:r>
            <w:r>
              <w:rPr>
                <w:rFonts w:ascii="Times New Roman" w:hAnsi="Times New Roman"/>
                <w:sz w:val="28"/>
                <w:szCs w:val="28"/>
              </w:rPr>
              <w:t>-4</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Об одном и том же по-разному.</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98-101</w:t>
            </w:r>
          </w:p>
        </w:tc>
        <w:tc>
          <w:tcPr>
            <w:tcW w:w="1134"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2</w:t>
            </w:r>
          </w:p>
        </w:tc>
        <w:tc>
          <w:tcPr>
            <w:tcW w:w="4962" w:type="dxa"/>
          </w:tcPr>
          <w:p w:rsidR="000340B5" w:rsidRPr="00227402" w:rsidRDefault="000340B5" w:rsidP="00CD1766">
            <w:pPr>
              <w:pStyle w:val="ab"/>
              <w:rPr>
                <w:bCs/>
              </w:rPr>
            </w:pPr>
            <w:r w:rsidRPr="00227402">
              <w:rPr>
                <w:bCs/>
              </w:rPr>
              <w:t xml:space="preserve">Письмо плавных линий с точкой. </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8-9</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5</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С чего начинается общение?</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82-83</w:t>
            </w:r>
          </w:p>
        </w:tc>
        <w:tc>
          <w:tcPr>
            <w:tcW w:w="1134"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3</w:t>
            </w:r>
          </w:p>
        </w:tc>
        <w:tc>
          <w:tcPr>
            <w:tcW w:w="4962" w:type="dxa"/>
          </w:tcPr>
          <w:p w:rsidR="000340B5" w:rsidRPr="00227402" w:rsidRDefault="000340B5" w:rsidP="00CD1766">
            <w:pPr>
              <w:pStyle w:val="ab"/>
              <w:rPr>
                <w:bCs/>
              </w:rPr>
            </w:pPr>
            <w:r>
              <w:rPr>
                <w:bCs/>
              </w:rPr>
              <w:t>П</w:t>
            </w:r>
            <w:r w:rsidRPr="00227402">
              <w:rPr>
                <w:bCs/>
              </w:rPr>
              <w:t>исьм</w:t>
            </w:r>
            <w:r>
              <w:rPr>
                <w:bCs/>
              </w:rPr>
              <w:t>о</w:t>
            </w:r>
            <w:r w:rsidRPr="00227402">
              <w:rPr>
                <w:bCs/>
              </w:rPr>
              <w:t xml:space="preserve"> прямых линий с закруглением с двух сторон.</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10-1</w:t>
            </w:r>
            <w:r>
              <w:rPr>
                <w:rFonts w:ascii="Times New Roman" w:hAnsi="Times New Roman"/>
                <w:sz w:val="28"/>
                <w:szCs w:val="28"/>
              </w:rPr>
              <w:t>1</w:t>
            </w:r>
          </w:p>
        </w:tc>
      </w:tr>
      <w:tr w:rsidR="000340B5" w:rsidRPr="00227402" w:rsidTr="00CD1766">
        <w:tc>
          <w:tcPr>
            <w:tcW w:w="1101" w:type="dxa"/>
          </w:tcPr>
          <w:p w:rsidR="000340B5" w:rsidRDefault="000340B5" w:rsidP="00CD1766">
            <w:pPr>
              <w:spacing w:after="0" w:line="240" w:lineRule="auto"/>
              <w:jc w:val="center"/>
              <w:rPr>
                <w:rFonts w:ascii="Times New Roman" w:hAnsi="Times New Roman"/>
                <w:sz w:val="28"/>
                <w:szCs w:val="28"/>
              </w:rPr>
            </w:pPr>
          </w:p>
        </w:tc>
        <w:tc>
          <w:tcPr>
            <w:tcW w:w="4961" w:type="dxa"/>
          </w:tcPr>
          <w:p w:rsidR="000340B5" w:rsidRPr="00227402" w:rsidRDefault="000340B5" w:rsidP="00CD1766">
            <w:pPr>
              <w:spacing w:after="0" w:line="240" w:lineRule="auto"/>
              <w:jc w:val="both"/>
              <w:rPr>
                <w:rFonts w:ascii="Times New Roman" w:hAnsi="Times New Roman"/>
                <w:bCs/>
                <w:sz w:val="28"/>
                <w:szCs w:val="28"/>
              </w:rPr>
            </w:pPr>
          </w:p>
        </w:tc>
        <w:tc>
          <w:tcPr>
            <w:tcW w:w="1417" w:type="dxa"/>
          </w:tcPr>
          <w:p w:rsidR="000340B5" w:rsidRPr="00227402" w:rsidRDefault="000340B5" w:rsidP="00CD1766">
            <w:pPr>
              <w:spacing w:after="0" w:line="240" w:lineRule="auto"/>
              <w:jc w:val="center"/>
              <w:rPr>
                <w:rFonts w:ascii="Times New Roman" w:hAnsi="Times New Roman"/>
                <w:sz w:val="28"/>
                <w:szCs w:val="28"/>
              </w:rPr>
            </w:pPr>
          </w:p>
        </w:tc>
        <w:tc>
          <w:tcPr>
            <w:tcW w:w="1134" w:type="dxa"/>
          </w:tcPr>
          <w:p w:rsidR="000340B5"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4</w:t>
            </w:r>
          </w:p>
        </w:tc>
        <w:tc>
          <w:tcPr>
            <w:tcW w:w="4962" w:type="dxa"/>
          </w:tcPr>
          <w:p w:rsidR="000340B5" w:rsidRDefault="000340B5" w:rsidP="00CD1766">
            <w:pPr>
              <w:pStyle w:val="ab"/>
              <w:rPr>
                <w:bCs/>
              </w:rPr>
            </w:pPr>
            <w:r w:rsidRPr="00227402">
              <w:rPr>
                <w:bCs/>
              </w:rPr>
              <w:t xml:space="preserve">Письмо букв, включающих прямые линии с </w:t>
            </w:r>
            <w:r>
              <w:rPr>
                <w:bCs/>
              </w:rPr>
              <w:t xml:space="preserve">одним и </w:t>
            </w:r>
            <w:r w:rsidRPr="00227402">
              <w:rPr>
                <w:bCs/>
              </w:rPr>
              <w:t>двумя закруглениями.</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12-13</w:t>
            </w:r>
          </w:p>
        </w:tc>
      </w:tr>
      <w:tr w:rsidR="000340B5" w:rsidRPr="00227402" w:rsidTr="00CD1766">
        <w:tc>
          <w:tcPr>
            <w:tcW w:w="7479" w:type="dxa"/>
            <w:gridSpan w:val="3"/>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 xml:space="preserve">2 неделя </w:t>
            </w:r>
          </w:p>
        </w:tc>
        <w:tc>
          <w:tcPr>
            <w:tcW w:w="7371" w:type="dxa"/>
            <w:gridSpan w:val="4"/>
          </w:tcPr>
          <w:p w:rsidR="000340B5" w:rsidRPr="00B00924" w:rsidRDefault="000340B5" w:rsidP="00CD1766">
            <w:pPr>
              <w:spacing w:after="0" w:line="240" w:lineRule="auto"/>
              <w:jc w:val="center"/>
              <w:rPr>
                <w:rFonts w:ascii="Times New Roman" w:hAnsi="Times New Roman"/>
                <w:i/>
                <w:sz w:val="28"/>
                <w:szCs w:val="28"/>
              </w:rPr>
            </w:pPr>
            <w:r w:rsidRPr="00B00924">
              <w:rPr>
                <w:rFonts w:ascii="Times New Roman" w:hAnsi="Times New Roman"/>
                <w:i/>
                <w:sz w:val="28"/>
                <w:szCs w:val="28"/>
              </w:rPr>
              <w:t>2 неделя</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6-7</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Умеет ли разговаривать природа.</w:t>
            </w:r>
          </w:p>
        </w:tc>
        <w:tc>
          <w:tcPr>
            <w:tcW w:w="1417"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84-85</w:t>
            </w:r>
          </w:p>
        </w:tc>
        <w:tc>
          <w:tcPr>
            <w:tcW w:w="1134"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5</w:t>
            </w:r>
          </w:p>
        </w:tc>
        <w:tc>
          <w:tcPr>
            <w:tcW w:w="4962" w:type="dxa"/>
          </w:tcPr>
          <w:p w:rsidR="000340B5" w:rsidRPr="00B00924" w:rsidRDefault="000340B5" w:rsidP="00CD1766">
            <w:pPr>
              <w:pStyle w:val="ab"/>
              <w:rPr>
                <w:bCs/>
              </w:rPr>
            </w:pPr>
            <w:r w:rsidRPr="00B00924">
              <w:t>Письмо прямых линий с двумя закруглениями и плавными линями.</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14-15</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lastRenderedPageBreak/>
              <w:t>8</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Чтобы представить слово.</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96-97</w:t>
            </w:r>
          </w:p>
        </w:tc>
        <w:tc>
          <w:tcPr>
            <w:tcW w:w="1134"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6-7</w:t>
            </w:r>
          </w:p>
        </w:tc>
        <w:tc>
          <w:tcPr>
            <w:tcW w:w="4962" w:type="dxa"/>
          </w:tcPr>
          <w:p w:rsidR="000340B5" w:rsidRPr="00B00924" w:rsidRDefault="000340B5" w:rsidP="00CD1766">
            <w:pPr>
              <w:pStyle w:val="ab"/>
              <w:rPr>
                <w:bCs/>
              </w:rPr>
            </w:pPr>
            <w:r w:rsidRPr="00B00924">
              <w:t>Письмо прямых линий с петлей вверху и внизу.</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16-19</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9</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sidRPr="00227402">
              <w:rPr>
                <w:rFonts w:ascii="Times New Roman" w:hAnsi="Times New Roman"/>
                <w:bCs/>
                <w:sz w:val="28"/>
                <w:szCs w:val="28"/>
              </w:rPr>
              <w:t>Сравни и подумай.</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104-105</w:t>
            </w:r>
          </w:p>
        </w:tc>
        <w:tc>
          <w:tcPr>
            <w:tcW w:w="1134"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8</w:t>
            </w:r>
          </w:p>
        </w:tc>
        <w:tc>
          <w:tcPr>
            <w:tcW w:w="4962" w:type="dxa"/>
          </w:tcPr>
          <w:p w:rsidR="000340B5" w:rsidRPr="00B00924" w:rsidRDefault="000340B5" w:rsidP="00CD1766">
            <w:pPr>
              <w:pStyle w:val="ab"/>
              <w:rPr>
                <w:bCs/>
              </w:rPr>
            </w:pPr>
            <w:r w:rsidRPr="00B00924">
              <w:t>Письмо овалов и полуовалов в заглавных буквах «О», «С»</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20-2</w:t>
            </w:r>
            <w:r>
              <w:rPr>
                <w:rFonts w:ascii="Times New Roman" w:hAnsi="Times New Roman"/>
                <w:sz w:val="28"/>
                <w:szCs w:val="28"/>
              </w:rPr>
              <w:t>1</w:t>
            </w:r>
          </w:p>
        </w:tc>
      </w:tr>
      <w:tr w:rsidR="000340B5" w:rsidRPr="00227402" w:rsidTr="00CD1766">
        <w:tc>
          <w:tcPr>
            <w:tcW w:w="1101" w:type="dxa"/>
          </w:tcPr>
          <w:p w:rsidR="000340B5" w:rsidRPr="00227402" w:rsidRDefault="000340B5" w:rsidP="00CD1766">
            <w:pPr>
              <w:spacing w:after="0" w:line="240" w:lineRule="auto"/>
              <w:jc w:val="center"/>
              <w:rPr>
                <w:rFonts w:ascii="Times New Roman" w:hAnsi="Times New Roman"/>
                <w:sz w:val="28"/>
                <w:szCs w:val="28"/>
              </w:rPr>
            </w:pPr>
            <w:r>
              <w:rPr>
                <w:rFonts w:ascii="Times New Roman" w:hAnsi="Times New Roman"/>
                <w:sz w:val="28"/>
                <w:szCs w:val="28"/>
              </w:rPr>
              <w:t>10</w:t>
            </w:r>
          </w:p>
        </w:tc>
        <w:tc>
          <w:tcPr>
            <w:tcW w:w="4961" w:type="dxa"/>
          </w:tcPr>
          <w:p w:rsidR="000340B5" w:rsidRPr="00227402" w:rsidRDefault="000340B5" w:rsidP="00CD1766">
            <w:pPr>
              <w:spacing w:after="0" w:line="240" w:lineRule="auto"/>
              <w:jc w:val="both"/>
              <w:rPr>
                <w:rFonts w:ascii="Times New Roman" w:hAnsi="Times New Roman"/>
                <w:bCs/>
                <w:sz w:val="28"/>
                <w:szCs w:val="28"/>
              </w:rPr>
            </w:pPr>
            <w:r>
              <w:rPr>
                <w:rFonts w:ascii="Times New Roman" w:hAnsi="Times New Roman"/>
                <w:bCs/>
                <w:sz w:val="28"/>
                <w:szCs w:val="28"/>
              </w:rPr>
              <w:t xml:space="preserve">Большие и маленькие секреты. </w:t>
            </w:r>
            <w:r w:rsidRPr="00227402">
              <w:rPr>
                <w:rFonts w:ascii="Times New Roman" w:hAnsi="Times New Roman"/>
                <w:bCs/>
                <w:sz w:val="28"/>
                <w:szCs w:val="28"/>
              </w:rPr>
              <w:t>Волшебство слова.</w:t>
            </w:r>
          </w:p>
        </w:tc>
        <w:tc>
          <w:tcPr>
            <w:tcW w:w="1417" w:type="dxa"/>
          </w:tcPr>
          <w:p w:rsidR="000340B5" w:rsidRPr="00227402" w:rsidRDefault="000340B5" w:rsidP="00CD1766">
            <w:pPr>
              <w:spacing w:after="0" w:line="240" w:lineRule="auto"/>
              <w:jc w:val="center"/>
              <w:rPr>
                <w:rFonts w:ascii="Times New Roman" w:hAnsi="Times New Roman"/>
                <w:sz w:val="28"/>
                <w:szCs w:val="28"/>
              </w:rPr>
            </w:pPr>
            <w:r w:rsidRPr="00227402">
              <w:rPr>
                <w:rFonts w:ascii="Times New Roman" w:hAnsi="Times New Roman"/>
                <w:sz w:val="28"/>
                <w:szCs w:val="28"/>
              </w:rPr>
              <w:t>10</w:t>
            </w:r>
            <w:r>
              <w:rPr>
                <w:rFonts w:ascii="Times New Roman" w:hAnsi="Times New Roman"/>
                <w:sz w:val="28"/>
                <w:szCs w:val="28"/>
              </w:rPr>
              <w:t>6</w:t>
            </w:r>
            <w:r w:rsidRPr="00227402">
              <w:rPr>
                <w:rFonts w:ascii="Times New Roman" w:hAnsi="Times New Roman"/>
                <w:sz w:val="28"/>
                <w:szCs w:val="28"/>
              </w:rPr>
              <w:t>-109</w:t>
            </w:r>
          </w:p>
        </w:tc>
        <w:tc>
          <w:tcPr>
            <w:tcW w:w="1134" w:type="dxa"/>
          </w:tcPr>
          <w:p w:rsidR="000340B5" w:rsidRPr="00227402" w:rsidRDefault="000340B5" w:rsidP="00CD1766">
            <w:pPr>
              <w:spacing w:after="0" w:line="240" w:lineRule="auto"/>
              <w:jc w:val="center"/>
              <w:rPr>
                <w:rFonts w:ascii="Times New Roman" w:hAnsi="Times New Roman"/>
                <w:sz w:val="28"/>
                <w:szCs w:val="28"/>
              </w:rPr>
            </w:pPr>
          </w:p>
        </w:tc>
        <w:tc>
          <w:tcPr>
            <w:tcW w:w="4962" w:type="dxa"/>
          </w:tcPr>
          <w:p w:rsidR="000340B5" w:rsidRPr="00227402" w:rsidRDefault="000340B5" w:rsidP="00CD1766">
            <w:pPr>
              <w:pStyle w:val="ab"/>
              <w:rPr>
                <w:bCs/>
                <w:i/>
              </w:rPr>
            </w:pPr>
            <w:r w:rsidRPr="00227402">
              <w:rPr>
                <w:bCs/>
                <w:i/>
              </w:rPr>
              <w:t>Остальные страницы тетради учитель может использовать на уроках чистописания.</w:t>
            </w:r>
          </w:p>
        </w:tc>
        <w:tc>
          <w:tcPr>
            <w:tcW w:w="1275" w:type="dxa"/>
            <w:gridSpan w:val="2"/>
          </w:tcPr>
          <w:p w:rsidR="000340B5" w:rsidRPr="00227402" w:rsidRDefault="000340B5" w:rsidP="00CD1766">
            <w:pPr>
              <w:spacing w:after="0" w:line="240" w:lineRule="auto"/>
              <w:jc w:val="center"/>
              <w:rPr>
                <w:rFonts w:ascii="Times New Roman" w:hAnsi="Times New Roman"/>
                <w:sz w:val="28"/>
                <w:szCs w:val="28"/>
              </w:rPr>
            </w:pPr>
          </w:p>
        </w:tc>
      </w:tr>
    </w:tbl>
    <w:p w:rsidR="000340B5" w:rsidRPr="00227402" w:rsidRDefault="000340B5" w:rsidP="000340B5">
      <w:pPr>
        <w:rPr>
          <w:rFonts w:ascii="Times New Roman" w:hAnsi="Times New Roman"/>
          <w:sz w:val="28"/>
          <w:szCs w:val="28"/>
        </w:rPr>
      </w:pPr>
    </w:p>
    <w:p w:rsidR="000340B5" w:rsidRPr="00227402" w:rsidRDefault="000340B5" w:rsidP="000340B5">
      <w:pPr>
        <w:rPr>
          <w:rFonts w:ascii="Times New Roman" w:hAnsi="Times New Roman"/>
          <w:sz w:val="28"/>
          <w:szCs w:val="28"/>
        </w:rPr>
      </w:pPr>
    </w:p>
    <w:p w:rsidR="000340B5" w:rsidRDefault="000340B5" w:rsidP="000340B5">
      <w:pPr>
        <w:rPr>
          <w:rFonts w:ascii="Times New Roman" w:hAnsi="Times New Roman"/>
          <w:sz w:val="28"/>
          <w:szCs w:val="28"/>
        </w:rPr>
      </w:pPr>
      <w:r w:rsidRPr="00227402">
        <w:rPr>
          <w:rFonts w:ascii="Times New Roman" w:hAnsi="Times New Roman"/>
          <w:sz w:val="28"/>
          <w:szCs w:val="28"/>
        </w:rPr>
        <w:t xml:space="preserve"> </w:t>
      </w:r>
    </w:p>
    <w:p w:rsidR="000340B5" w:rsidRDefault="000340B5" w:rsidP="000340B5">
      <w:pPr>
        <w:rPr>
          <w:rFonts w:ascii="Times New Roman" w:hAnsi="Times New Roman"/>
          <w:sz w:val="28"/>
          <w:szCs w:val="28"/>
        </w:rPr>
      </w:pPr>
    </w:p>
    <w:p w:rsidR="000340B5" w:rsidRDefault="000340B5" w:rsidP="000340B5">
      <w:pPr>
        <w:rPr>
          <w:rFonts w:ascii="Times New Roman" w:hAnsi="Times New Roman"/>
          <w:sz w:val="28"/>
          <w:szCs w:val="28"/>
        </w:rPr>
      </w:pPr>
    </w:p>
    <w:p w:rsidR="000340B5" w:rsidRDefault="000340B5" w:rsidP="000340B5">
      <w:pPr>
        <w:rPr>
          <w:rFonts w:ascii="Times New Roman" w:hAnsi="Times New Roman"/>
          <w:sz w:val="28"/>
          <w:szCs w:val="28"/>
        </w:rPr>
      </w:pPr>
    </w:p>
    <w:p w:rsidR="000340B5" w:rsidRDefault="000340B5" w:rsidP="000340B5">
      <w:pPr>
        <w:rPr>
          <w:rFonts w:ascii="Times New Roman" w:hAnsi="Times New Roman"/>
          <w:sz w:val="28"/>
          <w:szCs w:val="28"/>
        </w:rPr>
      </w:pPr>
    </w:p>
    <w:p w:rsidR="000340B5" w:rsidRDefault="000340B5" w:rsidP="000340B5">
      <w:pPr>
        <w:spacing w:line="240" w:lineRule="auto"/>
        <w:rPr>
          <w:rFonts w:ascii="Times New Roman" w:hAnsi="Times New Roman"/>
          <w:sz w:val="28"/>
          <w:szCs w:val="28"/>
        </w:rPr>
      </w:pPr>
    </w:p>
    <w:p w:rsidR="000340B5" w:rsidRDefault="000340B5" w:rsidP="000340B5">
      <w:pPr>
        <w:spacing w:line="240" w:lineRule="auto"/>
        <w:rPr>
          <w:rFonts w:ascii="Times New Roman" w:hAnsi="Times New Roman"/>
          <w:sz w:val="28"/>
          <w:szCs w:val="28"/>
        </w:rPr>
      </w:pPr>
    </w:p>
    <w:p w:rsidR="002D48E9" w:rsidRDefault="002D48E9" w:rsidP="000340B5">
      <w:pPr>
        <w:spacing w:line="240" w:lineRule="auto"/>
        <w:jc w:val="center"/>
        <w:rPr>
          <w:b/>
          <w:sz w:val="32"/>
          <w:szCs w:val="32"/>
        </w:rPr>
      </w:pPr>
    </w:p>
    <w:p w:rsidR="002D48E9" w:rsidRDefault="002D48E9" w:rsidP="000340B5">
      <w:pPr>
        <w:spacing w:line="240" w:lineRule="auto"/>
        <w:jc w:val="center"/>
        <w:rPr>
          <w:b/>
          <w:sz w:val="32"/>
          <w:szCs w:val="32"/>
        </w:rPr>
      </w:pPr>
    </w:p>
    <w:p w:rsidR="002D48E9" w:rsidRDefault="002D48E9" w:rsidP="000340B5">
      <w:pPr>
        <w:spacing w:line="240" w:lineRule="auto"/>
        <w:jc w:val="center"/>
        <w:rPr>
          <w:b/>
          <w:sz w:val="32"/>
          <w:szCs w:val="32"/>
        </w:rPr>
      </w:pPr>
    </w:p>
    <w:p w:rsidR="002D48E9" w:rsidRDefault="002D48E9" w:rsidP="000340B5">
      <w:pPr>
        <w:spacing w:line="240" w:lineRule="auto"/>
        <w:jc w:val="center"/>
        <w:rPr>
          <w:b/>
          <w:sz w:val="32"/>
          <w:szCs w:val="32"/>
        </w:rPr>
      </w:pPr>
    </w:p>
    <w:p w:rsidR="002D48E9" w:rsidRDefault="002D48E9" w:rsidP="000340B5">
      <w:pPr>
        <w:spacing w:line="240" w:lineRule="auto"/>
        <w:jc w:val="center"/>
        <w:rPr>
          <w:b/>
          <w:sz w:val="32"/>
          <w:szCs w:val="32"/>
        </w:rPr>
      </w:pPr>
    </w:p>
    <w:p w:rsidR="002D48E9" w:rsidRDefault="002D48E9" w:rsidP="000340B5">
      <w:pPr>
        <w:spacing w:line="240" w:lineRule="auto"/>
        <w:jc w:val="center"/>
        <w:rPr>
          <w:b/>
          <w:sz w:val="32"/>
          <w:szCs w:val="32"/>
        </w:rPr>
      </w:pPr>
    </w:p>
    <w:p w:rsidR="000340B5" w:rsidRDefault="000340B5" w:rsidP="000340B5">
      <w:pPr>
        <w:spacing w:line="240" w:lineRule="auto"/>
        <w:jc w:val="center"/>
        <w:rPr>
          <w:b/>
          <w:sz w:val="32"/>
          <w:szCs w:val="32"/>
        </w:rPr>
      </w:pPr>
      <w:r>
        <w:rPr>
          <w:b/>
          <w:sz w:val="32"/>
          <w:szCs w:val="32"/>
        </w:rPr>
        <w:lastRenderedPageBreak/>
        <w:t>Календарно-тематическое п</w:t>
      </w:r>
      <w:r w:rsidRPr="00D3464B">
        <w:rPr>
          <w:b/>
          <w:sz w:val="32"/>
          <w:szCs w:val="32"/>
        </w:rPr>
        <w:t>ланирование</w:t>
      </w:r>
    </w:p>
    <w:p w:rsidR="000340B5" w:rsidRPr="00D3464B" w:rsidRDefault="000340B5" w:rsidP="000340B5">
      <w:pPr>
        <w:spacing w:line="240" w:lineRule="auto"/>
        <w:jc w:val="center"/>
        <w:rPr>
          <w:b/>
          <w:sz w:val="32"/>
          <w:szCs w:val="32"/>
        </w:rPr>
      </w:pPr>
      <w:r w:rsidRPr="00D3464B">
        <w:rPr>
          <w:b/>
          <w:sz w:val="32"/>
          <w:szCs w:val="32"/>
        </w:rPr>
        <w:t xml:space="preserve">«Русский язык 1 класс» </w:t>
      </w:r>
      <w:r>
        <w:rPr>
          <w:b/>
          <w:sz w:val="32"/>
          <w:szCs w:val="32"/>
        </w:rPr>
        <w:t xml:space="preserve">(50 </w:t>
      </w:r>
      <w:r w:rsidRPr="00D3464B">
        <w:rPr>
          <w:b/>
          <w:sz w:val="32"/>
          <w:szCs w:val="32"/>
        </w:rPr>
        <w:t>ч)</w:t>
      </w:r>
    </w:p>
    <w:p w:rsidR="000340B5" w:rsidRPr="00DA12E3" w:rsidRDefault="000340B5" w:rsidP="000340B5">
      <w:pPr>
        <w:spacing w:line="240" w:lineRule="auto"/>
        <w:jc w:val="center"/>
        <w:rPr>
          <w:b/>
          <w:sz w:val="32"/>
          <w:szCs w:val="32"/>
        </w:rPr>
      </w:pPr>
      <w:proofErr w:type="gramStart"/>
      <w:r>
        <w:rPr>
          <w:b/>
          <w:sz w:val="32"/>
          <w:szCs w:val="32"/>
        </w:rPr>
        <w:t>авт</w:t>
      </w:r>
      <w:proofErr w:type="gramEnd"/>
      <w:r>
        <w:rPr>
          <w:b/>
          <w:sz w:val="32"/>
          <w:szCs w:val="32"/>
        </w:rPr>
        <w:t xml:space="preserve"> </w:t>
      </w:r>
      <w:r w:rsidRPr="00D3464B">
        <w:rPr>
          <w:b/>
          <w:sz w:val="32"/>
          <w:szCs w:val="32"/>
        </w:rPr>
        <w:t xml:space="preserve">Л.Ф. Климанова. </w:t>
      </w:r>
      <w:proofErr w:type="gramStart"/>
      <w:r w:rsidRPr="00D3464B">
        <w:rPr>
          <w:b/>
          <w:sz w:val="32"/>
          <w:szCs w:val="32"/>
        </w:rPr>
        <w:t>С.Г. Макеев</w:t>
      </w:r>
      <w:r w:rsidRPr="00023580">
        <w:rPr>
          <w:b/>
          <w:sz w:val="32"/>
          <w:szCs w:val="32"/>
        </w:rPr>
        <w:t>а</w:t>
      </w:r>
      <w:proofErr w:type="gramEnd"/>
      <w:r>
        <w:rPr>
          <w:b/>
          <w:color w:val="FF0000"/>
          <w:sz w:val="28"/>
          <w:szCs w:val="28"/>
        </w:rPr>
        <w:t xml:space="preserve">                                                                                                                                                                                                                                                                                                                                                                                                                                                                                                                                                                                                                                                                                                                                                                                                                                                                                                                                                                                                                                                                                                                                                                                                                                                                                                                                                                                                                                                                                                                                                                                                                                                                                                                                                                                                                                                                                                                                                                                                                                                                                                                                                                                                                                                                                                                                                                                                                                                                                                                                                                                                                                                                                                                                                                                                                                                                                                                                                                                                                                                                                                                                                                                                                                                                                                                                                                                                                                                                                                                                                                                                                                                                                                                                                                                                                                                                                                                                                                                                                                                                                                                                                                                                                                                                                                                                                                                                                                                                                                                                                                                                                                                                                                                                                                                                                                                                                                                                                                                                                                                                                                                                                                                                                                                                                                                                                                                                                                                                                                                                                                                                                                                                                                                                                                                                                                                                                                                                                                                                                                                                                                                                                                                                                                                                                                                                                                                                                                                                                                                                                                                                                                                                                                                                                                                                                                                                                                                                                                                                                                                                                                                                                                                                                                                                                                                                                                                                                                                                       </w:t>
      </w:r>
    </w:p>
    <w:tbl>
      <w:tblPr>
        <w:tblW w:w="1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7239"/>
        <w:gridCol w:w="1654"/>
        <w:gridCol w:w="1625"/>
      </w:tblGrid>
      <w:tr w:rsidR="000340B5" w:rsidRPr="00D11164" w:rsidTr="00CD1766">
        <w:tc>
          <w:tcPr>
            <w:tcW w:w="1071" w:type="dxa"/>
          </w:tcPr>
          <w:p w:rsidR="000340B5" w:rsidRPr="00E46D99" w:rsidRDefault="000340B5" w:rsidP="00CD1766">
            <w:pPr>
              <w:spacing w:after="0" w:line="240" w:lineRule="auto"/>
              <w:jc w:val="center"/>
              <w:rPr>
                <w:b/>
                <w:sz w:val="28"/>
                <w:szCs w:val="28"/>
              </w:rPr>
            </w:pPr>
            <w:r w:rsidRPr="00E46D99">
              <w:rPr>
                <w:b/>
                <w:sz w:val="28"/>
                <w:szCs w:val="28"/>
              </w:rPr>
              <w:t>№№ урока</w:t>
            </w:r>
          </w:p>
        </w:tc>
        <w:tc>
          <w:tcPr>
            <w:tcW w:w="7239" w:type="dxa"/>
          </w:tcPr>
          <w:p w:rsidR="000340B5" w:rsidRPr="00E46D99" w:rsidRDefault="000340B5" w:rsidP="00CD1766">
            <w:pPr>
              <w:spacing w:after="0" w:line="240" w:lineRule="auto"/>
              <w:jc w:val="center"/>
              <w:rPr>
                <w:b/>
                <w:sz w:val="28"/>
                <w:szCs w:val="28"/>
              </w:rPr>
            </w:pPr>
            <w:r w:rsidRPr="00E46D99">
              <w:rPr>
                <w:b/>
                <w:sz w:val="28"/>
                <w:szCs w:val="28"/>
              </w:rPr>
              <w:t>Название урока</w:t>
            </w:r>
          </w:p>
        </w:tc>
        <w:tc>
          <w:tcPr>
            <w:tcW w:w="1654" w:type="dxa"/>
          </w:tcPr>
          <w:p w:rsidR="000340B5" w:rsidRPr="00E46D99" w:rsidRDefault="000340B5" w:rsidP="00CD1766">
            <w:pPr>
              <w:spacing w:after="0" w:line="240" w:lineRule="auto"/>
              <w:jc w:val="center"/>
              <w:rPr>
                <w:b/>
                <w:sz w:val="28"/>
                <w:szCs w:val="28"/>
              </w:rPr>
            </w:pPr>
            <w:r>
              <w:rPr>
                <w:b/>
                <w:sz w:val="28"/>
                <w:szCs w:val="28"/>
              </w:rPr>
              <w:t>Кол-во часов</w:t>
            </w:r>
          </w:p>
        </w:tc>
        <w:tc>
          <w:tcPr>
            <w:tcW w:w="1625" w:type="dxa"/>
          </w:tcPr>
          <w:p w:rsidR="000340B5" w:rsidRPr="00E46D99" w:rsidRDefault="000340B5" w:rsidP="00CD1766">
            <w:pPr>
              <w:spacing w:after="0" w:line="240" w:lineRule="auto"/>
              <w:jc w:val="center"/>
              <w:rPr>
                <w:b/>
                <w:sz w:val="28"/>
                <w:szCs w:val="28"/>
              </w:rPr>
            </w:pPr>
            <w:r>
              <w:rPr>
                <w:b/>
                <w:sz w:val="28"/>
                <w:szCs w:val="28"/>
              </w:rPr>
              <w:t>Страницы учебника</w:t>
            </w:r>
          </w:p>
        </w:tc>
      </w:tr>
      <w:tr w:rsidR="000340B5" w:rsidRPr="00D11164" w:rsidTr="00CD1766">
        <w:trPr>
          <w:trHeight w:val="694"/>
        </w:trPr>
        <w:tc>
          <w:tcPr>
            <w:tcW w:w="1071" w:type="dxa"/>
          </w:tcPr>
          <w:p w:rsidR="000340B5" w:rsidRPr="00D11164" w:rsidRDefault="000340B5" w:rsidP="00CD1766">
            <w:pPr>
              <w:spacing w:after="0" w:line="240" w:lineRule="auto"/>
              <w:jc w:val="center"/>
              <w:rPr>
                <w:sz w:val="28"/>
                <w:szCs w:val="28"/>
              </w:rPr>
            </w:pPr>
            <w:r>
              <w:rPr>
                <w:sz w:val="28"/>
                <w:szCs w:val="28"/>
              </w:rPr>
              <w:t>1-4</w:t>
            </w:r>
          </w:p>
        </w:tc>
        <w:tc>
          <w:tcPr>
            <w:tcW w:w="7239" w:type="dxa"/>
          </w:tcPr>
          <w:p w:rsidR="000340B5" w:rsidRPr="009F41E2" w:rsidRDefault="000340B5" w:rsidP="00CD1766">
            <w:pPr>
              <w:spacing w:after="0" w:line="240" w:lineRule="auto"/>
              <w:rPr>
                <w:b/>
                <w:sz w:val="28"/>
                <w:szCs w:val="28"/>
              </w:rPr>
            </w:pPr>
            <w:r>
              <w:rPr>
                <w:b/>
                <w:sz w:val="28"/>
                <w:szCs w:val="28"/>
              </w:rPr>
              <w:t xml:space="preserve">Мир общения. </w:t>
            </w:r>
            <w:r w:rsidRPr="009F41E2">
              <w:rPr>
                <w:b/>
                <w:sz w:val="28"/>
                <w:szCs w:val="28"/>
              </w:rPr>
              <w:t>Роль слова в общении</w:t>
            </w:r>
          </w:p>
          <w:p w:rsidR="000340B5" w:rsidRPr="00A435AE" w:rsidRDefault="000340B5" w:rsidP="00CD1766">
            <w:pPr>
              <w:spacing w:after="0" w:line="240" w:lineRule="auto"/>
              <w:rPr>
                <w:b/>
                <w:sz w:val="28"/>
                <w:szCs w:val="28"/>
              </w:rPr>
            </w:pPr>
            <w:r w:rsidRPr="00092E59">
              <w:rPr>
                <w:i/>
                <w:color w:val="FF0000"/>
                <w:sz w:val="28"/>
                <w:szCs w:val="28"/>
                <w:highlight w:val="cyan"/>
              </w:rPr>
              <w:t xml:space="preserve"> </w:t>
            </w:r>
          </w:p>
        </w:tc>
        <w:tc>
          <w:tcPr>
            <w:tcW w:w="1654" w:type="dxa"/>
          </w:tcPr>
          <w:p w:rsidR="000340B5" w:rsidRDefault="000340B5" w:rsidP="00CD1766">
            <w:pPr>
              <w:spacing w:after="0" w:line="240" w:lineRule="auto"/>
              <w:jc w:val="center"/>
              <w:rPr>
                <w:sz w:val="28"/>
                <w:szCs w:val="28"/>
              </w:rPr>
            </w:pPr>
            <w:r>
              <w:rPr>
                <w:sz w:val="28"/>
                <w:szCs w:val="28"/>
              </w:rPr>
              <w:t>4 часа</w:t>
            </w:r>
          </w:p>
        </w:tc>
        <w:tc>
          <w:tcPr>
            <w:tcW w:w="1625" w:type="dxa"/>
          </w:tcPr>
          <w:p w:rsidR="000340B5" w:rsidRPr="00D11164" w:rsidRDefault="000340B5" w:rsidP="00CD1766">
            <w:pPr>
              <w:spacing w:after="0" w:line="240" w:lineRule="auto"/>
              <w:jc w:val="center"/>
              <w:rPr>
                <w:sz w:val="28"/>
                <w:szCs w:val="28"/>
              </w:rPr>
            </w:pPr>
            <w:r>
              <w:rPr>
                <w:sz w:val="28"/>
                <w:szCs w:val="28"/>
              </w:rPr>
              <w:t>4-14</w:t>
            </w:r>
          </w:p>
        </w:tc>
      </w:tr>
      <w:tr w:rsidR="000340B5" w:rsidRPr="00D11164" w:rsidTr="00CD1766">
        <w:trPr>
          <w:trHeight w:val="1397"/>
        </w:trPr>
        <w:tc>
          <w:tcPr>
            <w:tcW w:w="1071" w:type="dxa"/>
          </w:tcPr>
          <w:p w:rsidR="000340B5" w:rsidRPr="00D11164" w:rsidRDefault="000340B5" w:rsidP="00CD1766">
            <w:pPr>
              <w:spacing w:after="0" w:line="240" w:lineRule="auto"/>
              <w:jc w:val="center"/>
              <w:rPr>
                <w:sz w:val="28"/>
                <w:szCs w:val="28"/>
              </w:rPr>
            </w:pPr>
            <w:r>
              <w:rPr>
                <w:sz w:val="28"/>
                <w:szCs w:val="28"/>
              </w:rPr>
              <w:t>5 - 13</w:t>
            </w:r>
          </w:p>
        </w:tc>
        <w:tc>
          <w:tcPr>
            <w:tcW w:w="7239" w:type="dxa"/>
          </w:tcPr>
          <w:p w:rsidR="000340B5" w:rsidRPr="009F41E2" w:rsidRDefault="000340B5" w:rsidP="00CD1766">
            <w:pPr>
              <w:spacing w:after="0" w:line="240" w:lineRule="auto"/>
              <w:rPr>
                <w:b/>
                <w:sz w:val="28"/>
                <w:szCs w:val="28"/>
              </w:rPr>
            </w:pPr>
            <w:r w:rsidRPr="009F41E2">
              <w:rPr>
                <w:b/>
                <w:sz w:val="28"/>
                <w:szCs w:val="28"/>
              </w:rPr>
              <w:t>Слово и его значение</w:t>
            </w:r>
            <w:r>
              <w:rPr>
                <w:b/>
                <w:sz w:val="28"/>
                <w:szCs w:val="28"/>
              </w:rPr>
              <w:t xml:space="preserve">. </w:t>
            </w:r>
            <w:r w:rsidRPr="009F41E2">
              <w:rPr>
                <w:b/>
                <w:sz w:val="28"/>
                <w:szCs w:val="28"/>
              </w:rPr>
              <w:t>Имя собственное</w:t>
            </w:r>
            <w:r>
              <w:rPr>
                <w:b/>
                <w:sz w:val="28"/>
                <w:szCs w:val="28"/>
              </w:rPr>
              <w:t>.</w:t>
            </w:r>
          </w:p>
          <w:p w:rsidR="000340B5" w:rsidRPr="009F41E2" w:rsidRDefault="000340B5" w:rsidP="00CD1766">
            <w:pPr>
              <w:spacing w:after="0" w:line="240" w:lineRule="auto"/>
              <w:rPr>
                <w:b/>
                <w:sz w:val="28"/>
                <w:szCs w:val="28"/>
              </w:rPr>
            </w:pPr>
            <w:r w:rsidRPr="009F41E2">
              <w:rPr>
                <w:b/>
                <w:sz w:val="28"/>
                <w:szCs w:val="28"/>
              </w:rPr>
              <w:t>Слова с несколькими значениями</w:t>
            </w:r>
            <w:r>
              <w:rPr>
                <w:b/>
                <w:sz w:val="28"/>
                <w:szCs w:val="28"/>
              </w:rPr>
              <w:t>.</w:t>
            </w:r>
          </w:p>
          <w:p w:rsidR="000340B5" w:rsidRPr="00D11164" w:rsidRDefault="000340B5" w:rsidP="00CD1766">
            <w:pPr>
              <w:spacing w:after="0" w:line="240" w:lineRule="auto"/>
              <w:rPr>
                <w:b/>
                <w:sz w:val="28"/>
                <w:szCs w:val="28"/>
              </w:rPr>
            </w:pPr>
            <w:r>
              <w:rPr>
                <w:b/>
                <w:sz w:val="28"/>
                <w:szCs w:val="28"/>
              </w:rPr>
              <w:t>Слова, близкие и противоположные по значению.</w:t>
            </w:r>
          </w:p>
        </w:tc>
        <w:tc>
          <w:tcPr>
            <w:tcW w:w="1654" w:type="dxa"/>
          </w:tcPr>
          <w:p w:rsidR="000340B5" w:rsidRDefault="000340B5" w:rsidP="00CD1766">
            <w:pPr>
              <w:spacing w:after="0" w:line="240" w:lineRule="auto"/>
              <w:jc w:val="center"/>
              <w:rPr>
                <w:sz w:val="28"/>
                <w:szCs w:val="28"/>
              </w:rPr>
            </w:pPr>
            <w:r>
              <w:rPr>
                <w:sz w:val="28"/>
                <w:szCs w:val="28"/>
              </w:rPr>
              <w:t>9 часов</w:t>
            </w:r>
          </w:p>
        </w:tc>
        <w:tc>
          <w:tcPr>
            <w:tcW w:w="1625" w:type="dxa"/>
          </w:tcPr>
          <w:p w:rsidR="000340B5" w:rsidRPr="00131E01" w:rsidRDefault="000340B5" w:rsidP="00CD1766">
            <w:pPr>
              <w:spacing w:after="0" w:line="240" w:lineRule="auto"/>
              <w:jc w:val="center"/>
              <w:rPr>
                <w:sz w:val="28"/>
                <w:szCs w:val="28"/>
              </w:rPr>
            </w:pPr>
            <w:r>
              <w:rPr>
                <w:sz w:val="28"/>
                <w:szCs w:val="28"/>
              </w:rPr>
              <w:t>15 - 34</w:t>
            </w:r>
          </w:p>
        </w:tc>
      </w:tr>
      <w:tr w:rsidR="000340B5" w:rsidRPr="00D11164" w:rsidTr="00CD1766">
        <w:tc>
          <w:tcPr>
            <w:tcW w:w="1071" w:type="dxa"/>
          </w:tcPr>
          <w:p w:rsidR="000340B5" w:rsidRPr="004B66B4" w:rsidRDefault="000340B5" w:rsidP="00CD1766">
            <w:pPr>
              <w:spacing w:after="0" w:line="240" w:lineRule="auto"/>
              <w:jc w:val="center"/>
              <w:rPr>
                <w:sz w:val="28"/>
                <w:szCs w:val="28"/>
              </w:rPr>
            </w:pPr>
            <w:r>
              <w:rPr>
                <w:sz w:val="28"/>
                <w:szCs w:val="28"/>
              </w:rPr>
              <w:t>14-17</w:t>
            </w:r>
          </w:p>
        </w:tc>
        <w:tc>
          <w:tcPr>
            <w:tcW w:w="7239" w:type="dxa"/>
          </w:tcPr>
          <w:p w:rsidR="000340B5" w:rsidRPr="004B66B4" w:rsidRDefault="000340B5" w:rsidP="00CD1766">
            <w:pPr>
              <w:spacing w:after="0" w:line="240" w:lineRule="auto"/>
              <w:rPr>
                <w:b/>
                <w:sz w:val="28"/>
                <w:szCs w:val="28"/>
              </w:rPr>
            </w:pPr>
            <w:r w:rsidRPr="004B66B4">
              <w:rPr>
                <w:b/>
                <w:sz w:val="28"/>
                <w:szCs w:val="28"/>
              </w:rPr>
              <w:t>Группы слов</w:t>
            </w:r>
          </w:p>
        </w:tc>
        <w:tc>
          <w:tcPr>
            <w:tcW w:w="1654" w:type="dxa"/>
          </w:tcPr>
          <w:p w:rsidR="000340B5" w:rsidRDefault="000340B5" w:rsidP="00CD1766">
            <w:pPr>
              <w:spacing w:after="0" w:line="240" w:lineRule="auto"/>
              <w:jc w:val="center"/>
              <w:rPr>
                <w:sz w:val="28"/>
                <w:szCs w:val="28"/>
              </w:rPr>
            </w:pPr>
            <w:r>
              <w:rPr>
                <w:sz w:val="28"/>
                <w:szCs w:val="28"/>
              </w:rPr>
              <w:t>4 часа</w:t>
            </w:r>
          </w:p>
        </w:tc>
        <w:tc>
          <w:tcPr>
            <w:tcW w:w="1625" w:type="dxa"/>
          </w:tcPr>
          <w:p w:rsidR="000340B5" w:rsidRPr="00D11164" w:rsidRDefault="000340B5" w:rsidP="00CD1766">
            <w:pPr>
              <w:spacing w:after="0" w:line="240" w:lineRule="auto"/>
              <w:jc w:val="center"/>
              <w:rPr>
                <w:sz w:val="28"/>
                <w:szCs w:val="28"/>
              </w:rPr>
            </w:pPr>
            <w:r>
              <w:rPr>
                <w:sz w:val="28"/>
                <w:szCs w:val="28"/>
              </w:rPr>
              <w:t>35-44</w:t>
            </w:r>
          </w:p>
        </w:tc>
      </w:tr>
      <w:tr w:rsidR="000340B5" w:rsidRPr="00D11164" w:rsidTr="00CD1766">
        <w:tc>
          <w:tcPr>
            <w:tcW w:w="1071" w:type="dxa"/>
          </w:tcPr>
          <w:p w:rsidR="000340B5" w:rsidRDefault="000340B5" w:rsidP="00CD1766">
            <w:pPr>
              <w:spacing w:after="0" w:line="240" w:lineRule="auto"/>
              <w:jc w:val="center"/>
              <w:rPr>
                <w:sz w:val="28"/>
                <w:szCs w:val="28"/>
              </w:rPr>
            </w:pPr>
            <w:r>
              <w:rPr>
                <w:sz w:val="28"/>
                <w:szCs w:val="28"/>
              </w:rPr>
              <w:t>18 - 23</w:t>
            </w:r>
          </w:p>
        </w:tc>
        <w:tc>
          <w:tcPr>
            <w:tcW w:w="7239" w:type="dxa"/>
          </w:tcPr>
          <w:p w:rsidR="000340B5" w:rsidRPr="004B66B4" w:rsidRDefault="000340B5" w:rsidP="00CD1766">
            <w:pPr>
              <w:spacing w:after="0" w:line="240" w:lineRule="auto"/>
              <w:rPr>
                <w:b/>
                <w:sz w:val="28"/>
                <w:szCs w:val="28"/>
              </w:rPr>
            </w:pPr>
            <w:r>
              <w:rPr>
                <w:b/>
                <w:sz w:val="28"/>
                <w:szCs w:val="28"/>
              </w:rPr>
              <w:t xml:space="preserve">Звуки и буквы. </w:t>
            </w:r>
            <w:r w:rsidRPr="008C23F1">
              <w:rPr>
                <w:b/>
                <w:sz w:val="28"/>
                <w:szCs w:val="28"/>
              </w:rPr>
              <w:t>Алфавит. Гласные звуки. Обозначение их буквами. Согласные звуки. Обозначение их буквами</w:t>
            </w:r>
            <w:r>
              <w:rPr>
                <w:b/>
                <w:sz w:val="28"/>
                <w:szCs w:val="28"/>
              </w:rPr>
              <w:t>.</w:t>
            </w:r>
          </w:p>
        </w:tc>
        <w:tc>
          <w:tcPr>
            <w:tcW w:w="1654" w:type="dxa"/>
          </w:tcPr>
          <w:p w:rsidR="000340B5" w:rsidRDefault="000340B5" w:rsidP="00CD1766">
            <w:pPr>
              <w:spacing w:after="0" w:line="240" w:lineRule="auto"/>
              <w:jc w:val="center"/>
              <w:rPr>
                <w:sz w:val="28"/>
                <w:szCs w:val="28"/>
              </w:rPr>
            </w:pPr>
            <w:r>
              <w:rPr>
                <w:sz w:val="28"/>
                <w:szCs w:val="28"/>
              </w:rPr>
              <w:t>6 часов</w:t>
            </w:r>
          </w:p>
        </w:tc>
        <w:tc>
          <w:tcPr>
            <w:tcW w:w="1625" w:type="dxa"/>
          </w:tcPr>
          <w:p w:rsidR="000340B5" w:rsidRDefault="000340B5" w:rsidP="00CD1766">
            <w:pPr>
              <w:spacing w:after="0" w:line="240" w:lineRule="auto"/>
              <w:jc w:val="center"/>
              <w:rPr>
                <w:sz w:val="28"/>
                <w:szCs w:val="28"/>
              </w:rPr>
            </w:pPr>
            <w:r>
              <w:rPr>
                <w:sz w:val="28"/>
                <w:szCs w:val="28"/>
              </w:rPr>
              <w:t>45-60</w:t>
            </w:r>
          </w:p>
        </w:tc>
      </w:tr>
      <w:tr w:rsidR="000340B5" w:rsidRPr="00D11164" w:rsidTr="00CD1766">
        <w:tc>
          <w:tcPr>
            <w:tcW w:w="1071" w:type="dxa"/>
          </w:tcPr>
          <w:p w:rsidR="000340B5" w:rsidRDefault="000340B5" w:rsidP="00CD1766">
            <w:pPr>
              <w:spacing w:after="0" w:line="240" w:lineRule="auto"/>
              <w:jc w:val="center"/>
              <w:rPr>
                <w:sz w:val="28"/>
                <w:szCs w:val="28"/>
              </w:rPr>
            </w:pPr>
            <w:r>
              <w:rPr>
                <w:sz w:val="28"/>
                <w:szCs w:val="28"/>
              </w:rPr>
              <w:t>24 -27</w:t>
            </w:r>
          </w:p>
        </w:tc>
        <w:tc>
          <w:tcPr>
            <w:tcW w:w="7239" w:type="dxa"/>
          </w:tcPr>
          <w:p w:rsidR="000340B5" w:rsidRDefault="000340B5" w:rsidP="00CD1766">
            <w:pPr>
              <w:spacing w:after="0" w:line="240" w:lineRule="auto"/>
              <w:rPr>
                <w:b/>
                <w:sz w:val="28"/>
                <w:szCs w:val="28"/>
              </w:rPr>
            </w:pPr>
            <w:r w:rsidRPr="008C23F1">
              <w:rPr>
                <w:b/>
                <w:sz w:val="28"/>
                <w:szCs w:val="28"/>
              </w:rPr>
              <w:t>Слоги. Перенос слова</w:t>
            </w:r>
          </w:p>
        </w:tc>
        <w:tc>
          <w:tcPr>
            <w:tcW w:w="1654" w:type="dxa"/>
          </w:tcPr>
          <w:p w:rsidR="000340B5" w:rsidRPr="007D4800" w:rsidRDefault="000340B5" w:rsidP="00CD1766">
            <w:pPr>
              <w:spacing w:after="0" w:line="240" w:lineRule="auto"/>
              <w:jc w:val="center"/>
              <w:rPr>
                <w:sz w:val="28"/>
                <w:szCs w:val="28"/>
                <w:lang w:val="en-US"/>
              </w:rPr>
            </w:pPr>
            <w:r w:rsidRPr="007D4800">
              <w:rPr>
                <w:sz w:val="28"/>
                <w:szCs w:val="28"/>
              </w:rPr>
              <w:t xml:space="preserve">4 часа </w:t>
            </w:r>
          </w:p>
        </w:tc>
        <w:tc>
          <w:tcPr>
            <w:tcW w:w="1625" w:type="dxa"/>
          </w:tcPr>
          <w:p w:rsidR="000340B5" w:rsidRDefault="000340B5" w:rsidP="00CD1766">
            <w:pPr>
              <w:spacing w:after="0" w:line="240" w:lineRule="auto"/>
              <w:jc w:val="center"/>
              <w:rPr>
                <w:sz w:val="28"/>
                <w:szCs w:val="28"/>
              </w:rPr>
            </w:pPr>
            <w:r>
              <w:rPr>
                <w:sz w:val="28"/>
                <w:szCs w:val="28"/>
              </w:rPr>
              <w:t>61 - 70</w:t>
            </w:r>
          </w:p>
        </w:tc>
      </w:tr>
      <w:tr w:rsidR="000340B5" w:rsidRPr="00D11164" w:rsidTr="00CD1766">
        <w:tc>
          <w:tcPr>
            <w:tcW w:w="1071" w:type="dxa"/>
          </w:tcPr>
          <w:p w:rsidR="000340B5" w:rsidRPr="008C23F1" w:rsidRDefault="000340B5" w:rsidP="00CD1766">
            <w:pPr>
              <w:spacing w:after="0" w:line="240" w:lineRule="auto"/>
              <w:rPr>
                <w:sz w:val="28"/>
                <w:szCs w:val="28"/>
              </w:rPr>
            </w:pPr>
            <w:r>
              <w:rPr>
                <w:sz w:val="28"/>
                <w:szCs w:val="28"/>
              </w:rPr>
              <w:t>28 – 31</w:t>
            </w:r>
          </w:p>
        </w:tc>
        <w:tc>
          <w:tcPr>
            <w:tcW w:w="7239" w:type="dxa"/>
          </w:tcPr>
          <w:p w:rsidR="000340B5" w:rsidRPr="008C23F1" w:rsidRDefault="000340B5" w:rsidP="00CD1766">
            <w:pPr>
              <w:spacing w:after="0" w:line="240" w:lineRule="auto"/>
              <w:rPr>
                <w:b/>
                <w:sz w:val="28"/>
                <w:szCs w:val="28"/>
              </w:rPr>
            </w:pPr>
            <w:r>
              <w:rPr>
                <w:b/>
                <w:sz w:val="28"/>
                <w:szCs w:val="28"/>
              </w:rPr>
              <w:t xml:space="preserve">Ударение. </w:t>
            </w:r>
            <w:r w:rsidRPr="008C23F1">
              <w:rPr>
                <w:b/>
                <w:sz w:val="28"/>
                <w:szCs w:val="28"/>
              </w:rPr>
              <w:t>Ударные и безударные гласные звуки</w:t>
            </w:r>
          </w:p>
        </w:tc>
        <w:tc>
          <w:tcPr>
            <w:tcW w:w="1654" w:type="dxa"/>
          </w:tcPr>
          <w:p w:rsidR="000340B5" w:rsidRPr="007D4800" w:rsidRDefault="000340B5" w:rsidP="00CD1766">
            <w:pPr>
              <w:spacing w:after="0" w:line="240" w:lineRule="auto"/>
              <w:jc w:val="center"/>
              <w:rPr>
                <w:sz w:val="28"/>
                <w:szCs w:val="28"/>
                <w:lang w:val="en-US"/>
              </w:rPr>
            </w:pPr>
            <w:r>
              <w:rPr>
                <w:sz w:val="28"/>
                <w:szCs w:val="28"/>
              </w:rPr>
              <w:t xml:space="preserve">4 часа </w:t>
            </w:r>
          </w:p>
        </w:tc>
        <w:tc>
          <w:tcPr>
            <w:tcW w:w="1625" w:type="dxa"/>
          </w:tcPr>
          <w:p w:rsidR="000340B5" w:rsidRDefault="000340B5" w:rsidP="00CD1766">
            <w:pPr>
              <w:spacing w:after="0" w:line="240" w:lineRule="auto"/>
              <w:jc w:val="center"/>
              <w:rPr>
                <w:sz w:val="28"/>
                <w:szCs w:val="28"/>
              </w:rPr>
            </w:pPr>
            <w:r>
              <w:rPr>
                <w:sz w:val="28"/>
                <w:szCs w:val="28"/>
              </w:rPr>
              <w:t>71-79</w:t>
            </w:r>
          </w:p>
        </w:tc>
      </w:tr>
      <w:tr w:rsidR="000340B5" w:rsidRPr="00D11164" w:rsidTr="00CD1766">
        <w:tc>
          <w:tcPr>
            <w:tcW w:w="1071" w:type="dxa"/>
          </w:tcPr>
          <w:p w:rsidR="000340B5" w:rsidRPr="00D11164" w:rsidRDefault="000340B5" w:rsidP="00CD1766">
            <w:pPr>
              <w:spacing w:after="0" w:line="240" w:lineRule="auto"/>
              <w:jc w:val="center"/>
              <w:rPr>
                <w:sz w:val="28"/>
                <w:szCs w:val="28"/>
              </w:rPr>
            </w:pPr>
            <w:r>
              <w:rPr>
                <w:sz w:val="28"/>
                <w:szCs w:val="28"/>
              </w:rPr>
              <w:t>32 -35</w:t>
            </w:r>
          </w:p>
        </w:tc>
        <w:tc>
          <w:tcPr>
            <w:tcW w:w="7239" w:type="dxa"/>
          </w:tcPr>
          <w:p w:rsidR="000340B5" w:rsidRPr="00D11164" w:rsidRDefault="000340B5" w:rsidP="00CD1766">
            <w:pPr>
              <w:spacing w:after="0" w:line="240" w:lineRule="auto"/>
              <w:rPr>
                <w:b/>
                <w:sz w:val="28"/>
                <w:szCs w:val="28"/>
              </w:rPr>
            </w:pPr>
            <w:r>
              <w:rPr>
                <w:b/>
                <w:sz w:val="28"/>
                <w:szCs w:val="28"/>
              </w:rPr>
              <w:t>Твёрдые и мягкие согласные звуки. Обозначение мягкости согласных звуков на письме</w:t>
            </w:r>
          </w:p>
        </w:tc>
        <w:tc>
          <w:tcPr>
            <w:tcW w:w="1654" w:type="dxa"/>
          </w:tcPr>
          <w:p w:rsidR="000340B5" w:rsidRPr="007D4800" w:rsidRDefault="000340B5" w:rsidP="00CD1766">
            <w:pPr>
              <w:spacing w:after="0" w:line="240" w:lineRule="auto"/>
              <w:jc w:val="center"/>
              <w:rPr>
                <w:sz w:val="28"/>
                <w:szCs w:val="28"/>
                <w:lang w:val="en-US"/>
              </w:rPr>
            </w:pPr>
            <w:r>
              <w:rPr>
                <w:sz w:val="28"/>
                <w:szCs w:val="28"/>
              </w:rPr>
              <w:t xml:space="preserve">4 часа </w:t>
            </w:r>
          </w:p>
        </w:tc>
        <w:tc>
          <w:tcPr>
            <w:tcW w:w="1625" w:type="dxa"/>
          </w:tcPr>
          <w:p w:rsidR="000340B5" w:rsidRPr="00D11164" w:rsidRDefault="000340B5" w:rsidP="00CD1766">
            <w:pPr>
              <w:spacing w:after="0" w:line="240" w:lineRule="auto"/>
              <w:jc w:val="center"/>
              <w:rPr>
                <w:sz w:val="28"/>
                <w:szCs w:val="28"/>
              </w:rPr>
            </w:pPr>
            <w:r>
              <w:rPr>
                <w:sz w:val="28"/>
                <w:szCs w:val="28"/>
              </w:rPr>
              <w:t xml:space="preserve">80-90 </w:t>
            </w:r>
          </w:p>
        </w:tc>
      </w:tr>
      <w:tr w:rsidR="000340B5" w:rsidRPr="00D11164" w:rsidTr="00CD1766">
        <w:tc>
          <w:tcPr>
            <w:tcW w:w="1071" w:type="dxa"/>
          </w:tcPr>
          <w:p w:rsidR="000340B5" w:rsidRPr="00D11164" w:rsidRDefault="000340B5" w:rsidP="00CD1766">
            <w:pPr>
              <w:spacing w:after="0" w:line="240" w:lineRule="auto"/>
              <w:jc w:val="center"/>
              <w:rPr>
                <w:sz w:val="28"/>
                <w:szCs w:val="28"/>
              </w:rPr>
            </w:pPr>
            <w:r>
              <w:rPr>
                <w:sz w:val="28"/>
                <w:szCs w:val="28"/>
              </w:rPr>
              <w:t>36 -38</w:t>
            </w:r>
          </w:p>
        </w:tc>
        <w:tc>
          <w:tcPr>
            <w:tcW w:w="7239" w:type="dxa"/>
          </w:tcPr>
          <w:p w:rsidR="000340B5" w:rsidRPr="00D11164" w:rsidRDefault="000340B5" w:rsidP="00CD1766">
            <w:pPr>
              <w:spacing w:after="0" w:line="240" w:lineRule="auto"/>
              <w:rPr>
                <w:b/>
                <w:sz w:val="28"/>
                <w:szCs w:val="28"/>
              </w:rPr>
            </w:pPr>
            <w:r>
              <w:rPr>
                <w:b/>
                <w:sz w:val="28"/>
                <w:szCs w:val="28"/>
              </w:rPr>
              <w:t xml:space="preserve">Правописание жи—ши, </w:t>
            </w:r>
            <w:proofErr w:type="gramStart"/>
            <w:r>
              <w:rPr>
                <w:b/>
                <w:sz w:val="28"/>
                <w:szCs w:val="28"/>
              </w:rPr>
              <w:t>ча—ща</w:t>
            </w:r>
            <w:proofErr w:type="gramEnd"/>
            <w:r>
              <w:rPr>
                <w:b/>
                <w:sz w:val="28"/>
                <w:szCs w:val="28"/>
              </w:rPr>
              <w:t>, чу—щу</w:t>
            </w:r>
          </w:p>
        </w:tc>
        <w:tc>
          <w:tcPr>
            <w:tcW w:w="1654" w:type="dxa"/>
          </w:tcPr>
          <w:p w:rsidR="000340B5" w:rsidRDefault="000340B5" w:rsidP="00CD1766">
            <w:pPr>
              <w:spacing w:after="0" w:line="240" w:lineRule="auto"/>
              <w:jc w:val="center"/>
              <w:rPr>
                <w:sz w:val="28"/>
                <w:szCs w:val="28"/>
              </w:rPr>
            </w:pPr>
            <w:r>
              <w:rPr>
                <w:sz w:val="28"/>
                <w:szCs w:val="28"/>
              </w:rPr>
              <w:t>3 часа</w:t>
            </w:r>
          </w:p>
        </w:tc>
        <w:tc>
          <w:tcPr>
            <w:tcW w:w="1625" w:type="dxa"/>
          </w:tcPr>
          <w:p w:rsidR="000340B5" w:rsidRPr="00D11164" w:rsidRDefault="000340B5" w:rsidP="00CD1766">
            <w:pPr>
              <w:spacing w:after="0" w:line="240" w:lineRule="auto"/>
              <w:jc w:val="center"/>
              <w:rPr>
                <w:sz w:val="28"/>
                <w:szCs w:val="28"/>
              </w:rPr>
            </w:pPr>
            <w:r>
              <w:rPr>
                <w:sz w:val="28"/>
                <w:szCs w:val="28"/>
              </w:rPr>
              <w:t>91-98</w:t>
            </w:r>
          </w:p>
        </w:tc>
      </w:tr>
      <w:tr w:rsidR="000340B5" w:rsidRPr="00D11164" w:rsidTr="00CD1766">
        <w:tc>
          <w:tcPr>
            <w:tcW w:w="1071" w:type="dxa"/>
          </w:tcPr>
          <w:p w:rsidR="000340B5" w:rsidRPr="00D11164" w:rsidRDefault="000340B5" w:rsidP="00CD1766">
            <w:pPr>
              <w:spacing w:after="0" w:line="240" w:lineRule="auto"/>
              <w:jc w:val="center"/>
              <w:rPr>
                <w:sz w:val="28"/>
                <w:szCs w:val="28"/>
              </w:rPr>
            </w:pPr>
            <w:r>
              <w:rPr>
                <w:sz w:val="28"/>
                <w:szCs w:val="28"/>
              </w:rPr>
              <w:t>39 - 40</w:t>
            </w:r>
          </w:p>
        </w:tc>
        <w:tc>
          <w:tcPr>
            <w:tcW w:w="7239" w:type="dxa"/>
          </w:tcPr>
          <w:p w:rsidR="000340B5" w:rsidRPr="00D11164" w:rsidRDefault="000340B5" w:rsidP="00CD1766">
            <w:pPr>
              <w:spacing w:after="0" w:line="240" w:lineRule="auto"/>
              <w:rPr>
                <w:b/>
                <w:sz w:val="28"/>
                <w:szCs w:val="28"/>
              </w:rPr>
            </w:pPr>
            <w:r>
              <w:rPr>
                <w:b/>
                <w:sz w:val="28"/>
                <w:szCs w:val="28"/>
              </w:rPr>
              <w:t>Разделительный мягкий знак (Ь)</w:t>
            </w:r>
          </w:p>
        </w:tc>
        <w:tc>
          <w:tcPr>
            <w:tcW w:w="1654" w:type="dxa"/>
          </w:tcPr>
          <w:p w:rsidR="000340B5" w:rsidRDefault="000340B5" w:rsidP="00CD1766">
            <w:pPr>
              <w:spacing w:after="0" w:line="240" w:lineRule="auto"/>
              <w:jc w:val="center"/>
              <w:rPr>
                <w:sz w:val="28"/>
                <w:szCs w:val="28"/>
              </w:rPr>
            </w:pPr>
            <w:r>
              <w:rPr>
                <w:sz w:val="28"/>
                <w:szCs w:val="28"/>
              </w:rPr>
              <w:t>2 часа</w:t>
            </w:r>
          </w:p>
        </w:tc>
        <w:tc>
          <w:tcPr>
            <w:tcW w:w="1625" w:type="dxa"/>
          </w:tcPr>
          <w:p w:rsidR="000340B5" w:rsidRPr="00D11164" w:rsidRDefault="000340B5" w:rsidP="00CD1766">
            <w:pPr>
              <w:spacing w:after="0" w:line="240" w:lineRule="auto"/>
              <w:jc w:val="center"/>
              <w:rPr>
                <w:sz w:val="28"/>
                <w:szCs w:val="28"/>
              </w:rPr>
            </w:pPr>
            <w:r>
              <w:rPr>
                <w:sz w:val="28"/>
                <w:szCs w:val="28"/>
              </w:rPr>
              <w:t>99-102</w:t>
            </w:r>
          </w:p>
        </w:tc>
      </w:tr>
      <w:tr w:rsidR="000340B5" w:rsidRPr="00D11164" w:rsidTr="00CD1766">
        <w:tc>
          <w:tcPr>
            <w:tcW w:w="1071" w:type="dxa"/>
          </w:tcPr>
          <w:p w:rsidR="000340B5" w:rsidRPr="00D11164" w:rsidRDefault="000340B5" w:rsidP="00CD1766">
            <w:pPr>
              <w:spacing w:after="0" w:line="240" w:lineRule="auto"/>
              <w:jc w:val="center"/>
              <w:rPr>
                <w:sz w:val="28"/>
                <w:szCs w:val="28"/>
              </w:rPr>
            </w:pPr>
            <w:r>
              <w:rPr>
                <w:sz w:val="28"/>
                <w:szCs w:val="28"/>
              </w:rPr>
              <w:t>41</w:t>
            </w:r>
          </w:p>
        </w:tc>
        <w:tc>
          <w:tcPr>
            <w:tcW w:w="7239" w:type="dxa"/>
          </w:tcPr>
          <w:p w:rsidR="000340B5" w:rsidRPr="00D11164" w:rsidRDefault="000340B5" w:rsidP="00CD1766">
            <w:pPr>
              <w:spacing w:after="0" w:line="240" w:lineRule="auto"/>
              <w:rPr>
                <w:b/>
                <w:sz w:val="28"/>
                <w:szCs w:val="28"/>
              </w:rPr>
            </w:pPr>
            <w:r>
              <w:rPr>
                <w:b/>
                <w:sz w:val="28"/>
                <w:szCs w:val="28"/>
              </w:rPr>
              <w:t>Разделительный твёрдый знак (Ъ)</w:t>
            </w:r>
          </w:p>
        </w:tc>
        <w:tc>
          <w:tcPr>
            <w:tcW w:w="1654" w:type="dxa"/>
          </w:tcPr>
          <w:p w:rsidR="000340B5" w:rsidRDefault="000340B5" w:rsidP="00CD1766">
            <w:pPr>
              <w:spacing w:after="0" w:line="240" w:lineRule="auto"/>
              <w:jc w:val="center"/>
              <w:rPr>
                <w:sz w:val="28"/>
                <w:szCs w:val="28"/>
              </w:rPr>
            </w:pPr>
            <w:r>
              <w:rPr>
                <w:sz w:val="28"/>
                <w:szCs w:val="28"/>
              </w:rPr>
              <w:t>1 час</w:t>
            </w:r>
          </w:p>
        </w:tc>
        <w:tc>
          <w:tcPr>
            <w:tcW w:w="1625" w:type="dxa"/>
          </w:tcPr>
          <w:p w:rsidR="000340B5" w:rsidRPr="00D11164" w:rsidRDefault="000340B5" w:rsidP="00CD1766">
            <w:pPr>
              <w:spacing w:after="0" w:line="240" w:lineRule="auto"/>
              <w:jc w:val="center"/>
              <w:rPr>
                <w:sz w:val="28"/>
                <w:szCs w:val="28"/>
              </w:rPr>
            </w:pPr>
            <w:r>
              <w:rPr>
                <w:sz w:val="28"/>
                <w:szCs w:val="28"/>
              </w:rPr>
              <w:t>103-105</w:t>
            </w:r>
          </w:p>
        </w:tc>
      </w:tr>
      <w:tr w:rsidR="000340B5" w:rsidRPr="00D11164" w:rsidTr="00CD1766">
        <w:tc>
          <w:tcPr>
            <w:tcW w:w="1071" w:type="dxa"/>
          </w:tcPr>
          <w:p w:rsidR="000340B5" w:rsidRPr="005E6A89" w:rsidRDefault="000340B5" w:rsidP="00CD1766">
            <w:pPr>
              <w:spacing w:after="0" w:line="240" w:lineRule="auto"/>
              <w:jc w:val="center"/>
              <w:rPr>
                <w:sz w:val="28"/>
                <w:szCs w:val="28"/>
              </w:rPr>
            </w:pPr>
            <w:r>
              <w:rPr>
                <w:sz w:val="28"/>
                <w:szCs w:val="28"/>
              </w:rPr>
              <w:t>42 - 43</w:t>
            </w:r>
          </w:p>
        </w:tc>
        <w:tc>
          <w:tcPr>
            <w:tcW w:w="7239" w:type="dxa"/>
          </w:tcPr>
          <w:p w:rsidR="000340B5" w:rsidRPr="005E6A89" w:rsidRDefault="000340B5" w:rsidP="00CD1766">
            <w:pPr>
              <w:spacing w:after="0" w:line="240" w:lineRule="auto"/>
              <w:rPr>
                <w:b/>
                <w:sz w:val="28"/>
                <w:szCs w:val="28"/>
              </w:rPr>
            </w:pPr>
            <w:r w:rsidRPr="005E6A89">
              <w:rPr>
                <w:b/>
                <w:sz w:val="28"/>
                <w:szCs w:val="28"/>
              </w:rPr>
              <w:t>Звонкие и глухие согласные звуки</w:t>
            </w:r>
          </w:p>
        </w:tc>
        <w:tc>
          <w:tcPr>
            <w:tcW w:w="1654" w:type="dxa"/>
          </w:tcPr>
          <w:p w:rsidR="000340B5" w:rsidRDefault="000340B5" w:rsidP="00CD1766">
            <w:pPr>
              <w:spacing w:after="0" w:line="240" w:lineRule="auto"/>
              <w:jc w:val="center"/>
              <w:rPr>
                <w:sz w:val="28"/>
                <w:szCs w:val="28"/>
              </w:rPr>
            </w:pPr>
            <w:r>
              <w:rPr>
                <w:sz w:val="28"/>
                <w:szCs w:val="28"/>
              </w:rPr>
              <w:t>2 часа</w:t>
            </w:r>
          </w:p>
        </w:tc>
        <w:tc>
          <w:tcPr>
            <w:tcW w:w="1625" w:type="dxa"/>
          </w:tcPr>
          <w:p w:rsidR="000340B5" w:rsidRPr="00D11164" w:rsidRDefault="000340B5" w:rsidP="00CD1766">
            <w:pPr>
              <w:spacing w:after="0" w:line="240" w:lineRule="auto"/>
              <w:jc w:val="center"/>
              <w:rPr>
                <w:sz w:val="28"/>
                <w:szCs w:val="28"/>
              </w:rPr>
            </w:pPr>
            <w:r>
              <w:rPr>
                <w:sz w:val="28"/>
                <w:szCs w:val="28"/>
              </w:rPr>
              <w:t>106-111</w:t>
            </w:r>
          </w:p>
        </w:tc>
      </w:tr>
      <w:tr w:rsidR="000340B5" w:rsidRPr="00D11164" w:rsidTr="00CD1766">
        <w:tc>
          <w:tcPr>
            <w:tcW w:w="1071" w:type="dxa"/>
          </w:tcPr>
          <w:p w:rsidR="000340B5" w:rsidRPr="00D11164" w:rsidRDefault="000340B5" w:rsidP="00CD1766">
            <w:pPr>
              <w:spacing w:after="0" w:line="240" w:lineRule="auto"/>
              <w:jc w:val="center"/>
              <w:rPr>
                <w:sz w:val="28"/>
                <w:szCs w:val="28"/>
              </w:rPr>
            </w:pPr>
            <w:r>
              <w:rPr>
                <w:sz w:val="28"/>
                <w:szCs w:val="28"/>
              </w:rPr>
              <w:t>44 - 45</w:t>
            </w:r>
          </w:p>
        </w:tc>
        <w:tc>
          <w:tcPr>
            <w:tcW w:w="7239" w:type="dxa"/>
          </w:tcPr>
          <w:p w:rsidR="000340B5" w:rsidRPr="00D11164" w:rsidRDefault="000340B5" w:rsidP="00CD1766">
            <w:pPr>
              <w:spacing w:after="0" w:line="240" w:lineRule="auto"/>
              <w:rPr>
                <w:b/>
                <w:sz w:val="28"/>
                <w:szCs w:val="28"/>
              </w:rPr>
            </w:pPr>
            <w:r>
              <w:rPr>
                <w:b/>
                <w:sz w:val="28"/>
                <w:szCs w:val="28"/>
              </w:rPr>
              <w:t>От слова к предложению</w:t>
            </w:r>
          </w:p>
        </w:tc>
        <w:tc>
          <w:tcPr>
            <w:tcW w:w="1654" w:type="dxa"/>
          </w:tcPr>
          <w:p w:rsidR="000340B5" w:rsidRDefault="000340B5" w:rsidP="00CD1766">
            <w:pPr>
              <w:spacing w:after="0" w:line="240" w:lineRule="auto"/>
              <w:jc w:val="center"/>
              <w:rPr>
                <w:sz w:val="28"/>
                <w:szCs w:val="28"/>
              </w:rPr>
            </w:pPr>
            <w:r>
              <w:rPr>
                <w:sz w:val="28"/>
                <w:szCs w:val="28"/>
              </w:rPr>
              <w:t>2 часа</w:t>
            </w:r>
          </w:p>
        </w:tc>
        <w:tc>
          <w:tcPr>
            <w:tcW w:w="1625" w:type="dxa"/>
          </w:tcPr>
          <w:p w:rsidR="000340B5" w:rsidRPr="00D11164" w:rsidRDefault="000340B5" w:rsidP="00CD1766">
            <w:pPr>
              <w:spacing w:after="0" w:line="240" w:lineRule="auto"/>
              <w:jc w:val="center"/>
              <w:rPr>
                <w:sz w:val="28"/>
                <w:szCs w:val="28"/>
              </w:rPr>
            </w:pPr>
            <w:r>
              <w:rPr>
                <w:sz w:val="28"/>
                <w:szCs w:val="28"/>
              </w:rPr>
              <w:t>112-115</w:t>
            </w:r>
          </w:p>
        </w:tc>
      </w:tr>
      <w:tr w:rsidR="000340B5" w:rsidRPr="00D11164" w:rsidTr="00CD1766">
        <w:tc>
          <w:tcPr>
            <w:tcW w:w="1071" w:type="dxa"/>
          </w:tcPr>
          <w:p w:rsidR="000340B5" w:rsidRDefault="000340B5" w:rsidP="00CD1766">
            <w:pPr>
              <w:spacing w:after="0" w:line="240" w:lineRule="auto"/>
              <w:jc w:val="center"/>
              <w:rPr>
                <w:sz w:val="28"/>
                <w:szCs w:val="28"/>
              </w:rPr>
            </w:pPr>
            <w:r>
              <w:rPr>
                <w:sz w:val="28"/>
                <w:szCs w:val="28"/>
              </w:rPr>
              <w:t>46</w:t>
            </w:r>
          </w:p>
        </w:tc>
        <w:tc>
          <w:tcPr>
            <w:tcW w:w="7239" w:type="dxa"/>
          </w:tcPr>
          <w:p w:rsidR="000340B5" w:rsidRDefault="000340B5" w:rsidP="00CD1766">
            <w:pPr>
              <w:spacing w:after="0" w:line="240" w:lineRule="auto"/>
              <w:rPr>
                <w:b/>
                <w:sz w:val="28"/>
                <w:szCs w:val="28"/>
              </w:rPr>
            </w:pPr>
            <w:r>
              <w:rPr>
                <w:b/>
                <w:sz w:val="28"/>
                <w:szCs w:val="28"/>
              </w:rPr>
              <w:t>Знаки препинания в конце предложения</w:t>
            </w:r>
          </w:p>
        </w:tc>
        <w:tc>
          <w:tcPr>
            <w:tcW w:w="1654" w:type="dxa"/>
          </w:tcPr>
          <w:p w:rsidR="000340B5" w:rsidRDefault="000340B5" w:rsidP="00CD1766">
            <w:pPr>
              <w:spacing w:after="0" w:line="240" w:lineRule="auto"/>
              <w:jc w:val="center"/>
              <w:rPr>
                <w:sz w:val="28"/>
                <w:szCs w:val="28"/>
              </w:rPr>
            </w:pPr>
            <w:r>
              <w:rPr>
                <w:sz w:val="28"/>
                <w:szCs w:val="28"/>
              </w:rPr>
              <w:t>1 час</w:t>
            </w:r>
          </w:p>
        </w:tc>
        <w:tc>
          <w:tcPr>
            <w:tcW w:w="1625" w:type="dxa"/>
          </w:tcPr>
          <w:p w:rsidR="000340B5" w:rsidRDefault="000340B5" w:rsidP="00CD1766">
            <w:pPr>
              <w:spacing w:after="0" w:line="240" w:lineRule="auto"/>
              <w:jc w:val="center"/>
              <w:rPr>
                <w:sz w:val="28"/>
                <w:szCs w:val="28"/>
              </w:rPr>
            </w:pPr>
            <w:r>
              <w:rPr>
                <w:sz w:val="28"/>
                <w:szCs w:val="28"/>
              </w:rPr>
              <w:t>116-119</w:t>
            </w:r>
          </w:p>
        </w:tc>
      </w:tr>
      <w:tr w:rsidR="000340B5" w:rsidRPr="00D11164" w:rsidTr="00CD1766">
        <w:tc>
          <w:tcPr>
            <w:tcW w:w="1071" w:type="dxa"/>
          </w:tcPr>
          <w:p w:rsidR="000340B5" w:rsidRPr="005E6A89" w:rsidRDefault="000340B5" w:rsidP="00CD1766">
            <w:pPr>
              <w:spacing w:after="0" w:line="240" w:lineRule="auto"/>
              <w:jc w:val="center"/>
              <w:rPr>
                <w:sz w:val="28"/>
                <w:szCs w:val="28"/>
              </w:rPr>
            </w:pPr>
            <w:r>
              <w:rPr>
                <w:sz w:val="28"/>
                <w:szCs w:val="28"/>
              </w:rPr>
              <w:t>47 -48</w:t>
            </w:r>
          </w:p>
        </w:tc>
        <w:tc>
          <w:tcPr>
            <w:tcW w:w="7239" w:type="dxa"/>
          </w:tcPr>
          <w:p w:rsidR="000340B5" w:rsidRPr="005E6A89" w:rsidRDefault="000340B5" w:rsidP="00CD1766">
            <w:pPr>
              <w:spacing w:after="0" w:line="240" w:lineRule="auto"/>
              <w:rPr>
                <w:b/>
                <w:sz w:val="28"/>
                <w:szCs w:val="28"/>
              </w:rPr>
            </w:pPr>
            <w:r w:rsidRPr="005E6A89">
              <w:rPr>
                <w:b/>
                <w:sz w:val="28"/>
                <w:szCs w:val="28"/>
              </w:rPr>
              <w:t xml:space="preserve">От предложения </w:t>
            </w:r>
            <w:proofErr w:type="gramStart"/>
            <w:r w:rsidRPr="005E6A89">
              <w:rPr>
                <w:b/>
                <w:sz w:val="28"/>
                <w:szCs w:val="28"/>
              </w:rPr>
              <w:t>к</w:t>
            </w:r>
            <w:proofErr w:type="gramEnd"/>
            <w:r w:rsidRPr="005E6A89">
              <w:rPr>
                <w:b/>
                <w:sz w:val="28"/>
                <w:szCs w:val="28"/>
              </w:rPr>
              <w:t xml:space="preserve"> текст</w:t>
            </w:r>
          </w:p>
        </w:tc>
        <w:tc>
          <w:tcPr>
            <w:tcW w:w="1654" w:type="dxa"/>
          </w:tcPr>
          <w:p w:rsidR="000340B5" w:rsidRDefault="000340B5" w:rsidP="00CD1766">
            <w:pPr>
              <w:spacing w:after="0" w:line="240" w:lineRule="auto"/>
              <w:jc w:val="center"/>
              <w:rPr>
                <w:sz w:val="28"/>
                <w:szCs w:val="28"/>
              </w:rPr>
            </w:pPr>
            <w:r>
              <w:rPr>
                <w:sz w:val="28"/>
                <w:szCs w:val="28"/>
              </w:rPr>
              <w:t>2 часа</w:t>
            </w:r>
          </w:p>
        </w:tc>
        <w:tc>
          <w:tcPr>
            <w:tcW w:w="1625" w:type="dxa"/>
          </w:tcPr>
          <w:p w:rsidR="000340B5" w:rsidRPr="00D11164" w:rsidRDefault="000340B5" w:rsidP="00CD1766">
            <w:pPr>
              <w:spacing w:after="0" w:line="240" w:lineRule="auto"/>
              <w:jc w:val="center"/>
              <w:rPr>
                <w:sz w:val="28"/>
                <w:szCs w:val="28"/>
              </w:rPr>
            </w:pPr>
            <w:r>
              <w:rPr>
                <w:sz w:val="28"/>
                <w:szCs w:val="28"/>
              </w:rPr>
              <w:t>120-124</w:t>
            </w:r>
          </w:p>
        </w:tc>
      </w:tr>
      <w:tr w:rsidR="000340B5" w:rsidRPr="00D11164" w:rsidTr="00CD1766">
        <w:tc>
          <w:tcPr>
            <w:tcW w:w="1071" w:type="dxa"/>
          </w:tcPr>
          <w:p w:rsidR="000340B5" w:rsidRDefault="000340B5" w:rsidP="00CD1766">
            <w:pPr>
              <w:spacing w:after="0" w:line="240" w:lineRule="auto"/>
              <w:jc w:val="center"/>
              <w:rPr>
                <w:sz w:val="28"/>
                <w:szCs w:val="28"/>
              </w:rPr>
            </w:pPr>
            <w:r>
              <w:rPr>
                <w:sz w:val="28"/>
                <w:szCs w:val="28"/>
              </w:rPr>
              <w:t>49 - 50</w:t>
            </w:r>
          </w:p>
        </w:tc>
        <w:tc>
          <w:tcPr>
            <w:tcW w:w="7239" w:type="dxa"/>
          </w:tcPr>
          <w:p w:rsidR="000340B5" w:rsidRPr="005E6A89" w:rsidRDefault="000340B5" w:rsidP="00CD1766">
            <w:pPr>
              <w:spacing w:after="0" w:line="240" w:lineRule="auto"/>
              <w:rPr>
                <w:b/>
                <w:sz w:val="28"/>
                <w:szCs w:val="28"/>
              </w:rPr>
            </w:pPr>
            <w:r>
              <w:rPr>
                <w:b/>
                <w:sz w:val="28"/>
                <w:szCs w:val="28"/>
              </w:rPr>
              <w:t>Проверочная работа.</w:t>
            </w:r>
          </w:p>
        </w:tc>
        <w:tc>
          <w:tcPr>
            <w:tcW w:w="1654" w:type="dxa"/>
          </w:tcPr>
          <w:p w:rsidR="000340B5" w:rsidRDefault="000340B5" w:rsidP="00CD1766">
            <w:pPr>
              <w:spacing w:after="0" w:line="240" w:lineRule="auto"/>
              <w:jc w:val="center"/>
              <w:rPr>
                <w:sz w:val="28"/>
                <w:szCs w:val="28"/>
              </w:rPr>
            </w:pPr>
            <w:r>
              <w:rPr>
                <w:sz w:val="28"/>
                <w:szCs w:val="28"/>
              </w:rPr>
              <w:t>2 часа</w:t>
            </w:r>
          </w:p>
        </w:tc>
        <w:tc>
          <w:tcPr>
            <w:tcW w:w="1625" w:type="dxa"/>
          </w:tcPr>
          <w:p w:rsidR="000340B5" w:rsidRDefault="000340B5" w:rsidP="00CD1766">
            <w:pPr>
              <w:spacing w:after="0" w:line="240" w:lineRule="auto"/>
              <w:jc w:val="center"/>
              <w:rPr>
                <w:sz w:val="28"/>
                <w:szCs w:val="28"/>
              </w:rPr>
            </w:pPr>
          </w:p>
        </w:tc>
      </w:tr>
    </w:tbl>
    <w:p w:rsidR="000340B5" w:rsidRDefault="000340B5" w:rsidP="000340B5"/>
    <w:p w:rsidR="000340B5" w:rsidRPr="005B1A04" w:rsidRDefault="000340B5" w:rsidP="000340B5">
      <w:pPr>
        <w:spacing w:line="240" w:lineRule="auto"/>
        <w:jc w:val="center"/>
        <w:rPr>
          <w:rFonts w:ascii="Times New Roman" w:hAnsi="Times New Roman"/>
          <w:b/>
          <w:sz w:val="24"/>
          <w:szCs w:val="24"/>
        </w:rPr>
      </w:pPr>
      <w:r w:rsidRPr="005B1A04">
        <w:rPr>
          <w:rFonts w:ascii="Times New Roman" w:hAnsi="Times New Roman"/>
          <w:b/>
          <w:sz w:val="24"/>
          <w:szCs w:val="24"/>
        </w:rPr>
        <w:t>Календарно-тематическое планирование</w:t>
      </w:r>
    </w:p>
    <w:p w:rsidR="000340B5" w:rsidRPr="005B1A04" w:rsidRDefault="000340B5" w:rsidP="000340B5">
      <w:pPr>
        <w:spacing w:line="240" w:lineRule="auto"/>
        <w:jc w:val="center"/>
        <w:rPr>
          <w:rFonts w:ascii="Times New Roman" w:hAnsi="Times New Roman"/>
          <w:b/>
          <w:sz w:val="24"/>
          <w:szCs w:val="24"/>
        </w:rPr>
      </w:pPr>
      <w:r w:rsidRPr="005B1A04">
        <w:rPr>
          <w:rFonts w:ascii="Times New Roman" w:hAnsi="Times New Roman"/>
          <w:b/>
          <w:sz w:val="24"/>
          <w:szCs w:val="24"/>
        </w:rPr>
        <w:lastRenderedPageBreak/>
        <w:t>«Русский язык 2 класс» (170 ч)</w:t>
      </w:r>
    </w:p>
    <w:p w:rsidR="000340B5" w:rsidRPr="00351EF2" w:rsidRDefault="000340B5" w:rsidP="000340B5">
      <w:pPr>
        <w:jc w:val="center"/>
        <w:rPr>
          <w:rFonts w:ascii="Times New Roman" w:hAnsi="Times New Roman"/>
          <w:b/>
          <w:sz w:val="24"/>
          <w:szCs w:val="24"/>
        </w:rPr>
      </w:pPr>
      <w:r w:rsidRPr="005B1A04">
        <w:rPr>
          <w:rFonts w:ascii="Times New Roman" w:hAnsi="Times New Roman"/>
          <w:b/>
          <w:sz w:val="24"/>
          <w:szCs w:val="24"/>
        </w:rPr>
        <w:t>авт.</w:t>
      </w:r>
      <w:r>
        <w:rPr>
          <w:rFonts w:ascii="Times New Roman" w:hAnsi="Times New Roman"/>
          <w:b/>
          <w:sz w:val="24"/>
          <w:szCs w:val="24"/>
        </w:rPr>
        <w:t xml:space="preserve"> Л.Ф. Климанова. Т.В. Бабушкина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9"/>
        <w:gridCol w:w="179"/>
        <w:gridCol w:w="2774"/>
        <w:gridCol w:w="89"/>
        <w:gridCol w:w="1993"/>
        <w:gridCol w:w="3509"/>
        <w:gridCol w:w="2586"/>
        <w:gridCol w:w="2551"/>
      </w:tblGrid>
      <w:tr w:rsidR="000340B5" w:rsidRPr="00BD25A0" w:rsidTr="000340B5">
        <w:tc>
          <w:tcPr>
            <w:tcW w:w="1169"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уроков</w:t>
            </w:r>
          </w:p>
        </w:tc>
        <w:tc>
          <w:tcPr>
            <w:tcW w:w="2953"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Название темы</w:t>
            </w:r>
          </w:p>
        </w:tc>
        <w:tc>
          <w:tcPr>
            <w:tcW w:w="2082"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Кол-во часов</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 упражнений </w:t>
            </w:r>
          </w:p>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в учебнике</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w:t>
            </w:r>
          </w:p>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упражнений в рабочей тетради</w:t>
            </w: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1 — 4 </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Собеседники</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4 часа</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1, 2</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3, 4 , 5</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5, 8</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6, 8,9, 7</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4,5, 7, </w:t>
            </w: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  — 15</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Слово, предложение и текст в речевом общении</w:t>
            </w:r>
          </w:p>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 </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11 часов</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10, 11</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9, 10, 12</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12. 13,14,15</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12, 13,14</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15</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17, </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 16, 17, 18, 19</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20, 21, 22</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23, 24, </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25, 26</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28, 29</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27 30</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21, </w:t>
            </w: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16 — 20</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Главный помощник в общении – родной язык</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 часов</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31, 32, 33</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24, </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34, 33 (у).36,35</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Стр. 34</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31, 32, 33</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24, </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111111</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21 —27</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Гласные и согласные звуки. Обозначение их буквами  </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7 часов</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38, 39 </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25</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40.42, 44</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45, 46, 48</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49 .50. 51 .52</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53, 54</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30, 28</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56  57 58  59</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27 28 31</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60 62 63 </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28 — 29</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Звук </w:t>
            </w:r>
            <w:r w:rsidRPr="00682941">
              <w:rPr>
                <w:rFonts w:ascii="Times New Roman" w:hAnsi="Times New Roman"/>
                <w:i/>
                <w:sz w:val="24"/>
                <w:szCs w:val="24"/>
              </w:rPr>
              <w:t>й</w:t>
            </w:r>
            <w:r w:rsidRPr="00682941">
              <w:rPr>
                <w:rFonts w:ascii="Times New Roman" w:hAnsi="Times New Roman"/>
                <w:sz w:val="24"/>
                <w:szCs w:val="24"/>
              </w:rPr>
              <w:t xml:space="preserve"> и буква </w:t>
            </w:r>
            <w:r w:rsidRPr="00682941">
              <w:rPr>
                <w:rFonts w:ascii="Times New Roman" w:hAnsi="Times New Roman"/>
                <w:i/>
                <w:sz w:val="24"/>
                <w:szCs w:val="24"/>
              </w:rPr>
              <w:t>й</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 часа</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64  65  67</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37</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68  69</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30</w:t>
            </w:r>
          </w:p>
        </w:tc>
        <w:tc>
          <w:tcPr>
            <w:tcW w:w="2953"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Звук </w:t>
            </w:r>
            <w:r w:rsidRPr="00682941">
              <w:rPr>
                <w:rFonts w:ascii="Times New Roman" w:hAnsi="Times New Roman"/>
                <w:i/>
                <w:sz w:val="24"/>
                <w:szCs w:val="24"/>
              </w:rPr>
              <w:t>э</w:t>
            </w:r>
            <w:r w:rsidRPr="00682941">
              <w:rPr>
                <w:rFonts w:ascii="Times New Roman" w:hAnsi="Times New Roman"/>
                <w:sz w:val="24"/>
                <w:szCs w:val="24"/>
              </w:rPr>
              <w:t xml:space="preserve"> и буква </w:t>
            </w:r>
            <w:r w:rsidRPr="00682941">
              <w:rPr>
                <w:rFonts w:ascii="Times New Roman" w:hAnsi="Times New Roman"/>
                <w:i/>
                <w:sz w:val="24"/>
                <w:szCs w:val="24"/>
              </w:rPr>
              <w:t>э</w:t>
            </w:r>
            <w:r w:rsidRPr="00682941">
              <w:rPr>
                <w:rFonts w:ascii="Times New Roman" w:hAnsi="Times New Roman"/>
                <w:sz w:val="24"/>
                <w:szCs w:val="24"/>
              </w:rPr>
              <w:t>.</w:t>
            </w:r>
          </w:p>
        </w:tc>
        <w:tc>
          <w:tcPr>
            <w:tcW w:w="2082"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 час</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71 72 73</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42 45</w:t>
            </w: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31 — 37</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Твердые и мягкие </w:t>
            </w:r>
            <w:r w:rsidRPr="00682941">
              <w:rPr>
                <w:rFonts w:ascii="Times New Roman" w:hAnsi="Times New Roman"/>
                <w:sz w:val="24"/>
                <w:szCs w:val="24"/>
              </w:rPr>
              <w:lastRenderedPageBreak/>
              <w:t>согласные звуки. Обозначение их на письме.</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lastRenderedPageBreak/>
              <w:t>7 часов</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80 81 82</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80 81 82</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83 84 85 87</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83 84 85 87</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88 89</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88 89</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91 92 93 94 </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91 92 93 94 </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95 96 97</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95 96 97</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98 100</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98 100</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Borders>
              <w:bottom w:val="nil"/>
            </w:tcBorders>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Borders>
              <w:bottom w:val="nil"/>
            </w:tcBorders>
          </w:tcPr>
          <w:p w:rsidR="000340B5" w:rsidRPr="00682941" w:rsidRDefault="000340B5" w:rsidP="00CD1766">
            <w:pPr>
              <w:spacing w:after="0" w:line="240" w:lineRule="auto"/>
              <w:rPr>
                <w:rFonts w:ascii="Times New Roman" w:hAnsi="Times New Roman"/>
                <w:sz w:val="24"/>
                <w:szCs w:val="24"/>
              </w:rPr>
            </w:pPr>
          </w:p>
        </w:tc>
        <w:tc>
          <w:tcPr>
            <w:tcW w:w="6095" w:type="dxa"/>
            <w:gridSpan w:val="2"/>
            <w:tcBorders>
              <w:bottom w:val="nil"/>
            </w:tcBorders>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80 81 82</w:t>
            </w:r>
          </w:p>
          <w:p w:rsidR="000340B5" w:rsidRPr="00682941" w:rsidRDefault="000340B5" w:rsidP="00CD1766">
            <w:pPr>
              <w:spacing w:after="0" w:line="240" w:lineRule="auto"/>
              <w:rPr>
                <w:rFonts w:ascii="Times New Roman" w:hAnsi="Times New Roman"/>
                <w:sz w:val="24"/>
                <w:szCs w:val="24"/>
              </w:rPr>
            </w:pP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80 81 82</w:t>
            </w: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38 —44 </w:t>
            </w:r>
          </w:p>
        </w:tc>
        <w:tc>
          <w:tcPr>
            <w:tcW w:w="2953" w:type="dxa"/>
            <w:gridSpan w:val="2"/>
            <w:vMerge w:val="restart"/>
            <w:tcBorders>
              <w:top w:val="nil"/>
            </w:tcBorders>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Шипящие согласные звуки. Буквосочетания </w:t>
            </w:r>
            <w:r w:rsidRPr="00682941">
              <w:rPr>
                <w:rFonts w:ascii="Times New Roman" w:hAnsi="Times New Roman"/>
                <w:i/>
                <w:sz w:val="24"/>
                <w:szCs w:val="24"/>
              </w:rPr>
              <w:t>жи-ши, ча-ща, чу-щу, чк, чн, щн</w:t>
            </w:r>
            <w:proofErr w:type="gramStart"/>
            <w:r w:rsidRPr="00682941">
              <w:rPr>
                <w:rFonts w:ascii="Times New Roman" w:hAnsi="Times New Roman"/>
                <w:sz w:val="24"/>
                <w:szCs w:val="24"/>
              </w:rPr>
              <w:t xml:space="preserve"> .</w:t>
            </w:r>
            <w:proofErr w:type="gramEnd"/>
          </w:p>
        </w:tc>
        <w:tc>
          <w:tcPr>
            <w:tcW w:w="2082" w:type="dxa"/>
            <w:gridSpan w:val="2"/>
            <w:vMerge w:val="restart"/>
            <w:tcBorders>
              <w:top w:val="nil"/>
            </w:tcBorders>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7  часов</w:t>
            </w:r>
          </w:p>
        </w:tc>
        <w:tc>
          <w:tcPr>
            <w:tcW w:w="6095" w:type="dxa"/>
            <w:gridSpan w:val="2"/>
            <w:tcBorders>
              <w:top w:val="nil"/>
            </w:tcBorders>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101 102</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57, 60, 59, 61</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103 104</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107</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63, 64, 65. 66</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109 110 113</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67</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114, 115</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68</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116</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69 70</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8646" w:type="dxa"/>
            <w:gridSpan w:val="3"/>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Контрольная работа</w:t>
            </w: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45 — 47</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Слог. Перенос слов .</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 часа</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118, 119.120</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71.72, 73, 74,75</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121. 122</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123, 125,124</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77</w:t>
            </w: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48 —50</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Ударение. Ударный слог.</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 часа</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128,127. 129,130</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80,81</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132,133,134</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83</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136,137</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51 —61</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Безударные гласные звуки. Их обозначение на письме.</w:t>
            </w:r>
          </w:p>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i/>
                <w:sz w:val="24"/>
                <w:szCs w:val="24"/>
              </w:rPr>
              <w:t>Правописание слов с непроверяемыми написаниями.</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11 часов</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139,140,142</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142,143</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86, 87</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145, 146</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88</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147,149.150</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92</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151</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152,153,155</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93</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156.157</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90</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159</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i/>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160</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8646" w:type="dxa"/>
            <w:gridSpan w:val="3"/>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диктант</w:t>
            </w: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62 — 70</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Звонкие и глухие согласные звуки. Их обозначение на письме.</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 часов</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161,162</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94</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163.164</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95</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166</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167,169</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169</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171,172</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170</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174,175 173</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96</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172</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99</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176, 178</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71 —73</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Слова с удвоенными согласными</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 часа</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180, 179. 181. 182</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101, 100, 105</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184, 183, 185</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102</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188, 187</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103, 104</w:t>
            </w: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74 —76</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Непроизносимые согласные </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 часа</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189-191</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192,193,194</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108,110</w:t>
            </w: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195</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77 — 85</w:t>
            </w:r>
          </w:p>
        </w:tc>
        <w:tc>
          <w:tcPr>
            <w:tcW w:w="295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Разделительные мягкий и твердый знаки (ь, ъ) </w:t>
            </w:r>
          </w:p>
        </w:tc>
        <w:tc>
          <w:tcPr>
            <w:tcW w:w="208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 9 часов</w:t>
            </w: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196,197,198</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200,201,202.203</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204, 205</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206, 207</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208</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209, 210, 211</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6095"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212</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169" w:type="dxa"/>
            <w:vMerge/>
          </w:tcPr>
          <w:p w:rsidR="000340B5" w:rsidRPr="00682941" w:rsidRDefault="000340B5" w:rsidP="00CD1766">
            <w:pPr>
              <w:spacing w:after="0" w:line="240" w:lineRule="auto"/>
              <w:rPr>
                <w:rFonts w:ascii="Times New Roman" w:hAnsi="Times New Roman"/>
                <w:sz w:val="24"/>
                <w:szCs w:val="24"/>
              </w:rPr>
            </w:pPr>
          </w:p>
        </w:tc>
        <w:tc>
          <w:tcPr>
            <w:tcW w:w="2953" w:type="dxa"/>
            <w:gridSpan w:val="2"/>
            <w:vMerge/>
          </w:tcPr>
          <w:p w:rsidR="000340B5" w:rsidRPr="00682941" w:rsidRDefault="000340B5" w:rsidP="00CD1766">
            <w:pPr>
              <w:spacing w:after="0" w:line="240" w:lineRule="auto"/>
              <w:rPr>
                <w:rFonts w:ascii="Times New Roman" w:hAnsi="Times New Roman"/>
                <w:sz w:val="24"/>
                <w:szCs w:val="24"/>
              </w:rPr>
            </w:pPr>
          </w:p>
        </w:tc>
        <w:tc>
          <w:tcPr>
            <w:tcW w:w="2082" w:type="dxa"/>
            <w:gridSpan w:val="2"/>
            <w:vMerge/>
          </w:tcPr>
          <w:p w:rsidR="000340B5" w:rsidRPr="00682941" w:rsidRDefault="000340B5" w:rsidP="00CD1766">
            <w:pPr>
              <w:spacing w:after="0" w:line="240" w:lineRule="auto"/>
              <w:rPr>
                <w:rFonts w:ascii="Times New Roman" w:hAnsi="Times New Roman"/>
                <w:sz w:val="24"/>
                <w:szCs w:val="24"/>
              </w:rPr>
            </w:pPr>
          </w:p>
        </w:tc>
        <w:tc>
          <w:tcPr>
            <w:tcW w:w="8646" w:type="dxa"/>
            <w:gridSpan w:val="3"/>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Проверочная работа и работа над ошибками (2 часа)</w:t>
            </w:r>
          </w:p>
        </w:tc>
      </w:tr>
      <w:tr w:rsidR="000340B5" w:rsidRPr="00BD25A0" w:rsidTr="000340B5">
        <w:tc>
          <w:tcPr>
            <w:tcW w:w="14850" w:type="dxa"/>
            <w:gridSpan w:val="8"/>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Часть 2</w:t>
            </w: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86 — 89</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Что рассказало слово</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4 часа</w:t>
            </w: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1, 2, 3,</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5,6</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7,8,9</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10,11</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90 —92</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Имена собственные и нарицательные</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 часа</w:t>
            </w: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13, 14, 15,16</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120</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22, 23,17,19,18,</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123</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682941" w:rsidRDefault="000340B5" w:rsidP="00CD1766">
            <w:pPr>
              <w:spacing w:after="0" w:line="240" w:lineRule="auto"/>
              <w:rPr>
                <w:rFonts w:ascii="Times New Roman" w:hAnsi="Times New Roman"/>
                <w:sz w:val="24"/>
                <w:szCs w:val="24"/>
              </w:rPr>
            </w:pP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121,122</w:t>
            </w: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93 — 94 </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Слова с несколькими значениями</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 часа</w:t>
            </w: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24,25.26,27,28,29,30(У)</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31,32</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 95</w:t>
            </w:r>
          </w:p>
        </w:tc>
        <w:tc>
          <w:tcPr>
            <w:tcW w:w="2863"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Слова, похожие по звучанию и написанию, но разные по значению (омонимы)</w:t>
            </w:r>
          </w:p>
        </w:tc>
        <w:tc>
          <w:tcPr>
            <w:tcW w:w="5502" w:type="dxa"/>
            <w:gridSpan w:val="2"/>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33, 34</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96 —98</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Слова, близкие по значению (синонимы)</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 часа</w:t>
            </w: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35, 36, 37</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38,39,41</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42,43,44,45</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99 — 101</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Слова, противоположные по значению (антонимы)</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 часа</w:t>
            </w: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46, 47, 48</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50</w:t>
            </w: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127</w:t>
            </w:r>
          </w:p>
        </w:tc>
      </w:tr>
      <w:tr w:rsidR="000340B5" w:rsidRPr="00BD25A0" w:rsidTr="000340B5">
        <w:tc>
          <w:tcPr>
            <w:tcW w:w="1348"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101</w:t>
            </w:r>
          </w:p>
        </w:tc>
        <w:tc>
          <w:tcPr>
            <w:tcW w:w="2863"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Устойчивые сочетания слов</w:t>
            </w:r>
          </w:p>
        </w:tc>
        <w:tc>
          <w:tcPr>
            <w:tcW w:w="5502"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 час</w:t>
            </w: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51, 52</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102—104</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 xml:space="preserve">Тематические группы </w:t>
            </w:r>
            <w:r w:rsidRPr="00682941">
              <w:rPr>
                <w:rFonts w:ascii="Times New Roman" w:hAnsi="Times New Roman"/>
                <w:sz w:val="24"/>
                <w:szCs w:val="24"/>
              </w:rPr>
              <w:lastRenderedPageBreak/>
              <w:t>слов.</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lastRenderedPageBreak/>
              <w:t>2 часа</w:t>
            </w:r>
          </w:p>
        </w:tc>
        <w:tc>
          <w:tcPr>
            <w:tcW w:w="2586" w:type="dxa"/>
          </w:tcPr>
          <w:p w:rsidR="000340B5" w:rsidRPr="00682941" w:rsidRDefault="000340B5" w:rsidP="00CD1766">
            <w:pPr>
              <w:spacing w:after="0" w:line="240" w:lineRule="auto"/>
              <w:rPr>
                <w:rFonts w:ascii="Times New Roman" w:hAnsi="Times New Roman"/>
                <w:sz w:val="24"/>
                <w:szCs w:val="24"/>
              </w:rPr>
            </w:pPr>
          </w:p>
        </w:tc>
        <w:tc>
          <w:tcPr>
            <w:tcW w:w="2551"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128. 130</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53, 54, 55</w:t>
            </w: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lastRenderedPageBreak/>
              <w:t xml:space="preserve">104— 105 </w:t>
            </w:r>
          </w:p>
        </w:tc>
        <w:tc>
          <w:tcPr>
            <w:tcW w:w="2863"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Контрольная работа «Проверь себя» и работа над ошибками</w:t>
            </w:r>
          </w:p>
        </w:tc>
        <w:tc>
          <w:tcPr>
            <w:tcW w:w="5502"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 часа</w:t>
            </w:r>
          </w:p>
        </w:tc>
        <w:tc>
          <w:tcPr>
            <w:tcW w:w="2586" w:type="dxa"/>
          </w:tcPr>
          <w:p w:rsidR="000340B5" w:rsidRPr="00682941" w:rsidRDefault="000340B5" w:rsidP="00CD1766">
            <w:pPr>
              <w:spacing w:after="0" w:line="240" w:lineRule="auto"/>
              <w:rPr>
                <w:rFonts w:ascii="Times New Roman" w:hAnsi="Times New Roman"/>
                <w:sz w:val="24"/>
                <w:szCs w:val="24"/>
              </w:rPr>
            </w:pP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4850" w:type="dxa"/>
            <w:gridSpan w:val="8"/>
          </w:tcPr>
          <w:p w:rsidR="000340B5" w:rsidRPr="00682941" w:rsidRDefault="000340B5" w:rsidP="00CD1766">
            <w:pPr>
              <w:spacing w:after="0" w:line="240" w:lineRule="auto"/>
              <w:jc w:val="center"/>
              <w:rPr>
                <w:rFonts w:ascii="Times New Roman" w:hAnsi="Times New Roman"/>
                <w:sz w:val="24"/>
                <w:szCs w:val="24"/>
              </w:rPr>
            </w:pPr>
            <w:r w:rsidRPr="00682941">
              <w:rPr>
                <w:b/>
              </w:rPr>
              <w:t>СОСТАВ СЛОВА 15 ч</w:t>
            </w: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106—107</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b/>
              </w:rPr>
              <w:t>Как собрать и разобрать слово</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 часа</w:t>
            </w:r>
          </w:p>
        </w:tc>
        <w:tc>
          <w:tcPr>
            <w:tcW w:w="2586" w:type="dxa"/>
          </w:tcPr>
          <w:p w:rsidR="000340B5" w:rsidRPr="00351EF2" w:rsidRDefault="000340B5" w:rsidP="00CD1766">
            <w:pPr>
              <w:spacing w:after="0" w:line="240" w:lineRule="auto"/>
            </w:pPr>
            <w:r w:rsidRPr="00351EF2">
              <w:t>56, 57 , 58</w:t>
            </w:r>
          </w:p>
        </w:tc>
        <w:tc>
          <w:tcPr>
            <w:tcW w:w="2551" w:type="dxa"/>
          </w:tcPr>
          <w:p w:rsidR="000340B5" w:rsidRPr="00351EF2"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351EF2" w:rsidRDefault="000340B5" w:rsidP="00CD1766">
            <w:pPr>
              <w:spacing w:after="0" w:line="240" w:lineRule="auto"/>
            </w:pPr>
            <w:r w:rsidRPr="00351EF2">
              <w:t>58, 59, 60</w:t>
            </w:r>
          </w:p>
        </w:tc>
        <w:tc>
          <w:tcPr>
            <w:tcW w:w="2551" w:type="dxa"/>
          </w:tcPr>
          <w:p w:rsidR="000340B5" w:rsidRPr="00351EF2" w:rsidRDefault="000340B5" w:rsidP="00CD1766">
            <w:pPr>
              <w:spacing w:after="0" w:line="240" w:lineRule="auto"/>
            </w:pPr>
            <w:r w:rsidRPr="00351EF2">
              <w:t>125,126</w:t>
            </w: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108—112</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b/>
              </w:rPr>
              <w:t>Корень — главная часть слова. Однокоренные (родственные) слова</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5часов</w:t>
            </w:r>
          </w:p>
        </w:tc>
        <w:tc>
          <w:tcPr>
            <w:tcW w:w="2586" w:type="dxa"/>
          </w:tcPr>
          <w:p w:rsidR="000340B5" w:rsidRPr="00351EF2" w:rsidRDefault="000340B5" w:rsidP="00CD1766">
            <w:pPr>
              <w:spacing w:after="0" w:line="240" w:lineRule="auto"/>
            </w:pPr>
            <w:r w:rsidRPr="00351EF2">
              <w:t>61,62,63,64,65, 67</w:t>
            </w:r>
          </w:p>
        </w:tc>
        <w:tc>
          <w:tcPr>
            <w:tcW w:w="2551" w:type="dxa"/>
          </w:tcPr>
          <w:p w:rsidR="000340B5" w:rsidRPr="00351EF2" w:rsidRDefault="000340B5" w:rsidP="00CD1766">
            <w:pPr>
              <w:spacing w:after="0" w:line="240" w:lineRule="auto"/>
            </w:pPr>
            <w:r w:rsidRPr="00351EF2">
              <w:t>134</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351EF2" w:rsidRDefault="000340B5" w:rsidP="00CD1766">
            <w:pPr>
              <w:spacing w:after="0" w:line="240" w:lineRule="auto"/>
            </w:pPr>
            <w:r w:rsidRPr="00351EF2">
              <w:t>67, 68</w:t>
            </w:r>
          </w:p>
        </w:tc>
        <w:tc>
          <w:tcPr>
            <w:tcW w:w="2551" w:type="dxa"/>
          </w:tcPr>
          <w:p w:rsidR="000340B5" w:rsidRPr="00351EF2" w:rsidRDefault="000340B5" w:rsidP="00CD1766">
            <w:pPr>
              <w:spacing w:after="0" w:line="240" w:lineRule="auto"/>
            </w:pPr>
            <w:r w:rsidRPr="00351EF2">
              <w:t>135</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351EF2" w:rsidRDefault="000340B5" w:rsidP="00CD1766">
            <w:pPr>
              <w:spacing w:after="0" w:line="240" w:lineRule="auto"/>
            </w:pPr>
            <w:r w:rsidRPr="00351EF2">
              <w:t>69</w:t>
            </w:r>
          </w:p>
        </w:tc>
        <w:tc>
          <w:tcPr>
            <w:tcW w:w="2551" w:type="dxa"/>
          </w:tcPr>
          <w:p w:rsidR="000340B5" w:rsidRPr="00351EF2" w:rsidRDefault="000340B5" w:rsidP="00CD1766">
            <w:pPr>
              <w:spacing w:after="0" w:line="240" w:lineRule="auto"/>
            </w:pPr>
            <w:r w:rsidRPr="00351EF2">
              <w:t>132</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351EF2" w:rsidRDefault="000340B5" w:rsidP="00CD1766">
            <w:pPr>
              <w:spacing w:after="0" w:line="240" w:lineRule="auto"/>
            </w:pPr>
            <w:r w:rsidRPr="00351EF2">
              <w:t>71, 72</w:t>
            </w:r>
          </w:p>
        </w:tc>
        <w:tc>
          <w:tcPr>
            <w:tcW w:w="2551" w:type="dxa"/>
          </w:tcPr>
          <w:p w:rsidR="000340B5" w:rsidRPr="00351EF2" w:rsidRDefault="000340B5" w:rsidP="00CD1766">
            <w:pPr>
              <w:spacing w:after="0" w:line="240" w:lineRule="auto"/>
            </w:pPr>
            <w:r w:rsidRPr="00351EF2">
              <w:t>140, 139,137</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Pr="00351EF2" w:rsidRDefault="000340B5" w:rsidP="00CD1766">
            <w:pPr>
              <w:spacing w:after="0" w:line="240" w:lineRule="auto"/>
            </w:pPr>
            <w:r w:rsidRPr="00351EF2">
              <w:t>74</w:t>
            </w:r>
          </w:p>
        </w:tc>
        <w:tc>
          <w:tcPr>
            <w:tcW w:w="2551" w:type="dxa"/>
          </w:tcPr>
          <w:p w:rsidR="000340B5" w:rsidRPr="00351EF2" w:rsidRDefault="000340B5" w:rsidP="00CD1766">
            <w:pPr>
              <w:spacing w:after="0" w:line="240" w:lineRule="auto"/>
            </w:pPr>
            <w:r w:rsidRPr="00351EF2">
              <w:t>141, 138</w:t>
            </w: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113—115</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b/>
              </w:rPr>
              <w:t>Приставка</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 часа</w:t>
            </w:r>
          </w:p>
        </w:tc>
        <w:tc>
          <w:tcPr>
            <w:tcW w:w="2586" w:type="dxa"/>
          </w:tcPr>
          <w:p w:rsidR="000340B5" w:rsidRDefault="000340B5" w:rsidP="00CD1766">
            <w:pPr>
              <w:spacing w:after="0" w:line="240" w:lineRule="auto"/>
            </w:pPr>
            <w:r>
              <w:t>75, 77</w:t>
            </w:r>
          </w:p>
        </w:tc>
        <w:tc>
          <w:tcPr>
            <w:tcW w:w="2551" w:type="dxa"/>
          </w:tcPr>
          <w:p w:rsidR="000340B5" w:rsidRDefault="000340B5" w:rsidP="00CD1766">
            <w:pPr>
              <w:spacing w:after="0" w:line="240" w:lineRule="auto"/>
            </w:pPr>
            <w:r>
              <w:t>142, 143</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79, 80, 78</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81, 82</w:t>
            </w:r>
          </w:p>
        </w:tc>
        <w:tc>
          <w:tcPr>
            <w:tcW w:w="2551" w:type="dxa"/>
          </w:tcPr>
          <w:p w:rsidR="000340B5" w:rsidRDefault="000340B5" w:rsidP="00CD1766">
            <w:pPr>
              <w:spacing w:after="0" w:line="240" w:lineRule="auto"/>
            </w:pPr>
            <w:r>
              <w:t>145</w:t>
            </w: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116—117</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b/>
              </w:rPr>
              <w:t>Суффикс</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 часа</w:t>
            </w:r>
          </w:p>
        </w:tc>
        <w:tc>
          <w:tcPr>
            <w:tcW w:w="2586" w:type="dxa"/>
          </w:tcPr>
          <w:p w:rsidR="000340B5" w:rsidRDefault="000340B5" w:rsidP="00CD1766">
            <w:pPr>
              <w:spacing w:after="0" w:line="240" w:lineRule="auto"/>
            </w:pPr>
            <w:r>
              <w:t>84, 85</w:t>
            </w:r>
          </w:p>
        </w:tc>
        <w:tc>
          <w:tcPr>
            <w:tcW w:w="2551" w:type="dxa"/>
          </w:tcPr>
          <w:p w:rsidR="000340B5" w:rsidRDefault="000340B5" w:rsidP="00CD1766">
            <w:pPr>
              <w:spacing w:after="0" w:line="240" w:lineRule="auto"/>
            </w:pPr>
            <w:r>
              <w:t>148, 146</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86,87</w:t>
            </w:r>
          </w:p>
        </w:tc>
        <w:tc>
          <w:tcPr>
            <w:tcW w:w="2551" w:type="dxa"/>
          </w:tcPr>
          <w:p w:rsidR="000340B5" w:rsidRDefault="000340B5" w:rsidP="00CD1766">
            <w:pPr>
              <w:spacing w:after="0" w:line="240" w:lineRule="auto"/>
            </w:pPr>
            <w:r>
              <w:t>147</w:t>
            </w:r>
          </w:p>
        </w:tc>
      </w:tr>
      <w:tr w:rsidR="000340B5" w:rsidRPr="00BD25A0" w:rsidTr="000340B5">
        <w:tc>
          <w:tcPr>
            <w:tcW w:w="1348"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118</w:t>
            </w:r>
          </w:p>
        </w:tc>
        <w:tc>
          <w:tcPr>
            <w:tcW w:w="2863" w:type="dxa"/>
            <w:gridSpan w:val="2"/>
          </w:tcPr>
          <w:p w:rsidR="000340B5" w:rsidRPr="00682941" w:rsidRDefault="000340B5" w:rsidP="00CD1766">
            <w:pPr>
              <w:spacing w:after="0" w:line="240" w:lineRule="auto"/>
              <w:rPr>
                <w:rFonts w:ascii="Times New Roman" w:hAnsi="Times New Roman"/>
                <w:sz w:val="24"/>
                <w:szCs w:val="24"/>
              </w:rPr>
            </w:pPr>
            <w:r w:rsidRPr="00682941">
              <w:rPr>
                <w:b/>
              </w:rPr>
              <w:t>Окончание</w:t>
            </w:r>
          </w:p>
        </w:tc>
        <w:tc>
          <w:tcPr>
            <w:tcW w:w="5502"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 час</w:t>
            </w:r>
          </w:p>
        </w:tc>
        <w:tc>
          <w:tcPr>
            <w:tcW w:w="2586" w:type="dxa"/>
          </w:tcPr>
          <w:p w:rsidR="000340B5" w:rsidRDefault="000340B5" w:rsidP="00CD1766">
            <w:pPr>
              <w:spacing w:after="0" w:line="240" w:lineRule="auto"/>
            </w:pPr>
            <w:r>
              <w:t>88-91</w:t>
            </w:r>
          </w:p>
        </w:tc>
        <w:tc>
          <w:tcPr>
            <w:tcW w:w="2551" w:type="dxa"/>
          </w:tcPr>
          <w:p w:rsidR="000340B5" w:rsidRDefault="000340B5" w:rsidP="00CD1766">
            <w:pPr>
              <w:spacing w:after="0" w:line="240" w:lineRule="auto"/>
            </w:pPr>
          </w:p>
        </w:tc>
      </w:tr>
      <w:tr w:rsidR="000340B5" w:rsidRPr="00BD25A0" w:rsidTr="000340B5">
        <w:tc>
          <w:tcPr>
            <w:tcW w:w="1348" w:type="dxa"/>
            <w:gridSpan w:val="2"/>
          </w:tcPr>
          <w:p w:rsidR="000340B5" w:rsidRPr="00682941" w:rsidRDefault="000340B5" w:rsidP="00CD1766">
            <w:pPr>
              <w:spacing w:after="0" w:line="240" w:lineRule="auto"/>
              <w:rPr>
                <w:b/>
              </w:rPr>
            </w:pPr>
            <w:r w:rsidRPr="00682941">
              <w:rPr>
                <w:b/>
              </w:rPr>
              <w:t xml:space="preserve">119 </w:t>
            </w:r>
          </w:p>
        </w:tc>
        <w:tc>
          <w:tcPr>
            <w:tcW w:w="2863" w:type="dxa"/>
            <w:gridSpan w:val="2"/>
          </w:tcPr>
          <w:p w:rsidR="000340B5" w:rsidRPr="00682941" w:rsidRDefault="000340B5" w:rsidP="00CD1766">
            <w:pPr>
              <w:spacing w:after="0" w:line="240" w:lineRule="auto"/>
              <w:rPr>
                <w:b/>
              </w:rPr>
            </w:pPr>
            <w:r w:rsidRPr="00682941">
              <w:rPr>
                <w:b/>
              </w:rPr>
              <w:t xml:space="preserve"> «Проверочная работа»</w:t>
            </w:r>
          </w:p>
        </w:tc>
        <w:tc>
          <w:tcPr>
            <w:tcW w:w="5502" w:type="dxa"/>
            <w:gridSpan w:val="2"/>
          </w:tcPr>
          <w:p w:rsidR="000340B5" w:rsidRPr="00682941" w:rsidRDefault="000340B5" w:rsidP="00CD1766">
            <w:pPr>
              <w:spacing w:after="0" w:line="240" w:lineRule="auto"/>
              <w:rPr>
                <w:b/>
              </w:rPr>
            </w:pPr>
            <w:r w:rsidRPr="00682941">
              <w:rPr>
                <w:b/>
              </w:rPr>
              <w:t>1 час</w:t>
            </w:r>
          </w:p>
        </w:tc>
        <w:tc>
          <w:tcPr>
            <w:tcW w:w="2586" w:type="dxa"/>
          </w:tcPr>
          <w:p w:rsidR="000340B5" w:rsidRPr="00682941" w:rsidRDefault="000340B5" w:rsidP="00CD1766">
            <w:pPr>
              <w:spacing w:after="0" w:line="240" w:lineRule="auto"/>
              <w:rPr>
                <w:b/>
              </w:rPr>
            </w:pPr>
          </w:p>
        </w:tc>
        <w:tc>
          <w:tcPr>
            <w:tcW w:w="2551" w:type="dxa"/>
          </w:tcPr>
          <w:p w:rsidR="000340B5" w:rsidRPr="00682941" w:rsidRDefault="000340B5" w:rsidP="00CD1766">
            <w:pPr>
              <w:spacing w:after="0" w:line="240" w:lineRule="auto"/>
              <w:rPr>
                <w:b/>
              </w:rPr>
            </w:pPr>
          </w:p>
        </w:tc>
      </w:tr>
      <w:tr w:rsidR="000340B5" w:rsidRPr="00BD25A0" w:rsidTr="000340B5">
        <w:tc>
          <w:tcPr>
            <w:tcW w:w="1348" w:type="dxa"/>
            <w:gridSpan w:val="2"/>
          </w:tcPr>
          <w:p w:rsidR="000340B5" w:rsidRPr="00EC36E0" w:rsidRDefault="000340B5" w:rsidP="00CD1766">
            <w:pPr>
              <w:spacing w:after="0" w:line="240" w:lineRule="auto"/>
            </w:pPr>
            <w:r w:rsidRPr="00682941">
              <w:rPr>
                <w:b/>
              </w:rPr>
              <w:t xml:space="preserve">120-121 </w:t>
            </w:r>
          </w:p>
        </w:tc>
        <w:tc>
          <w:tcPr>
            <w:tcW w:w="2863" w:type="dxa"/>
            <w:gridSpan w:val="2"/>
          </w:tcPr>
          <w:p w:rsidR="000340B5" w:rsidRPr="00EC36E0" w:rsidRDefault="000340B5" w:rsidP="00CD1766">
            <w:pPr>
              <w:spacing w:after="0" w:line="240" w:lineRule="auto"/>
            </w:pPr>
            <w:r w:rsidRPr="00682941">
              <w:rPr>
                <w:b/>
              </w:rPr>
              <w:t>Контрольная работа «Проверь себя»</w:t>
            </w:r>
            <w:r w:rsidRPr="00EC36E0">
              <w:t xml:space="preserve"> и работа над ошибками </w:t>
            </w:r>
          </w:p>
        </w:tc>
        <w:tc>
          <w:tcPr>
            <w:tcW w:w="5502" w:type="dxa"/>
            <w:gridSpan w:val="2"/>
          </w:tcPr>
          <w:p w:rsidR="000340B5" w:rsidRPr="00EC36E0" w:rsidRDefault="000340B5" w:rsidP="00CD1766">
            <w:pPr>
              <w:spacing w:after="0" w:line="240" w:lineRule="auto"/>
            </w:pPr>
            <w:r>
              <w:t>2 часа</w:t>
            </w:r>
          </w:p>
        </w:tc>
        <w:tc>
          <w:tcPr>
            <w:tcW w:w="2586" w:type="dxa"/>
          </w:tcPr>
          <w:p w:rsidR="000340B5" w:rsidRPr="00EC36E0" w:rsidRDefault="000340B5" w:rsidP="00CD1766">
            <w:pPr>
              <w:spacing w:after="0" w:line="240" w:lineRule="auto"/>
            </w:pPr>
          </w:p>
        </w:tc>
        <w:tc>
          <w:tcPr>
            <w:tcW w:w="2551" w:type="dxa"/>
          </w:tcPr>
          <w:p w:rsidR="000340B5" w:rsidRPr="00EC36E0" w:rsidRDefault="000340B5" w:rsidP="00CD1766">
            <w:pPr>
              <w:spacing w:after="0" w:line="240" w:lineRule="auto"/>
            </w:pPr>
          </w:p>
        </w:tc>
      </w:tr>
      <w:tr w:rsidR="000340B5" w:rsidRPr="00BD25A0" w:rsidTr="000340B5">
        <w:tc>
          <w:tcPr>
            <w:tcW w:w="14850" w:type="dxa"/>
            <w:gridSpan w:val="8"/>
          </w:tcPr>
          <w:p w:rsidR="000340B5" w:rsidRPr="00682941" w:rsidRDefault="000340B5" w:rsidP="00CD1766">
            <w:pPr>
              <w:spacing w:after="0" w:line="240" w:lineRule="auto"/>
              <w:jc w:val="center"/>
              <w:rPr>
                <w:rFonts w:ascii="Times New Roman" w:hAnsi="Times New Roman"/>
                <w:sz w:val="24"/>
                <w:szCs w:val="24"/>
              </w:rPr>
            </w:pPr>
            <w:r w:rsidRPr="00682941">
              <w:rPr>
                <w:b/>
                <w:sz w:val="28"/>
                <w:szCs w:val="28"/>
              </w:rPr>
              <w:t>Части речи (32 ч)</w:t>
            </w: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122—124</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b/>
              </w:rPr>
              <w:t>Что такое части речи?</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3 часа</w:t>
            </w:r>
          </w:p>
        </w:tc>
        <w:tc>
          <w:tcPr>
            <w:tcW w:w="2586" w:type="dxa"/>
          </w:tcPr>
          <w:p w:rsidR="000340B5" w:rsidRDefault="000340B5" w:rsidP="00CD1766">
            <w:pPr>
              <w:spacing w:after="0" w:line="240" w:lineRule="auto"/>
            </w:pPr>
            <w:r>
              <w:t>92, 93</w:t>
            </w:r>
          </w:p>
        </w:tc>
        <w:tc>
          <w:tcPr>
            <w:tcW w:w="2551" w:type="dxa"/>
          </w:tcPr>
          <w:p w:rsidR="000340B5" w:rsidRDefault="000340B5" w:rsidP="00CD1766">
            <w:pPr>
              <w:spacing w:after="0" w:line="240" w:lineRule="auto"/>
            </w:pPr>
            <w:r>
              <w:t>149</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94, 95, 96(у)</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98.97</w:t>
            </w:r>
          </w:p>
        </w:tc>
        <w:tc>
          <w:tcPr>
            <w:tcW w:w="2551" w:type="dxa"/>
          </w:tcPr>
          <w:p w:rsidR="000340B5" w:rsidRDefault="000340B5" w:rsidP="00CD1766">
            <w:pPr>
              <w:spacing w:after="0" w:line="240" w:lineRule="auto"/>
            </w:pP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125—131</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b/>
              </w:rPr>
              <w:t>Имя существительное</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7 часов</w:t>
            </w:r>
          </w:p>
        </w:tc>
        <w:tc>
          <w:tcPr>
            <w:tcW w:w="2586" w:type="dxa"/>
          </w:tcPr>
          <w:p w:rsidR="000340B5" w:rsidRDefault="000340B5" w:rsidP="00CD1766">
            <w:pPr>
              <w:spacing w:after="0" w:line="240" w:lineRule="auto"/>
            </w:pPr>
            <w:r>
              <w:t>99, 100, 101</w:t>
            </w:r>
          </w:p>
        </w:tc>
        <w:tc>
          <w:tcPr>
            <w:tcW w:w="2551" w:type="dxa"/>
          </w:tcPr>
          <w:p w:rsidR="000340B5" w:rsidRDefault="000340B5" w:rsidP="00CD1766">
            <w:pPr>
              <w:spacing w:after="0" w:line="240" w:lineRule="auto"/>
            </w:pPr>
            <w:r>
              <w:t>152</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102, 103</w:t>
            </w:r>
          </w:p>
        </w:tc>
        <w:tc>
          <w:tcPr>
            <w:tcW w:w="2551" w:type="dxa"/>
          </w:tcPr>
          <w:p w:rsidR="000340B5" w:rsidRDefault="000340B5" w:rsidP="00CD1766">
            <w:pPr>
              <w:spacing w:after="0" w:line="240" w:lineRule="auto"/>
            </w:pPr>
            <w:r>
              <w:t>151</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104 - 106</w:t>
            </w:r>
          </w:p>
        </w:tc>
        <w:tc>
          <w:tcPr>
            <w:tcW w:w="2551" w:type="dxa"/>
          </w:tcPr>
          <w:p w:rsidR="000340B5" w:rsidRDefault="000340B5" w:rsidP="00CD1766">
            <w:pPr>
              <w:spacing w:after="0" w:line="240" w:lineRule="auto"/>
            </w:pPr>
            <w:r>
              <w:t>154</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108-111</w:t>
            </w:r>
          </w:p>
        </w:tc>
        <w:tc>
          <w:tcPr>
            <w:tcW w:w="2551" w:type="dxa"/>
          </w:tcPr>
          <w:p w:rsidR="000340B5" w:rsidRDefault="000340B5" w:rsidP="00CD1766">
            <w:pPr>
              <w:spacing w:after="0" w:line="240" w:lineRule="auto"/>
            </w:pPr>
            <w:r>
              <w:t>153. 155</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112 -115</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116-119</w:t>
            </w:r>
          </w:p>
        </w:tc>
        <w:tc>
          <w:tcPr>
            <w:tcW w:w="2551" w:type="dxa"/>
          </w:tcPr>
          <w:p w:rsidR="000340B5" w:rsidRDefault="000340B5" w:rsidP="00CD1766">
            <w:pPr>
              <w:spacing w:after="0" w:line="240" w:lineRule="auto"/>
            </w:pPr>
            <w:r>
              <w:t>158, 159</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120-122</w:t>
            </w:r>
          </w:p>
        </w:tc>
        <w:tc>
          <w:tcPr>
            <w:tcW w:w="2551" w:type="dxa"/>
          </w:tcPr>
          <w:p w:rsidR="000340B5" w:rsidRDefault="000340B5" w:rsidP="00CD1766">
            <w:pPr>
              <w:spacing w:after="0" w:line="240" w:lineRule="auto"/>
            </w:pP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132—137</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b/>
              </w:rPr>
              <w:t>Глагол</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6 часов</w:t>
            </w:r>
          </w:p>
        </w:tc>
        <w:tc>
          <w:tcPr>
            <w:tcW w:w="2586" w:type="dxa"/>
          </w:tcPr>
          <w:p w:rsidR="000340B5" w:rsidRDefault="000340B5" w:rsidP="00CD1766">
            <w:pPr>
              <w:spacing w:after="0" w:line="240" w:lineRule="auto"/>
            </w:pPr>
            <w:r>
              <w:t>124,123,125,126</w:t>
            </w:r>
          </w:p>
        </w:tc>
        <w:tc>
          <w:tcPr>
            <w:tcW w:w="2551" w:type="dxa"/>
          </w:tcPr>
          <w:p w:rsidR="000340B5" w:rsidRDefault="000340B5" w:rsidP="00CD1766">
            <w:pPr>
              <w:spacing w:after="0" w:line="240" w:lineRule="auto"/>
            </w:pPr>
            <w:r>
              <w:t>166.163,165</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127, 128,129</w:t>
            </w:r>
          </w:p>
        </w:tc>
        <w:tc>
          <w:tcPr>
            <w:tcW w:w="2551" w:type="dxa"/>
          </w:tcPr>
          <w:p w:rsidR="000340B5" w:rsidRPr="00351EF2" w:rsidRDefault="000340B5" w:rsidP="00CD1766">
            <w:pPr>
              <w:spacing w:after="0" w:line="240" w:lineRule="auto"/>
            </w:pPr>
            <w:r w:rsidRPr="00351EF2">
              <w:t>169, Р-164, 167</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131, 132</w:t>
            </w:r>
          </w:p>
        </w:tc>
        <w:tc>
          <w:tcPr>
            <w:tcW w:w="2551" w:type="dxa"/>
          </w:tcPr>
          <w:p w:rsidR="000340B5" w:rsidRPr="00351EF2"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133</w:t>
            </w:r>
          </w:p>
        </w:tc>
        <w:tc>
          <w:tcPr>
            <w:tcW w:w="2551" w:type="dxa"/>
          </w:tcPr>
          <w:p w:rsidR="000340B5" w:rsidRPr="00351EF2" w:rsidRDefault="000340B5" w:rsidP="00CD1766">
            <w:pPr>
              <w:spacing w:after="0" w:line="240" w:lineRule="auto"/>
            </w:pPr>
            <w:r w:rsidRPr="00351EF2">
              <w:t>169, 170</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135,136</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5137" w:type="dxa"/>
            <w:gridSpan w:val="2"/>
          </w:tcPr>
          <w:p w:rsidR="000340B5" w:rsidRDefault="000340B5" w:rsidP="00CD1766">
            <w:pPr>
              <w:spacing w:after="0" w:line="240" w:lineRule="auto"/>
            </w:pPr>
            <w:r>
              <w:t>Диктант</w:t>
            </w: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138—145</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b/>
              </w:rPr>
              <w:t>Имя прилагательное.</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8 часов</w:t>
            </w:r>
          </w:p>
        </w:tc>
        <w:tc>
          <w:tcPr>
            <w:tcW w:w="2586" w:type="dxa"/>
          </w:tcPr>
          <w:p w:rsidR="000340B5" w:rsidRDefault="000340B5" w:rsidP="00CD1766">
            <w:pPr>
              <w:spacing w:after="0" w:line="240" w:lineRule="auto"/>
            </w:pPr>
            <w:r>
              <w:t>137,138,139,140</w:t>
            </w:r>
          </w:p>
        </w:tc>
        <w:tc>
          <w:tcPr>
            <w:tcW w:w="2551" w:type="dxa"/>
          </w:tcPr>
          <w:p w:rsidR="000340B5" w:rsidRDefault="000340B5" w:rsidP="00CD1766">
            <w:pPr>
              <w:spacing w:after="0" w:line="240" w:lineRule="auto"/>
            </w:pPr>
            <w:r>
              <w:t>171</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141,142,143</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146, 144, 145</w:t>
            </w:r>
          </w:p>
        </w:tc>
        <w:tc>
          <w:tcPr>
            <w:tcW w:w="2551" w:type="dxa"/>
          </w:tcPr>
          <w:p w:rsidR="000340B5" w:rsidRDefault="000340B5" w:rsidP="00CD1766">
            <w:pPr>
              <w:spacing w:after="0" w:line="240" w:lineRule="auto"/>
            </w:pPr>
            <w:r>
              <w:t>173</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147, 148,</w:t>
            </w:r>
          </w:p>
        </w:tc>
        <w:tc>
          <w:tcPr>
            <w:tcW w:w="2551" w:type="dxa"/>
          </w:tcPr>
          <w:p w:rsidR="000340B5" w:rsidRDefault="000340B5" w:rsidP="00CD1766">
            <w:pPr>
              <w:spacing w:after="0" w:line="240" w:lineRule="auto"/>
            </w:pPr>
            <w:r>
              <w:t>180</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149</w:t>
            </w:r>
          </w:p>
        </w:tc>
        <w:tc>
          <w:tcPr>
            <w:tcW w:w="2551" w:type="dxa"/>
          </w:tcPr>
          <w:p w:rsidR="000340B5" w:rsidRDefault="000340B5" w:rsidP="00CD1766">
            <w:pPr>
              <w:spacing w:after="0" w:line="240" w:lineRule="auto"/>
            </w:pPr>
            <w:r>
              <w:t>176, 175, 177</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150</w:t>
            </w:r>
          </w:p>
        </w:tc>
        <w:tc>
          <w:tcPr>
            <w:tcW w:w="2551" w:type="dxa"/>
          </w:tcPr>
          <w:p w:rsidR="000340B5" w:rsidRDefault="000340B5" w:rsidP="00CD1766">
            <w:pPr>
              <w:spacing w:after="0" w:line="240" w:lineRule="auto"/>
            </w:pPr>
            <w:r>
              <w:t>174</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151,152</w:t>
            </w:r>
          </w:p>
        </w:tc>
        <w:tc>
          <w:tcPr>
            <w:tcW w:w="2551" w:type="dxa"/>
          </w:tcPr>
          <w:p w:rsidR="000340B5" w:rsidRDefault="000340B5" w:rsidP="00CD1766">
            <w:pPr>
              <w:spacing w:after="0" w:line="240" w:lineRule="auto"/>
            </w:pPr>
            <w:r>
              <w:t>179</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153, 154</w:t>
            </w:r>
          </w:p>
        </w:tc>
        <w:tc>
          <w:tcPr>
            <w:tcW w:w="2551" w:type="dxa"/>
          </w:tcPr>
          <w:p w:rsidR="000340B5" w:rsidRDefault="000340B5" w:rsidP="00CD1766">
            <w:pPr>
              <w:spacing w:after="0" w:line="240" w:lineRule="auto"/>
            </w:pP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146—150</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b/>
              </w:rPr>
              <w:t>Предлог</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5 часов</w:t>
            </w:r>
          </w:p>
        </w:tc>
        <w:tc>
          <w:tcPr>
            <w:tcW w:w="2586" w:type="dxa"/>
          </w:tcPr>
          <w:p w:rsidR="000340B5" w:rsidRDefault="000340B5" w:rsidP="00CD1766">
            <w:pPr>
              <w:spacing w:after="0" w:line="240" w:lineRule="auto"/>
            </w:pPr>
            <w:r>
              <w:t>155, 156,157</w:t>
            </w:r>
          </w:p>
        </w:tc>
        <w:tc>
          <w:tcPr>
            <w:tcW w:w="2551" w:type="dxa"/>
          </w:tcPr>
          <w:p w:rsidR="000340B5" w:rsidRDefault="000340B5" w:rsidP="00CD1766">
            <w:pPr>
              <w:spacing w:after="0" w:line="240" w:lineRule="auto"/>
            </w:pPr>
            <w:r>
              <w:t>183</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158, 159, 160</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161, 162</w:t>
            </w:r>
          </w:p>
        </w:tc>
        <w:tc>
          <w:tcPr>
            <w:tcW w:w="2551" w:type="dxa"/>
          </w:tcPr>
          <w:p w:rsidR="000340B5" w:rsidRDefault="000340B5" w:rsidP="00CD1766">
            <w:pPr>
              <w:spacing w:after="0" w:line="240" w:lineRule="auto"/>
            </w:pPr>
            <w:r>
              <w:t>185</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163, 164</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165, 166</w:t>
            </w:r>
          </w:p>
        </w:tc>
        <w:tc>
          <w:tcPr>
            <w:tcW w:w="2551" w:type="dxa"/>
          </w:tcPr>
          <w:p w:rsidR="000340B5" w:rsidRDefault="000340B5" w:rsidP="00CD1766">
            <w:pPr>
              <w:spacing w:after="0" w:line="240" w:lineRule="auto"/>
            </w:pPr>
            <w:r>
              <w:t>186</w:t>
            </w:r>
          </w:p>
        </w:tc>
      </w:tr>
      <w:tr w:rsidR="000340B5" w:rsidRPr="00BD25A0" w:rsidTr="000340B5">
        <w:tc>
          <w:tcPr>
            <w:tcW w:w="1348"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151—152</w:t>
            </w:r>
          </w:p>
        </w:tc>
        <w:tc>
          <w:tcPr>
            <w:tcW w:w="2863" w:type="dxa"/>
            <w:gridSpan w:val="2"/>
          </w:tcPr>
          <w:p w:rsidR="000340B5" w:rsidRPr="00682941" w:rsidRDefault="000340B5" w:rsidP="00CD1766">
            <w:pPr>
              <w:spacing w:after="0" w:line="240" w:lineRule="auto"/>
              <w:rPr>
                <w:rFonts w:ascii="Times New Roman" w:hAnsi="Times New Roman"/>
                <w:sz w:val="24"/>
                <w:szCs w:val="24"/>
              </w:rPr>
            </w:pPr>
            <w:r>
              <w:t>Контрольная работа, работа над ошибками</w:t>
            </w:r>
          </w:p>
        </w:tc>
        <w:tc>
          <w:tcPr>
            <w:tcW w:w="5502"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 часа</w:t>
            </w:r>
          </w:p>
        </w:tc>
        <w:tc>
          <w:tcPr>
            <w:tcW w:w="5137" w:type="dxa"/>
            <w:gridSpan w:val="2"/>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153—164</w:t>
            </w:r>
          </w:p>
        </w:tc>
        <w:tc>
          <w:tcPr>
            <w:tcW w:w="2863"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b/>
              </w:rPr>
              <w:t>Предложение.</w:t>
            </w:r>
            <w:r w:rsidRPr="00144137">
              <w:t xml:space="preserve"> </w:t>
            </w:r>
            <w:r w:rsidRPr="00682941">
              <w:rPr>
                <w:b/>
              </w:rPr>
              <w:t>Текст</w:t>
            </w:r>
          </w:p>
        </w:tc>
        <w:tc>
          <w:tcPr>
            <w:tcW w:w="5502" w:type="dxa"/>
            <w:gridSpan w:val="2"/>
            <w:vMerge w:val="restart"/>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12 часов</w:t>
            </w:r>
          </w:p>
        </w:tc>
        <w:tc>
          <w:tcPr>
            <w:tcW w:w="2586" w:type="dxa"/>
          </w:tcPr>
          <w:p w:rsidR="000340B5" w:rsidRDefault="000340B5" w:rsidP="00CD1766">
            <w:pPr>
              <w:spacing w:after="0" w:line="240" w:lineRule="auto"/>
            </w:pPr>
            <w:r>
              <w:t>167, 168,</w:t>
            </w:r>
          </w:p>
        </w:tc>
        <w:tc>
          <w:tcPr>
            <w:tcW w:w="2551" w:type="dxa"/>
          </w:tcPr>
          <w:p w:rsidR="000340B5" w:rsidRDefault="000340B5" w:rsidP="00CD1766">
            <w:pPr>
              <w:spacing w:after="0" w:line="240" w:lineRule="auto"/>
            </w:pPr>
            <w:r>
              <w:t>187, 188, 191</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169, 170, 171</w:t>
            </w:r>
          </w:p>
        </w:tc>
        <w:tc>
          <w:tcPr>
            <w:tcW w:w="2551" w:type="dxa"/>
          </w:tcPr>
          <w:p w:rsidR="000340B5" w:rsidRDefault="000340B5" w:rsidP="00CD1766">
            <w:pPr>
              <w:spacing w:after="0" w:line="240" w:lineRule="auto"/>
            </w:pPr>
            <w:r>
              <w:t>193</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172, 173, 174</w:t>
            </w:r>
          </w:p>
        </w:tc>
        <w:tc>
          <w:tcPr>
            <w:tcW w:w="2551" w:type="dxa"/>
          </w:tcPr>
          <w:p w:rsidR="000340B5" w:rsidRDefault="000340B5" w:rsidP="00CD1766">
            <w:pPr>
              <w:spacing w:after="0" w:line="240" w:lineRule="auto"/>
            </w:pPr>
            <w:r>
              <w:t>194</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175,176,177.178</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179, 180</w:t>
            </w:r>
          </w:p>
        </w:tc>
        <w:tc>
          <w:tcPr>
            <w:tcW w:w="2551" w:type="dxa"/>
          </w:tcPr>
          <w:p w:rsidR="000340B5" w:rsidRDefault="000340B5" w:rsidP="00CD1766">
            <w:pPr>
              <w:spacing w:after="0" w:line="240" w:lineRule="auto"/>
            </w:pPr>
            <w:r>
              <w:t>195</w:t>
            </w: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181</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182, 182</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184</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186, 187</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188</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r>
              <w:t>189, 190</w:t>
            </w:r>
          </w:p>
        </w:tc>
        <w:tc>
          <w:tcPr>
            <w:tcW w:w="2551" w:type="dxa"/>
          </w:tcPr>
          <w:p w:rsidR="000340B5" w:rsidRDefault="000340B5" w:rsidP="00CD1766">
            <w:pPr>
              <w:spacing w:after="0" w:line="240" w:lineRule="auto"/>
            </w:pPr>
          </w:p>
        </w:tc>
      </w:tr>
      <w:tr w:rsidR="000340B5" w:rsidRPr="00BD25A0" w:rsidTr="000340B5">
        <w:tc>
          <w:tcPr>
            <w:tcW w:w="1348" w:type="dxa"/>
            <w:gridSpan w:val="2"/>
            <w:vMerge/>
          </w:tcPr>
          <w:p w:rsidR="000340B5" w:rsidRPr="00682941" w:rsidRDefault="000340B5" w:rsidP="00CD1766">
            <w:pPr>
              <w:spacing w:after="0" w:line="240" w:lineRule="auto"/>
              <w:rPr>
                <w:rFonts w:ascii="Times New Roman" w:hAnsi="Times New Roman"/>
                <w:sz w:val="24"/>
                <w:szCs w:val="24"/>
              </w:rPr>
            </w:pPr>
          </w:p>
        </w:tc>
        <w:tc>
          <w:tcPr>
            <w:tcW w:w="2863" w:type="dxa"/>
            <w:gridSpan w:val="2"/>
            <w:vMerge/>
          </w:tcPr>
          <w:p w:rsidR="000340B5" w:rsidRPr="00682941" w:rsidRDefault="000340B5" w:rsidP="00CD1766">
            <w:pPr>
              <w:spacing w:after="0" w:line="240" w:lineRule="auto"/>
              <w:rPr>
                <w:rFonts w:ascii="Times New Roman" w:hAnsi="Times New Roman"/>
                <w:sz w:val="24"/>
                <w:szCs w:val="24"/>
              </w:rPr>
            </w:pPr>
          </w:p>
        </w:tc>
        <w:tc>
          <w:tcPr>
            <w:tcW w:w="5502" w:type="dxa"/>
            <w:gridSpan w:val="2"/>
            <w:vMerge/>
          </w:tcPr>
          <w:p w:rsidR="000340B5" w:rsidRPr="00682941" w:rsidRDefault="000340B5" w:rsidP="00CD1766">
            <w:pPr>
              <w:spacing w:after="0" w:line="240" w:lineRule="auto"/>
              <w:rPr>
                <w:rFonts w:ascii="Times New Roman" w:hAnsi="Times New Roman"/>
                <w:sz w:val="24"/>
                <w:szCs w:val="24"/>
              </w:rPr>
            </w:pPr>
          </w:p>
        </w:tc>
        <w:tc>
          <w:tcPr>
            <w:tcW w:w="2586" w:type="dxa"/>
          </w:tcPr>
          <w:p w:rsidR="000340B5" w:rsidRDefault="000340B5" w:rsidP="00CD1766">
            <w:pPr>
              <w:spacing w:after="0" w:line="240" w:lineRule="auto"/>
            </w:pPr>
          </w:p>
        </w:tc>
        <w:tc>
          <w:tcPr>
            <w:tcW w:w="2551" w:type="dxa"/>
          </w:tcPr>
          <w:p w:rsidR="000340B5" w:rsidRDefault="000340B5" w:rsidP="00CD1766">
            <w:pPr>
              <w:spacing w:after="0" w:line="240" w:lineRule="auto"/>
            </w:pPr>
            <w:r>
              <w:t>196</w:t>
            </w:r>
          </w:p>
        </w:tc>
      </w:tr>
      <w:tr w:rsidR="000340B5" w:rsidRPr="00BD25A0" w:rsidTr="000340B5">
        <w:tc>
          <w:tcPr>
            <w:tcW w:w="1348"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165—166</w:t>
            </w:r>
          </w:p>
        </w:tc>
        <w:tc>
          <w:tcPr>
            <w:tcW w:w="2863" w:type="dxa"/>
            <w:gridSpan w:val="2"/>
          </w:tcPr>
          <w:p w:rsidR="000340B5" w:rsidRPr="00682941" w:rsidRDefault="000340B5" w:rsidP="00CD1766">
            <w:pPr>
              <w:spacing w:after="0" w:line="240" w:lineRule="auto"/>
              <w:rPr>
                <w:rFonts w:ascii="Times New Roman" w:hAnsi="Times New Roman"/>
                <w:sz w:val="24"/>
                <w:szCs w:val="24"/>
              </w:rPr>
            </w:pPr>
            <w:r w:rsidRPr="00682941">
              <w:rPr>
                <w:b/>
              </w:rPr>
              <w:t>Контрольная работа «Проверь себя»</w:t>
            </w:r>
          </w:p>
        </w:tc>
        <w:tc>
          <w:tcPr>
            <w:tcW w:w="5502"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2 часа</w:t>
            </w:r>
          </w:p>
        </w:tc>
        <w:tc>
          <w:tcPr>
            <w:tcW w:w="2586" w:type="dxa"/>
          </w:tcPr>
          <w:p w:rsidR="000340B5" w:rsidRPr="00682941" w:rsidRDefault="000340B5" w:rsidP="00CD1766">
            <w:pPr>
              <w:spacing w:after="0" w:line="240" w:lineRule="auto"/>
              <w:rPr>
                <w:rFonts w:ascii="Times New Roman" w:hAnsi="Times New Roman"/>
                <w:sz w:val="24"/>
                <w:szCs w:val="24"/>
              </w:rPr>
            </w:pPr>
          </w:p>
        </w:tc>
        <w:tc>
          <w:tcPr>
            <w:tcW w:w="2551" w:type="dxa"/>
          </w:tcPr>
          <w:p w:rsidR="000340B5" w:rsidRPr="00682941" w:rsidRDefault="000340B5" w:rsidP="00CD1766">
            <w:pPr>
              <w:spacing w:after="0" w:line="240" w:lineRule="auto"/>
              <w:rPr>
                <w:rFonts w:ascii="Times New Roman" w:hAnsi="Times New Roman"/>
                <w:sz w:val="24"/>
                <w:szCs w:val="24"/>
              </w:rPr>
            </w:pPr>
          </w:p>
        </w:tc>
      </w:tr>
      <w:tr w:rsidR="000340B5" w:rsidRPr="00BD25A0" w:rsidTr="000340B5">
        <w:tc>
          <w:tcPr>
            <w:tcW w:w="1348"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167—170</w:t>
            </w:r>
          </w:p>
        </w:tc>
        <w:tc>
          <w:tcPr>
            <w:tcW w:w="2863"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Повторение</w:t>
            </w:r>
          </w:p>
        </w:tc>
        <w:tc>
          <w:tcPr>
            <w:tcW w:w="5502" w:type="dxa"/>
            <w:gridSpan w:val="2"/>
          </w:tcPr>
          <w:p w:rsidR="000340B5" w:rsidRPr="00682941" w:rsidRDefault="000340B5" w:rsidP="00CD1766">
            <w:pPr>
              <w:spacing w:after="0" w:line="240" w:lineRule="auto"/>
              <w:rPr>
                <w:rFonts w:ascii="Times New Roman" w:hAnsi="Times New Roman"/>
                <w:sz w:val="24"/>
                <w:szCs w:val="24"/>
              </w:rPr>
            </w:pPr>
            <w:r w:rsidRPr="00682941">
              <w:rPr>
                <w:rFonts w:ascii="Times New Roman" w:hAnsi="Times New Roman"/>
                <w:sz w:val="24"/>
                <w:szCs w:val="24"/>
              </w:rPr>
              <w:t>4 часа</w:t>
            </w:r>
          </w:p>
        </w:tc>
        <w:tc>
          <w:tcPr>
            <w:tcW w:w="2586" w:type="dxa"/>
          </w:tcPr>
          <w:p w:rsidR="000340B5" w:rsidRPr="00682941" w:rsidRDefault="000340B5" w:rsidP="00CD1766">
            <w:pPr>
              <w:spacing w:after="0" w:line="240" w:lineRule="auto"/>
              <w:rPr>
                <w:rFonts w:ascii="Times New Roman" w:hAnsi="Times New Roman"/>
                <w:sz w:val="24"/>
                <w:szCs w:val="24"/>
              </w:rPr>
            </w:pPr>
          </w:p>
        </w:tc>
        <w:tc>
          <w:tcPr>
            <w:tcW w:w="2551" w:type="dxa"/>
          </w:tcPr>
          <w:p w:rsidR="000340B5" w:rsidRPr="00682941" w:rsidRDefault="000340B5" w:rsidP="00CD1766">
            <w:pPr>
              <w:spacing w:after="0" w:line="240" w:lineRule="auto"/>
              <w:rPr>
                <w:rFonts w:ascii="Times New Roman" w:hAnsi="Times New Roman"/>
                <w:sz w:val="24"/>
                <w:szCs w:val="24"/>
              </w:rPr>
            </w:pPr>
          </w:p>
        </w:tc>
      </w:tr>
    </w:tbl>
    <w:p w:rsidR="000340B5" w:rsidRDefault="000340B5" w:rsidP="000340B5">
      <w:pPr>
        <w:rPr>
          <w:rFonts w:ascii="Times New Roman" w:hAnsi="Times New Roman"/>
          <w:sz w:val="24"/>
          <w:szCs w:val="24"/>
        </w:rPr>
      </w:pPr>
      <w:r w:rsidRPr="00BD25A0">
        <w:rPr>
          <w:rFonts w:ascii="Times New Roman" w:hAnsi="Times New Roman"/>
          <w:sz w:val="24"/>
          <w:szCs w:val="24"/>
        </w:rPr>
        <w:t xml:space="preserve">                                                                                                                               </w:t>
      </w:r>
    </w:p>
    <w:p w:rsidR="000340B5" w:rsidRDefault="000340B5" w:rsidP="000340B5">
      <w:pPr>
        <w:rPr>
          <w:rFonts w:ascii="Times New Roman" w:hAnsi="Times New Roman"/>
          <w:sz w:val="24"/>
          <w:szCs w:val="24"/>
        </w:rPr>
      </w:pPr>
    </w:p>
    <w:p w:rsidR="002D48E9" w:rsidRDefault="002D48E9" w:rsidP="000340B5">
      <w:pPr>
        <w:autoSpaceDE w:val="0"/>
        <w:autoSpaceDN w:val="0"/>
        <w:adjustRightInd w:val="0"/>
        <w:spacing w:after="0" w:line="240" w:lineRule="auto"/>
        <w:jc w:val="center"/>
        <w:rPr>
          <w:rFonts w:ascii="Times New Roman" w:hAnsi="Times New Roman"/>
          <w:b/>
          <w:color w:val="000080"/>
          <w:sz w:val="24"/>
          <w:szCs w:val="24"/>
        </w:rPr>
      </w:pPr>
    </w:p>
    <w:p w:rsidR="002D48E9" w:rsidRDefault="002D48E9" w:rsidP="000340B5">
      <w:pPr>
        <w:autoSpaceDE w:val="0"/>
        <w:autoSpaceDN w:val="0"/>
        <w:adjustRightInd w:val="0"/>
        <w:spacing w:after="0" w:line="240" w:lineRule="auto"/>
        <w:jc w:val="center"/>
        <w:rPr>
          <w:rFonts w:ascii="Times New Roman" w:hAnsi="Times New Roman"/>
          <w:b/>
          <w:color w:val="000080"/>
          <w:sz w:val="24"/>
          <w:szCs w:val="24"/>
        </w:rPr>
      </w:pPr>
    </w:p>
    <w:p w:rsidR="002D48E9" w:rsidRDefault="002D48E9" w:rsidP="000340B5">
      <w:pPr>
        <w:autoSpaceDE w:val="0"/>
        <w:autoSpaceDN w:val="0"/>
        <w:adjustRightInd w:val="0"/>
        <w:spacing w:after="0" w:line="240" w:lineRule="auto"/>
        <w:jc w:val="center"/>
        <w:rPr>
          <w:rFonts w:ascii="Times New Roman" w:hAnsi="Times New Roman"/>
          <w:b/>
          <w:color w:val="000080"/>
          <w:sz w:val="24"/>
          <w:szCs w:val="24"/>
        </w:rPr>
      </w:pPr>
    </w:p>
    <w:p w:rsidR="002D48E9" w:rsidRDefault="002D48E9" w:rsidP="000340B5">
      <w:pPr>
        <w:autoSpaceDE w:val="0"/>
        <w:autoSpaceDN w:val="0"/>
        <w:adjustRightInd w:val="0"/>
        <w:spacing w:after="0" w:line="240" w:lineRule="auto"/>
        <w:jc w:val="center"/>
        <w:rPr>
          <w:rFonts w:ascii="Times New Roman" w:hAnsi="Times New Roman"/>
          <w:b/>
          <w:color w:val="000080"/>
          <w:sz w:val="24"/>
          <w:szCs w:val="24"/>
        </w:rPr>
      </w:pPr>
    </w:p>
    <w:p w:rsidR="000340B5" w:rsidRPr="00466CA1" w:rsidRDefault="000340B5" w:rsidP="000340B5">
      <w:pPr>
        <w:autoSpaceDE w:val="0"/>
        <w:autoSpaceDN w:val="0"/>
        <w:adjustRightInd w:val="0"/>
        <w:spacing w:after="0" w:line="240" w:lineRule="auto"/>
        <w:jc w:val="center"/>
        <w:rPr>
          <w:rFonts w:ascii="Times New Roman" w:hAnsi="Times New Roman"/>
          <w:b/>
          <w:color w:val="000080"/>
          <w:sz w:val="24"/>
          <w:szCs w:val="24"/>
        </w:rPr>
      </w:pPr>
      <w:r w:rsidRPr="00466CA1">
        <w:rPr>
          <w:rFonts w:ascii="Times New Roman" w:hAnsi="Times New Roman"/>
          <w:b/>
          <w:color w:val="000080"/>
          <w:sz w:val="24"/>
          <w:szCs w:val="24"/>
        </w:rPr>
        <w:lastRenderedPageBreak/>
        <w:t>Календарно-тематическое планирование уроков</w:t>
      </w:r>
    </w:p>
    <w:p w:rsidR="000340B5" w:rsidRPr="00466CA1" w:rsidRDefault="000340B5" w:rsidP="000340B5">
      <w:pPr>
        <w:autoSpaceDE w:val="0"/>
        <w:autoSpaceDN w:val="0"/>
        <w:adjustRightInd w:val="0"/>
        <w:spacing w:after="0" w:line="240" w:lineRule="auto"/>
        <w:jc w:val="center"/>
        <w:rPr>
          <w:rFonts w:ascii="Times New Roman" w:hAnsi="Times New Roman"/>
          <w:b/>
          <w:color w:val="000080"/>
          <w:sz w:val="24"/>
          <w:szCs w:val="24"/>
        </w:rPr>
      </w:pPr>
      <w:r w:rsidRPr="00466CA1">
        <w:rPr>
          <w:rFonts w:ascii="Times New Roman" w:hAnsi="Times New Roman"/>
          <w:b/>
          <w:color w:val="000080"/>
          <w:sz w:val="24"/>
          <w:szCs w:val="24"/>
        </w:rPr>
        <w:t>по русскому языку в 3 классе</w:t>
      </w:r>
    </w:p>
    <w:p w:rsidR="000340B5" w:rsidRPr="00C33260" w:rsidRDefault="000340B5" w:rsidP="000340B5">
      <w:pPr>
        <w:autoSpaceDE w:val="0"/>
        <w:autoSpaceDN w:val="0"/>
        <w:adjustRightInd w:val="0"/>
        <w:spacing w:after="0" w:line="240" w:lineRule="auto"/>
        <w:jc w:val="center"/>
        <w:rPr>
          <w:rFonts w:ascii="Times New Roman" w:hAnsi="Times New Roman"/>
          <w:b/>
          <w:sz w:val="24"/>
          <w:szCs w:val="24"/>
        </w:rPr>
      </w:pPr>
      <w:r w:rsidRPr="00C33260">
        <w:rPr>
          <w:rFonts w:ascii="Times New Roman" w:hAnsi="Times New Roman"/>
          <w:b/>
          <w:sz w:val="24"/>
          <w:szCs w:val="24"/>
        </w:rPr>
        <w:t xml:space="preserve">по учебнику «Русский язык» </w:t>
      </w:r>
      <w:r w:rsidRPr="00C33260">
        <w:rPr>
          <w:rFonts w:ascii="Times New Roman" w:hAnsi="Times New Roman"/>
          <w:b/>
          <w:iCs/>
          <w:sz w:val="24"/>
          <w:szCs w:val="24"/>
        </w:rPr>
        <w:t>Л. Ф. Климановой,</w:t>
      </w:r>
    </w:p>
    <w:p w:rsidR="000340B5" w:rsidRPr="00C33260" w:rsidRDefault="000340B5" w:rsidP="000340B5">
      <w:pPr>
        <w:autoSpaceDE w:val="0"/>
        <w:autoSpaceDN w:val="0"/>
        <w:adjustRightInd w:val="0"/>
        <w:spacing w:after="0" w:line="240" w:lineRule="auto"/>
        <w:jc w:val="center"/>
        <w:rPr>
          <w:rFonts w:ascii="Times New Roman" w:hAnsi="Times New Roman"/>
          <w:b/>
          <w:sz w:val="24"/>
          <w:szCs w:val="24"/>
        </w:rPr>
      </w:pPr>
      <w:r w:rsidRPr="00C33260">
        <w:rPr>
          <w:rFonts w:ascii="Times New Roman" w:hAnsi="Times New Roman"/>
          <w:b/>
          <w:sz w:val="24"/>
          <w:szCs w:val="24"/>
        </w:rPr>
        <w:t>УМК «Перспектива»</w:t>
      </w:r>
    </w:p>
    <w:p w:rsidR="000340B5" w:rsidRPr="00C33260" w:rsidRDefault="000340B5" w:rsidP="000340B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175 часов (</w:t>
      </w:r>
      <w:r w:rsidRPr="00C33260">
        <w:rPr>
          <w:rFonts w:ascii="Times New Roman" w:hAnsi="Times New Roman"/>
          <w:b/>
          <w:sz w:val="24"/>
          <w:szCs w:val="24"/>
        </w:rPr>
        <w:t>5 часов в неделю)</w:t>
      </w:r>
    </w:p>
    <w:p w:rsidR="000340B5" w:rsidRPr="002857B4" w:rsidRDefault="000340B5" w:rsidP="000340B5">
      <w:pPr>
        <w:pStyle w:val="26"/>
        <w:ind w:left="57" w:right="57"/>
        <w:rPr>
          <w:b/>
          <w:color w:val="000000"/>
          <w:sz w:val="20"/>
        </w:r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42"/>
        <w:gridCol w:w="2126"/>
        <w:gridCol w:w="567"/>
        <w:gridCol w:w="1276"/>
        <w:gridCol w:w="2977"/>
        <w:gridCol w:w="2409"/>
        <w:gridCol w:w="1843"/>
        <w:gridCol w:w="2268"/>
        <w:gridCol w:w="567"/>
        <w:gridCol w:w="567"/>
      </w:tblGrid>
      <w:tr w:rsidR="000340B5" w:rsidRPr="007D715B" w:rsidTr="002D48E9">
        <w:trPr>
          <w:trHeight w:val="503"/>
        </w:trPr>
        <w:tc>
          <w:tcPr>
            <w:tcW w:w="709" w:type="dxa"/>
            <w:gridSpan w:val="2"/>
            <w:vMerge w:val="restart"/>
            <w:vAlign w:val="center"/>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w:t>
            </w:r>
            <w:proofErr w:type="gramStart"/>
            <w:r w:rsidRPr="007D715B">
              <w:rPr>
                <w:rFonts w:ascii="Times New Roman" w:hAnsi="Times New Roman"/>
                <w:b/>
                <w:sz w:val="20"/>
                <w:szCs w:val="20"/>
                <w:lang w:eastAsia="ru-RU"/>
              </w:rPr>
              <w:t>п</w:t>
            </w:r>
            <w:proofErr w:type="gramEnd"/>
            <w:r w:rsidRPr="007D715B">
              <w:rPr>
                <w:rFonts w:ascii="Times New Roman" w:hAnsi="Times New Roman"/>
                <w:b/>
                <w:sz w:val="20"/>
                <w:szCs w:val="20"/>
                <w:lang w:eastAsia="ru-RU"/>
              </w:rPr>
              <w:t>/п</w:t>
            </w:r>
          </w:p>
        </w:tc>
        <w:tc>
          <w:tcPr>
            <w:tcW w:w="2126" w:type="dxa"/>
            <w:vMerge w:val="restart"/>
            <w:vAlign w:val="center"/>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Тема урока</w:t>
            </w:r>
          </w:p>
        </w:tc>
        <w:tc>
          <w:tcPr>
            <w:tcW w:w="567" w:type="dxa"/>
            <w:vMerge w:val="restart"/>
            <w:vAlign w:val="center"/>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Кол-во часов</w:t>
            </w:r>
          </w:p>
        </w:tc>
        <w:tc>
          <w:tcPr>
            <w:tcW w:w="1276" w:type="dxa"/>
            <w:vMerge w:val="restart"/>
            <w:vAlign w:val="center"/>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Тип урока</w:t>
            </w:r>
          </w:p>
        </w:tc>
        <w:tc>
          <w:tcPr>
            <w:tcW w:w="2977" w:type="dxa"/>
            <w:vMerge w:val="restart"/>
            <w:vAlign w:val="center"/>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Элементы содержания</w:t>
            </w:r>
          </w:p>
        </w:tc>
        <w:tc>
          <w:tcPr>
            <w:tcW w:w="2409" w:type="dxa"/>
            <w:vMerge w:val="restart"/>
            <w:vAlign w:val="center"/>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Требования</w:t>
            </w:r>
          </w:p>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к уровню</w:t>
            </w:r>
          </w:p>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подготовки</w:t>
            </w:r>
          </w:p>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обучающихся</w:t>
            </w:r>
          </w:p>
        </w:tc>
        <w:tc>
          <w:tcPr>
            <w:tcW w:w="1843" w:type="dxa"/>
            <w:vMerge w:val="restart"/>
            <w:vAlign w:val="center"/>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Вид</w:t>
            </w:r>
          </w:p>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контроля</w:t>
            </w:r>
          </w:p>
        </w:tc>
        <w:tc>
          <w:tcPr>
            <w:tcW w:w="2268" w:type="dxa"/>
            <w:vMerge w:val="restart"/>
            <w:vAlign w:val="center"/>
          </w:tcPr>
          <w:p w:rsidR="000340B5"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У</w:t>
            </w:r>
            <w:r>
              <w:rPr>
                <w:rFonts w:ascii="Times New Roman" w:hAnsi="Times New Roman"/>
                <w:b/>
                <w:sz w:val="20"/>
                <w:szCs w:val="20"/>
                <w:lang w:eastAsia="ru-RU"/>
              </w:rPr>
              <w:t>ниверсальные</w:t>
            </w:r>
          </w:p>
          <w:p w:rsidR="000340B5" w:rsidRDefault="000340B5" w:rsidP="00CD1766">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учебные</w:t>
            </w:r>
          </w:p>
          <w:p w:rsidR="000340B5" w:rsidRPr="007D715B" w:rsidRDefault="000340B5" w:rsidP="00CD1766">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действия</w:t>
            </w:r>
          </w:p>
        </w:tc>
        <w:tc>
          <w:tcPr>
            <w:tcW w:w="1134" w:type="dxa"/>
            <w:gridSpan w:val="2"/>
            <w:vAlign w:val="center"/>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Дата</w:t>
            </w:r>
          </w:p>
        </w:tc>
      </w:tr>
      <w:tr w:rsidR="000340B5" w:rsidRPr="007D715B" w:rsidTr="002D48E9">
        <w:trPr>
          <w:trHeight w:val="502"/>
        </w:trPr>
        <w:tc>
          <w:tcPr>
            <w:tcW w:w="709" w:type="dxa"/>
            <w:gridSpan w:val="2"/>
            <w:vMerge/>
            <w:vAlign w:val="center"/>
          </w:tcPr>
          <w:p w:rsidR="000340B5" w:rsidRPr="007D715B" w:rsidRDefault="000340B5" w:rsidP="00CD1766">
            <w:pPr>
              <w:spacing w:after="0" w:line="240" w:lineRule="auto"/>
              <w:jc w:val="center"/>
              <w:rPr>
                <w:rFonts w:ascii="Times New Roman" w:hAnsi="Times New Roman"/>
                <w:b/>
                <w:sz w:val="20"/>
                <w:szCs w:val="20"/>
                <w:lang w:eastAsia="ru-RU"/>
              </w:rPr>
            </w:pPr>
          </w:p>
        </w:tc>
        <w:tc>
          <w:tcPr>
            <w:tcW w:w="2126" w:type="dxa"/>
            <w:vMerge/>
            <w:vAlign w:val="center"/>
          </w:tcPr>
          <w:p w:rsidR="000340B5" w:rsidRPr="007D715B" w:rsidRDefault="000340B5" w:rsidP="00CD1766">
            <w:pPr>
              <w:spacing w:after="0" w:line="240" w:lineRule="auto"/>
              <w:jc w:val="center"/>
              <w:rPr>
                <w:rFonts w:ascii="Times New Roman" w:hAnsi="Times New Roman"/>
                <w:b/>
                <w:sz w:val="20"/>
                <w:szCs w:val="20"/>
                <w:lang w:eastAsia="ru-RU"/>
              </w:rPr>
            </w:pPr>
          </w:p>
        </w:tc>
        <w:tc>
          <w:tcPr>
            <w:tcW w:w="567" w:type="dxa"/>
            <w:vMerge/>
            <w:vAlign w:val="center"/>
          </w:tcPr>
          <w:p w:rsidR="000340B5" w:rsidRPr="007D715B" w:rsidRDefault="000340B5" w:rsidP="00CD1766">
            <w:pPr>
              <w:spacing w:after="0" w:line="240" w:lineRule="auto"/>
              <w:jc w:val="center"/>
              <w:rPr>
                <w:rFonts w:ascii="Times New Roman" w:hAnsi="Times New Roman"/>
                <w:b/>
                <w:sz w:val="20"/>
                <w:szCs w:val="20"/>
                <w:lang w:eastAsia="ru-RU"/>
              </w:rPr>
            </w:pPr>
          </w:p>
        </w:tc>
        <w:tc>
          <w:tcPr>
            <w:tcW w:w="1276" w:type="dxa"/>
            <w:vMerge/>
            <w:vAlign w:val="center"/>
          </w:tcPr>
          <w:p w:rsidR="000340B5" w:rsidRPr="007D715B" w:rsidRDefault="000340B5" w:rsidP="00CD1766">
            <w:pPr>
              <w:spacing w:after="0" w:line="240" w:lineRule="auto"/>
              <w:jc w:val="center"/>
              <w:rPr>
                <w:rFonts w:ascii="Times New Roman" w:hAnsi="Times New Roman"/>
                <w:b/>
                <w:sz w:val="20"/>
                <w:szCs w:val="20"/>
                <w:lang w:eastAsia="ru-RU"/>
              </w:rPr>
            </w:pPr>
          </w:p>
        </w:tc>
        <w:tc>
          <w:tcPr>
            <w:tcW w:w="2977" w:type="dxa"/>
            <w:vMerge/>
            <w:vAlign w:val="center"/>
          </w:tcPr>
          <w:p w:rsidR="000340B5" w:rsidRPr="007D715B" w:rsidRDefault="000340B5" w:rsidP="00CD1766">
            <w:pPr>
              <w:spacing w:after="0" w:line="240" w:lineRule="auto"/>
              <w:jc w:val="center"/>
              <w:rPr>
                <w:rFonts w:ascii="Times New Roman" w:hAnsi="Times New Roman"/>
                <w:b/>
                <w:sz w:val="20"/>
                <w:szCs w:val="20"/>
                <w:lang w:eastAsia="ru-RU"/>
              </w:rPr>
            </w:pPr>
          </w:p>
        </w:tc>
        <w:tc>
          <w:tcPr>
            <w:tcW w:w="2409" w:type="dxa"/>
            <w:vMerge/>
            <w:vAlign w:val="center"/>
          </w:tcPr>
          <w:p w:rsidR="000340B5" w:rsidRPr="007D715B" w:rsidRDefault="000340B5" w:rsidP="00CD1766">
            <w:pPr>
              <w:spacing w:after="0" w:line="240" w:lineRule="auto"/>
              <w:jc w:val="center"/>
              <w:rPr>
                <w:rFonts w:ascii="Times New Roman" w:hAnsi="Times New Roman"/>
                <w:b/>
                <w:sz w:val="20"/>
                <w:szCs w:val="20"/>
                <w:lang w:eastAsia="ru-RU"/>
              </w:rPr>
            </w:pPr>
          </w:p>
        </w:tc>
        <w:tc>
          <w:tcPr>
            <w:tcW w:w="1843" w:type="dxa"/>
            <w:vMerge/>
            <w:vAlign w:val="center"/>
          </w:tcPr>
          <w:p w:rsidR="000340B5" w:rsidRPr="007D715B" w:rsidRDefault="000340B5" w:rsidP="00CD1766">
            <w:pPr>
              <w:spacing w:after="0" w:line="240" w:lineRule="auto"/>
              <w:jc w:val="center"/>
              <w:rPr>
                <w:rFonts w:ascii="Times New Roman" w:hAnsi="Times New Roman"/>
                <w:b/>
                <w:sz w:val="20"/>
                <w:szCs w:val="20"/>
                <w:lang w:eastAsia="ru-RU"/>
              </w:rPr>
            </w:pPr>
          </w:p>
        </w:tc>
        <w:tc>
          <w:tcPr>
            <w:tcW w:w="2268" w:type="dxa"/>
            <w:vMerge/>
            <w:vAlign w:val="center"/>
          </w:tcPr>
          <w:p w:rsidR="000340B5" w:rsidRPr="007D715B" w:rsidRDefault="000340B5" w:rsidP="00CD1766">
            <w:pPr>
              <w:spacing w:after="0" w:line="240" w:lineRule="auto"/>
              <w:jc w:val="center"/>
              <w:rPr>
                <w:rFonts w:ascii="Times New Roman" w:hAnsi="Times New Roman"/>
                <w:b/>
                <w:sz w:val="20"/>
                <w:szCs w:val="20"/>
                <w:lang w:eastAsia="ru-RU"/>
              </w:rPr>
            </w:pPr>
          </w:p>
        </w:tc>
        <w:tc>
          <w:tcPr>
            <w:tcW w:w="567" w:type="dxa"/>
            <w:vAlign w:val="center"/>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план</w:t>
            </w:r>
          </w:p>
        </w:tc>
        <w:tc>
          <w:tcPr>
            <w:tcW w:w="567" w:type="dxa"/>
            <w:vAlign w:val="center"/>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факт</w:t>
            </w:r>
          </w:p>
        </w:tc>
      </w:tr>
      <w:tr w:rsidR="000340B5" w:rsidRPr="007D715B" w:rsidTr="002D48E9">
        <w:tc>
          <w:tcPr>
            <w:tcW w:w="709" w:type="dxa"/>
            <w:gridSpan w:val="2"/>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1</w:t>
            </w:r>
          </w:p>
        </w:tc>
        <w:tc>
          <w:tcPr>
            <w:tcW w:w="2126" w:type="dxa"/>
          </w:tcPr>
          <w:p w:rsidR="000340B5" w:rsidRPr="003A3BD9" w:rsidRDefault="000340B5" w:rsidP="00CD1766">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2</w:t>
            </w:r>
          </w:p>
        </w:tc>
        <w:tc>
          <w:tcPr>
            <w:tcW w:w="567" w:type="dxa"/>
          </w:tcPr>
          <w:p w:rsidR="000340B5" w:rsidRPr="003A3BD9" w:rsidRDefault="000340B5" w:rsidP="00CD1766">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3</w:t>
            </w:r>
          </w:p>
        </w:tc>
        <w:tc>
          <w:tcPr>
            <w:tcW w:w="1276" w:type="dxa"/>
          </w:tcPr>
          <w:p w:rsidR="000340B5" w:rsidRPr="003A3BD9" w:rsidRDefault="000340B5" w:rsidP="00CD1766">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4</w:t>
            </w:r>
          </w:p>
        </w:tc>
        <w:tc>
          <w:tcPr>
            <w:tcW w:w="2977" w:type="dxa"/>
          </w:tcPr>
          <w:p w:rsidR="000340B5" w:rsidRPr="003A3BD9" w:rsidRDefault="000340B5" w:rsidP="00CD1766">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5</w:t>
            </w:r>
          </w:p>
        </w:tc>
        <w:tc>
          <w:tcPr>
            <w:tcW w:w="2409" w:type="dxa"/>
          </w:tcPr>
          <w:p w:rsidR="000340B5" w:rsidRPr="007D715B" w:rsidRDefault="000340B5" w:rsidP="00CD1766">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6</w:t>
            </w:r>
          </w:p>
        </w:tc>
        <w:tc>
          <w:tcPr>
            <w:tcW w:w="1843" w:type="dxa"/>
          </w:tcPr>
          <w:p w:rsidR="000340B5" w:rsidRPr="003A3BD9" w:rsidRDefault="000340B5" w:rsidP="00CD1766">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7</w:t>
            </w:r>
          </w:p>
        </w:tc>
        <w:tc>
          <w:tcPr>
            <w:tcW w:w="2268" w:type="dxa"/>
          </w:tcPr>
          <w:p w:rsidR="000340B5" w:rsidRPr="003A3BD9" w:rsidRDefault="000340B5" w:rsidP="00CD1766">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8</w:t>
            </w:r>
          </w:p>
        </w:tc>
        <w:tc>
          <w:tcPr>
            <w:tcW w:w="567" w:type="dxa"/>
          </w:tcPr>
          <w:p w:rsidR="000340B5" w:rsidRPr="007D715B" w:rsidRDefault="000340B5" w:rsidP="00CD1766">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9</w:t>
            </w:r>
          </w:p>
        </w:tc>
        <w:tc>
          <w:tcPr>
            <w:tcW w:w="567" w:type="dxa"/>
          </w:tcPr>
          <w:p w:rsidR="000340B5" w:rsidRPr="003A3BD9"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1</w:t>
            </w:r>
            <w:r>
              <w:rPr>
                <w:rFonts w:ascii="Times New Roman" w:hAnsi="Times New Roman"/>
                <w:b/>
                <w:sz w:val="20"/>
                <w:szCs w:val="20"/>
                <w:lang w:eastAsia="ru-RU"/>
              </w:rPr>
              <w:t>0</w:t>
            </w:r>
          </w:p>
        </w:tc>
      </w:tr>
      <w:tr w:rsidR="000340B5" w:rsidRPr="00466CA1" w:rsidTr="002D48E9">
        <w:tc>
          <w:tcPr>
            <w:tcW w:w="15309" w:type="dxa"/>
            <w:gridSpan w:val="11"/>
          </w:tcPr>
          <w:p w:rsidR="000340B5" w:rsidRPr="00466CA1"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b/>
                <w:sz w:val="20"/>
                <w:szCs w:val="20"/>
                <w:lang w:eastAsia="ru-RU"/>
              </w:rPr>
              <w:t>Мир общения. Повторяем – узнаём новое</w:t>
            </w:r>
            <w:r>
              <w:rPr>
                <w:rFonts w:ascii="Times New Roman" w:hAnsi="Times New Roman"/>
                <w:b/>
                <w:sz w:val="20"/>
                <w:szCs w:val="20"/>
                <w:lang w:eastAsia="ru-RU"/>
              </w:rPr>
              <w:t xml:space="preserve"> </w:t>
            </w:r>
            <w:r w:rsidRPr="00466CA1">
              <w:rPr>
                <w:rFonts w:ascii="Times New Roman" w:hAnsi="Times New Roman"/>
                <w:b/>
                <w:sz w:val="20"/>
                <w:szCs w:val="20"/>
                <w:lang w:eastAsia="ru-RU"/>
              </w:rPr>
              <w:t>(14 часов)</w:t>
            </w:r>
          </w:p>
        </w:tc>
      </w:tr>
      <w:tr w:rsidR="000340B5" w:rsidRPr="007D715B" w:rsidTr="002D48E9">
        <w:trPr>
          <w:trHeight w:val="274"/>
        </w:trPr>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212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Собеседники. Диалог</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Style w:val="c0"/>
                <w:sz w:val="20"/>
                <w:szCs w:val="20"/>
                <w:lang w:eastAsia="ru-RU"/>
              </w:rPr>
            </w:pPr>
            <w:r w:rsidRPr="007D715B">
              <w:rPr>
                <w:rStyle w:val="c6"/>
                <w:rFonts w:ascii="Times New Roman" w:eastAsia="Calibri" w:hAnsi="Times New Roman"/>
                <w:sz w:val="20"/>
                <w:szCs w:val="20"/>
                <w:lang w:eastAsia="ru-RU"/>
              </w:rPr>
              <w:t xml:space="preserve">Речь устная и письменная. </w:t>
            </w:r>
            <w:r w:rsidRPr="007D715B">
              <w:rPr>
                <w:rStyle w:val="c0"/>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слова речевого этикета,  нормы вежливого поведения. Основные функции общения</w:t>
            </w:r>
          </w:p>
        </w:tc>
        <w:tc>
          <w:tcPr>
            <w:tcW w:w="2409" w:type="dxa"/>
          </w:tcPr>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 Уметь</w:t>
            </w:r>
            <w:r>
              <w:rPr>
                <w:rFonts w:ascii="Times New Roman" w:hAnsi="Times New Roman"/>
                <w:b/>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использовать правила речевого этикета в соответствии с ситуацией и целью общения;</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различать ус</w:t>
            </w:r>
            <w:r>
              <w:rPr>
                <w:rFonts w:ascii="Times New Roman" w:hAnsi="Times New Roman"/>
                <w:sz w:val="20"/>
                <w:szCs w:val="20"/>
                <w:lang w:eastAsia="ru-RU"/>
              </w:rPr>
              <w:t>тные и письменные формы общения</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 контроль: устный опрос, работа с карто</w:t>
            </w:r>
            <w:r>
              <w:rPr>
                <w:rFonts w:ascii="Times New Roman" w:hAnsi="Times New Roman"/>
                <w:sz w:val="20"/>
                <w:szCs w:val="20"/>
                <w:lang w:eastAsia="ru-RU"/>
              </w:rPr>
              <w:t>чками</w:t>
            </w:r>
          </w:p>
        </w:tc>
        <w:tc>
          <w:tcPr>
            <w:tcW w:w="2268" w:type="dxa"/>
            <w:vMerge w:val="restart"/>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познавательный интерес к русскому языку.</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определение цели учебной деятельности;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совершенствование процесса восприятия 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lastRenderedPageBreak/>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осуществление поиска необходимой информации для выполнения учебных заданий с использованием учебника, рабочей тетради на печатной основе, словарей.</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включаться в обсуждение проблем творческого и поискового характера.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сравнение записанного текста с образцом;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сравнение предложений по цели высказывания и по интонации;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различение понятий:  «текст» и «предложение»;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различение текстов по типу и жанру;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анализ теста, его структуры;</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характеризовать языковые единицы.</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i/>
                <w:sz w:val="20"/>
                <w:szCs w:val="20"/>
                <w:lang w:eastAsia="ru-RU"/>
              </w:rPr>
              <w:t>Коммуникативные:</w:t>
            </w: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общаться, строить монологическое высказывание,  проявлять творческую активность в процессе сотрудничества,  выражать своё мнение в процессе выполнения различных заданий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2</w:t>
            </w:r>
          </w:p>
        </w:tc>
        <w:tc>
          <w:tcPr>
            <w:tcW w:w="212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Собеседники. Диалог</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w:t>
            </w:r>
            <w:r w:rsidRPr="007D715B">
              <w:rPr>
                <w:rFonts w:ascii="Times New Roman" w:hAnsi="Times New Roman"/>
                <w:sz w:val="20"/>
                <w:szCs w:val="20"/>
                <w:lang w:eastAsia="ru-RU"/>
              </w:rPr>
              <w:t xml:space="preserve"> нового материала</w:t>
            </w:r>
          </w:p>
        </w:tc>
        <w:tc>
          <w:tcPr>
            <w:tcW w:w="2977" w:type="dxa"/>
          </w:tcPr>
          <w:p w:rsidR="000340B5" w:rsidRPr="003A3BD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Значение общения в жизни человека. Признаки и типы текста.  Тема текста. Главная мысль текста. Сост</w:t>
            </w:r>
            <w:r>
              <w:rPr>
                <w:rFonts w:ascii="Times New Roman" w:hAnsi="Times New Roman"/>
                <w:sz w:val="20"/>
                <w:szCs w:val="20"/>
                <w:lang w:eastAsia="ru-RU"/>
              </w:rPr>
              <w:t>авление текста по заданной теме</w:t>
            </w:r>
          </w:p>
        </w:tc>
        <w:tc>
          <w:tcPr>
            <w:tcW w:w="2409" w:type="dxa"/>
          </w:tcPr>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использовать правила речевого этикета в соответствии с ситуацией и целью общения;</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7D715B">
              <w:rPr>
                <w:rFonts w:ascii="Times New Roman" w:hAnsi="Times New Roman"/>
                <w:sz w:val="20"/>
                <w:szCs w:val="20"/>
                <w:lang w:eastAsia="ru-RU"/>
              </w:rPr>
              <w:t>вести диалог  с опорой на рисунки и жизненные впечатления детей</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 контрол</w:t>
            </w:r>
            <w:r>
              <w:rPr>
                <w:rFonts w:ascii="Times New Roman" w:hAnsi="Times New Roman"/>
                <w:sz w:val="20"/>
                <w:szCs w:val="20"/>
                <w:lang w:eastAsia="ru-RU"/>
              </w:rPr>
              <w:t>ь: устный опрос, 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3</w:t>
            </w:r>
          </w:p>
        </w:tc>
        <w:tc>
          <w:tcPr>
            <w:tcW w:w="212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Собеседники. Диалог</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Предложения</w:t>
            </w:r>
            <w:r>
              <w:rPr>
                <w:rFonts w:ascii="Times New Roman" w:hAnsi="Times New Roman"/>
                <w:sz w:val="20"/>
                <w:szCs w:val="20"/>
                <w:lang w:eastAsia="ru-RU"/>
              </w:rPr>
              <w:t>,</w:t>
            </w:r>
            <w:r w:rsidRPr="007D715B">
              <w:rPr>
                <w:rFonts w:ascii="Times New Roman" w:hAnsi="Times New Roman"/>
                <w:sz w:val="20"/>
                <w:szCs w:val="20"/>
                <w:lang w:eastAsia="ru-RU"/>
              </w:rPr>
              <w:t xml:space="preserve"> разные по цели высказыван</w:t>
            </w:r>
            <w:r>
              <w:rPr>
                <w:rFonts w:ascii="Times New Roman" w:hAnsi="Times New Roman"/>
                <w:sz w:val="20"/>
                <w:szCs w:val="20"/>
                <w:lang w:eastAsia="ru-RU"/>
              </w:rPr>
              <w:t>ия и по интонации</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ра</w:t>
            </w:r>
            <w:r>
              <w:rPr>
                <w:rFonts w:ascii="Times New Roman" w:hAnsi="Times New Roman"/>
                <w:sz w:val="20"/>
                <w:szCs w:val="20"/>
                <w:lang w:eastAsia="ru-RU"/>
              </w:rPr>
              <w:t>зличать разные виды предложений;</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составлять разные виды предложений</w:t>
            </w:r>
          </w:p>
        </w:tc>
        <w:tc>
          <w:tcPr>
            <w:tcW w:w="1843" w:type="dxa"/>
          </w:tcPr>
          <w:p w:rsidR="000340B5" w:rsidRPr="003A3BD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Текущий контроль: устный 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4</w:t>
            </w:r>
          </w:p>
        </w:tc>
        <w:tc>
          <w:tcPr>
            <w:tcW w:w="212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Собеседники. Диалог</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r w:rsidRPr="007D715B">
              <w:rPr>
                <w:rFonts w:ascii="Times New Roman" w:hAnsi="Times New Roman"/>
                <w:sz w:val="20"/>
                <w:szCs w:val="20"/>
                <w:lang w:eastAsia="ru-RU"/>
              </w:rPr>
              <w:t xml:space="preserve"> нового материала</w:t>
            </w:r>
          </w:p>
        </w:tc>
        <w:tc>
          <w:tcPr>
            <w:tcW w:w="2977" w:type="dxa"/>
          </w:tcPr>
          <w:p w:rsidR="000340B5" w:rsidRPr="003A3BD9" w:rsidRDefault="000340B5" w:rsidP="00CD1766">
            <w:pPr>
              <w:spacing w:after="0" w:line="240" w:lineRule="auto"/>
              <w:rPr>
                <w:rFonts w:ascii="Times New Roman" w:hAnsi="Times New Roman"/>
                <w:sz w:val="20"/>
                <w:szCs w:val="20"/>
                <w:lang w:eastAsia="ru-RU"/>
              </w:rPr>
            </w:pPr>
            <w:r w:rsidRPr="003A3BD9">
              <w:rPr>
                <w:rStyle w:val="c0"/>
                <w:rFonts w:ascii="Times New Roman" w:hAnsi="Times New Roman"/>
                <w:sz w:val="20"/>
                <w:szCs w:val="20"/>
                <w:lang w:eastAsia="ru-RU"/>
              </w:rPr>
              <w:t>Выделение в тексте основной мысли. Деление текста на смысловые части.  Разница между диалогом и спором</w:t>
            </w:r>
          </w:p>
        </w:tc>
        <w:tc>
          <w:tcPr>
            <w:tcW w:w="2409" w:type="dxa"/>
          </w:tcPr>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различать диалог и спор. </w:t>
            </w:r>
          </w:p>
          <w:p w:rsidR="000340B5" w:rsidRPr="003A3BD9" w:rsidRDefault="000340B5" w:rsidP="00CD1766">
            <w:pPr>
              <w:spacing w:after="0" w:line="240" w:lineRule="auto"/>
              <w:rPr>
                <w:rFonts w:ascii="Times New Roman" w:hAnsi="Times New Roman"/>
                <w:sz w:val="20"/>
                <w:szCs w:val="20"/>
                <w:lang w:eastAsia="ru-RU"/>
              </w:rPr>
            </w:pPr>
            <w:r w:rsidRPr="003A3BD9">
              <w:rPr>
                <w:rFonts w:ascii="Times New Roman" w:hAnsi="Times New Roman"/>
                <w:b/>
                <w:sz w:val="20"/>
                <w:szCs w:val="20"/>
                <w:lang w:eastAsia="ru-RU"/>
              </w:rPr>
              <w:t xml:space="preserve">Знать </w:t>
            </w:r>
            <w:r w:rsidRPr="003A3BD9">
              <w:rPr>
                <w:rFonts w:ascii="Times New Roman" w:hAnsi="Times New Roman"/>
                <w:sz w:val="20"/>
                <w:szCs w:val="20"/>
                <w:lang w:eastAsia="ru-RU"/>
              </w:rPr>
              <w:t>слова речевого этикета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Фронтальный опрос.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5</w:t>
            </w:r>
          </w:p>
        </w:tc>
        <w:tc>
          <w:tcPr>
            <w:tcW w:w="212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Собеседники. Диалог</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3BD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 урок</w:t>
            </w:r>
          </w:p>
        </w:tc>
        <w:tc>
          <w:tcPr>
            <w:tcW w:w="2977" w:type="dxa"/>
          </w:tcPr>
          <w:p w:rsidR="000340B5" w:rsidRPr="003A3BD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Вежливость – как одна из необходимых черт поведения и характера человека. </w:t>
            </w:r>
            <w:r w:rsidRPr="0004050E">
              <w:rPr>
                <w:rFonts w:ascii="Times New Roman" w:hAnsi="Times New Roman"/>
                <w:sz w:val="20"/>
                <w:szCs w:val="20"/>
                <w:lang w:eastAsia="ru-RU"/>
              </w:rPr>
              <w:t xml:space="preserve">Значение речи в жизни человека. Слова </w:t>
            </w:r>
            <w:r w:rsidRPr="0004050E">
              <w:rPr>
                <w:rFonts w:ascii="Times New Roman" w:hAnsi="Times New Roman"/>
                <w:sz w:val="20"/>
                <w:szCs w:val="20"/>
                <w:lang w:eastAsia="ru-RU"/>
              </w:rPr>
              <w:lastRenderedPageBreak/>
              <w:t>речевого этикета</w:t>
            </w:r>
          </w:p>
        </w:tc>
        <w:tc>
          <w:tcPr>
            <w:tcW w:w="2409" w:type="dxa"/>
          </w:tcPr>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lastRenderedPageBreak/>
              <w:t xml:space="preserve"> Знать</w:t>
            </w:r>
            <w:r w:rsidRPr="007D715B">
              <w:rPr>
                <w:rFonts w:ascii="Times New Roman" w:hAnsi="Times New Roman"/>
                <w:sz w:val="20"/>
                <w:szCs w:val="20"/>
                <w:lang w:eastAsia="ru-RU"/>
              </w:rPr>
              <w:t xml:space="preserve"> слова речевого этикета.</w:t>
            </w:r>
            <w:r>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использовать в уст</w:t>
            </w:r>
            <w:r>
              <w:rPr>
                <w:rFonts w:ascii="Times New Roman" w:hAnsi="Times New Roman"/>
                <w:sz w:val="20"/>
                <w:szCs w:val="20"/>
                <w:lang w:eastAsia="ru-RU"/>
              </w:rPr>
              <w:t xml:space="preserve">ной речи слова </w:t>
            </w:r>
            <w:r>
              <w:rPr>
                <w:rFonts w:ascii="Times New Roman" w:hAnsi="Times New Roman"/>
                <w:sz w:val="20"/>
                <w:szCs w:val="20"/>
                <w:lang w:eastAsia="ru-RU"/>
              </w:rPr>
              <w:lastRenderedPageBreak/>
              <w:t>речевого этикета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p>
        </w:tc>
        <w:tc>
          <w:tcPr>
            <w:tcW w:w="1843" w:type="dxa"/>
          </w:tcPr>
          <w:p w:rsidR="000340B5" w:rsidRPr="003A3BD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 xml:space="preserve"> </w:t>
            </w:r>
            <w:r w:rsidRPr="007D715B">
              <w:rPr>
                <w:rFonts w:ascii="Times New Roman" w:hAnsi="Times New Roman"/>
                <w:sz w:val="20"/>
                <w:szCs w:val="20"/>
                <w:lang w:eastAsia="ru-RU"/>
              </w:rPr>
              <w:t>Фронтальный опрос. Самостоятельная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6</w:t>
            </w:r>
          </w:p>
        </w:tc>
        <w:tc>
          <w:tcPr>
            <w:tcW w:w="212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Собеседники. Диалог</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3BD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Обобщен</w:t>
            </w:r>
            <w:r>
              <w:rPr>
                <w:rFonts w:ascii="Times New Roman" w:hAnsi="Times New Roman"/>
                <w:sz w:val="20"/>
                <w:szCs w:val="20"/>
                <w:lang w:eastAsia="ru-RU"/>
              </w:rPr>
              <w:t xml:space="preserve">ие и  систематизация </w:t>
            </w:r>
            <w:proofErr w:type="gramStart"/>
            <w:r>
              <w:rPr>
                <w:rFonts w:ascii="Times New Roman" w:hAnsi="Times New Roman"/>
                <w:sz w:val="20"/>
                <w:szCs w:val="20"/>
                <w:lang w:eastAsia="ru-RU"/>
              </w:rPr>
              <w:t>изученного</w:t>
            </w:r>
            <w:proofErr w:type="gramEnd"/>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Обобщение представления об общении и </w:t>
            </w:r>
            <w:r>
              <w:rPr>
                <w:rFonts w:ascii="Times New Roman" w:hAnsi="Times New Roman"/>
                <w:sz w:val="20"/>
                <w:szCs w:val="20"/>
                <w:lang w:eastAsia="ru-RU"/>
              </w:rPr>
              <w:t>его</w:t>
            </w:r>
            <w:r w:rsidRPr="007D715B">
              <w:rPr>
                <w:rFonts w:ascii="Times New Roman" w:hAnsi="Times New Roman"/>
                <w:sz w:val="20"/>
                <w:szCs w:val="20"/>
                <w:lang w:eastAsia="ru-RU"/>
              </w:rPr>
              <w:t xml:space="preserve"> видах. Чтение, обсуждение и запись по памяти «золотого правила общения»</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Уметь </w:t>
            </w:r>
            <w:r w:rsidRPr="007D715B">
              <w:rPr>
                <w:rFonts w:ascii="Times New Roman" w:hAnsi="Times New Roman"/>
                <w:sz w:val="20"/>
                <w:szCs w:val="20"/>
                <w:lang w:eastAsia="ru-RU"/>
              </w:rPr>
              <w:t>использовать правила речевого этикета в соответствии с ситуацией и целью общения;</w:t>
            </w:r>
          </w:p>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в карточках.</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7</w:t>
            </w:r>
          </w:p>
        </w:tc>
        <w:tc>
          <w:tcPr>
            <w:tcW w:w="2126" w:type="dxa"/>
          </w:tcPr>
          <w:p w:rsidR="000340B5" w:rsidRPr="007D715B" w:rsidRDefault="000340B5" w:rsidP="00CD1766">
            <w:pPr>
              <w:pStyle w:val="a3"/>
              <w:spacing w:before="0" w:after="0"/>
              <w:rPr>
                <w:sz w:val="20"/>
                <w:szCs w:val="20"/>
              </w:rPr>
            </w:pPr>
            <w:r w:rsidRPr="007D715B">
              <w:rPr>
                <w:sz w:val="20"/>
                <w:szCs w:val="20"/>
              </w:rPr>
              <w:t>Ку</w:t>
            </w:r>
            <w:r>
              <w:rPr>
                <w:sz w:val="20"/>
                <w:szCs w:val="20"/>
              </w:rPr>
              <w:t>льтура устной и письменной речи</w:t>
            </w: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3BD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 урок</w:t>
            </w:r>
          </w:p>
        </w:tc>
        <w:tc>
          <w:tcPr>
            <w:tcW w:w="2977" w:type="dxa"/>
          </w:tcPr>
          <w:p w:rsidR="000340B5" w:rsidRPr="003A3BD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Устная и письменная формы языка. Требования к устной и письменной речи. Работа с посл</w:t>
            </w:r>
            <w:r>
              <w:rPr>
                <w:rFonts w:ascii="Times New Roman" w:hAnsi="Times New Roman"/>
                <w:sz w:val="20"/>
                <w:szCs w:val="20"/>
                <w:lang w:eastAsia="ru-RU"/>
              </w:rPr>
              <w:t>овицами о важности хорошей речи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Знать</w:t>
            </w:r>
            <w:r w:rsidRPr="007D715B">
              <w:rPr>
                <w:rFonts w:ascii="Times New Roman" w:hAnsi="Times New Roman"/>
                <w:sz w:val="20"/>
                <w:szCs w:val="20"/>
                <w:lang w:eastAsia="ru-RU"/>
              </w:rPr>
              <w:t xml:space="preserve"> нормы верного произношения.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Уметь </w:t>
            </w:r>
            <w:r w:rsidRPr="007D715B">
              <w:rPr>
                <w:rFonts w:ascii="Times New Roman" w:hAnsi="Times New Roman"/>
                <w:sz w:val="20"/>
                <w:szCs w:val="20"/>
                <w:lang w:eastAsia="ru-RU"/>
              </w:rPr>
              <w:t>пользовать орфоэпическим словарём</w:t>
            </w:r>
          </w:p>
        </w:tc>
        <w:tc>
          <w:tcPr>
            <w:tcW w:w="1843" w:type="dxa"/>
          </w:tcPr>
          <w:p w:rsidR="000340B5" w:rsidRPr="003A3BD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8</w:t>
            </w:r>
          </w:p>
        </w:tc>
        <w:tc>
          <w:tcPr>
            <w:tcW w:w="2126" w:type="dxa"/>
          </w:tcPr>
          <w:p w:rsidR="000340B5" w:rsidRPr="007D715B" w:rsidRDefault="000340B5" w:rsidP="00CD1766">
            <w:pPr>
              <w:pStyle w:val="a3"/>
              <w:spacing w:before="0" w:after="0"/>
              <w:rPr>
                <w:sz w:val="20"/>
                <w:szCs w:val="20"/>
              </w:rPr>
            </w:pPr>
            <w:r w:rsidRPr="007D715B">
              <w:rPr>
                <w:sz w:val="20"/>
                <w:szCs w:val="20"/>
              </w:rPr>
              <w:t>Ку</w:t>
            </w:r>
            <w:r>
              <w:rPr>
                <w:sz w:val="20"/>
                <w:szCs w:val="20"/>
              </w:rPr>
              <w:t>льтура устной и письменной речи</w:t>
            </w: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3BD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 урок</w:t>
            </w:r>
          </w:p>
        </w:tc>
        <w:tc>
          <w:tcPr>
            <w:tcW w:w="2977" w:type="dxa"/>
          </w:tcPr>
          <w:p w:rsidR="000340B5" w:rsidRPr="002001A7"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sz w:val="20"/>
                <w:szCs w:val="20"/>
                <w:lang w:eastAsia="ru-RU"/>
              </w:rPr>
              <w:t xml:space="preserve"> </w:t>
            </w:r>
            <w:r w:rsidRPr="007D715B">
              <w:rPr>
                <w:rFonts w:ascii="Times New Roman" w:hAnsi="Times New Roman"/>
                <w:sz w:val="20"/>
                <w:szCs w:val="20"/>
                <w:lang w:eastAsia="ru-RU"/>
              </w:rPr>
              <w:t xml:space="preserve"> Выбор точного слова как средство выр</w:t>
            </w:r>
            <w:r>
              <w:rPr>
                <w:rFonts w:ascii="Times New Roman" w:hAnsi="Times New Roman"/>
                <w:sz w:val="20"/>
                <w:szCs w:val="20"/>
                <w:lang w:eastAsia="ru-RU"/>
              </w:rPr>
              <w:t xml:space="preserve">ажения мысли, создания  образа. </w:t>
            </w:r>
            <w:r w:rsidRPr="002001A7">
              <w:rPr>
                <w:rFonts w:ascii="Times New Roman" w:hAnsi="Times New Roman"/>
                <w:sz w:val="20"/>
                <w:szCs w:val="20"/>
                <w:lang w:eastAsia="ru-RU"/>
              </w:rPr>
              <w:t>Зависимость выбора</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Уметь </w:t>
            </w:r>
            <w:r w:rsidRPr="007D715B">
              <w:rPr>
                <w:rFonts w:ascii="Times New Roman" w:hAnsi="Times New Roman"/>
                <w:sz w:val="20"/>
                <w:szCs w:val="20"/>
                <w:lang w:eastAsia="ru-RU"/>
              </w:rPr>
              <w:t>писа</w:t>
            </w:r>
            <w:r>
              <w:rPr>
                <w:rFonts w:ascii="Times New Roman" w:hAnsi="Times New Roman"/>
                <w:sz w:val="20"/>
                <w:szCs w:val="20"/>
                <w:lang w:eastAsia="ru-RU"/>
              </w:rPr>
              <w:t xml:space="preserve">ть буквы, слова и предложения в </w:t>
            </w:r>
            <w:r w:rsidRPr="007D715B">
              <w:rPr>
                <w:rFonts w:ascii="Times New Roman" w:hAnsi="Times New Roman"/>
                <w:sz w:val="20"/>
                <w:szCs w:val="20"/>
                <w:lang w:eastAsia="ru-RU"/>
              </w:rPr>
              <w:t>соответствии с требованиями правил каллиграфии.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выбирать языковые средства в зависимости от ситуации общения.</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w:t>
            </w:r>
            <w:r>
              <w:rPr>
                <w:rFonts w:ascii="Times New Roman" w:hAnsi="Times New Roman"/>
                <w:sz w:val="20"/>
                <w:szCs w:val="20"/>
                <w:lang w:eastAsia="ru-RU"/>
              </w:rPr>
              <w:t>ронтальный опрос. 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9</w:t>
            </w:r>
          </w:p>
        </w:tc>
        <w:tc>
          <w:tcPr>
            <w:tcW w:w="2126" w:type="dxa"/>
          </w:tcPr>
          <w:p w:rsidR="000340B5" w:rsidRPr="003A3BD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Текст</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3BD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 урок</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sz w:val="20"/>
                <w:szCs w:val="20"/>
                <w:lang w:eastAsia="ru-RU"/>
              </w:rPr>
              <w:t xml:space="preserve"> </w:t>
            </w:r>
            <w:r w:rsidRPr="007D715B">
              <w:rPr>
                <w:rFonts w:ascii="Times New Roman" w:hAnsi="Times New Roman"/>
                <w:sz w:val="20"/>
                <w:szCs w:val="20"/>
                <w:lang w:eastAsia="ru-RU"/>
              </w:rPr>
              <w:t>Составление текста с опорой на систему вопросов. Озаглавливание текста, определение его темы, главной мысли и настроения. Анализ связи главной мысли текста и его настроения. Составление разных по настроению</w:t>
            </w:r>
            <w:r>
              <w:rPr>
                <w:rFonts w:ascii="Times New Roman" w:hAnsi="Times New Roman"/>
                <w:sz w:val="20"/>
                <w:szCs w:val="20"/>
                <w:lang w:eastAsia="ru-RU"/>
              </w:rPr>
              <w:t xml:space="preserve"> рассказов на одну и ту же тему</w:t>
            </w:r>
          </w:p>
        </w:tc>
        <w:tc>
          <w:tcPr>
            <w:tcW w:w="2409" w:type="dxa"/>
          </w:tcPr>
          <w:p w:rsidR="000340B5" w:rsidRPr="003A3BD9"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3A3BD9">
              <w:rPr>
                <w:rFonts w:ascii="Times New Roman" w:hAnsi="Times New Roman"/>
                <w:b/>
                <w:bCs/>
                <w:iCs/>
                <w:sz w:val="20"/>
                <w:szCs w:val="20"/>
                <w:lang w:eastAsia="ru-RU"/>
              </w:rPr>
              <w:t>Знать: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7D715B">
              <w:rPr>
                <w:rFonts w:ascii="Times New Roman" w:hAnsi="Times New Roman"/>
                <w:sz w:val="20"/>
                <w:szCs w:val="20"/>
                <w:lang w:eastAsia="ru-RU"/>
              </w:rPr>
              <w:t xml:space="preserve"> типы предложений по цели высказывания и по эмоциональной окраске;</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7D715B">
              <w:rPr>
                <w:rFonts w:ascii="Times New Roman" w:hAnsi="Times New Roman"/>
                <w:sz w:val="20"/>
                <w:szCs w:val="20"/>
                <w:lang w:eastAsia="ru-RU"/>
              </w:rPr>
              <w:t xml:space="preserve"> о предложении как единице высказывания.</w:t>
            </w:r>
          </w:p>
          <w:p w:rsidR="000340B5" w:rsidRPr="003A3BD9"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3A3BD9">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7D715B">
              <w:rPr>
                <w:rFonts w:ascii="Times New Roman" w:hAnsi="Times New Roman"/>
                <w:sz w:val="20"/>
                <w:szCs w:val="20"/>
                <w:lang w:eastAsia="ru-RU"/>
              </w:rPr>
              <w:t xml:space="preserve"> составлять предложения из слов и словосочетаний;</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7D715B">
              <w:rPr>
                <w:rFonts w:ascii="Times New Roman" w:hAnsi="Times New Roman"/>
                <w:sz w:val="20"/>
                <w:szCs w:val="20"/>
                <w:lang w:eastAsia="ru-RU"/>
              </w:rPr>
              <w:t xml:space="preserve"> делить предложения на слова;</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7D715B">
              <w:rPr>
                <w:rFonts w:ascii="Times New Roman" w:hAnsi="Times New Roman"/>
                <w:sz w:val="20"/>
                <w:szCs w:val="20"/>
                <w:lang w:eastAsia="ru-RU"/>
              </w:rPr>
              <w:t xml:space="preserve"> выделять предложения из сплошного текста;</w:t>
            </w:r>
          </w:p>
          <w:p w:rsidR="000340B5" w:rsidRPr="003A3BD9"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3A3BD9">
              <w:rPr>
                <w:rFonts w:ascii="Times New Roman" w:hAnsi="Times New Roman"/>
                <w:sz w:val="20"/>
                <w:szCs w:val="20"/>
                <w:lang w:eastAsia="ru-RU"/>
              </w:rPr>
              <w:t xml:space="preserve"> оформлять предложения на письме</w:t>
            </w:r>
          </w:p>
        </w:tc>
        <w:tc>
          <w:tcPr>
            <w:tcW w:w="1843" w:type="dxa"/>
          </w:tcPr>
          <w:p w:rsidR="000340B5" w:rsidRPr="003A3BD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r>
              <w:rPr>
                <w:rFonts w:ascii="Times New Roman" w:hAnsi="Times New Roman"/>
                <w:sz w:val="20"/>
                <w:szCs w:val="20"/>
                <w:lang w:eastAsia="ru-RU"/>
              </w:rPr>
              <w:t>, т</w:t>
            </w:r>
            <w:r w:rsidRPr="007D715B">
              <w:rPr>
                <w:rFonts w:ascii="Times New Roman" w:hAnsi="Times New Roman"/>
                <w:sz w:val="20"/>
                <w:szCs w:val="20"/>
                <w:lang w:eastAsia="ru-RU"/>
              </w:rPr>
              <w:t>естовый контроль</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3A3BD9"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10</w:t>
            </w:r>
          </w:p>
        </w:tc>
        <w:tc>
          <w:tcPr>
            <w:tcW w:w="2126" w:type="dxa"/>
          </w:tcPr>
          <w:p w:rsidR="000340B5" w:rsidRPr="003A3BD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Текст</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8911A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w:t>
            </w:r>
            <w:r w:rsidRPr="007D715B">
              <w:rPr>
                <w:rFonts w:ascii="Times New Roman" w:hAnsi="Times New Roman"/>
                <w:sz w:val="20"/>
                <w:szCs w:val="20"/>
                <w:lang w:eastAsia="ru-RU"/>
              </w:rPr>
              <w:t>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Виды текстов (текст-описание, текст-рассуждение, текст-повествование).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Художественные и научные текст</w:t>
            </w:r>
            <w:r>
              <w:rPr>
                <w:rFonts w:ascii="Times New Roman" w:hAnsi="Times New Roman"/>
                <w:sz w:val="20"/>
                <w:szCs w:val="20"/>
                <w:lang w:eastAsia="ru-RU"/>
              </w:rPr>
              <w:t>ы (сравнение с помощью учителя)</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Default="000340B5" w:rsidP="00CD1766">
            <w:pPr>
              <w:autoSpaceDE w:val="0"/>
              <w:autoSpaceDN w:val="0"/>
              <w:adjustRightInd w:val="0"/>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распознавать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предложения, словосочетания, текст</w:t>
            </w:r>
            <w:r>
              <w:rPr>
                <w:rFonts w:ascii="Times New Roman" w:hAnsi="Times New Roman"/>
                <w:sz w:val="20"/>
                <w:szCs w:val="20"/>
                <w:lang w:eastAsia="ru-RU"/>
              </w:rPr>
              <w:t>;</w:t>
            </w:r>
          </w:p>
          <w:p w:rsidR="000340B5"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b/>
                <w:sz w:val="20"/>
                <w:szCs w:val="20"/>
                <w:lang w:eastAsia="ru-RU"/>
              </w:rPr>
              <w:t>о</w:t>
            </w:r>
            <w:r w:rsidRPr="007D715B">
              <w:rPr>
                <w:rFonts w:ascii="Times New Roman" w:hAnsi="Times New Roman"/>
                <w:sz w:val="20"/>
                <w:szCs w:val="20"/>
                <w:lang w:eastAsia="ru-RU"/>
              </w:rPr>
              <w:t>тличать текст от набора предложений и устанавливать свя</w:t>
            </w:r>
            <w:r>
              <w:rPr>
                <w:rFonts w:ascii="Times New Roman" w:hAnsi="Times New Roman"/>
                <w:sz w:val="20"/>
                <w:szCs w:val="20"/>
                <w:lang w:eastAsia="ru-RU"/>
              </w:rPr>
              <w:t>зи между предложениями в тексте;</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 xml:space="preserve">- </w:t>
            </w:r>
            <w:r w:rsidRPr="007D715B">
              <w:rPr>
                <w:rFonts w:ascii="Times New Roman" w:hAnsi="Times New Roman"/>
                <w:sz w:val="20"/>
                <w:szCs w:val="20"/>
                <w:lang w:eastAsia="ru-RU"/>
              </w:rPr>
              <w:t>делить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текст на части,</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определять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тему и основную мысль текста,</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озаглавливать</w:t>
            </w:r>
            <w:r w:rsidRPr="007D715B">
              <w:rPr>
                <w:rFonts w:ascii="Times New Roman" w:hAnsi="Times New Roman"/>
                <w:b/>
                <w:sz w:val="20"/>
                <w:szCs w:val="20"/>
                <w:lang w:eastAsia="ru-RU"/>
              </w:rPr>
              <w:t xml:space="preserve"> </w:t>
            </w:r>
            <w:r>
              <w:rPr>
                <w:rFonts w:ascii="Times New Roman" w:hAnsi="Times New Roman"/>
                <w:sz w:val="20"/>
                <w:szCs w:val="20"/>
                <w:lang w:eastAsia="ru-RU"/>
              </w:rPr>
              <w:t>текст</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Текущий. Работа по карточкам</w:t>
            </w:r>
            <w:r w:rsidRPr="007D715B">
              <w:rPr>
                <w:rFonts w:ascii="Times New Roman" w:hAnsi="Times New Roman"/>
                <w:sz w:val="20"/>
                <w:szCs w:val="20"/>
                <w:lang w:eastAsia="ru-RU"/>
              </w:rPr>
              <w:t xml:space="preserve"> </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11</w:t>
            </w:r>
          </w:p>
        </w:tc>
        <w:tc>
          <w:tcPr>
            <w:tcW w:w="2126" w:type="dxa"/>
          </w:tcPr>
          <w:p w:rsidR="000340B5" w:rsidRPr="008911A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Текст</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Комбинированный.</w:t>
            </w:r>
          </w:p>
        </w:tc>
        <w:tc>
          <w:tcPr>
            <w:tcW w:w="2977" w:type="dxa"/>
          </w:tcPr>
          <w:p w:rsidR="000340B5" w:rsidRPr="007D715B" w:rsidRDefault="000340B5" w:rsidP="00CD1766">
            <w:pPr>
              <w:pStyle w:val="c35"/>
              <w:spacing w:before="0" w:beforeAutospacing="0" w:after="0" w:afterAutospacing="0"/>
              <w:rPr>
                <w:sz w:val="20"/>
                <w:szCs w:val="20"/>
              </w:rPr>
            </w:pPr>
            <w:r w:rsidRPr="007D715B">
              <w:rPr>
                <w:rStyle w:val="c6"/>
                <w:sz w:val="20"/>
                <w:szCs w:val="20"/>
              </w:rPr>
              <w:t xml:space="preserve"> Смысловое единство предложений в тексте. Заглавие текста. Последовательность предложений в тексте. Последовательность частей текста (абзацев)</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Знать </w:t>
            </w:r>
            <w:r w:rsidRPr="007D715B">
              <w:rPr>
                <w:rFonts w:ascii="Times New Roman" w:hAnsi="Times New Roman"/>
                <w:sz w:val="20"/>
                <w:szCs w:val="20"/>
                <w:lang w:eastAsia="ru-RU"/>
              </w:rPr>
              <w:t xml:space="preserve">отличительные признаки текста. </w:t>
            </w:r>
          </w:p>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 Уметь</w:t>
            </w:r>
            <w:r>
              <w:rPr>
                <w:rFonts w:ascii="Times New Roman" w:hAnsi="Times New Roman"/>
                <w:b/>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озаглавливать текст</w:t>
            </w:r>
            <w:r>
              <w:rPr>
                <w:rFonts w:ascii="Times New Roman" w:hAnsi="Times New Roman"/>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делить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текст на части,</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определять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тему и основную мысль текста,</w:t>
            </w:r>
            <w:r w:rsidRPr="007D715B">
              <w:rPr>
                <w:rFonts w:ascii="Times New Roman" w:hAnsi="Times New Roman"/>
                <w:b/>
                <w:sz w:val="20"/>
                <w:szCs w:val="20"/>
                <w:lang w:eastAsia="ru-RU"/>
              </w:rPr>
              <w:t xml:space="preserve"> </w:t>
            </w:r>
            <w:r>
              <w:rPr>
                <w:rFonts w:ascii="Times New Roman" w:hAnsi="Times New Roman"/>
                <w:sz w:val="20"/>
                <w:szCs w:val="20"/>
                <w:lang w:eastAsia="ru-RU"/>
              </w:rPr>
              <w:t>озаглавливать текст</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в паре.</w:t>
            </w:r>
          </w:p>
          <w:p w:rsidR="000340B5" w:rsidRPr="008911A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Текущий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12</w:t>
            </w:r>
          </w:p>
        </w:tc>
        <w:tc>
          <w:tcPr>
            <w:tcW w:w="2126" w:type="dxa"/>
          </w:tcPr>
          <w:p w:rsidR="000340B5" w:rsidRPr="008911A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Текст</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Комбинированный</w:t>
            </w:r>
          </w:p>
        </w:tc>
        <w:tc>
          <w:tcPr>
            <w:tcW w:w="2977" w:type="dxa"/>
          </w:tcPr>
          <w:p w:rsidR="000340B5" w:rsidRPr="008911A0"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Комплексная работа над структурой текста: озаглавливание, корректирование порядка предложений и частей текста. </w:t>
            </w:r>
            <w:r w:rsidRPr="008911A0">
              <w:rPr>
                <w:rFonts w:ascii="Times New Roman" w:hAnsi="Times New Roman"/>
                <w:sz w:val="20"/>
                <w:szCs w:val="20"/>
                <w:lang w:eastAsia="ru-RU"/>
              </w:rPr>
              <w:t>Составление планов к данным текстам</w:t>
            </w:r>
          </w:p>
        </w:tc>
        <w:tc>
          <w:tcPr>
            <w:tcW w:w="2409" w:type="dxa"/>
          </w:tcPr>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 Уметь</w:t>
            </w:r>
            <w:r>
              <w:rPr>
                <w:rFonts w:ascii="Times New Roman" w:hAnsi="Times New Roman"/>
                <w:b/>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соотносить тексты и заголовки, выбирать наиболее подходящий заголовок из ряда </w:t>
            </w:r>
            <w:proofErr w:type="gramStart"/>
            <w:r w:rsidRPr="007D715B">
              <w:rPr>
                <w:rFonts w:ascii="Times New Roman" w:hAnsi="Times New Roman"/>
                <w:sz w:val="20"/>
                <w:szCs w:val="20"/>
                <w:lang w:eastAsia="ru-RU"/>
              </w:rPr>
              <w:t>предложенных</w:t>
            </w:r>
            <w:proofErr w:type="gramEnd"/>
            <w:r>
              <w:rPr>
                <w:rFonts w:ascii="Times New Roman" w:hAnsi="Times New Roman"/>
                <w:sz w:val="20"/>
                <w:szCs w:val="20"/>
                <w:lang w:eastAsia="ru-RU"/>
              </w:rPr>
              <w:t>;</w:t>
            </w:r>
          </w:p>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AC2DD7">
              <w:rPr>
                <w:rFonts w:ascii="Times New Roman" w:hAnsi="Times New Roman"/>
                <w:sz w:val="20"/>
                <w:szCs w:val="20"/>
                <w:lang w:eastAsia="ru-RU"/>
              </w:rPr>
              <w:t>создавать тексты по предложенному заголовку</w:t>
            </w:r>
          </w:p>
        </w:tc>
        <w:tc>
          <w:tcPr>
            <w:tcW w:w="1843" w:type="dxa"/>
          </w:tcPr>
          <w:p w:rsidR="000340B5" w:rsidRPr="008911A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Текущий. 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13</w:t>
            </w:r>
          </w:p>
        </w:tc>
        <w:tc>
          <w:tcPr>
            <w:tcW w:w="212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Контрольный диктант по тем</w:t>
            </w:r>
            <w:r>
              <w:rPr>
                <w:rFonts w:ascii="Times New Roman" w:hAnsi="Times New Roman"/>
                <w:sz w:val="20"/>
                <w:szCs w:val="20"/>
                <w:lang w:eastAsia="ru-RU"/>
              </w:rPr>
              <w:t>е «Текст»</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w:t>
            </w:r>
            <w:r w:rsidRPr="007D715B">
              <w:rPr>
                <w:rFonts w:ascii="Times New Roman" w:hAnsi="Times New Roman"/>
                <w:sz w:val="20"/>
                <w:szCs w:val="20"/>
                <w:lang w:eastAsia="ru-RU"/>
              </w:rPr>
              <w:t>б</w:t>
            </w:r>
            <w:r>
              <w:rPr>
                <w:rFonts w:ascii="Times New Roman" w:hAnsi="Times New Roman"/>
                <w:sz w:val="20"/>
                <w:szCs w:val="20"/>
                <w:lang w:eastAsia="ru-RU"/>
              </w:rPr>
              <w:t>общение и систематизация знаний</w:t>
            </w:r>
          </w:p>
        </w:tc>
        <w:tc>
          <w:tcPr>
            <w:tcW w:w="2977" w:type="dxa"/>
          </w:tcPr>
          <w:p w:rsidR="000340B5" w:rsidRPr="007D715B" w:rsidRDefault="000340B5" w:rsidP="00CD1766">
            <w:pPr>
              <w:pStyle w:val="c35"/>
              <w:spacing w:before="0" w:beforeAutospacing="0" w:after="0" w:afterAutospacing="0"/>
              <w:rPr>
                <w:sz w:val="20"/>
                <w:szCs w:val="20"/>
              </w:rPr>
            </w:pPr>
            <w:r w:rsidRPr="007D715B">
              <w:rPr>
                <w:rStyle w:val="c6"/>
                <w:sz w:val="20"/>
                <w:szCs w:val="20"/>
              </w:rPr>
              <w:t xml:space="preserve"> </w:t>
            </w:r>
            <w:r w:rsidRPr="007D715B">
              <w:rPr>
                <w:sz w:val="20"/>
                <w:szCs w:val="20"/>
              </w:rPr>
              <w:t>Диктант с грамма</w:t>
            </w:r>
            <w:r>
              <w:rPr>
                <w:sz w:val="20"/>
                <w:szCs w:val="20"/>
              </w:rPr>
              <w:t>тическим заданием. Самопроверка</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применять полученные знания</w:t>
            </w:r>
            <w:r>
              <w:rPr>
                <w:rFonts w:ascii="Times New Roman" w:hAnsi="Times New Roman"/>
                <w:sz w:val="20"/>
                <w:szCs w:val="20"/>
                <w:lang w:eastAsia="ru-RU"/>
              </w:rPr>
              <w:t xml:space="preserve"> в процессе написания диктанта</w:t>
            </w:r>
          </w:p>
        </w:tc>
        <w:tc>
          <w:tcPr>
            <w:tcW w:w="1843" w:type="dxa"/>
          </w:tcPr>
          <w:p w:rsidR="000340B5" w:rsidRPr="008911A0"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r>
              <w:rPr>
                <w:rFonts w:ascii="Times New Roman" w:hAnsi="Times New Roman"/>
                <w:sz w:val="20"/>
                <w:szCs w:val="20"/>
                <w:lang w:eastAsia="ru-RU"/>
              </w:rPr>
              <w:t>Диктант</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709"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14</w:t>
            </w:r>
          </w:p>
        </w:tc>
        <w:tc>
          <w:tcPr>
            <w:tcW w:w="2126" w:type="dxa"/>
          </w:tcPr>
          <w:p w:rsidR="000340B5" w:rsidRPr="008911A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над ошибками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8911A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8911A0"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Анализ ошибок, допущенных при написании диктанта. </w:t>
            </w:r>
            <w:r w:rsidRPr="00D45902">
              <w:rPr>
                <w:rFonts w:ascii="Times New Roman" w:hAnsi="Times New Roman"/>
                <w:sz w:val="20"/>
                <w:szCs w:val="20"/>
                <w:lang w:eastAsia="ru-RU"/>
              </w:rPr>
              <w:t>Работа над ошибками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b/>
                <w:sz w:val="20"/>
                <w:szCs w:val="20"/>
                <w:lang w:eastAsia="ru-RU"/>
              </w:rPr>
              <w:t>Уметь</w:t>
            </w:r>
            <w:r w:rsidRPr="007D715B">
              <w:rPr>
                <w:rStyle w:val="c6"/>
                <w:rFonts w:ascii="Times New Roman" w:eastAsia="Calibri" w:hAnsi="Times New Roman"/>
                <w:sz w:val="20"/>
                <w:szCs w:val="20"/>
                <w:lang w:eastAsia="ru-RU"/>
              </w:rPr>
              <w:t xml:space="preserve"> анализировать ошибки, классифицировать их по орфограммам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p>
          <w:p w:rsidR="000340B5" w:rsidRPr="008911A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8911A0" w:rsidTr="002D48E9">
        <w:tc>
          <w:tcPr>
            <w:tcW w:w="15309" w:type="dxa"/>
            <w:gridSpan w:val="11"/>
          </w:tcPr>
          <w:p w:rsidR="000340B5" w:rsidRPr="008911A0" w:rsidRDefault="000340B5" w:rsidP="00CD1766">
            <w:pPr>
              <w:spacing w:after="0" w:line="240" w:lineRule="auto"/>
              <w:jc w:val="center"/>
              <w:rPr>
                <w:rFonts w:ascii="Times New Roman" w:hAnsi="Times New Roman"/>
                <w:b/>
                <w:sz w:val="20"/>
                <w:szCs w:val="20"/>
                <w:lang w:eastAsia="ru-RU"/>
              </w:rPr>
            </w:pPr>
          </w:p>
        </w:tc>
      </w:tr>
      <w:tr w:rsidR="000340B5" w:rsidRPr="007D715B" w:rsidTr="002D48E9">
        <w:trPr>
          <w:trHeight w:val="1128"/>
        </w:trPr>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15</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Яз</w:t>
            </w:r>
            <w:r>
              <w:rPr>
                <w:rFonts w:ascii="Times New Roman" w:hAnsi="Times New Roman"/>
                <w:sz w:val="20"/>
                <w:szCs w:val="20"/>
                <w:lang w:eastAsia="ru-RU"/>
              </w:rPr>
              <w:t>ык – главный помощник в общении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C2DD7"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Урок</w:t>
            </w:r>
            <w:r>
              <w:rPr>
                <w:rFonts w:ascii="Times New Roman" w:hAnsi="Times New Roman"/>
                <w:sz w:val="20"/>
                <w:szCs w:val="20"/>
                <w:lang w:eastAsia="ru-RU"/>
              </w:rPr>
              <w:t xml:space="preserve"> изучения нового</w:t>
            </w:r>
          </w:p>
        </w:tc>
        <w:tc>
          <w:tcPr>
            <w:tcW w:w="2977" w:type="dxa"/>
          </w:tcPr>
          <w:p w:rsidR="000340B5" w:rsidRPr="007D715B" w:rsidRDefault="000340B5" w:rsidP="00CD1766">
            <w:pPr>
              <w:pStyle w:val="c2"/>
              <w:spacing w:before="0" w:beforeAutospacing="0" w:after="0" w:afterAutospacing="0"/>
              <w:rPr>
                <w:sz w:val="20"/>
                <w:szCs w:val="20"/>
              </w:rPr>
            </w:pPr>
            <w:r w:rsidRPr="007D715B">
              <w:rPr>
                <w:sz w:val="20"/>
                <w:szCs w:val="20"/>
              </w:rPr>
              <w:t xml:space="preserve"> Язык как средство (инструмент) общения и познавательной деятельности. Русский язык – культурная ценность народов России. Высказы</w:t>
            </w:r>
            <w:r>
              <w:rPr>
                <w:sz w:val="20"/>
                <w:szCs w:val="20"/>
              </w:rPr>
              <w:t>вания писателей о русском языке</w:t>
            </w:r>
          </w:p>
        </w:tc>
        <w:tc>
          <w:tcPr>
            <w:tcW w:w="2409" w:type="dxa"/>
          </w:tcPr>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Знать</w:t>
            </w:r>
            <w:r>
              <w:rPr>
                <w:rFonts w:ascii="Times New Roman" w:hAnsi="Times New Roman"/>
                <w:b/>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что язык является главным средством общения людей, помогающим им выразить их мысли и чувства;</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что язык – это великая ценность и культурное достояние русского народа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Индивидуальный</w:t>
            </w:r>
          </w:p>
        </w:tc>
        <w:tc>
          <w:tcPr>
            <w:tcW w:w="2268" w:type="dxa"/>
            <w:vMerge w:val="restart"/>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познавательный интерес к русскому языку.</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определение цели учебной деятельности;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совершенствование процесса восприятия </w:t>
            </w:r>
            <w:r w:rsidRPr="007D715B">
              <w:rPr>
                <w:rFonts w:ascii="Times New Roman" w:hAnsi="Times New Roman"/>
                <w:sz w:val="20"/>
                <w:szCs w:val="20"/>
                <w:lang w:eastAsia="ru-RU"/>
              </w:rPr>
              <w:lastRenderedPageBreak/>
              <w:t>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осуществление поиска необходимой информации для выполнения учебных заданий с использованием учебника, рабочей тетради на печатной основе, словарей.</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включаться в обсуждение проблем творческого и поискового характера.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сравнение записанного текста с образцом;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сравнение предложений по цели высказывания и по интонации;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различение понятий:  «текст» и «предложение»;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различение текстов по типу и жанру;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анализ теста, его структуры;</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характеризовать языковые единицы.</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i/>
                <w:sz w:val="20"/>
                <w:szCs w:val="20"/>
                <w:lang w:eastAsia="ru-RU"/>
              </w:rPr>
              <w:lastRenderedPageBreak/>
              <w:t>Коммуникативные:</w:t>
            </w: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общаться, строить монологическое высказывание,  проявлять творческую активность в процессе сотрудничества,  выражать своё мнение в процессе выполнения различных заданий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p w:rsidR="000340B5"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познавательный интерес к русскому языку.</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определение цели учебной деятельности;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совершенствование процесса восприятия 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w:t>
            </w:r>
            <w:r w:rsidRPr="007D715B">
              <w:rPr>
                <w:rFonts w:ascii="Times New Roman" w:hAnsi="Times New Roman"/>
                <w:sz w:val="20"/>
                <w:szCs w:val="20"/>
                <w:lang w:eastAsia="ru-RU"/>
              </w:rPr>
              <w:lastRenderedPageBreak/>
              <w:t xml:space="preserve">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осуществление поиска необходимой информации для выполнения учебных заданий с использованием учебника, рабочей тетради на печатной основе, словарей.</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включаться в обсуждение проблем творческого и поискового характера.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сравнение записанного текста с образцом;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сравнение предложений по цели высказывания и по интонации;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различение понятий:  «текст» и «предложение»;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различение текстов по типу и жанру;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анализ теста, его структуры;</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характеризовать языковые единицы.</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i/>
                <w:sz w:val="20"/>
                <w:szCs w:val="20"/>
                <w:lang w:eastAsia="ru-RU"/>
              </w:rPr>
              <w:t>Коммуникативные:</w:t>
            </w: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умение общаться, строить монологическое высказывание,  проявлять творческую активность в процессе сотрудничества,  выражать своё мнение </w:t>
            </w:r>
            <w:r w:rsidRPr="007D715B">
              <w:rPr>
                <w:rFonts w:ascii="Times New Roman" w:hAnsi="Times New Roman"/>
                <w:sz w:val="20"/>
                <w:szCs w:val="20"/>
                <w:lang w:eastAsia="ru-RU"/>
              </w:rPr>
              <w:lastRenderedPageBreak/>
              <w:t>в процессе выполнения различных заданий</w:t>
            </w: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16</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Звуки и буквы. Слог, ударение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Комбинированный</w:t>
            </w:r>
          </w:p>
        </w:tc>
        <w:tc>
          <w:tcPr>
            <w:tcW w:w="2977" w:type="dxa"/>
          </w:tcPr>
          <w:p w:rsidR="000340B5" w:rsidRDefault="000340B5" w:rsidP="00CD1766">
            <w:pPr>
              <w:pStyle w:val="c2"/>
              <w:spacing w:before="0" w:beforeAutospacing="0" w:after="0" w:afterAutospacing="0"/>
              <w:rPr>
                <w:sz w:val="20"/>
                <w:szCs w:val="20"/>
              </w:rPr>
            </w:pPr>
            <w:r>
              <w:rPr>
                <w:sz w:val="20"/>
                <w:szCs w:val="20"/>
              </w:rPr>
              <w:t>Причины возникновения</w:t>
            </w:r>
          </w:p>
          <w:p w:rsidR="000340B5" w:rsidRPr="007D715B" w:rsidRDefault="000340B5" w:rsidP="00CD1766">
            <w:pPr>
              <w:pStyle w:val="c2"/>
              <w:spacing w:before="0" w:beforeAutospacing="0" w:after="0" w:afterAutospacing="0"/>
              <w:rPr>
                <w:sz w:val="20"/>
                <w:szCs w:val="20"/>
              </w:rPr>
            </w:pPr>
            <w:r w:rsidRPr="007D715B">
              <w:rPr>
                <w:sz w:val="20"/>
                <w:szCs w:val="20"/>
              </w:rPr>
              <w:t>трудностей в письменной речи. Основные единицы языка – звуки и бук</w:t>
            </w:r>
            <w:r>
              <w:rPr>
                <w:sz w:val="20"/>
                <w:szCs w:val="20"/>
              </w:rPr>
              <w:t xml:space="preserve">вы. </w:t>
            </w:r>
            <w:proofErr w:type="gramStart"/>
            <w:r>
              <w:rPr>
                <w:sz w:val="20"/>
                <w:szCs w:val="20"/>
              </w:rPr>
              <w:t>Звуко-буквенный</w:t>
            </w:r>
            <w:proofErr w:type="gramEnd"/>
            <w:r>
              <w:rPr>
                <w:sz w:val="20"/>
                <w:szCs w:val="20"/>
              </w:rPr>
              <w:t xml:space="preserve"> анализ слов</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Pr="00AC2DD7" w:rsidRDefault="000340B5" w:rsidP="00CD1766">
            <w:pPr>
              <w:spacing w:after="0" w:line="240" w:lineRule="auto"/>
              <w:rPr>
                <w:rFonts w:ascii="Times New Roman" w:hAnsi="Times New Roman"/>
                <w:b/>
                <w:sz w:val="20"/>
                <w:szCs w:val="20"/>
                <w:lang w:eastAsia="ru-RU"/>
              </w:rPr>
            </w:pPr>
            <w:r w:rsidRPr="00AC2DD7">
              <w:rPr>
                <w:rFonts w:ascii="Times New Roman" w:hAnsi="Times New Roman"/>
                <w:b/>
                <w:sz w:val="20"/>
                <w:szCs w:val="20"/>
                <w:lang w:eastAsia="ru-RU"/>
              </w:rPr>
              <w:t xml:space="preserve">Знать: </w:t>
            </w:r>
            <w:r w:rsidRPr="00AC2DD7">
              <w:rPr>
                <w:rFonts w:ascii="Times New Roman" w:hAnsi="Times New Roman"/>
                <w:sz w:val="20"/>
                <w:szCs w:val="20"/>
                <w:lang w:eastAsia="ru-RU"/>
              </w:rPr>
              <w:t xml:space="preserve">признаки гласных и согласных звуков, звонкие и глухие, твердые и мягкие согласные звуки; пары согласных звуков по </w:t>
            </w:r>
            <w:r w:rsidRPr="00AC2DD7">
              <w:rPr>
                <w:rFonts w:ascii="Times New Roman" w:hAnsi="Times New Roman"/>
                <w:sz w:val="20"/>
                <w:szCs w:val="20"/>
                <w:lang w:eastAsia="ru-RU"/>
              </w:rPr>
              <w:lastRenderedPageBreak/>
              <w:t>звонкости-глухости;</w:t>
            </w:r>
          </w:p>
          <w:p w:rsidR="000340B5" w:rsidRPr="00AC2DD7" w:rsidRDefault="000340B5" w:rsidP="00CD1766">
            <w:pPr>
              <w:spacing w:after="0" w:line="240" w:lineRule="auto"/>
              <w:rPr>
                <w:rFonts w:ascii="Times New Roman" w:hAnsi="Times New Roman"/>
                <w:sz w:val="20"/>
                <w:szCs w:val="20"/>
                <w:lang w:eastAsia="ru-RU"/>
              </w:rPr>
            </w:pPr>
            <w:r w:rsidRPr="00AC2DD7">
              <w:rPr>
                <w:rFonts w:ascii="Times New Roman" w:hAnsi="Times New Roman"/>
                <w:sz w:val="20"/>
                <w:szCs w:val="20"/>
                <w:lang w:eastAsia="ru-RU"/>
              </w:rPr>
              <w:t>- названия и порядок букв русского алфавита.</w:t>
            </w:r>
          </w:p>
          <w:p w:rsidR="000340B5" w:rsidRPr="00AC2DD7" w:rsidRDefault="000340B5" w:rsidP="00CD1766">
            <w:pPr>
              <w:spacing w:after="0" w:line="240" w:lineRule="auto"/>
              <w:rPr>
                <w:rFonts w:ascii="Times New Roman" w:hAnsi="Times New Roman"/>
                <w:b/>
                <w:sz w:val="20"/>
                <w:szCs w:val="20"/>
                <w:lang w:eastAsia="ru-RU"/>
              </w:rPr>
            </w:pPr>
            <w:r w:rsidRPr="00AC2DD7">
              <w:rPr>
                <w:rFonts w:ascii="Times New Roman" w:hAnsi="Times New Roman"/>
                <w:b/>
                <w:sz w:val="20"/>
                <w:szCs w:val="20"/>
                <w:lang w:eastAsia="ru-RU"/>
              </w:rPr>
              <w:t>Уметь:</w:t>
            </w:r>
          </w:p>
          <w:p w:rsidR="000340B5" w:rsidRPr="00AC2DD7" w:rsidRDefault="000340B5" w:rsidP="00CD1766">
            <w:pPr>
              <w:spacing w:after="0" w:line="240" w:lineRule="auto"/>
              <w:rPr>
                <w:rFonts w:ascii="Times New Roman" w:hAnsi="Times New Roman"/>
                <w:sz w:val="20"/>
                <w:szCs w:val="20"/>
                <w:lang w:eastAsia="ru-RU"/>
              </w:rPr>
            </w:pPr>
            <w:r w:rsidRPr="00AC2DD7">
              <w:rPr>
                <w:rFonts w:ascii="Times New Roman" w:hAnsi="Times New Roman"/>
                <w:sz w:val="20"/>
                <w:szCs w:val="20"/>
                <w:lang w:eastAsia="ru-RU"/>
              </w:rPr>
              <w:t>- классифицировать звуки;</w:t>
            </w:r>
          </w:p>
          <w:p w:rsidR="000340B5" w:rsidRPr="00AC2DD7" w:rsidRDefault="000340B5" w:rsidP="00CD1766">
            <w:pPr>
              <w:spacing w:after="0" w:line="240" w:lineRule="auto"/>
              <w:rPr>
                <w:rFonts w:ascii="Times New Roman" w:hAnsi="Times New Roman"/>
                <w:sz w:val="20"/>
                <w:szCs w:val="20"/>
                <w:lang w:eastAsia="ru-RU"/>
              </w:rPr>
            </w:pPr>
            <w:r w:rsidRPr="00AC2DD7">
              <w:rPr>
                <w:rFonts w:ascii="Times New Roman" w:hAnsi="Times New Roman"/>
                <w:sz w:val="20"/>
                <w:szCs w:val="20"/>
                <w:lang w:eastAsia="ru-RU"/>
              </w:rPr>
              <w:t>- находить буквы парных и непарных согласных звуков;</w:t>
            </w:r>
          </w:p>
          <w:p w:rsidR="000340B5" w:rsidRPr="00AC2DD7" w:rsidRDefault="000340B5" w:rsidP="00CD1766">
            <w:pPr>
              <w:spacing w:after="0" w:line="240" w:lineRule="auto"/>
              <w:rPr>
                <w:rFonts w:ascii="Times New Roman" w:hAnsi="Times New Roman"/>
                <w:sz w:val="20"/>
                <w:szCs w:val="20"/>
                <w:lang w:eastAsia="ru-RU"/>
              </w:rPr>
            </w:pPr>
            <w:r w:rsidRPr="00AC2DD7">
              <w:rPr>
                <w:rFonts w:ascii="Times New Roman" w:hAnsi="Times New Roman"/>
                <w:sz w:val="20"/>
                <w:szCs w:val="20"/>
                <w:lang w:eastAsia="ru-RU"/>
              </w:rPr>
              <w:t>- самостоятельно осуществлять поиск различий между звуками и буквами</w:t>
            </w:r>
          </w:p>
          <w:p w:rsidR="000340B5" w:rsidRPr="00AC2DD7" w:rsidRDefault="000340B5" w:rsidP="00CD1766">
            <w:pPr>
              <w:spacing w:after="0" w:line="240" w:lineRule="auto"/>
              <w:rPr>
                <w:rFonts w:ascii="Times New Roman" w:hAnsi="Times New Roman"/>
                <w:sz w:val="20"/>
                <w:szCs w:val="20"/>
                <w:lang w:eastAsia="ru-RU"/>
              </w:rPr>
            </w:pP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Текущий. Инди</w:t>
            </w:r>
            <w:r>
              <w:rPr>
                <w:rFonts w:ascii="Times New Roman" w:hAnsi="Times New Roman"/>
                <w:sz w:val="20"/>
                <w:szCs w:val="20"/>
                <w:lang w:eastAsia="ru-RU"/>
              </w:rPr>
              <w:t>видуальный. 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17</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Звуки и буквы. Слог, ударение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1276" w:type="dxa"/>
          </w:tcPr>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pStyle w:val="c2"/>
              <w:spacing w:before="0" w:beforeAutospacing="0" w:after="0" w:afterAutospacing="0"/>
              <w:rPr>
                <w:sz w:val="20"/>
                <w:szCs w:val="20"/>
              </w:rPr>
            </w:pPr>
            <w:r w:rsidRPr="007D715B">
              <w:rPr>
                <w:sz w:val="20"/>
                <w:szCs w:val="20"/>
              </w:rPr>
              <w:t>Деление слов на слоги. Перенос слов по слогам.  Роль ударения в распознавании значения слова. Значимость постановки ударения для определения речевой культуры челове</w:t>
            </w:r>
            <w:r>
              <w:rPr>
                <w:sz w:val="20"/>
                <w:szCs w:val="20"/>
              </w:rPr>
              <w:t xml:space="preserve">ка. </w:t>
            </w:r>
            <w:proofErr w:type="gramStart"/>
            <w:r>
              <w:rPr>
                <w:sz w:val="20"/>
                <w:szCs w:val="20"/>
              </w:rPr>
              <w:t>Звуко-буквенный</w:t>
            </w:r>
            <w:proofErr w:type="gramEnd"/>
            <w:r>
              <w:rPr>
                <w:sz w:val="20"/>
                <w:szCs w:val="20"/>
              </w:rPr>
              <w:t xml:space="preserve"> анализ слов</w:t>
            </w:r>
          </w:p>
          <w:p w:rsidR="000340B5" w:rsidRPr="007D715B" w:rsidRDefault="000340B5" w:rsidP="00CD1766">
            <w:pPr>
              <w:pStyle w:val="c35"/>
              <w:spacing w:before="0" w:beforeAutospacing="0" w:after="0" w:afterAutospacing="0"/>
              <w:rPr>
                <w:rStyle w:val="c6"/>
                <w:sz w:val="20"/>
                <w:szCs w:val="20"/>
              </w:rPr>
            </w:pPr>
          </w:p>
        </w:tc>
        <w:tc>
          <w:tcPr>
            <w:tcW w:w="2409" w:type="dxa"/>
          </w:tcPr>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определять самостоятельно ударение в словах</w:t>
            </w:r>
            <w:r>
              <w:rPr>
                <w:rFonts w:ascii="Times New Roman" w:hAnsi="Times New Roman"/>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b/>
                <w:sz w:val="20"/>
                <w:szCs w:val="20"/>
                <w:lang w:eastAsia="ru-RU"/>
              </w:rPr>
              <w:t>д</w:t>
            </w:r>
            <w:r w:rsidRPr="007D715B">
              <w:rPr>
                <w:rFonts w:ascii="Times New Roman" w:hAnsi="Times New Roman"/>
                <w:sz w:val="20"/>
                <w:szCs w:val="20"/>
                <w:lang w:eastAsia="ru-RU"/>
              </w:rPr>
              <w:t>елить</w:t>
            </w:r>
            <w:r w:rsidRPr="007D715B">
              <w:rPr>
                <w:rFonts w:ascii="Times New Roman" w:hAnsi="Times New Roman"/>
                <w:b/>
                <w:sz w:val="20"/>
                <w:szCs w:val="20"/>
                <w:lang w:eastAsia="ru-RU"/>
              </w:rPr>
              <w:t xml:space="preserve"> </w:t>
            </w:r>
            <w:r>
              <w:rPr>
                <w:rFonts w:ascii="Times New Roman" w:hAnsi="Times New Roman"/>
                <w:sz w:val="20"/>
                <w:szCs w:val="20"/>
                <w:lang w:eastAsia="ru-RU"/>
              </w:rPr>
              <w:t>слова на слоги;</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переносить</w:t>
            </w:r>
            <w:r w:rsidRPr="007D715B">
              <w:rPr>
                <w:rFonts w:ascii="Times New Roman" w:hAnsi="Times New Roman"/>
                <w:b/>
                <w:sz w:val="20"/>
                <w:szCs w:val="20"/>
                <w:lang w:eastAsia="ru-RU"/>
              </w:rPr>
              <w:t xml:space="preserve"> </w:t>
            </w:r>
            <w:r>
              <w:rPr>
                <w:rFonts w:ascii="Times New Roman" w:hAnsi="Times New Roman"/>
                <w:sz w:val="20"/>
                <w:szCs w:val="20"/>
                <w:lang w:eastAsia="ru-RU"/>
              </w:rPr>
              <w:t>слова по слогам;</w:t>
            </w:r>
          </w:p>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пользоват</w:t>
            </w:r>
            <w:r>
              <w:rPr>
                <w:rFonts w:ascii="Times New Roman" w:hAnsi="Times New Roman"/>
                <w:sz w:val="20"/>
                <w:szCs w:val="20"/>
                <w:lang w:eastAsia="ru-RU"/>
              </w:rPr>
              <w:t>ься орфоэпическим словарём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18</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Звуки и буквы. Слог, ударение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1276" w:type="dxa"/>
          </w:tcPr>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pStyle w:val="c2"/>
              <w:spacing w:before="0" w:beforeAutospacing="0" w:after="0" w:afterAutospacing="0"/>
              <w:rPr>
                <w:sz w:val="20"/>
                <w:szCs w:val="20"/>
              </w:rPr>
            </w:pPr>
            <w:r w:rsidRPr="007D715B">
              <w:rPr>
                <w:sz w:val="20"/>
                <w:szCs w:val="20"/>
              </w:rPr>
              <w:t>Деление слов на слоги. Перенос слов по слогам. Понятие открытого и закрытого сло</w:t>
            </w:r>
            <w:r>
              <w:rPr>
                <w:sz w:val="20"/>
                <w:szCs w:val="20"/>
              </w:rPr>
              <w:t xml:space="preserve">га. </w:t>
            </w:r>
            <w:proofErr w:type="gramStart"/>
            <w:r>
              <w:rPr>
                <w:sz w:val="20"/>
                <w:szCs w:val="20"/>
              </w:rPr>
              <w:t>Звуко-буквенный</w:t>
            </w:r>
            <w:proofErr w:type="gramEnd"/>
            <w:r>
              <w:rPr>
                <w:sz w:val="20"/>
                <w:szCs w:val="20"/>
              </w:rPr>
              <w:t xml:space="preserve"> анализ слов</w:t>
            </w:r>
          </w:p>
          <w:p w:rsidR="000340B5" w:rsidRPr="007D715B" w:rsidRDefault="000340B5" w:rsidP="00CD1766">
            <w:pPr>
              <w:pStyle w:val="c35"/>
              <w:spacing w:before="0" w:beforeAutospacing="0" w:after="0" w:afterAutospacing="0"/>
              <w:rPr>
                <w:rStyle w:val="c6"/>
                <w:sz w:val="20"/>
                <w:szCs w:val="20"/>
              </w:rPr>
            </w:pPr>
          </w:p>
        </w:tc>
        <w:tc>
          <w:tcPr>
            <w:tcW w:w="2409" w:type="dxa"/>
          </w:tcPr>
          <w:p w:rsidR="000340B5" w:rsidRDefault="000340B5" w:rsidP="00CD1766">
            <w:pPr>
              <w:pStyle w:val="c2"/>
              <w:spacing w:before="0" w:beforeAutospacing="0" w:after="0" w:afterAutospacing="0"/>
              <w:rPr>
                <w:b/>
                <w:sz w:val="20"/>
                <w:szCs w:val="20"/>
              </w:rPr>
            </w:pPr>
            <w:r w:rsidRPr="007D715B">
              <w:rPr>
                <w:b/>
                <w:sz w:val="20"/>
                <w:szCs w:val="20"/>
              </w:rPr>
              <w:t>Уметь</w:t>
            </w:r>
            <w:r>
              <w:rPr>
                <w:b/>
                <w:sz w:val="20"/>
                <w:szCs w:val="20"/>
              </w:rPr>
              <w:t>:</w:t>
            </w:r>
          </w:p>
          <w:p w:rsidR="000340B5" w:rsidRDefault="000340B5" w:rsidP="00CD1766">
            <w:pPr>
              <w:pStyle w:val="c2"/>
              <w:spacing w:before="0" w:beforeAutospacing="0" w:after="0" w:afterAutospacing="0"/>
              <w:rPr>
                <w:sz w:val="20"/>
                <w:szCs w:val="20"/>
              </w:rPr>
            </w:pPr>
            <w:r>
              <w:rPr>
                <w:b/>
                <w:sz w:val="20"/>
                <w:szCs w:val="20"/>
              </w:rPr>
              <w:t xml:space="preserve">- </w:t>
            </w:r>
            <w:r w:rsidRPr="007D715B">
              <w:rPr>
                <w:sz w:val="20"/>
                <w:szCs w:val="20"/>
              </w:rPr>
              <w:t>опреде</w:t>
            </w:r>
            <w:r>
              <w:rPr>
                <w:sz w:val="20"/>
                <w:szCs w:val="20"/>
              </w:rPr>
              <w:t>лять звук по его характеристике;</w:t>
            </w:r>
          </w:p>
          <w:p w:rsidR="000340B5" w:rsidRDefault="000340B5" w:rsidP="00CD1766">
            <w:pPr>
              <w:pStyle w:val="c2"/>
              <w:spacing w:before="0" w:beforeAutospacing="0" w:after="0" w:afterAutospacing="0"/>
              <w:rPr>
                <w:sz w:val="20"/>
                <w:szCs w:val="20"/>
              </w:rPr>
            </w:pPr>
            <w:r>
              <w:rPr>
                <w:sz w:val="20"/>
                <w:szCs w:val="20"/>
              </w:rPr>
              <w:t xml:space="preserve">- </w:t>
            </w:r>
            <w:r w:rsidRPr="007D715B">
              <w:rPr>
                <w:sz w:val="20"/>
                <w:szCs w:val="20"/>
              </w:rPr>
              <w:t>определять самостоятельно ударение в словах</w:t>
            </w:r>
            <w:r>
              <w:rPr>
                <w:sz w:val="20"/>
                <w:szCs w:val="20"/>
              </w:rPr>
              <w:t>;</w:t>
            </w:r>
          </w:p>
          <w:p w:rsidR="000340B5" w:rsidRDefault="000340B5" w:rsidP="00CD1766">
            <w:pPr>
              <w:pStyle w:val="c2"/>
              <w:spacing w:before="0" w:beforeAutospacing="0" w:after="0" w:afterAutospacing="0"/>
              <w:rPr>
                <w:sz w:val="20"/>
                <w:szCs w:val="20"/>
              </w:rPr>
            </w:pPr>
            <w:r>
              <w:rPr>
                <w:sz w:val="20"/>
                <w:szCs w:val="20"/>
              </w:rPr>
              <w:t xml:space="preserve">- </w:t>
            </w:r>
            <w:r w:rsidRPr="007D715B">
              <w:rPr>
                <w:b/>
                <w:sz w:val="20"/>
                <w:szCs w:val="20"/>
              </w:rPr>
              <w:t>д</w:t>
            </w:r>
            <w:r w:rsidRPr="007D715B">
              <w:rPr>
                <w:sz w:val="20"/>
                <w:szCs w:val="20"/>
              </w:rPr>
              <w:t>елить</w:t>
            </w:r>
            <w:r w:rsidRPr="007D715B">
              <w:rPr>
                <w:b/>
                <w:sz w:val="20"/>
                <w:szCs w:val="20"/>
              </w:rPr>
              <w:t xml:space="preserve"> </w:t>
            </w:r>
            <w:r>
              <w:rPr>
                <w:sz w:val="20"/>
                <w:szCs w:val="20"/>
              </w:rPr>
              <w:t>слова на слоги;</w:t>
            </w:r>
          </w:p>
          <w:p w:rsidR="000340B5" w:rsidRDefault="000340B5" w:rsidP="00CD1766">
            <w:pPr>
              <w:pStyle w:val="c2"/>
              <w:spacing w:before="0" w:beforeAutospacing="0" w:after="0" w:afterAutospacing="0"/>
              <w:rPr>
                <w:sz w:val="20"/>
                <w:szCs w:val="20"/>
              </w:rPr>
            </w:pPr>
            <w:r>
              <w:rPr>
                <w:sz w:val="20"/>
                <w:szCs w:val="20"/>
              </w:rPr>
              <w:t xml:space="preserve">- </w:t>
            </w:r>
            <w:r w:rsidRPr="007D715B">
              <w:rPr>
                <w:sz w:val="20"/>
                <w:szCs w:val="20"/>
              </w:rPr>
              <w:t>переносить</w:t>
            </w:r>
            <w:r w:rsidRPr="007D715B">
              <w:rPr>
                <w:b/>
                <w:sz w:val="20"/>
                <w:szCs w:val="20"/>
              </w:rPr>
              <w:t xml:space="preserve"> </w:t>
            </w:r>
            <w:r>
              <w:rPr>
                <w:sz w:val="20"/>
                <w:szCs w:val="20"/>
              </w:rPr>
              <w:t>слова по слогам;</w:t>
            </w:r>
          </w:p>
          <w:p w:rsidR="000340B5" w:rsidRPr="007D715B" w:rsidRDefault="000340B5" w:rsidP="00CD1766">
            <w:pPr>
              <w:pStyle w:val="c2"/>
              <w:spacing w:before="0" w:beforeAutospacing="0" w:after="0" w:afterAutospacing="0"/>
              <w:rPr>
                <w:sz w:val="20"/>
                <w:szCs w:val="20"/>
              </w:rPr>
            </w:pPr>
            <w:r>
              <w:rPr>
                <w:sz w:val="20"/>
                <w:szCs w:val="20"/>
              </w:rPr>
              <w:t xml:space="preserve">- </w:t>
            </w:r>
            <w:r w:rsidRPr="007D715B">
              <w:rPr>
                <w:sz w:val="20"/>
                <w:szCs w:val="20"/>
              </w:rPr>
              <w:t>правильно определять закрытые и открытые слоги</w:t>
            </w: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Тестовый контроль</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19</w:t>
            </w:r>
          </w:p>
        </w:tc>
        <w:tc>
          <w:tcPr>
            <w:tcW w:w="2268" w:type="dxa"/>
            <w:gridSpan w:val="2"/>
          </w:tcPr>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Девять правил орфографии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pStyle w:val="c1"/>
              <w:spacing w:before="0" w:beforeAutospacing="0" w:after="0" w:afterAutospacing="0"/>
              <w:rPr>
                <w:sz w:val="20"/>
                <w:szCs w:val="20"/>
              </w:rPr>
            </w:pPr>
            <w:r w:rsidRPr="007D715B">
              <w:rPr>
                <w:rStyle w:val="c6"/>
                <w:sz w:val="20"/>
                <w:szCs w:val="20"/>
              </w:rPr>
              <w:t xml:space="preserve"> Классификация имён собственных по значению. Возможность перехода имён нарицательных в имена собственные. Работа по алгоритму написания слов с проверяемым написанием</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Default="000340B5" w:rsidP="00CD1766">
            <w:pPr>
              <w:pStyle w:val="c2"/>
              <w:spacing w:before="0" w:beforeAutospacing="0" w:after="0" w:afterAutospacing="0"/>
              <w:rPr>
                <w:b/>
                <w:sz w:val="20"/>
                <w:szCs w:val="20"/>
              </w:rPr>
            </w:pPr>
            <w:r w:rsidRPr="007D715B">
              <w:rPr>
                <w:b/>
                <w:sz w:val="20"/>
                <w:szCs w:val="20"/>
              </w:rPr>
              <w:t>Уметь</w:t>
            </w:r>
            <w:r>
              <w:rPr>
                <w:b/>
                <w:sz w:val="20"/>
                <w:szCs w:val="20"/>
              </w:rPr>
              <w:t>:</w:t>
            </w:r>
          </w:p>
          <w:p w:rsidR="000340B5" w:rsidRDefault="000340B5" w:rsidP="00CD1766">
            <w:pPr>
              <w:pStyle w:val="c2"/>
              <w:spacing w:before="0" w:beforeAutospacing="0" w:after="0" w:afterAutospacing="0"/>
              <w:rPr>
                <w:sz w:val="20"/>
                <w:szCs w:val="20"/>
              </w:rPr>
            </w:pPr>
            <w:r>
              <w:rPr>
                <w:b/>
                <w:sz w:val="20"/>
                <w:szCs w:val="20"/>
              </w:rPr>
              <w:t xml:space="preserve">- </w:t>
            </w:r>
            <w:r w:rsidRPr="007D715B">
              <w:rPr>
                <w:sz w:val="20"/>
                <w:szCs w:val="20"/>
              </w:rPr>
              <w:t>находить</w:t>
            </w:r>
            <w:r w:rsidRPr="007D715B">
              <w:rPr>
                <w:b/>
                <w:sz w:val="20"/>
                <w:szCs w:val="20"/>
              </w:rPr>
              <w:t xml:space="preserve"> </w:t>
            </w:r>
            <w:r w:rsidRPr="007D715B">
              <w:rPr>
                <w:sz w:val="20"/>
                <w:szCs w:val="20"/>
              </w:rPr>
              <w:t>в тексте слова с изученными орфограммами</w:t>
            </w:r>
            <w:r>
              <w:rPr>
                <w:sz w:val="20"/>
                <w:szCs w:val="20"/>
              </w:rPr>
              <w:t>;</w:t>
            </w:r>
          </w:p>
          <w:p w:rsidR="000340B5" w:rsidRDefault="000340B5" w:rsidP="00CD1766">
            <w:pPr>
              <w:pStyle w:val="c2"/>
              <w:spacing w:before="0" w:beforeAutospacing="0" w:after="0" w:afterAutospacing="0"/>
              <w:rPr>
                <w:sz w:val="20"/>
                <w:szCs w:val="20"/>
              </w:rPr>
            </w:pPr>
            <w:r>
              <w:rPr>
                <w:sz w:val="20"/>
                <w:szCs w:val="20"/>
              </w:rPr>
              <w:t xml:space="preserve">- </w:t>
            </w:r>
            <w:r w:rsidRPr="007D715B">
              <w:rPr>
                <w:sz w:val="20"/>
                <w:szCs w:val="20"/>
              </w:rPr>
              <w:t>объяснять изученные орфограммы</w:t>
            </w:r>
            <w:r>
              <w:rPr>
                <w:sz w:val="20"/>
                <w:szCs w:val="20"/>
              </w:rPr>
              <w:t>;</w:t>
            </w:r>
          </w:p>
          <w:p w:rsidR="000340B5" w:rsidRDefault="000340B5" w:rsidP="00CD1766">
            <w:pPr>
              <w:pStyle w:val="c2"/>
              <w:spacing w:before="0" w:beforeAutospacing="0" w:after="0" w:afterAutospacing="0"/>
              <w:rPr>
                <w:sz w:val="20"/>
                <w:szCs w:val="20"/>
              </w:rPr>
            </w:pPr>
            <w:r>
              <w:rPr>
                <w:sz w:val="20"/>
                <w:szCs w:val="20"/>
              </w:rPr>
              <w:t xml:space="preserve">- </w:t>
            </w:r>
            <w:r w:rsidRPr="00B50458">
              <w:rPr>
                <w:sz w:val="20"/>
                <w:szCs w:val="20"/>
              </w:rPr>
              <w:t>использовать</w:t>
            </w:r>
            <w:r w:rsidRPr="007D715B">
              <w:rPr>
                <w:b/>
                <w:sz w:val="20"/>
                <w:szCs w:val="20"/>
              </w:rPr>
              <w:t xml:space="preserve"> </w:t>
            </w:r>
            <w:r w:rsidRPr="007D715B">
              <w:rPr>
                <w:sz w:val="20"/>
                <w:szCs w:val="20"/>
              </w:rPr>
              <w:t>алгоритм проверки орфограмм</w:t>
            </w:r>
            <w:r>
              <w:rPr>
                <w:sz w:val="20"/>
                <w:szCs w:val="20"/>
              </w:rPr>
              <w:t>;</w:t>
            </w:r>
          </w:p>
          <w:p w:rsidR="000340B5" w:rsidRDefault="000340B5" w:rsidP="00CD1766">
            <w:pPr>
              <w:pStyle w:val="c2"/>
              <w:spacing w:before="0" w:beforeAutospacing="0" w:after="0" w:afterAutospacing="0"/>
              <w:rPr>
                <w:sz w:val="20"/>
                <w:szCs w:val="20"/>
              </w:rPr>
            </w:pPr>
            <w:r>
              <w:rPr>
                <w:sz w:val="20"/>
                <w:szCs w:val="20"/>
              </w:rPr>
              <w:t>- за</w:t>
            </w:r>
            <w:r w:rsidRPr="00B50458">
              <w:rPr>
                <w:sz w:val="20"/>
                <w:szCs w:val="20"/>
              </w:rPr>
              <w:t>писывать</w:t>
            </w:r>
            <w:r w:rsidRPr="007D715B">
              <w:rPr>
                <w:sz w:val="20"/>
                <w:szCs w:val="20"/>
              </w:rPr>
              <w:t xml:space="preserve"> под диктовку слова бе</w:t>
            </w:r>
            <w:r>
              <w:rPr>
                <w:sz w:val="20"/>
                <w:szCs w:val="20"/>
              </w:rPr>
              <w:t xml:space="preserve">з </w:t>
            </w:r>
            <w:r>
              <w:rPr>
                <w:sz w:val="20"/>
                <w:szCs w:val="20"/>
              </w:rPr>
              <w:lastRenderedPageBreak/>
              <w:t>ошибок, пропусков и искажений;</w:t>
            </w:r>
          </w:p>
          <w:p w:rsidR="000340B5" w:rsidRPr="007D715B" w:rsidRDefault="000340B5" w:rsidP="00CD1766">
            <w:pPr>
              <w:pStyle w:val="c2"/>
              <w:spacing w:before="0" w:beforeAutospacing="0" w:after="0" w:afterAutospacing="0"/>
              <w:rPr>
                <w:sz w:val="20"/>
                <w:szCs w:val="20"/>
              </w:rPr>
            </w:pPr>
            <w:r>
              <w:rPr>
                <w:sz w:val="20"/>
                <w:szCs w:val="20"/>
              </w:rPr>
              <w:t>- к</w:t>
            </w:r>
            <w:r w:rsidRPr="007D715B">
              <w:rPr>
                <w:sz w:val="20"/>
                <w:szCs w:val="20"/>
              </w:rPr>
              <w:t xml:space="preserve">аллиграфически правильно </w:t>
            </w:r>
            <w:r w:rsidRPr="00B50458">
              <w:rPr>
                <w:sz w:val="20"/>
                <w:szCs w:val="20"/>
              </w:rPr>
              <w:t>списывать</w:t>
            </w:r>
            <w:r w:rsidRPr="007D715B">
              <w:rPr>
                <w:sz w:val="20"/>
                <w:szCs w:val="20"/>
              </w:rPr>
              <w:t xml:space="preserve"> слова, предложения</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Работа в паре.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Самопроверка.</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Взаимоконтроль</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rPr>
          <w:trHeight w:val="171"/>
        </w:trPr>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20</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Прописная буква в и</w:t>
            </w:r>
            <w:r>
              <w:rPr>
                <w:rFonts w:ascii="Times New Roman" w:hAnsi="Times New Roman"/>
                <w:sz w:val="20"/>
                <w:szCs w:val="20"/>
                <w:lang w:eastAsia="ru-RU"/>
              </w:rPr>
              <w:t>менах собственных</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pStyle w:val="c1"/>
              <w:spacing w:before="0" w:beforeAutospacing="0" w:after="0" w:afterAutospacing="0"/>
              <w:rPr>
                <w:sz w:val="20"/>
                <w:szCs w:val="20"/>
              </w:rPr>
            </w:pPr>
            <w:r w:rsidRPr="007D715B">
              <w:rPr>
                <w:rStyle w:val="c6"/>
                <w:sz w:val="20"/>
                <w:szCs w:val="20"/>
              </w:rPr>
              <w:t>Классификация имён собственных по значению. Возможность перехода имён нарицательных в имена собственные. Работа по алгоритму написания слов с проверяемым написанием</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находить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в тексте слова с изученными орфограммами</w:t>
            </w:r>
            <w:r>
              <w:rPr>
                <w:rFonts w:ascii="Times New Roman" w:hAnsi="Times New Roman"/>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объяснять изученные орфограммы</w:t>
            </w:r>
            <w:r>
              <w:rPr>
                <w:rFonts w:ascii="Times New Roman" w:hAnsi="Times New Roman"/>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и</w:t>
            </w:r>
            <w:r w:rsidRPr="00B50458">
              <w:rPr>
                <w:rFonts w:ascii="Times New Roman" w:hAnsi="Times New Roman"/>
                <w:sz w:val="20"/>
                <w:szCs w:val="20"/>
                <w:lang w:eastAsia="ru-RU"/>
              </w:rPr>
              <w:t>спользовать</w:t>
            </w:r>
            <w:r w:rsidRPr="007D715B">
              <w:rPr>
                <w:rFonts w:ascii="Times New Roman" w:hAnsi="Times New Roman"/>
                <w:b/>
                <w:sz w:val="20"/>
                <w:szCs w:val="20"/>
                <w:lang w:eastAsia="ru-RU"/>
              </w:rPr>
              <w:t xml:space="preserve"> </w:t>
            </w:r>
            <w:r>
              <w:rPr>
                <w:rFonts w:ascii="Times New Roman" w:hAnsi="Times New Roman"/>
                <w:sz w:val="20"/>
                <w:szCs w:val="20"/>
                <w:lang w:eastAsia="ru-RU"/>
              </w:rPr>
              <w:t>алгоритм проверки орфограмм;</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з</w:t>
            </w:r>
            <w:r w:rsidRPr="00B50458">
              <w:rPr>
                <w:rFonts w:ascii="Times New Roman" w:hAnsi="Times New Roman"/>
                <w:sz w:val="20"/>
                <w:szCs w:val="20"/>
                <w:lang w:eastAsia="ru-RU"/>
              </w:rPr>
              <w:t>аписывать</w:t>
            </w:r>
            <w:r w:rsidRPr="007D715B">
              <w:rPr>
                <w:rFonts w:ascii="Times New Roman" w:hAnsi="Times New Roman"/>
                <w:sz w:val="20"/>
                <w:szCs w:val="20"/>
                <w:lang w:eastAsia="ru-RU"/>
              </w:rPr>
              <w:t xml:space="preserve"> под диктовку слова без ошибок, пропусков и искажений</w:t>
            </w:r>
            <w:r>
              <w:rPr>
                <w:rFonts w:ascii="Times New Roman" w:hAnsi="Times New Roman"/>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 xml:space="preserve">Каллиграфически правильно </w:t>
            </w:r>
            <w:r w:rsidRPr="00B50458">
              <w:rPr>
                <w:rFonts w:ascii="Times New Roman" w:hAnsi="Times New Roman"/>
                <w:sz w:val="20"/>
                <w:szCs w:val="20"/>
                <w:lang w:eastAsia="ru-RU"/>
              </w:rPr>
              <w:t>списывать слова, предложения и</w:t>
            </w:r>
            <w:r w:rsidRPr="007D715B">
              <w:rPr>
                <w:rFonts w:ascii="Times New Roman" w:hAnsi="Times New Roman"/>
                <w:sz w:val="20"/>
                <w:szCs w:val="20"/>
                <w:lang w:eastAsia="ru-RU"/>
              </w:rPr>
              <w:t xml:space="preserve"> тексты</w:t>
            </w:r>
          </w:p>
        </w:tc>
        <w:tc>
          <w:tcPr>
            <w:tcW w:w="1843" w:type="dxa"/>
          </w:tcPr>
          <w:p w:rsidR="000340B5" w:rsidRPr="00AC2DD7"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 опрос. Словарный диктан</w:t>
            </w:r>
            <w:r>
              <w:rPr>
                <w:rFonts w:ascii="Times New Roman" w:hAnsi="Times New Roman"/>
                <w:sz w:val="20"/>
                <w:szCs w:val="20"/>
                <w:lang w:eastAsia="ru-RU"/>
              </w:rPr>
              <w:t>т</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21</w:t>
            </w:r>
          </w:p>
        </w:tc>
        <w:tc>
          <w:tcPr>
            <w:tcW w:w="2268" w:type="dxa"/>
            <w:gridSpan w:val="2"/>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Буква безударных гласных</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Определение в тексте слов, в которых произношение и написание гласных не совпадает.   Определение слов с проверяемым и непроверяемым написанием.  Способы проверки безударных гласных.</w:t>
            </w:r>
          </w:p>
          <w:p w:rsidR="000340B5" w:rsidRPr="007D715B"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sz w:val="20"/>
                <w:szCs w:val="20"/>
                <w:lang w:eastAsia="ru-RU"/>
              </w:rPr>
              <w:t>Работа по алгоритму написания слов с проверяемым написанием</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Знать</w:t>
            </w:r>
            <w:r w:rsidRPr="007D715B">
              <w:rPr>
                <w:rFonts w:ascii="Times New Roman" w:hAnsi="Times New Roman"/>
                <w:sz w:val="20"/>
                <w:szCs w:val="20"/>
                <w:lang w:eastAsia="ru-RU"/>
              </w:rPr>
              <w:t xml:space="preserve"> правило правописания безударных гласных. </w:t>
            </w:r>
          </w:p>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подбирать проверочные слова</w:t>
            </w:r>
            <w:r>
              <w:rPr>
                <w:rFonts w:ascii="Times New Roman" w:hAnsi="Times New Roman"/>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и</w:t>
            </w:r>
            <w:r w:rsidRPr="00B50458">
              <w:rPr>
                <w:rFonts w:ascii="Times New Roman" w:hAnsi="Times New Roman"/>
                <w:sz w:val="20"/>
                <w:szCs w:val="20"/>
                <w:lang w:eastAsia="ru-RU"/>
              </w:rPr>
              <w:t>спользовать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алгоритм проверки орфограмм</w:t>
            </w:r>
          </w:p>
        </w:tc>
        <w:tc>
          <w:tcPr>
            <w:tcW w:w="1843" w:type="dxa"/>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Текущий и индивидуальный 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22</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Проверяемые и непроверяемые безударные гласные в </w:t>
            </w:r>
            <w:proofErr w:type="gramStart"/>
            <w:r w:rsidRPr="007D715B">
              <w:rPr>
                <w:rFonts w:ascii="Times New Roman" w:hAnsi="Times New Roman"/>
                <w:sz w:val="20"/>
                <w:szCs w:val="20"/>
                <w:lang w:eastAsia="ru-RU"/>
              </w:rPr>
              <w:t>корне слова</w:t>
            </w:r>
            <w:proofErr w:type="gramEnd"/>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Определение в тексте слов, в которых произношение и написание гласных не совпадает.   Определение слов с проверяемым и непроверяемым написанием.  Способы проверки безударных гласных.</w:t>
            </w:r>
          </w:p>
          <w:p w:rsidR="000340B5" w:rsidRPr="007D715B"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sz w:val="20"/>
                <w:szCs w:val="20"/>
                <w:lang w:eastAsia="ru-RU"/>
              </w:rPr>
              <w:t>Работа по алгоритму написания слов с проверяемым написанием</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Знать</w:t>
            </w:r>
            <w:r w:rsidRPr="007D715B">
              <w:rPr>
                <w:rFonts w:ascii="Times New Roman" w:hAnsi="Times New Roman"/>
                <w:sz w:val="20"/>
                <w:szCs w:val="20"/>
                <w:lang w:eastAsia="ru-RU"/>
              </w:rPr>
              <w:t xml:space="preserve"> правило правописания безударных гласных. </w:t>
            </w:r>
          </w:p>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подбирать проверочные слова</w:t>
            </w:r>
            <w:r>
              <w:rPr>
                <w:rFonts w:ascii="Times New Roman" w:hAnsi="Times New Roman"/>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и</w:t>
            </w:r>
            <w:r w:rsidRPr="00B50458">
              <w:rPr>
                <w:rFonts w:ascii="Times New Roman" w:hAnsi="Times New Roman"/>
                <w:sz w:val="20"/>
                <w:szCs w:val="20"/>
                <w:lang w:eastAsia="ru-RU"/>
              </w:rPr>
              <w:t>спользовать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алгоритм проверки орфограмм</w:t>
            </w:r>
          </w:p>
        </w:tc>
        <w:tc>
          <w:tcPr>
            <w:tcW w:w="1843" w:type="dxa"/>
          </w:tcPr>
          <w:p w:rsidR="000340B5" w:rsidRPr="00B5045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w:t>
            </w:r>
            <w:r>
              <w:rPr>
                <w:rFonts w:ascii="Times New Roman" w:hAnsi="Times New Roman"/>
                <w:sz w:val="20"/>
                <w:szCs w:val="20"/>
                <w:lang w:eastAsia="ru-RU"/>
              </w:rPr>
              <w:t>стирование. 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23</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Проверяемые и непроверяемые безударные гласные в </w:t>
            </w:r>
            <w:proofErr w:type="gramStart"/>
            <w:r w:rsidRPr="007D715B">
              <w:rPr>
                <w:rFonts w:ascii="Times New Roman" w:hAnsi="Times New Roman"/>
                <w:sz w:val="20"/>
                <w:szCs w:val="20"/>
                <w:lang w:eastAsia="ru-RU"/>
              </w:rPr>
              <w:t>корне слова</w:t>
            </w:r>
            <w:proofErr w:type="gramEnd"/>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Определение в тексте слов, в которых произношение и написание гласных не совпадает.   Определение слов с проверяемым и непроверяемым написанием.  Способы </w:t>
            </w:r>
            <w:r w:rsidRPr="007D715B">
              <w:rPr>
                <w:rFonts w:ascii="Times New Roman" w:hAnsi="Times New Roman"/>
                <w:sz w:val="20"/>
                <w:szCs w:val="20"/>
                <w:lang w:eastAsia="ru-RU"/>
              </w:rPr>
              <w:lastRenderedPageBreak/>
              <w:t>проверки безударных гласных.</w:t>
            </w:r>
          </w:p>
          <w:p w:rsidR="000340B5" w:rsidRPr="007D715B"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sz w:val="20"/>
                <w:szCs w:val="20"/>
                <w:lang w:eastAsia="ru-RU"/>
              </w:rPr>
              <w:t>Работа по алгоритму написания слов с проверяемым написанием</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lastRenderedPageBreak/>
              <w:t>Знать</w:t>
            </w:r>
            <w:r w:rsidRPr="007D715B">
              <w:rPr>
                <w:rFonts w:ascii="Times New Roman" w:hAnsi="Times New Roman"/>
                <w:sz w:val="20"/>
                <w:szCs w:val="20"/>
                <w:lang w:eastAsia="ru-RU"/>
              </w:rPr>
              <w:t xml:space="preserve"> правило правописания безударных гласных. </w:t>
            </w:r>
          </w:p>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подбирать проверочные слова</w:t>
            </w:r>
            <w:r>
              <w:rPr>
                <w:rFonts w:ascii="Times New Roman" w:hAnsi="Times New Roman"/>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 и</w:t>
            </w:r>
            <w:r w:rsidRPr="00B50458">
              <w:rPr>
                <w:rFonts w:ascii="Times New Roman" w:hAnsi="Times New Roman"/>
                <w:sz w:val="20"/>
                <w:szCs w:val="20"/>
                <w:lang w:eastAsia="ru-RU"/>
              </w:rPr>
              <w:t>спользовать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алгоритм проверки орфограмм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Текущий.</w:t>
            </w:r>
          </w:p>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24</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Проверяемые и непроверяемые  парные по глухости – зв</w:t>
            </w:r>
            <w:r>
              <w:rPr>
                <w:rFonts w:ascii="Times New Roman" w:hAnsi="Times New Roman"/>
                <w:sz w:val="20"/>
                <w:szCs w:val="20"/>
                <w:lang w:eastAsia="ru-RU"/>
              </w:rPr>
              <w:t xml:space="preserve">онкости согласные в </w:t>
            </w:r>
            <w:proofErr w:type="gramStart"/>
            <w:r>
              <w:rPr>
                <w:rFonts w:ascii="Times New Roman" w:hAnsi="Times New Roman"/>
                <w:sz w:val="20"/>
                <w:szCs w:val="20"/>
                <w:lang w:eastAsia="ru-RU"/>
              </w:rPr>
              <w:t>корне слова</w:t>
            </w:r>
            <w:proofErr w:type="gramEnd"/>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Обобщение знаний учащихся о написании букв парных по звонкости – глухости согласных звуков на конце слова или перед другими парным согласными. Возможные способы проверки проверяемых согласных.</w:t>
            </w:r>
          </w:p>
          <w:p w:rsidR="000340B5" w:rsidRPr="007D715B"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sz w:val="20"/>
                <w:szCs w:val="20"/>
                <w:lang w:eastAsia="ru-RU"/>
              </w:rPr>
              <w:t>Работа по алгоритму написания слов с проверяемым написанием</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Знать </w:t>
            </w:r>
            <w:r w:rsidRPr="007D715B">
              <w:rPr>
                <w:rFonts w:ascii="Times New Roman" w:hAnsi="Times New Roman"/>
                <w:sz w:val="20"/>
                <w:szCs w:val="20"/>
                <w:lang w:eastAsia="ru-RU"/>
              </w:rPr>
              <w:t>звонкие и глухие  согласные звуки.</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-различать звонкие и глухие согласные;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проверять парный согласный звук в конце и в середине слова;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находить парные согласные в сильной и слабой позиции;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наблюдать за произношением и написанием парных согласных в конце слова;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применять два способ</w:t>
            </w:r>
            <w:r>
              <w:rPr>
                <w:rFonts w:ascii="Times New Roman" w:hAnsi="Times New Roman"/>
                <w:sz w:val="20"/>
                <w:szCs w:val="20"/>
                <w:lang w:eastAsia="ru-RU"/>
              </w:rPr>
              <w:t>а проверки изученной орфограммы</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Работа в паре.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Тестирование.</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Сам</w:t>
            </w:r>
            <w:proofErr w:type="gramStart"/>
            <w:r>
              <w:rPr>
                <w:rFonts w:ascii="Times New Roman" w:hAnsi="Times New Roman"/>
                <w:sz w:val="20"/>
                <w:szCs w:val="20"/>
                <w:lang w:eastAsia="ru-RU"/>
              </w:rPr>
              <w:t>.</w:t>
            </w:r>
            <w:proofErr w:type="gramEnd"/>
            <w:r>
              <w:rPr>
                <w:rFonts w:ascii="Times New Roman" w:hAnsi="Times New Roman"/>
                <w:sz w:val="20"/>
                <w:szCs w:val="20"/>
                <w:lang w:eastAsia="ru-RU"/>
              </w:rPr>
              <w:t xml:space="preserve"> </w:t>
            </w:r>
            <w:proofErr w:type="gramStart"/>
            <w:r>
              <w:rPr>
                <w:rFonts w:ascii="Times New Roman" w:hAnsi="Times New Roman"/>
                <w:sz w:val="20"/>
                <w:szCs w:val="20"/>
                <w:lang w:eastAsia="ru-RU"/>
              </w:rPr>
              <w:t>р</w:t>
            </w:r>
            <w:proofErr w:type="gramEnd"/>
            <w:r>
              <w:rPr>
                <w:rFonts w:ascii="Times New Roman" w:hAnsi="Times New Roman"/>
                <w:sz w:val="20"/>
                <w:szCs w:val="20"/>
                <w:lang w:eastAsia="ru-RU"/>
              </w:rPr>
              <w:t>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25</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Проверяемые и непроверяемые  парные по глухости – зв</w:t>
            </w:r>
            <w:r>
              <w:rPr>
                <w:rFonts w:ascii="Times New Roman" w:hAnsi="Times New Roman"/>
                <w:sz w:val="20"/>
                <w:szCs w:val="20"/>
                <w:lang w:eastAsia="ru-RU"/>
              </w:rPr>
              <w:t xml:space="preserve">онкости согласные в </w:t>
            </w:r>
            <w:proofErr w:type="gramStart"/>
            <w:r>
              <w:rPr>
                <w:rFonts w:ascii="Times New Roman" w:hAnsi="Times New Roman"/>
                <w:sz w:val="20"/>
                <w:szCs w:val="20"/>
                <w:lang w:eastAsia="ru-RU"/>
              </w:rPr>
              <w:t>корне слова</w:t>
            </w:r>
            <w:proofErr w:type="gramEnd"/>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Обобщение знаний учащихся о написании букв парных по звонкости – глухости согласных звуков на конце слова или перед другими парным согласными. Возможные способы проверки проверяемых согласных.</w:t>
            </w:r>
          </w:p>
          <w:p w:rsidR="000340B5" w:rsidRPr="007D715B"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sz w:val="20"/>
                <w:szCs w:val="20"/>
                <w:lang w:eastAsia="ru-RU"/>
              </w:rPr>
              <w:t>Работа по алгоритму написания слов с проверяемым написанием</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Знать</w:t>
            </w:r>
            <w:r w:rsidRPr="007D715B">
              <w:rPr>
                <w:rFonts w:ascii="Times New Roman" w:hAnsi="Times New Roman"/>
                <w:sz w:val="20"/>
                <w:szCs w:val="20"/>
                <w:lang w:eastAsia="ru-RU"/>
              </w:rPr>
              <w:t xml:space="preserve"> правило правописания безударных гласных. </w:t>
            </w:r>
          </w:p>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Pr>
                <w:rFonts w:ascii="Times New Roman" w:hAnsi="Times New Roman"/>
                <w:sz w:val="20"/>
                <w:szCs w:val="20"/>
                <w:lang w:eastAsia="ru-RU"/>
              </w:rPr>
              <w:t>подбирать проверочные слова;</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и</w:t>
            </w:r>
            <w:r w:rsidRPr="00B50458">
              <w:rPr>
                <w:rFonts w:ascii="Times New Roman" w:hAnsi="Times New Roman"/>
                <w:sz w:val="20"/>
                <w:szCs w:val="20"/>
                <w:lang w:eastAsia="ru-RU"/>
              </w:rPr>
              <w:t>спользовать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алгоритм проверки орфограмм</w:t>
            </w:r>
          </w:p>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B5045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r>
              <w:rPr>
                <w:rFonts w:ascii="Times New Roman" w:hAnsi="Times New Roman"/>
                <w:sz w:val="20"/>
                <w:szCs w:val="20"/>
                <w:lang w:eastAsia="ru-RU"/>
              </w:rPr>
              <w:t>Фронтальный. 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B50458"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26</w:t>
            </w:r>
          </w:p>
        </w:tc>
        <w:tc>
          <w:tcPr>
            <w:tcW w:w="2268" w:type="dxa"/>
            <w:gridSpan w:val="2"/>
          </w:tcPr>
          <w:p w:rsidR="000340B5" w:rsidRPr="00B5045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Неп</w:t>
            </w:r>
            <w:r>
              <w:rPr>
                <w:rFonts w:ascii="Times New Roman" w:hAnsi="Times New Roman"/>
                <w:sz w:val="20"/>
                <w:szCs w:val="20"/>
                <w:lang w:eastAsia="ru-RU"/>
              </w:rPr>
              <w:t>роизносимые согласные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C2DD7"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466CA1" w:rsidRDefault="000340B5" w:rsidP="00CD1766">
            <w:pPr>
              <w:spacing w:after="0" w:line="240" w:lineRule="auto"/>
              <w:rPr>
                <w:sz w:val="20"/>
                <w:szCs w:val="20"/>
              </w:rPr>
            </w:pPr>
            <w:r w:rsidRPr="007D715B">
              <w:rPr>
                <w:rFonts w:ascii="Times New Roman" w:hAnsi="Times New Roman"/>
                <w:sz w:val="20"/>
                <w:szCs w:val="20"/>
                <w:lang w:eastAsia="ru-RU"/>
              </w:rPr>
              <w:t>Письмо слов с буквами непроизносимых согласных. Составление устных ответов-рассуждений при объяснении написа</w:t>
            </w:r>
            <w:r>
              <w:rPr>
                <w:rFonts w:ascii="Times New Roman" w:hAnsi="Times New Roman"/>
                <w:sz w:val="20"/>
                <w:szCs w:val="20"/>
                <w:lang w:eastAsia="ru-RU"/>
              </w:rPr>
              <w:t>ния слов с пропущенными буквами</w:t>
            </w:r>
          </w:p>
        </w:tc>
        <w:tc>
          <w:tcPr>
            <w:tcW w:w="2409" w:type="dxa"/>
          </w:tcPr>
          <w:p w:rsidR="000340B5" w:rsidRPr="007D715B" w:rsidRDefault="000340B5" w:rsidP="00CD1766">
            <w:pPr>
              <w:pStyle w:val="c2"/>
              <w:spacing w:before="0" w:beforeAutospacing="0" w:after="0" w:afterAutospacing="0"/>
              <w:rPr>
                <w:b/>
                <w:sz w:val="20"/>
                <w:szCs w:val="20"/>
              </w:rPr>
            </w:pPr>
            <w:r w:rsidRPr="007D715B">
              <w:rPr>
                <w:sz w:val="20"/>
                <w:szCs w:val="20"/>
              </w:rPr>
              <w:t xml:space="preserve"> </w:t>
            </w:r>
            <w:r w:rsidRPr="007D715B">
              <w:rPr>
                <w:b/>
                <w:sz w:val="20"/>
                <w:szCs w:val="20"/>
              </w:rPr>
              <w:t xml:space="preserve"> Уметь:</w:t>
            </w:r>
          </w:p>
          <w:p w:rsidR="000340B5" w:rsidRPr="007D715B" w:rsidRDefault="000340B5" w:rsidP="00CD1766">
            <w:pPr>
              <w:pStyle w:val="c2"/>
              <w:spacing w:before="0" w:beforeAutospacing="0" w:after="0" w:afterAutospacing="0"/>
              <w:rPr>
                <w:b/>
                <w:sz w:val="20"/>
                <w:szCs w:val="20"/>
              </w:rPr>
            </w:pPr>
            <w:r w:rsidRPr="007D715B">
              <w:rPr>
                <w:sz w:val="20"/>
                <w:szCs w:val="20"/>
              </w:rPr>
              <w:t>- находить в тексте слова с изученными орфограммами;</w:t>
            </w:r>
          </w:p>
          <w:p w:rsidR="000340B5" w:rsidRPr="00B5045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объясн</w:t>
            </w:r>
            <w:r>
              <w:rPr>
                <w:rFonts w:ascii="Times New Roman" w:hAnsi="Times New Roman"/>
                <w:sz w:val="20"/>
                <w:szCs w:val="20"/>
                <w:lang w:eastAsia="ru-RU"/>
              </w:rPr>
              <w:t>ять изученные орфограммы</w:t>
            </w:r>
          </w:p>
        </w:tc>
        <w:tc>
          <w:tcPr>
            <w:tcW w:w="1843" w:type="dxa"/>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Текущий. Фронтальный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27</w:t>
            </w:r>
          </w:p>
        </w:tc>
        <w:tc>
          <w:tcPr>
            <w:tcW w:w="2268" w:type="dxa"/>
            <w:gridSpan w:val="2"/>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Непроизносимые согласные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 знаний</w:t>
            </w:r>
          </w:p>
        </w:tc>
        <w:tc>
          <w:tcPr>
            <w:tcW w:w="2977" w:type="dxa"/>
          </w:tcPr>
          <w:p w:rsidR="000340B5" w:rsidRPr="007D715B" w:rsidRDefault="000340B5" w:rsidP="00CD1766">
            <w:pPr>
              <w:pStyle w:val="c2"/>
              <w:spacing w:before="0" w:beforeAutospacing="0" w:after="0" w:afterAutospacing="0"/>
              <w:rPr>
                <w:sz w:val="20"/>
                <w:szCs w:val="20"/>
              </w:rPr>
            </w:pPr>
            <w:r w:rsidRPr="007D715B">
              <w:rPr>
                <w:sz w:val="20"/>
                <w:szCs w:val="20"/>
              </w:rPr>
              <w:t>Обобщение знаний о написании непроизносимых согласных. Объяснительный диктант</w:t>
            </w:r>
          </w:p>
          <w:p w:rsidR="000340B5" w:rsidRPr="00B50458" w:rsidRDefault="000340B5" w:rsidP="00CD1766">
            <w:pPr>
              <w:spacing w:after="0" w:line="240" w:lineRule="auto"/>
              <w:rPr>
                <w:rFonts w:ascii="Times New Roman" w:hAnsi="Times New Roman"/>
                <w:sz w:val="20"/>
                <w:szCs w:val="20"/>
                <w:lang w:eastAsia="ru-RU"/>
              </w:rPr>
            </w:pP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в тексте слова с изученными орфограммами;</w:t>
            </w:r>
          </w:p>
          <w:p w:rsidR="000340B5" w:rsidRPr="00B5045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объяснять изученные </w:t>
            </w:r>
            <w:r>
              <w:rPr>
                <w:rFonts w:ascii="Times New Roman" w:hAnsi="Times New Roman"/>
                <w:sz w:val="20"/>
                <w:szCs w:val="20"/>
                <w:lang w:eastAsia="ru-RU"/>
              </w:rPr>
              <w:t>орфограммы</w:t>
            </w:r>
          </w:p>
        </w:tc>
        <w:tc>
          <w:tcPr>
            <w:tcW w:w="1843" w:type="dxa"/>
          </w:tcPr>
          <w:p w:rsidR="000340B5" w:rsidRPr="00B5045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Тестовы</w:t>
            </w:r>
            <w:r>
              <w:rPr>
                <w:rFonts w:ascii="Times New Roman" w:hAnsi="Times New Roman"/>
                <w:sz w:val="20"/>
                <w:szCs w:val="20"/>
                <w:lang w:eastAsia="ru-RU"/>
              </w:rPr>
              <w:t>е задания. Индивидуальный 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28</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Разделительный</w:t>
            </w:r>
            <w:r>
              <w:rPr>
                <w:rFonts w:ascii="Times New Roman" w:hAnsi="Times New Roman"/>
                <w:sz w:val="20"/>
                <w:szCs w:val="20"/>
                <w:lang w:eastAsia="ru-RU"/>
              </w:rPr>
              <w:t xml:space="preserve"> твёрдый (ъ) и мягкий </w:t>
            </w:r>
            <w:r>
              <w:rPr>
                <w:rFonts w:ascii="Times New Roman" w:hAnsi="Times New Roman"/>
                <w:sz w:val="20"/>
                <w:szCs w:val="20"/>
                <w:lang w:eastAsia="ru-RU"/>
              </w:rPr>
              <w:lastRenderedPageBreak/>
              <w:t>(ь) знаки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w:t>
            </w:r>
          </w:p>
        </w:tc>
        <w:tc>
          <w:tcPr>
            <w:tcW w:w="1276" w:type="dxa"/>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B5045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Наблюдение за употреблением разделительного твердого и </w:t>
            </w:r>
            <w:r w:rsidRPr="007D715B">
              <w:rPr>
                <w:rFonts w:ascii="Times New Roman" w:hAnsi="Times New Roman"/>
                <w:sz w:val="20"/>
                <w:szCs w:val="20"/>
                <w:lang w:eastAsia="ru-RU"/>
              </w:rPr>
              <w:lastRenderedPageBreak/>
              <w:t xml:space="preserve">мягкого знаков. </w:t>
            </w:r>
            <w:r w:rsidRPr="0004050E">
              <w:rPr>
                <w:rFonts w:ascii="Times New Roman" w:hAnsi="Times New Roman"/>
                <w:sz w:val="20"/>
                <w:szCs w:val="20"/>
                <w:lang w:eastAsia="ru-RU"/>
              </w:rPr>
              <w:t>Составление алгоритма проверки написания разделительного твердого и мягкого знаков</w:t>
            </w:r>
          </w:p>
          <w:p w:rsidR="000340B5" w:rsidRPr="0004050E" w:rsidRDefault="000340B5" w:rsidP="00CD1766">
            <w:pPr>
              <w:spacing w:after="0" w:line="240" w:lineRule="auto"/>
              <w:rPr>
                <w:rFonts w:ascii="Times New Roman" w:hAnsi="Times New Roman"/>
                <w:sz w:val="20"/>
                <w:szCs w:val="20"/>
                <w:lang w:eastAsia="ru-RU"/>
              </w:rPr>
            </w:pP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bCs/>
                <w:i/>
                <w:iCs/>
                <w:sz w:val="20"/>
                <w:szCs w:val="20"/>
                <w:lang w:eastAsia="ru-RU"/>
              </w:rPr>
              <w:lastRenderedPageBreak/>
              <w:t xml:space="preserve"> </w:t>
            </w: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-наблюдать за </w:t>
            </w:r>
            <w:r w:rsidRPr="007D715B">
              <w:rPr>
                <w:rFonts w:ascii="Times New Roman" w:hAnsi="Times New Roman"/>
                <w:sz w:val="20"/>
                <w:szCs w:val="20"/>
                <w:lang w:eastAsia="ru-RU"/>
              </w:rPr>
              <w:lastRenderedPageBreak/>
              <w:t>употреблением разделительного твердого и мягкого знаков;</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в слове и объяснять орфограмму (правописание слов с разделительным мягким знаком);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производить </w:t>
            </w:r>
            <w:proofErr w:type="gramStart"/>
            <w:r w:rsidRPr="007D715B">
              <w:rPr>
                <w:rFonts w:ascii="Times New Roman" w:hAnsi="Times New Roman"/>
                <w:sz w:val="20"/>
                <w:szCs w:val="20"/>
                <w:lang w:eastAsia="ru-RU"/>
              </w:rPr>
              <w:t>звуко-буквенный</w:t>
            </w:r>
            <w:proofErr w:type="gramEnd"/>
            <w:r w:rsidRPr="007D715B">
              <w:rPr>
                <w:rFonts w:ascii="Times New Roman" w:hAnsi="Times New Roman"/>
                <w:sz w:val="20"/>
                <w:szCs w:val="20"/>
                <w:lang w:eastAsia="ru-RU"/>
              </w:rPr>
              <w:t xml:space="preserve"> анализ слов с разделите</w:t>
            </w:r>
            <w:r>
              <w:rPr>
                <w:rFonts w:ascii="Times New Roman" w:hAnsi="Times New Roman"/>
                <w:sz w:val="20"/>
                <w:szCs w:val="20"/>
                <w:lang w:eastAsia="ru-RU"/>
              </w:rPr>
              <w:t>льными мягким и твёрдым знаками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Фронтальный опрос.</w:t>
            </w:r>
            <w:r>
              <w:rPr>
                <w:rFonts w:ascii="Times New Roman" w:hAnsi="Times New Roman"/>
                <w:sz w:val="20"/>
                <w:szCs w:val="20"/>
                <w:lang w:eastAsia="ru-RU"/>
              </w:rPr>
              <w:t xml:space="preserve"> </w:t>
            </w:r>
            <w:r w:rsidRPr="007D715B">
              <w:rPr>
                <w:rFonts w:ascii="Times New Roman" w:hAnsi="Times New Roman"/>
                <w:sz w:val="20"/>
                <w:szCs w:val="20"/>
                <w:lang w:eastAsia="ru-RU"/>
              </w:rPr>
              <w:t>Сам</w:t>
            </w:r>
            <w:proofErr w:type="gramStart"/>
            <w:r w:rsidRPr="007D715B">
              <w:rPr>
                <w:rFonts w:ascii="Times New Roman" w:hAnsi="Times New Roman"/>
                <w:sz w:val="20"/>
                <w:szCs w:val="20"/>
                <w:lang w:eastAsia="ru-RU"/>
              </w:rPr>
              <w:t>.</w:t>
            </w:r>
            <w:proofErr w:type="gramEnd"/>
            <w:r w:rsidRPr="007D715B">
              <w:rPr>
                <w:rFonts w:ascii="Times New Roman" w:hAnsi="Times New Roman"/>
                <w:sz w:val="20"/>
                <w:szCs w:val="20"/>
                <w:lang w:eastAsia="ru-RU"/>
              </w:rPr>
              <w:t xml:space="preserve"> </w:t>
            </w:r>
            <w:proofErr w:type="gramStart"/>
            <w:r w:rsidRPr="007D715B">
              <w:rPr>
                <w:rFonts w:ascii="Times New Roman" w:hAnsi="Times New Roman"/>
                <w:sz w:val="20"/>
                <w:szCs w:val="20"/>
                <w:lang w:eastAsia="ru-RU"/>
              </w:rPr>
              <w:t>р</w:t>
            </w:r>
            <w:proofErr w:type="gramEnd"/>
            <w:r w:rsidRPr="007D715B">
              <w:rPr>
                <w:rFonts w:ascii="Times New Roman" w:hAnsi="Times New Roman"/>
                <w:sz w:val="20"/>
                <w:szCs w:val="20"/>
                <w:lang w:eastAsia="ru-RU"/>
              </w:rPr>
              <w:t xml:space="preserve">абота </w:t>
            </w:r>
            <w:r w:rsidRPr="007D715B">
              <w:rPr>
                <w:rFonts w:ascii="Times New Roman" w:hAnsi="Times New Roman"/>
                <w:sz w:val="20"/>
                <w:szCs w:val="20"/>
                <w:lang w:eastAsia="ru-RU"/>
              </w:rPr>
              <w:lastRenderedPageBreak/>
              <w:t>с проверкой по образцу</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29</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proofErr w:type="gramStart"/>
            <w:r w:rsidRPr="007D715B">
              <w:rPr>
                <w:rFonts w:ascii="Times New Roman" w:hAnsi="Times New Roman"/>
                <w:sz w:val="20"/>
                <w:szCs w:val="20"/>
                <w:lang w:eastAsia="ru-RU"/>
              </w:rPr>
              <w:t>Р</w:t>
            </w:r>
            <w:proofErr w:type="gramEnd"/>
            <w:r w:rsidRPr="007D715B">
              <w:rPr>
                <w:rFonts w:ascii="Times New Roman" w:hAnsi="Times New Roman"/>
                <w:sz w:val="20"/>
                <w:szCs w:val="20"/>
                <w:lang w:eastAsia="ru-RU"/>
              </w:rPr>
              <w:t>/р. Обучающее изложение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развития речи</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Изложение текста </w:t>
            </w:r>
            <w:proofErr w:type="gramStart"/>
            <w:r w:rsidRPr="007D715B">
              <w:rPr>
                <w:rFonts w:ascii="Times New Roman" w:hAnsi="Times New Roman"/>
                <w:sz w:val="20"/>
                <w:szCs w:val="20"/>
                <w:lang w:eastAsia="ru-RU"/>
              </w:rPr>
              <w:t xml:space="preserve">( </w:t>
            </w:r>
            <w:proofErr w:type="gramEnd"/>
            <w:r w:rsidRPr="007D715B">
              <w:rPr>
                <w:rFonts w:ascii="Times New Roman" w:hAnsi="Times New Roman"/>
                <w:sz w:val="20"/>
                <w:szCs w:val="20"/>
                <w:lang w:eastAsia="ru-RU"/>
              </w:rPr>
              <w:t>учебник - упр. 76, стр. 50)</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sz w:val="20"/>
                <w:szCs w:val="20"/>
                <w:lang w:eastAsia="ru-RU"/>
              </w:rPr>
            </w:pPr>
            <w:r w:rsidRPr="007D715B">
              <w:rPr>
                <w:rFonts w:ascii="Times New Roman" w:hAnsi="Times New Roman"/>
                <w:b/>
                <w:bCs/>
                <w:i/>
                <w:iCs/>
                <w:sz w:val="20"/>
                <w:szCs w:val="20"/>
                <w:lang w:eastAsia="ru-RU"/>
              </w:rPr>
              <w:t xml:space="preserve"> </w:t>
            </w:r>
            <w:r w:rsidRPr="007D715B">
              <w:rPr>
                <w:rFonts w:ascii="Times New Roman" w:hAnsi="Times New Roman"/>
                <w:sz w:val="20"/>
                <w:szCs w:val="20"/>
                <w:lang w:eastAsia="ru-RU"/>
              </w:rPr>
              <w:t xml:space="preserve"> </w:t>
            </w:r>
            <w:r w:rsidRPr="007D715B">
              <w:rPr>
                <w:rFonts w:ascii="Times New Roman" w:hAnsi="Times New Roman"/>
                <w:b/>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передавать содержание текста по вопросам;</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озаглавливать текст;</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w:t>
            </w:r>
            <w:r>
              <w:rPr>
                <w:rFonts w:ascii="Times New Roman" w:hAnsi="Times New Roman"/>
                <w:sz w:val="20"/>
                <w:szCs w:val="20"/>
                <w:lang w:eastAsia="ru-RU"/>
              </w:rPr>
              <w:t xml:space="preserve"> писать изложение по плану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w:t>
            </w:r>
            <w:r w:rsidRPr="007D715B">
              <w:rPr>
                <w:rFonts w:ascii="Times New Roman" w:hAnsi="Times New Roman"/>
                <w:sz w:val="20"/>
                <w:szCs w:val="20"/>
                <w:lang w:eastAsia="ru-RU"/>
              </w:rPr>
              <w:t>зложение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30</w:t>
            </w:r>
          </w:p>
        </w:tc>
        <w:tc>
          <w:tcPr>
            <w:tcW w:w="2268" w:type="dxa"/>
            <w:gridSpan w:val="2"/>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Удвоенные согласные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sz w:val="20"/>
                <w:szCs w:val="20"/>
                <w:lang w:eastAsia="ru-RU"/>
              </w:rPr>
              <w:t>Письмо слов с удвоенной согласной. Работа с орфографическим словарём. Составление словосочетаний, предложений, устного рассказа по личным наблюдениям</w:t>
            </w:r>
          </w:p>
        </w:tc>
        <w:tc>
          <w:tcPr>
            <w:tcW w:w="2409" w:type="dxa"/>
          </w:tcPr>
          <w:p w:rsidR="000340B5" w:rsidRPr="007D715B" w:rsidRDefault="000340B5" w:rsidP="00CD1766">
            <w:pPr>
              <w:spacing w:after="0" w:line="240" w:lineRule="auto"/>
              <w:rPr>
                <w:rFonts w:ascii="Times New Roman" w:hAnsi="Times New Roman"/>
                <w:bCs/>
                <w:iCs/>
                <w:sz w:val="20"/>
                <w:szCs w:val="20"/>
                <w:lang w:eastAsia="ru-RU"/>
              </w:rPr>
            </w:pPr>
            <w:r w:rsidRPr="007D715B">
              <w:rPr>
                <w:rFonts w:ascii="Times New Roman" w:hAnsi="Times New Roman"/>
                <w:b/>
                <w:bCs/>
                <w:iCs/>
                <w:sz w:val="20"/>
                <w:szCs w:val="20"/>
                <w:lang w:eastAsia="ru-RU"/>
              </w:rPr>
              <w:t xml:space="preserve">Знать </w:t>
            </w:r>
            <w:r w:rsidRPr="007D715B">
              <w:rPr>
                <w:rFonts w:ascii="Times New Roman" w:hAnsi="Times New Roman"/>
                <w:bCs/>
                <w:iCs/>
                <w:sz w:val="20"/>
                <w:szCs w:val="20"/>
                <w:lang w:eastAsia="ru-RU"/>
              </w:rPr>
              <w:t>правописание слов с удвоенной согласной, помещённых в орфографический словарик учебника.</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записывать под диктовку слова с удвоенной согласной без ошибок;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производить </w:t>
            </w:r>
            <w:proofErr w:type="gramStart"/>
            <w:r w:rsidRPr="007D715B">
              <w:rPr>
                <w:rFonts w:ascii="Times New Roman" w:hAnsi="Times New Roman"/>
                <w:sz w:val="20"/>
                <w:szCs w:val="20"/>
                <w:lang w:eastAsia="ru-RU"/>
              </w:rPr>
              <w:t>звуко-буквенный</w:t>
            </w:r>
            <w:proofErr w:type="gramEnd"/>
            <w:r w:rsidRPr="007D715B">
              <w:rPr>
                <w:rFonts w:ascii="Times New Roman" w:hAnsi="Times New Roman"/>
                <w:sz w:val="20"/>
                <w:szCs w:val="20"/>
                <w:lang w:eastAsia="ru-RU"/>
              </w:rPr>
              <w:t xml:space="preserve"> ан</w:t>
            </w:r>
            <w:r>
              <w:rPr>
                <w:rFonts w:ascii="Times New Roman" w:hAnsi="Times New Roman"/>
                <w:sz w:val="20"/>
                <w:szCs w:val="20"/>
                <w:lang w:eastAsia="ru-RU"/>
              </w:rPr>
              <w:t>ализ слов с удвоенной согласной</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 опрос.</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w:t>
            </w:r>
            <w:r>
              <w:rPr>
                <w:rFonts w:ascii="Times New Roman" w:hAnsi="Times New Roman"/>
                <w:sz w:val="20"/>
                <w:szCs w:val="20"/>
                <w:lang w:eastAsia="ru-RU"/>
              </w:rPr>
              <w:t>альный опрос. Словарный диктант</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31</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Правописание буквосочетаний </w:t>
            </w:r>
            <w:r>
              <w:rPr>
                <w:rFonts w:ascii="Times New Roman" w:hAnsi="Times New Roman"/>
                <w:sz w:val="20"/>
                <w:szCs w:val="20"/>
                <w:lang w:eastAsia="ru-RU"/>
              </w:rPr>
              <w:t xml:space="preserve">ЖИ-ШИ, </w:t>
            </w:r>
            <w:proofErr w:type="gramStart"/>
            <w:r>
              <w:rPr>
                <w:rFonts w:ascii="Times New Roman" w:hAnsi="Times New Roman"/>
                <w:sz w:val="20"/>
                <w:szCs w:val="20"/>
                <w:lang w:eastAsia="ru-RU"/>
              </w:rPr>
              <w:t>ЧА-ЩА</w:t>
            </w:r>
            <w:proofErr w:type="gramEnd"/>
            <w:r>
              <w:rPr>
                <w:rFonts w:ascii="Times New Roman" w:hAnsi="Times New Roman"/>
                <w:sz w:val="20"/>
                <w:szCs w:val="20"/>
                <w:lang w:eastAsia="ru-RU"/>
              </w:rPr>
              <w:t>, ЧУ-ЩУ, ЧК, ЧН, ЩН</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B5045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Повторение правил написания буквосочетаний ЖИ-ШИ, </w:t>
            </w:r>
            <w:proofErr w:type="gramStart"/>
            <w:r w:rsidRPr="007D715B">
              <w:rPr>
                <w:rFonts w:ascii="Times New Roman" w:hAnsi="Times New Roman"/>
                <w:sz w:val="20"/>
                <w:szCs w:val="20"/>
                <w:lang w:eastAsia="ru-RU"/>
              </w:rPr>
              <w:t>ЧА-ЩА</w:t>
            </w:r>
            <w:proofErr w:type="gramEnd"/>
            <w:r w:rsidRPr="007D715B">
              <w:rPr>
                <w:rFonts w:ascii="Times New Roman" w:hAnsi="Times New Roman"/>
                <w:sz w:val="20"/>
                <w:szCs w:val="20"/>
                <w:lang w:eastAsia="ru-RU"/>
              </w:rPr>
              <w:t xml:space="preserve">, ЧУ-ЩУ, ЧК, ЧН, ЩН. </w:t>
            </w:r>
            <w:r w:rsidRPr="0004050E">
              <w:rPr>
                <w:rFonts w:ascii="Times New Roman" w:hAnsi="Times New Roman"/>
                <w:sz w:val="20"/>
                <w:szCs w:val="20"/>
                <w:lang w:eastAsia="ru-RU"/>
              </w:rPr>
              <w:t>Различие их написаний под ударением и в безударном положении</w:t>
            </w:r>
          </w:p>
        </w:tc>
        <w:tc>
          <w:tcPr>
            <w:tcW w:w="2409" w:type="dxa"/>
          </w:tcPr>
          <w:p w:rsidR="000340B5" w:rsidRDefault="000340B5" w:rsidP="00CD1766">
            <w:pPr>
              <w:spacing w:after="0" w:line="240" w:lineRule="auto"/>
              <w:rPr>
                <w:rFonts w:ascii="Times New Roman" w:hAnsi="Times New Roman"/>
                <w:b/>
                <w:bCs/>
                <w:sz w:val="20"/>
                <w:szCs w:val="20"/>
                <w:lang w:eastAsia="ru-RU"/>
              </w:rPr>
            </w:pPr>
            <w:r w:rsidRPr="007D715B">
              <w:rPr>
                <w:rFonts w:ascii="Times New Roman" w:hAnsi="Times New Roman"/>
                <w:b/>
                <w:bCs/>
                <w:sz w:val="20"/>
                <w:szCs w:val="20"/>
                <w:lang w:eastAsia="ru-RU"/>
              </w:rPr>
              <w:t>Уметь</w:t>
            </w:r>
            <w:r>
              <w:rPr>
                <w:rFonts w:ascii="Times New Roman" w:hAnsi="Times New Roman"/>
                <w:b/>
                <w:bCs/>
                <w:sz w:val="20"/>
                <w:szCs w:val="20"/>
                <w:lang w:eastAsia="ru-RU"/>
              </w:rPr>
              <w:t>:</w:t>
            </w:r>
          </w:p>
          <w:p w:rsidR="000340B5" w:rsidRDefault="000340B5" w:rsidP="00CD1766">
            <w:pPr>
              <w:spacing w:after="0" w:line="240" w:lineRule="auto"/>
              <w:rPr>
                <w:rFonts w:ascii="Times New Roman" w:hAnsi="Times New Roman"/>
                <w:sz w:val="20"/>
                <w:szCs w:val="20"/>
                <w:lang w:eastAsia="ru-RU"/>
              </w:rPr>
            </w:pPr>
            <w:r>
              <w:rPr>
                <w:rFonts w:ascii="Times New Roman" w:hAnsi="Times New Roman"/>
                <w:b/>
                <w:bCs/>
                <w:sz w:val="20"/>
                <w:szCs w:val="20"/>
                <w:lang w:eastAsia="ru-RU"/>
              </w:rPr>
              <w:t xml:space="preserve">- </w:t>
            </w:r>
            <w:r w:rsidRPr="007D715B">
              <w:rPr>
                <w:rFonts w:ascii="Times New Roman" w:hAnsi="Times New Roman"/>
                <w:bCs/>
                <w:sz w:val="20"/>
                <w:szCs w:val="20"/>
                <w:lang w:eastAsia="ru-RU"/>
              </w:rPr>
              <w:t>писать слова с</w:t>
            </w:r>
            <w:r w:rsidRPr="007D715B">
              <w:rPr>
                <w:rFonts w:ascii="Times New Roman" w:hAnsi="Times New Roman"/>
                <w:b/>
                <w:bCs/>
                <w:sz w:val="20"/>
                <w:szCs w:val="20"/>
                <w:lang w:eastAsia="ru-RU"/>
              </w:rPr>
              <w:t xml:space="preserve"> </w:t>
            </w:r>
            <w:r w:rsidRPr="007D715B">
              <w:rPr>
                <w:rFonts w:ascii="Times New Roman" w:hAnsi="Times New Roman"/>
                <w:sz w:val="20"/>
                <w:szCs w:val="20"/>
                <w:lang w:eastAsia="ru-RU"/>
              </w:rPr>
              <w:t xml:space="preserve">буквосочетаниями ЖИ-ШИ, </w:t>
            </w:r>
            <w:proofErr w:type="gramStart"/>
            <w:r w:rsidRPr="007D715B">
              <w:rPr>
                <w:rFonts w:ascii="Times New Roman" w:hAnsi="Times New Roman"/>
                <w:sz w:val="20"/>
                <w:szCs w:val="20"/>
                <w:lang w:eastAsia="ru-RU"/>
              </w:rPr>
              <w:t>ЧА-ЩА</w:t>
            </w:r>
            <w:proofErr w:type="gramEnd"/>
            <w:r w:rsidRPr="007D715B">
              <w:rPr>
                <w:rFonts w:ascii="Times New Roman" w:hAnsi="Times New Roman"/>
                <w:sz w:val="20"/>
                <w:szCs w:val="20"/>
                <w:lang w:eastAsia="ru-RU"/>
              </w:rPr>
              <w:t>, ЧУ-ЩУ, ЧК, ЧН, ЩН</w:t>
            </w:r>
            <w:r>
              <w:rPr>
                <w:rFonts w:ascii="Times New Roman" w:hAnsi="Times New Roman"/>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находить и исправлять ошибки на изученные правила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Выборочный диктант.</w:t>
            </w:r>
          </w:p>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32</w:t>
            </w:r>
          </w:p>
        </w:tc>
        <w:tc>
          <w:tcPr>
            <w:tcW w:w="2268" w:type="dxa"/>
            <w:gridSpan w:val="2"/>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Контрольное списывание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Урок контроля  </w:t>
            </w:r>
          </w:p>
        </w:tc>
        <w:tc>
          <w:tcPr>
            <w:tcW w:w="2977"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Списывание текста</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bCs/>
                <w:sz w:val="20"/>
                <w:szCs w:val="20"/>
                <w:lang w:eastAsia="ru-RU"/>
              </w:rPr>
              <w:t>Уметь</w:t>
            </w:r>
            <w:r w:rsidRPr="007D715B">
              <w:rPr>
                <w:rFonts w:ascii="Times New Roman" w:hAnsi="Times New Roman"/>
                <w:sz w:val="20"/>
                <w:szCs w:val="20"/>
                <w:lang w:eastAsia="ru-RU"/>
              </w:rPr>
              <w:t xml:space="preserve">  без ошибок, пропусков и искажений, каллиграфиче</w:t>
            </w:r>
            <w:r>
              <w:rPr>
                <w:rFonts w:ascii="Times New Roman" w:hAnsi="Times New Roman"/>
                <w:sz w:val="20"/>
                <w:szCs w:val="20"/>
                <w:lang w:eastAsia="ru-RU"/>
              </w:rPr>
              <w:t>ски правильно списывать   текст</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Контрольное списывание.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33</w:t>
            </w:r>
          </w:p>
        </w:tc>
        <w:tc>
          <w:tcPr>
            <w:tcW w:w="2268" w:type="dxa"/>
            <w:gridSpan w:val="2"/>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Перенос слов</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Повторение правил перенос</w:t>
            </w:r>
            <w:r>
              <w:rPr>
                <w:rFonts w:ascii="Times New Roman" w:hAnsi="Times New Roman"/>
                <w:sz w:val="20"/>
                <w:szCs w:val="20"/>
                <w:lang w:eastAsia="ru-RU"/>
              </w:rPr>
              <w:t>а слов с одной строки на другую</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lastRenderedPageBreak/>
              <w:t>Уметь</w:t>
            </w:r>
            <w:r>
              <w:rPr>
                <w:rFonts w:ascii="Times New Roman" w:hAnsi="Times New Roman"/>
                <w:b/>
                <w:sz w:val="20"/>
                <w:szCs w:val="20"/>
                <w:lang w:eastAsia="ru-RU"/>
              </w:rPr>
              <w:t>:</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правильно переносить </w:t>
            </w:r>
            <w:r w:rsidRPr="007D715B">
              <w:rPr>
                <w:rFonts w:ascii="Times New Roman" w:hAnsi="Times New Roman"/>
                <w:sz w:val="20"/>
                <w:szCs w:val="20"/>
                <w:lang w:eastAsia="ru-RU"/>
              </w:rPr>
              <w:lastRenderedPageBreak/>
              <w:t>слова с одной строки на другую;</w:t>
            </w:r>
          </w:p>
          <w:p w:rsidR="000340B5" w:rsidRPr="0004050E"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r>
              <w:rPr>
                <w:rFonts w:ascii="Times New Roman" w:hAnsi="Times New Roman"/>
                <w:sz w:val="20"/>
                <w:szCs w:val="20"/>
                <w:lang w:eastAsia="ru-RU"/>
              </w:rPr>
              <w:t>выбирать варианты переноса слов</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 Тестирование.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Выборочное </w:t>
            </w:r>
            <w:r w:rsidRPr="007D715B">
              <w:rPr>
                <w:rFonts w:ascii="Times New Roman" w:hAnsi="Times New Roman"/>
                <w:sz w:val="20"/>
                <w:szCs w:val="20"/>
                <w:lang w:eastAsia="ru-RU"/>
              </w:rPr>
              <w:lastRenderedPageBreak/>
              <w:t>списывание.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34</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Контрольный диктант по теме</w:t>
            </w:r>
            <w:r>
              <w:rPr>
                <w:rFonts w:ascii="Times New Roman" w:hAnsi="Times New Roman"/>
                <w:sz w:val="20"/>
                <w:szCs w:val="20"/>
                <w:lang w:eastAsia="ru-RU"/>
              </w:rPr>
              <w:t xml:space="preserve"> </w:t>
            </w:r>
            <w:r w:rsidRPr="007D715B">
              <w:rPr>
                <w:rFonts w:ascii="Times New Roman" w:hAnsi="Times New Roman"/>
                <w:sz w:val="20"/>
                <w:szCs w:val="20"/>
                <w:lang w:eastAsia="ru-RU"/>
              </w:rPr>
              <w:t>«Девять правил орфографии»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контроля</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Проверка знаний по т</w:t>
            </w:r>
            <w:r>
              <w:rPr>
                <w:rFonts w:ascii="Times New Roman" w:hAnsi="Times New Roman"/>
                <w:sz w:val="20"/>
                <w:szCs w:val="20"/>
                <w:lang w:eastAsia="ru-RU"/>
              </w:rPr>
              <w:t>еме  «Девять правил орфографии»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Уметь </w:t>
            </w:r>
            <w:r w:rsidRPr="007D715B">
              <w:rPr>
                <w:rFonts w:ascii="Times New Roman" w:hAnsi="Times New Roman"/>
                <w:sz w:val="20"/>
                <w:szCs w:val="20"/>
                <w:lang w:eastAsia="ru-RU"/>
              </w:rPr>
              <w:t xml:space="preserve"> применять изученные правила правописа</w:t>
            </w:r>
            <w:r>
              <w:rPr>
                <w:rFonts w:ascii="Times New Roman" w:hAnsi="Times New Roman"/>
                <w:sz w:val="20"/>
                <w:szCs w:val="20"/>
                <w:lang w:eastAsia="ru-RU"/>
              </w:rPr>
              <w:t>ния во время написания диктанта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Итоговый контроль: диктант</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35</w:t>
            </w:r>
          </w:p>
        </w:tc>
        <w:tc>
          <w:tcPr>
            <w:tcW w:w="2268" w:type="dxa"/>
            <w:gridSpan w:val="2"/>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над ошибками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коррекции знаний</w:t>
            </w:r>
          </w:p>
        </w:tc>
        <w:tc>
          <w:tcPr>
            <w:tcW w:w="2977"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Анализ ошибок, допущенных в диктанте.   Выписывание слов, в которых допустили ошибки. Классификация слов, в которых допущены ошибки, в соответствии с  орфограммами. </w:t>
            </w:r>
            <w:r>
              <w:rPr>
                <w:rFonts w:ascii="Times New Roman" w:hAnsi="Times New Roman"/>
                <w:sz w:val="20"/>
                <w:szCs w:val="20"/>
                <w:lang w:eastAsia="ru-RU"/>
              </w:rPr>
              <w:t>Повторение изученных орфограмм</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Уметь </w:t>
            </w:r>
            <w:r w:rsidRPr="007D715B">
              <w:rPr>
                <w:rFonts w:ascii="Times New Roman" w:hAnsi="Times New Roman"/>
                <w:sz w:val="20"/>
                <w:szCs w:val="20"/>
                <w:lang w:eastAsia="ru-RU"/>
              </w:rPr>
              <w:t>выполнять работу над ошибками в словах с изученными орфограммами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 опрос. Индивидуальный опрос.</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Самостоят</w:t>
            </w:r>
            <w:r>
              <w:rPr>
                <w:rFonts w:ascii="Times New Roman" w:hAnsi="Times New Roman"/>
                <w:sz w:val="20"/>
                <w:szCs w:val="20"/>
                <w:lang w:eastAsia="ru-RU"/>
              </w:rPr>
              <w:t>ельная работа с взаимопроверкой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rPr>
          <w:trHeight w:val="750"/>
        </w:trPr>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36</w:t>
            </w:r>
          </w:p>
        </w:tc>
        <w:tc>
          <w:tcPr>
            <w:tcW w:w="2268" w:type="dxa"/>
            <w:gridSpan w:val="2"/>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Что рассказало слово</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w:t>
            </w:r>
          </w:p>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нового материала</w:t>
            </w:r>
          </w:p>
        </w:tc>
        <w:tc>
          <w:tcPr>
            <w:tcW w:w="2977"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Роль слова в речевом общении и роль жеста как помощника в общении и предшественника слова. </w:t>
            </w:r>
            <w:r w:rsidRPr="00CF5AD4">
              <w:rPr>
                <w:rFonts w:ascii="Times New Roman" w:hAnsi="Times New Roman"/>
                <w:sz w:val="20"/>
                <w:szCs w:val="20"/>
                <w:lang w:eastAsia="ru-RU"/>
              </w:rPr>
              <w:t>Значение слова. Умес</w:t>
            </w:r>
            <w:r>
              <w:rPr>
                <w:rFonts w:ascii="Times New Roman" w:hAnsi="Times New Roman"/>
                <w:sz w:val="20"/>
                <w:szCs w:val="20"/>
                <w:lang w:eastAsia="ru-RU"/>
              </w:rPr>
              <w:t>тность жестов в речевом общении</w:t>
            </w:r>
          </w:p>
        </w:tc>
        <w:tc>
          <w:tcPr>
            <w:tcW w:w="2409" w:type="dxa"/>
          </w:tcPr>
          <w:p w:rsidR="000340B5" w:rsidRPr="007D715B" w:rsidRDefault="000340B5" w:rsidP="00CD1766">
            <w:pPr>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делать вывод о значении слова;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работать с толковым словарём;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уместно исполь</w:t>
            </w:r>
            <w:r>
              <w:rPr>
                <w:rFonts w:ascii="Times New Roman" w:hAnsi="Times New Roman"/>
                <w:sz w:val="20"/>
                <w:szCs w:val="20"/>
                <w:lang w:eastAsia="ru-RU"/>
              </w:rPr>
              <w:t>зовать жесты в речевом общении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в паре. Творческие работы</w:t>
            </w:r>
          </w:p>
        </w:tc>
        <w:tc>
          <w:tcPr>
            <w:tcW w:w="2268" w:type="dxa"/>
            <w:vMerge w:val="restart"/>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познавательный интерес к русскому языку.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использование полученных знаний в процессе 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lastRenderedPageBreak/>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учитывать разные мнения, 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наблюдать за использованием в тексте синонимов;</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контролировать уместность использования слов в предложениях, находить случаи неудачного выбора слова, корректировать обнаруженные ошибки, подбирая наиболее точный синоним;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-реконструировать текст, выбирая из ряда синонимов наиболее подходящий для заполнения пропуска в предложениях текста;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пользоваться словарями синонимов, антонимов, омонимов</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умение выражать своё мнение в процессе выполнения различных заданий, формулировать свои мысли в устной и письменной форме, аргументировать своё мнение и позицию</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37</w:t>
            </w:r>
          </w:p>
        </w:tc>
        <w:tc>
          <w:tcPr>
            <w:tcW w:w="2268" w:type="dxa"/>
            <w:gridSpan w:val="2"/>
          </w:tcPr>
          <w:p w:rsidR="000340B5" w:rsidRPr="00B5045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Что рассказало слово</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Основные функции слова. </w:t>
            </w:r>
            <w:r w:rsidRPr="007D715B">
              <w:rPr>
                <w:rFonts w:ascii="Times New Roman" w:hAnsi="Times New Roman"/>
                <w:sz w:val="20"/>
                <w:szCs w:val="20"/>
                <w:lang w:eastAsia="ru-RU"/>
              </w:rPr>
              <w:t xml:space="preserve">Структура слова. </w:t>
            </w:r>
            <w:proofErr w:type="gramStart"/>
            <w:r w:rsidRPr="007D715B">
              <w:rPr>
                <w:rFonts w:ascii="Times New Roman" w:hAnsi="Times New Roman"/>
                <w:sz w:val="20"/>
                <w:szCs w:val="20"/>
                <w:lang w:eastAsia="ru-RU"/>
              </w:rPr>
              <w:t>Звуко-буквенная</w:t>
            </w:r>
            <w:proofErr w:type="gramEnd"/>
            <w:r w:rsidRPr="007D715B">
              <w:rPr>
                <w:rFonts w:ascii="Times New Roman" w:hAnsi="Times New Roman"/>
                <w:sz w:val="20"/>
                <w:szCs w:val="20"/>
                <w:lang w:eastAsia="ru-RU"/>
              </w:rPr>
              <w:t xml:space="preserve"> форма слова. Лексическое значение слова. Роль звуковых повторов и звукописи в литературных произвед</w:t>
            </w:r>
            <w:r>
              <w:rPr>
                <w:rFonts w:ascii="Times New Roman" w:hAnsi="Times New Roman"/>
                <w:sz w:val="20"/>
                <w:szCs w:val="20"/>
                <w:lang w:eastAsia="ru-RU"/>
              </w:rPr>
              <w:t>ениях. Фразеологические обороты</w:t>
            </w:r>
          </w:p>
        </w:tc>
        <w:tc>
          <w:tcPr>
            <w:tcW w:w="2409" w:type="dxa"/>
          </w:tcPr>
          <w:p w:rsidR="000340B5" w:rsidRPr="00CF5AD4"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CF5AD4">
              <w:rPr>
                <w:rFonts w:ascii="Times New Roman" w:hAnsi="Times New Roman"/>
                <w:b/>
                <w:bCs/>
                <w:iCs/>
                <w:sz w:val="20"/>
                <w:szCs w:val="20"/>
                <w:lang w:eastAsia="ru-RU"/>
              </w:rPr>
              <w:t>Знать:</w:t>
            </w:r>
          </w:p>
          <w:p w:rsidR="000340B5" w:rsidRPr="00CF5AD4"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CF5AD4">
              <w:rPr>
                <w:rFonts w:ascii="Times New Roman" w:hAnsi="Times New Roman"/>
                <w:sz w:val="20"/>
                <w:szCs w:val="20"/>
                <w:lang w:eastAsia="ru-RU"/>
              </w:rPr>
              <w:t>звукобуквенную форму слова;</w:t>
            </w:r>
          </w:p>
          <w:p w:rsidR="000340B5" w:rsidRPr="00CF5AD4" w:rsidRDefault="000340B5" w:rsidP="00CD1766">
            <w:pPr>
              <w:autoSpaceDE w:val="0"/>
              <w:autoSpaceDN w:val="0"/>
              <w:adjustRightInd w:val="0"/>
              <w:spacing w:after="0" w:line="240" w:lineRule="auto"/>
              <w:rPr>
                <w:rFonts w:ascii="Times New Roman" w:hAnsi="Times New Roman"/>
                <w:sz w:val="20"/>
                <w:szCs w:val="20"/>
                <w:lang w:eastAsia="ru-RU"/>
              </w:rPr>
            </w:pPr>
            <w:r w:rsidRPr="00CF5AD4">
              <w:rPr>
                <w:rFonts w:ascii="Times New Roman" w:hAnsi="Times New Roman"/>
                <w:sz w:val="20"/>
                <w:szCs w:val="20"/>
                <w:lang w:eastAsia="ru-RU"/>
              </w:rPr>
              <w:t>-</w:t>
            </w:r>
            <w:r>
              <w:rPr>
                <w:rFonts w:ascii="Times New Roman" w:hAnsi="Times New Roman"/>
                <w:sz w:val="20"/>
                <w:szCs w:val="20"/>
                <w:lang w:eastAsia="ru-RU"/>
              </w:rPr>
              <w:t xml:space="preserve"> </w:t>
            </w:r>
            <w:r w:rsidRPr="00CF5AD4">
              <w:rPr>
                <w:rFonts w:ascii="Times New Roman" w:hAnsi="Times New Roman"/>
                <w:sz w:val="20"/>
                <w:szCs w:val="20"/>
                <w:lang w:eastAsia="ru-RU"/>
              </w:rPr>
              <w:t>структуру слова.</w:t>
            </w:r>
          </w:p>
          <w:p w:rsidR="000340B5" w:rsidRPr="00CF5AD4"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CF5AD4">
              <w:rPr>
                <w:rFonts w:ascii="Times New Roman" w:hAnsi="Times New Roman"/>
                <w:b/>
                <w:bCs/>
                <w:iCs/>
                <w:sz w:val="20"/>
                <w:szCs w:val="20"/>
                <w:lang w:eastAsia="ru-RU"/>
              </w:rPr>
              <w:t xml:space="preserve">Уметь: </w:t>
            </w:r>
          </w:p>
          <w:p w:rsidR="000340B5" w:rsidRPr="00CF5AD4"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CF5AD4">
              <w:rPr>
                <w:rFonts w:ascii="Times New Roman" w:hAnsi="Times New Roman"/>
                <w:sz w:val="20"/>
                <w:szCs w:val="20"/>
                <w:lang w:eastAsia="ru-RU"/>
              </w:rPr>
              <w:t>пользоваться толковым словарём.</w:t>
            </w:r>
          </w:p>
          <w:p w:rsidR="000340B5" w:rsidRPr="00CF5AD4" w:rsidRDefault="000340B5" w:rsidP="00CD1766">
            <w:pPr>
              <w:autoSpaceDE w:val="0"/>
              <w:autoSpaceDN w:val="0"/>
              <w:adjustRightInd w:val="0"/>
              <w:spacing w:after="0" w:line="240" w:lineRule="auto"/>
              <w:rPr>
                <w:rFonts w:ascii="Times New Roman" w:hAnsi="Times New Roman"/>
                <w:sz w:val="20"/>
                <w:szCs w:val="20"/>
                <w:lang w:eastAsia="ru-RU"/>
              </w:rPr>
            </w:pPr>
            <w:r w:rsidRPr="00CF5AD4">
              <w:rPr>
                <w:rFonts w:ascii="Times New Roman" w:hAnsi="Times New Roman"/>
                <w:sz w:val="20"/>
                <w:szCs w:val="20"/>
                <w:lang w:eastAsia="ru-RU"/>
              </w:rPr>
              <w:t>- использовать в своей речи фразеологические обороты;</w:t>
            </w:r>
          </w:p>
          <w:p w:rsidR="000340B5" w:rsidRPr="00CF5AD4" w:rsidRDefault="000340B5" w:rsidP="00CD1766">
            <w:pPr>
              <w:autoSpaceDE w:val="0"/>
              <w:autoSpaceDN w:val="0"/>
              <w:adjustRightInd w:val="0"/>
              <w:spacing w:after="0" w:line="240" w:lineRule="auto"/>
              <w:rPr>
                <w:rFonts w:ascii="Times New Roman" w:hAnsi="Times New Roman"/>
                <w:sz w:val="20"/>
                <w:szCs w:val="20"/>
                <w:lang w:eastAsia="ru-RU"/>
              </w:rPr>
            </w:pPr>
            <w:r w:rsidRPr="00CF5AD4">
              <w:rPr>
                <w:rFonts w:ascii="Times New Roman" w:hAnsi="Times New Roman"/>
                <w:sz w:val="20"/>
                <w:szCs w:val="20"/>
                <w:lang w:eastAsia="ru-RU"/>
              </w:rPr>
              <w:t>- находить связь между значением сло</w:t>
            </w:r>
            <w:r>
              <w:rPr>
                <w:rFonts w:ascii="Times New Roman" w:hAnsi="Times New Roman"/>
                <w:sz w:val="20"/>
                <w:szCs w:val="20"/>
                <w:lang w:eastAsia="ru-RU"/>
              </w:rPr>
              <w:t xml:space="preserve">ва и его </w:t>
            </w:r>
            <w:proofErr w:type="gramStart"/>
            <w:r>
              <w:rPr>
                <w:rFonts w:ascii="Times New Roman" w:hAnsi="Times New Roman"/>
                <w:sz w:val="20"/>
                <w:szCs w:val="20"/>
                <w:lang w:eastAsia="ru-RU"/>
              </w:rPr>
              <w:t>звуко-буквенной</w:t>
            </w:r>
            <w:proofErr w:type="gramEnd"/>
            <w:r>
              <w:rPr>
                <w:rFonts w:ascii="Times New Roman" w:hAnsi="Times New Roman"/>
                <w:sz w:val="20"/>
                <w:szCs w:val="20"/>
                <w:lang w:eastAsia="ru-RU"/>
              </w:rPr>
              <w:t xml:space="preserve"> формой</w:t>
            </w:r>
          </w:p>
        </w:tc>
        <w:tc>
          <w:tcPr>
            <w:tcW w:w="1843"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38</w:t>
            </w:r>
          </w:p>
        </w:tc>
        <w:tc>
          <w:tcPr>
            <w:tcW w:w="2268" w:type="dxa"/>
            <w:gridSpan w:val="2"/>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Что рассказало слово</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pStyle w:val="c55"/>
              <w:spacing w:before="0" w:beforeAutospacing="0" w:after="0" w:afterAutospacing="0"/>
              <w:rPr>
                <w:sz w:val="20"/>
                <w:szCs w:val="20"/>
              </w:rPr>
            </w:pPr>
            <w:r w:rsidRPr="007D715B">
              <w:rPr>
                <w:rFonts w:eastAsia="Times New Roman"/>
                <w:sz w:val="20"/>
                <w:szCs w:val="20"/>
              </w:rPr>
              <w:t xml:space="preserve">Основные функции слова. Структура слова. </w:t>
            </w:r>
            <w:proofErr w:type="gramStart"/>
            <w:r w:rsidRPr="007D715B">
              <w:rPr>
                <w:rFonts w:eastAsia="Times New Roman"/>
                <w:sz w:val="20"/>
                <w:szCs w:val="20"/>
              </w:rPr>
              <w:t>Звуко-буквенная</w:t>
            </w:r>
            <w:proofErr w:type="gramEnd"/>
            <w:r w:rsidRPr="007D715B">
              <w:rPr>
                <w:rFonts w:eastAsia="Times New Roman"/>
                <w:sz w:val="20"/>
                <w:szCs w:val="20"/>
              </w:rPr>
              <w:t xml:space="preserve"> форма слова. Лексическое значение слова. Роль звуковых повторов и звукописи в литературных произведениях. Фразеологические обороты</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Pr="00CF5AD4"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CF5AD4">
              <w:rPr>
                <w:rFonts w:ascii="Times New Roman" w:hAnsi="Times New Roman"/>
                <w:b/>
                <w:bCs/>
                <w:iCs/>
                <w:sz w:val="20"/>
                <w:szCs w:val="20"/>
                <w:lang w:eastAsia="ru-RU"/>
              </w:rPr>
              <w:t>Знать:</w:t>
            </w:r>
          </w:p>
          <w:p w:rsidR="000340B5" w:rsidRPr="00CF5AD4" w:rsidRDefault="000340B5" w:rsidP="00CD1766">
            <w:pPr>
              <w:autoSpaceDE w:val="0"/>
              <w:autoSpaceDN w:val="0"/>
              <w:adjustRightInd w:val="0"/>
              <w:spacing w:after="0" w:line="240" w:lineRule="auto"/>
              <w:rPr>
                <w:rFonts w:ascii="Times New Roman" w:hAnsi="Times New Roman"/>
                <w:sz w:val="20"/>
                <w:szCs w:val="20"/>
                <w:lang w:eastAsia="ru-RU"/>
              </w:rPr>
            </w:pPr>
            <w:r w:rsidRPr="00CF5AD4">
              <w:rPr>
                <w:rFonts w:ascii="Times New Roman" w:hAnsi="Times New Roman"/>
                <w:sz w:val="20"/>
                <w:szCs w:val="20"/>
                <w:lang w:eastAsia="ru-RU"/>
              </w:rPr>
              <w:t>–  звукобуквенную форму слова;</w:t>
            </w:r>
          </w:p>
          <w:p w:rsidR="000340B5" w:rsidRPr="00CF5AD4" w:rsidRDefault="000340B5" w:rsidP="00CD1766">
            <w:pPr>
              <w:autoSpaceDE w:val="0"/>
              <w:autoSpaceDN w:val="0"/>
              <w:adjustRightInd w:val="0"/>
              <w:spacing w:after="0" w:line="240" w:lineRule="auto"/>
              <w:rPr>
                <w:rFonts w:ascii="Times New Roman" w:hAnsi="Times New Roman"/>
                <w:sz w:val="20"/>
                <w:szCs w:val="20"/>
                <w:lang w:eastAsia="ru-RU"/>
              </w:rPr>
            </w:pPr>
            <w:r w:rsidRPr="00CF5AD4">
              <w:rPr>
                <w:rFonts w:ascii="Times New Roman" w:hAnsi="Times New Roman"/>
                <w:sz w:val="20"/>
                <w:szCs w:val="20"/>
                <w:lang w:eastAsia="ru-RU"/>
              </w:rPr>
              <w:t>- структуру слова.</w:t>
            </w:r>
          </w:p>
          <w:p w:rsidR="000340B5" w:rsidRPr="00CF5AD4"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CF5AD4">
              <w:rPr>
                <w:rFonts w:ascii="Times New Roman" w:hAnsi="Times New Roman"/>
                <w:b/>
                <w:bCs/>
                <w:iCs/>
                <w:sz w:val="20"/>
                <w:szCs w:val="20"/>
                <w:lang w:eastAsia="ru-RU"/>
              </w:rPr>
              <w:t xml:space="preserve">Уметь: </w:t>
            </w:r>
          </w:p>
          <w:p w:rsidR="000340B5" w:rsidRPr="00CF5AD4" w:rsidRDefault="000340B5" w:rsidP="00CD1766">
            <w:pPr>
              <w:autoSpaceDE w:val="0"/>
              <w:autoSpaceDN w:val="0"/>
              <w:adjustRightInd w:val="0"/>
              <w:spacing w:after="0" w:line="240" w:lineRule="auto"/>
              <w:rPr>
                <w:rFonts w:ascii="Times New Roman" w:hAnsi="Times New Roman"/>
                <w:sz w:val="20"/>
                <w:szCs w:val="20"/>
                <w:lang w:eastAsia="ru-RU"/>
              </w:rPr>
            </w:pPr>
            <w:r w:rsidRPr="00CF5AD4">
              <w:rPr>
                <w:rFonts w:ascii="Times New Roman" w:hAnsi="Times New Roman"/>
                <w:sz w:val="20"/>
                <w:szCs w:val="20"/>
                <w:lang w:eastAsia="ru-RU"/>
              </w:rPr>
              <w:t>–  пользоваться толковым словарём.</w:t>
            </w:r>
          </w:p>
          <w:p w:rsidR="000340B5" w:rsidRPr="00CF5AD4" w:rsidRDefault="000340B5" w:rsidP="00CD1766">
            <w:pPr>
              <w:autoSpaceDE w:val="0"/>
              <w:autoSpaceDN w:val="0"/>
              <w:adjustRightInd w:val="0"/>
              <w:spacing w:after="0" w:line="240" w:lineRule="auto"/>
              <w:rPr>
                <w:rFonts w:ascii="Times New Roman" w:hAnsi="Times New Roman"/>
                <w:sz w:val="20"/>
                <w:szCs w:val="20"/>
                <w:lang w:eastAsia="ru-RU"/>
              </w:rPr>
            </w:pPr>
            <w:r w:rsidRPr="00CF5AD4">
              <w:rPr>
                <w:rFonts w:ascii="Times New Roman" w:hAnsi="Times New Roman"/>
                <w:sz w:val="20"/>
                <w:szCs w:val="20"/>
                <w:lang w:eastAsia="ru-RU"/>
              </w:rPr>
              <w:t>- использовать в своей речи фразеологические обороты;</w:t>
            </w:r>
          </w:p>
          <w:p w:rsidR="000340B5" w:rsidRPr="00CF5AD4" w:rsidRDefault="000340B5" w:rsidP="00CD1766">
            <w:pPr>
              <w:spacing w:after="0" w:line="240" w:lineRule="auto"/>
              <w:rPr>
                <w:rFonts w:ascii="Times New Roman" w:hAnsi="Times New Roman"/>
                <w:sz w:val="20"/>
                <w:szCs w:val="20"/>
                <w:lang w:eastAsia="ru-RU"/>
              </w:rPr>
            </w:pPr>
            <w:r w:rsidRPr="00CF5AD4">
              <w:rPr>
                <w:rFonts w:ascii="Times New Roman" w:hAnsi="Times New Roman"/>
                <w:sz w:val="20"/>
                <w:szCs w:val="20"/>
                <w:lang w:eastAsia="ru-RU"/>
              </w:rPr>
              <w:lastRenderedPageBreak/>
              <w:t xml:space="preserve">- находить связь между значением слова и его </w:t>
            </w:r>
            <w:proofErr w:type="gramStart"/>
            <w:r w:rsidRPr="00CF5AD4">
              <w:rPr>
                <w:rFonts w:ascii="Times New Roman" w:hAnsi="Times New Roman"/>
                <w:sz w:val="20"/>
                <w:szCs w:val="20"/>
                <w:lang w:eastAsia="ru-RU"/>
              </w:rPr>
              <w:t>звуко-буквенной</w:t>
            </w:r>
            <w:proofErr w:type="gramEnd"/>
            <w:r w:rsidRPr="00CF5AD4">
              <w:rPr>
                <w:rFonts w:ascii="Times New Roman" w:hAnsi="Times New Roman"/>
                <w:sz w:val="20"/>
                <w:szCs w:val="20"/>
                <w:lang w:eastAsia="ru-RU"/>
              </w:rPr>
              <w:t xml:space="preserve"> формой</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Текущий контроль: ус</w:t>
            </w:r>
            <w:r>
              <w:rPr>
                <w:rFonts w:ascii="Times New Roman" w:hAnsi="Times New Roman"/>
                <w:sz w:val="20"/>
                <w:szCs w:val="20"/>
                <w:lang w:eastAsia="ru-RU"/>
              </w:rPr>
              <w:t>тный опрос, 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39</w:t>
            </w:r>
          </w:p>
        </w:tc>
        <w:tc>
          <w:tcPr>
            <w:tcW w:w="2268" w:type="dxa"/>
            <w:gridSpan w:val="2"/>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Что рассказало слово</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pStyle w:val="c16"/>
              <w:spacing w:before="0" w:beforeAutospacing="0" w:after="0" w:afterAutospacing="0"/>
              <w:rPr>
                <w:sz w:val="20"/>
                <w:szCs w:val="20"/>
              </w:rPr>
            </w:pPr>
            <w:r w:rsidRPr="007D715B">
              <w:rPr>
                <w:rStyle w:val="c6"/>
                <w:sz w:val="20"/>
                <w:szCs w:val="20"/>
              </w:rPr>
              <w:t>Как возникают слова. Этимологический словарь</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 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делать выводы о значении слова и его происхождении;</w:t>
            </w:r>
          </w:p>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пользоваться этимологическим слов</w:t>
            </w:r>
            <w:r>
              <w:rPr>
                <w:rFonts w:ascii="Times New Roman" w:hAnsi="Times New Roman"/>
                <w:sz w:val="20"/>
                <w:szCs w:val="20"/>
                <w:lang w:eastAsia="ru-RU"/>
              </w:rPr>
              <w:t>арём</w:t>
            </w:r>
          </w:p>
        </w:tc>
        <w:tc>
          <w:tcPr>
            <w:tcW w:w="1843"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w:t>
            </w:r>
            <w:r>
              <w:rPr>
                <w:rFonts w:ascii="Times New Roman" w:hAnsi="Times New Roman"/>
                <w:sz w:val="20"/>
                <w:szCs w:val="20"/>
                <w:lang w:eastAsia="ru-RU"/>
              </w:rPr>
              <w:t>ый опрос самостоятельная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40</w:t>
            </w:r>
          </w:p>
        </w:tc>
        <w:tc>
          <w:tcPr>
            <w:tcW w:w="2268" w:type="dxa"/>
            <w:gridSpan w:val="2"/>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Синонимы</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CF5AD4" w:rsidRDefault="000340B5" w:rsidP="00CD1766">
            <w:pPr>
              <w:pStyle w:val="c16"/>
              <w:spacing w:before="0" w:beforeAutospacing="0" w:after="0" w:afterAutospacing="0"/>
              <w:rPr>
                <w:sz w:val="20"/>
                <w:szCs w:val="20"/>
              </w:rPr>
            </w:pPr>
            <w:r w:rsidRPr="007D715B">
              <w:rPr>
                <w:rStyle w:val="c6"/>
                <w:sz w:val="20"/>
                <w:szCs w:val="20"/>
              </w:rPr>
              <w:t>Подбор синонимов к словам и словосочетаниям. Группировка синонимов по сфере употребления в речи. Значение синонимов в устной и письменной речи. Словарь синонимов</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  </w:t>
            </w:r>
            <w:r w:rsidRPr="007D715B">
              <w:rPr>
                <w:rFonts w:ascii="Times New Roman" w:hAnsi="Times New Roman"/>
                <w:b/>
                <w:sz w:val="20"/>
                <w:szCs w:val="20"/>
                <w:lang w:eastAsia="ru-RU"/>
              </w:rPr>
              <w:t>Знать: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какие слова называются синонимами.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где уместно употреблять синоним.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b/>
                <w:bCs/>
                <w:sz w:val="20"/>
                <w:szCs w:val="20"/>
                <w:lang w:eastAsia="ru-RU"/>
              </w:rPr>
              <w:t>Уметь</w:t>
            </w:r>
            <w:r w:rsidRPr="007D715B">
              <w:rPr>
                <w:rFonts w:ascii="Times New Roman" w:hAnsi="Times New Roman"/>
                <w:sz w:val="20"/>
                <w:szCs w:val="20"/>
                <w:lang w:eastAsia="ru-RU"/>
              </w:rPr>
              <w:t xml:space="preserve"> подбирать синонимы к словам и словосочетаниям</w:t>
            </w:r>
          </w:p>
        </w:tc>
        <w:tc>
          <w:tcPr>
            <w:tcW w:w="1843"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Тестовый</w:t>
            </w:r>
            <w:r>
              <w:rPr>
                <w:rFonts w:ascii="Times New Roman" w:hAnsi="Times New Roman"/>
                <w:sz w:val="20"/>
                <w:szCs w:val="20"/>
                <w:lang w:eastAsia="ru-RU"/>
              </w:rPr>
              <w:t xml:space="preserve"> контроль. Индивидуальный 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41</w:t>
            </w:r>
          </w:p>
        </w:tc>
        <w:tc>
          <w:tcPr>
            <w:tcW w:w="2268" w:type="dxa"/>
            <w:gridSpan w:val="2"/>
          </w:tcPr>
          <w:p w:rsidR="000340B5" w:rsidRPr="007D715B" w:rsidRDefault="000340B5" w:rsidP="00CD1766">
            <w:pPr>
              <w:pStyle w:val="a3"/>
              <w:spacing w:before="0" w:after="0"/>
              <w:rPr>
                <w:sz w:val="20"/>
                <w:szCs w:val="20"/>
              </w:rPr>
            </w:pPr>
            <w:r>
              <w:rPr>
                <w:sz w:val="20"/>
                <w:szCs w:val="20"/>
              </w:rPr>
              <w:t>Синонимы</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pStyle w:val="c16"/>
              <w:spacing w:before="0" w:beforeAutospacing="0" w:after="0" w:afterAutospacing="0"/>
              <w:rPr>
                <w:sz w:val="20"/>
                <w:szCs w:val="20"/>
              </w:rPr>
            </w:pPr>
            <w:r w:rsidRPr="007D715B">
              <w:rPr>
                <w:rStyle w:val="c6"/>
                <w:sz w:val="20"/>
                <w:szCs w:val="20"/>
              </w:rPr>
              <w:t>Подбор синонимов к словам и словосочетаниям. Группировка синонимов по сфере употребления в речи. Значение синонимов в устной и письменной речи. Словарь синонимов</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 Знать: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какие слова называются синонимами.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где уместно употреблять синоним.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b/>
                <w:bCs/>
                <w:sz w:val="20"/>
                <w:szCs w:val="20"/>
                <w:lang w:eastAsia="ru-RU"/>
              </w:rPr>
              <w:t>Уметь</w:t>
            </w:r>
            <w:r w:rsidRPr="007D715B">
              <w:rPr>
                <w:rFonts w:ascii="Times New Roman" w:hAnsi="Times New Roman"/>
                <w:sz w:val="20"/>
                <w:szCs w:val="20"/>
                <w:lang w:eastAsia="ru-RU"/>
              </w:rPr>
              <w:t xml:space="preserve"> подбирать синонимы к словам и словосочетаниям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 контроль: устный опрос, 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42</w:t>
            </w:r>
          </w:p>
        </w:tc>
        <w:tc>
          <w:tcPr>
            <w:tcW w:w="2268" w:type="dxa"/>
            <w:gridSpan w:val="2"/>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Антонимы</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w:t>
            </w:r>
            <w:r>
              <w:rPr>
                <w:rFonts w:ascii="Times New Roman" w:hAnsi="Times New Roman"/>
                <w:sz w:val="20"/>
                <w:szCs w:val="20"/>
                <w:lang w:eastAsia="ru-RU"/>
              </w:rPr>
              <w:t>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Объяснение значения слов разными способами (с помощью синонимов, антонимов</w:t>
            </w:r>
            <w:proofErr w:type="gramStart"/>
            <w:r w:rsidRPr="007D715B">
              <w:rPr>
                <w:rFonts w:ascii="Times New Roman" w:hAnsi="Times New Roman"/>
                <w:sz w:val="20"/>
                <w:szCs w:val="20"/>
                <w:lang w:eastAsia="ru-RU"/>
              </w:rPr>
              <w:t xml:space="preserve"> .</w:t>
            </w:r>
            <w:proofErr w:type="gramEnd"/>
            <w:r w:rsidRPr="007D715B">
              <w:rPr>
                <w:rFonts w:ascii="Times New Roman" w:hAnsi="Times New Roman"/>
                <w:sz w:val="20"/>
                <w:szCs w:val="20"/>
                <w:lang w:eastAsia="ru-RU"/>
              </w:rPr>
              <w:t xml:space="preserve"> Подбор антонимов к словам разных частей речи.  Исполь</w:t>
            </w:r>
            <w:r>
              <w:rPr>
                <w:rFonts w:ascii="Times New Roman" w:hAnsi="Times New Roman"/>
                <w:sz w:val="20"/>
                <w:szCs w:val="20"/>
                <w:lang w:eastAsia="ru-RU"/>
              </w:rPr>
              <w:t>зование антонимов в пословицах</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Знать,</w:t>
            </w:r>
            <w:r w:rsidRPr="007D715B">
              <w:rPr>
                <w:rFonts w:ascii="Times New Roman" w:hAnsi="Times New Roman"/>
                <w:sz w:val="20"/>
                <w:szCs w:val="20"/>
                <w:lang w:eastAsia="ru-RU"/>
              </w:rPr>
              <w:t xml:space="preserve"> какие слова называются антонимами.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bCs/>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bCs/>
                <w:sz w:val="20"/>
                <w:szCs w:val="20"/>
                <w:lang w:eastAsia="ru-RU"/>
              </w:rPr>
              <w:t>-</w:t>
            </w:r>
            <w:r w:rsidRPr="007D715B">
              <w:rPr>
                <w:rFonts w:ascii="Times New Roman" w:hAnsi="Times New Roman"/>
                <w:sz w:val="20"/>
                <w:szCs w:val="20"/>
                <w:lang w:eastAsia="ru-RU"/>
              </w:rPr>
              <w:t xml:space="preserve">  подбирать антонимы к словам разных частей 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-исп</w:t>
            </w:r>
            <w:r>
              <w:rPr>
                <w:rFonts w:ascii="Times New Roman" w:hAnsi="Times New Roman"/>
                <w:sz w:val="20"/>
                <w:szCs w:val="20"/>
                <w:lang w:eastAsia="ru-RU"/>
              </w:rPr>
              <w:t>ользовать антонимы в своей речи</w:t>
            </w:r>
          </w:p>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Самостоятельная работа. </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в парах</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43</w:t>
            </w:r>
          </w:p>
        </w:tc>
        <w:tc>
          <w:tcPr>
            <w:tcW w:w="2268" w:type="dxa"/>
            <w:gridSpan w:val="2"/>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Омонимы</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w:t>
            </w:r>
            <w:r>
              <w:rPr>
                <w:rFonts w:ascii="Times New Roman" w:hAnsi="Times New Roman"/>
                <w:sz w:val="20"/>
                <w:szCs w:val="20"/>
                <w:lang w:eastAsia="ru-RU"/>
              </w:rPr>
              <w:t>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Использование омонимов в ре</w:t>
            </w:r>
            <w:r>
              <w:rPr>
                <w:rFonts w:ascii="Times New Roman" w:hAnsi="Times New Roman"/>
                <w:sz w:val="20"/>
                <w:szCs w:val="20"/>
                <w:lang w:eastAsia="ru-RU"/>
              </w:rPr>
              <w:t>чи. Работа с толковым словарём.</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Знать,</w:t>
            </w:r>
            <w:r w:rsidRPr="007D715B">
              <w:rPr>
                <w:rFonts w:ascii="Times New Roman" w:hAnsi="Times New Roman"/>
                <w:sz w:val="20"/>
                <w:szCs w:val="20"/>
                <w:lang w:eastAsia="ru-RU"/>
              </w:rPr>
              <w:t xml:space="preserve"> какие слова называются  омонимами.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bCs/>
                <w:sz w:val="20"/>
                <w:szCs w:val="20"/>
                <w:lang w:eastAsia="ru-RU"/>
              </w:rPr>
              <w:t xml:space="preserve"> Уметь</w:t>
            </w:r>
            <w:r w:rsidRPr="007D715B">
              <w:rPr>
                <w:rFonts w:ascii="Times New Roman" w:hAnsi="Times New Roman"/>
                <w:sz w:val="20"/>
                <w:szCs w:val="20"/>
                <w:lang w:eastAsia="ru-RU"/>
              </w:rPr>
              <w:t xml:space="preserve">  приводить примеры сло</w:t>
            </w:r>
            <w:proofErr w:type="gramStart"/>
            <w:r w:rsidRPr="007D715B">
              <w:rPr>
                <w:rFonts w:ascii="Times New Roman" w:hAnsi="Times New Roman"/>
                <w:sz w:val="20"/>
                <w:szCs w:val="20"/>
                <w:lang w:eastAsia="ru-RU"/>
              </w:rPr>
              <w:t>в-</w:t>
            </w:r>
            <w:proofErr w:type="gramEnd"/>
            <w:r w:rsidRPr="007D715B">
              <w:rPr>
                <w:rFonts w:ascii="Times New Roman" w:hAnsi="Times New Roman"/>
                <w:sz w:val="20"/>
                <w:szCs w:val="20"/>
                <w:lang w:eastAsia="ru-RU"/>
              </w:rPr>
              <w:t xml:space="preserve"> омонимов.</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44</w:t>
            </w:r>
          </w:p>
        </w:tc>
        <w:tc>
          <w:tcPr>
            <w:tcW w:w="2268" w:type="dxa"/>
            <w:gridSpan w:val="2"/>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Многозначные слова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w:t>
            </w:r>
            <w:r>
              <w:rPr>
                <w:rFonts w:ascii="Times New Roman" w:hAnsi="Times New Roman"/>
                <w:sz w:val="20"/>
                <w:szCs w:val="20"/>
                <w:lang w:eastAsia="ru-RU"/>
              </w:rPr>
              <w:t>нный</w:t>
            </w:r>
          </w:p>
        </w:tc>
        <w:tc>
          <w:tcPr>
            <w:tcW w:w="2977"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Значение многозначных слов в контексте. Отличие омонимов от многозначных чисел. Использо</w:t>
            </w:r>
            <w:r>
              <w:rPr>
                <w:rFonts w:ascii="Times New Roman" w:hAnsi="Times New Roman"/>
                <w:sz w:val="20"/>
                <w:szCs w:val="20"/>
                <w:lang w:eastAsia="ru-RU"/>
              </w:rPr>
              <w:t>вание многозначных чисел в речи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bCs/>
                <w:sz w:val="20"/>
                <w:szCs w:val="20"/>
                <w:lang w:eastAsia="ru-RU"/>
              </w:rPr>
              <w:t>Уметь</w:t>
            </w: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значение многозначных слов в контексте;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отличия между ом</w:t>
            </w:r>
            <w:r>
              <w:rPr>
                <w:rFonts w:ascii="Times New Roman" w:hAnsi="Times New Roman"/>
                <w:sz w:val="20"/>
                <w:szCs w:val="20"/>
                <w:lang w:eastAsia="ru-RU"/>
              </w:rPr>
              <w:t>онимами и многозначными словам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Текущий </w:t>
            </w:r>
          </w:p>
        </w:tc>
        <w:tc>
          <w:tcPr>
            <w:tcW w:w="2268" w:type="dxa"/>
            <w:vMerge/>
          </w:tcPr>
          <w:p w:rsidR="000340B5" w:rsidRPr="00CF5AD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45</w:t>
            </w:r>
          </w:p>
        </w:tc>
        <w:tc>
          <w:tcPr>
            <w:tcW w:w="2268" w:type="dxa"/>
            <w:gridSpan w:val="2"/>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Слово и его значение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pStyle w:val="c55"/>
              <w:spacing w:before="0" w:beforeAutospacing="0" w:after="0" w:afterAutospacing="0"/>
              <w:rPr>
                <w:sz w:val="20"/>
                <w:szCs w:val="20"/>
              </w:rPr>
            </w:pPr>
            <w:r w:rsidRPr="007D715B">
              <w:rPr>
                <w:rStyle w:val="c6"/>
                <w:sz w:val="20"/>
                <w:szCs w:val="20"/>
              </w:rPr>
              <w:t>Слова с обобщающим значением. Отличие имён нарицательных, имен собственных, слов с обобщающим значением. Местоимения – слова, заместители других слов</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Знать: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что называют имена собственные;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что называют имена  нарицательные;</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 </w:t>
            </w:r>
            <w:r w:rsidRPr="007D715B">
              <w:rPr>
                <w:rFonts w:ascii="Times New Roman" w:hAnsi="Times New Roman"/>
                <w:sz w:val="20"/>
                <w:szCs w:val="20"/>
                <w:lang w:eastAsia="ru-RU"/>
              </w:rPr>
              <w:t>называть слова с обобщающим значением;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называть отличия </w:t>
            </w:r>
            <w:r w:rsidRPr="007D715B">
              <w:rPr>
                <w:rStyle w:val="c6"/>
                <w:rFonts w:ascii="Times New Roman" w:eastAsia="Calibri" w:hAnsi="Times New Roman"/>
                <w:sz w:val="20"/>
                <w:szCs w:val="20"/>
                <w:lang w:eastAsia="ru-RU"/>
              </w:rPr>
              <w:t>имён нарицательных, имен собственн</w:t>
            </w:r>
            <w:r>
              <w:rPr>
                <w:rStyle w:val="c6"/>
                <w:rFonts w:ascii="Times New Roman" w:eastAsia="Calibri" w:hAnsi="Times New Roman"/>
                <w:sz w:val="20"/>
                <w:szCs w:val="20"/>
                <w:lang w:eastAsia="ru-RU"/>
              </w:rPr>
              <w:t>ых, слов с обобщающим значением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 опрос.</w:t>
            </w:r>
            <w:r>
              <w:rPr>
                <w:rFonts w:ascii="Times New Roman" w:hAnsi="Times New Roman"/>
                <w:sz w:val="20"/>
                <w:szCs w:val="20"/>
                <w:lang w:eastAsia="ru-RU"/>
              </w:rPr>
              <w:t xml:space="preserve"> 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46</w:t>
            </w:r>
          </w:p>
        </w:tc>
        <w:tc>
          <w:tcPr>
            <w:tcW w:w="2268" w:type="dxa"/>
            <w:gridSpan w:val="2"/>
          </w:tcPr>
          <w:p w:rsidR="000340B5" w:rsidRPr="007D715B" w:rsidRDefault="000340B5" w:rsidP="00CD1766">
            <w:pPr>
              <w:spacing w:after="0" w:line="240" w:lineRule="auto"/>
              <w:rPr>
                <w:rFonts w:ascii="Times New Roman" w:hAnsi="Times New Roman"/>
                <w:b/>
                <w:sz w:val="20"/>
                <w:szCs w:val="20"/>
                <w:lang w:eastAsia="ru-RU"/>
              </w:rPr>
            </w:pPr>
            <w:r w:rsidRPr="00CF5AD4">
              <w:rPr>
                <w:rFonts w:ascii="Times New Roman" w:hAnsi="Times New Roman"/>
                <w:sz w:val="20"/>
                <w:szCs w:val="20"/>
                <w:lang w:eastAsia="ru-RU"/>
              </w:rPr>
              <w:t>Контрольный диктант по теме</w:t>
            </w:r>
            <w:r w:rsidRPr="007D715B">
              <w:rPr>
                <w:rFonts w:ascii="Times New Roman" w:hAnsi="Times New Roman"/>
                <w:b/>
                <w:sz w:val="20"/>
                <w:szCs w:val="20"/>
                <w:lang w:eastAsia="ru-RU"/>
              </w:rPr>
              <w:t xml:space="preserve"> «Что рассказало слово»</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Урок проверки знаний и </w:t>
            </w:r>
            <w:r>
              <w:rPr>
                <w:rFonts w:ascii="Times New Roman" w:hAnsi="Times New Roman"/>
                <w:sz w:val="20"/>
                <w:szCs w:val="20"/>
                <w:lang w:eastAsia="ru-RU"/>
              </w:rPr>
              <w:t>умений</w:t>
            </w:r>
          </w:p>
        </w:tc>
        <w:tc>
          <w:tcPr>
            <w:tcW w:w="2977"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Диктант. Тест</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w:t>
            </w:r>
          </w:p>
          <w:p w:rsidR="000340B5" w:rsidRPr="00CF5AD4" w:rsidRDefault="000340B5" w:rsidP="00CD1766">
            <w:pPr>
              <w:spacing w:after="0" w:line="240" w:lineRule="auto"/>
              <w:rPr>
                <w:rFonts w:ascii="Times New Roman" w:hAnsi="Times New Roman"/>
                <w:sz w:val="20"/>
                <w:szCs w:val="20"/>
                <w:lang w:eastAsia="ru-RU"/>
              </w:rPr>
            </w:pPr>
            <w:r w:rsidRPr="00CF5AD4">
              <w:rPr>
                <w:rFonts w:ascii="Times New Roman" w:hAnsi="Times New Roman"/>
                <w:sz w:val="20"/>
                <w:szCs w:val="20"/>
                <w:lang w:eastAsia="ru-RU"/>
              </w:rPr>
              <w:t>- писать   под диктовку   без ошибок, искажений, пропусков букв и каллиграфически правильно;</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отвечать на вопросы теста</w:t>
            </w:r>
            <w:r w:rsidRPr="007D715B">
              <w:rPr>
                <w:rFonts w:ascii="Times New Roman" w:hAnsi="Times New Roman"/>
                <w:sz w:val="20"/>
                <w:szCs w:val="20"/>
                <w:lang w:eastAsia="ru-RU"/>
              </w:rPr>
              <w:t xml:space="preserve">  </w:t>
            </w:r>
            <w:r w:rsidRPr="007D715B">
              <w:rPr>
                <w:rFonts w:ascii="Times New Roman" w:hAnsi="Times New Roman"/>
                <w:b/>
                <w:sz w:val="20"/>
                <w:szCs w:val="20"/>
                <w:lang w:eastAsia="ru-RU"/>
              </w:rPr>
              <w:t xml:space="preserve"> </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Мини-диктант, тестовый контроль.</w:t>
            </w:r>
          </w:p>
        </w:tc>
        <w:tc>
          <w:tcPr>
            <w:tcW w:w="2268" w:type="dxa"/>
            <w:vMerge w:val="restart"/>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47</w:t>
            </w:r>
          </w:p>
        </w:tc>
        <w:tc>
          <w:tcPr>
            <w:tcW w:w="2268" w:type="dxa"/>
            <w:gridSpan w:val="2"/>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Работа над ошибками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w:t>
            </w:r>
            <w:r>
              <w:rPr>
                <w:rFonts w:ascii="Times New Roman" w:hAnsi="Times New Roman"/>
                <w:sz w:val="20"/>
                <w:szCs w:val="20"/>
                <w:lang w:eastAsia="ru-RU"/>
              </w:rPr>
              <w:t>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Анализ ошибок, допущенных в  работе.  Классификация ошибок в зависимости от орфограммы.</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bCs/>
                <w:sz w:val="20"/>
                <w:szCs w:val="20"/>
                <w:lang w:eastAsia="ru-RU"/>
              </w:rPr>
              <w:t xml:space="preserve"> </w:t>
            </w: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выполнять работу над ошибками в словах с изученными орфограммами;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подбирать примеры на изученную орфограмму.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Взаимопроверка.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48</w:t>
            </w:r>
          </w:p>
        </w:tc>
        <w:tc>
          <w:tcPr>
            <w:tcW w:w="2268" w:type="dxa"/>
            <w:gridSpan w:val="2"/>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Словосочетание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p>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Словосочетание как языковая единица. Основная функция  словосочетания в речи. Составление словосочетаний.  Главное и зависимое слово в словосочетании. Установление связи (при помощи смысловых вопросов)</w:t>
            </w:r>
            <w:r>
              <w:rPr>
                <w:rFonts w:ascii="Times New Roman" w:hAnsi="Times New Roman"/>
                <w:sz w:val="20"/>
                <w:szCs w:val="20"/>
                <w:lang w:eastAsia="ru-RU"/>
              </w:rPr>
              <w:t xml:space="preserve"> между словами в словосочетании</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находить в предложениях словосочетания;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составлять словосочетания;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логически верно ставить вопросы от</w:t>
            </w:r>
            <w:r>
              <w:rPr>
                <w:rFonts w:ascii="Times New Roman" w:hAnsi="Times New Roman"/>
                <w:sz w:val="20"/>
                <w:szCs w:val="20"/>
                <w:lang w:eastAsia="ru-RU"/>
              </w:rPr>
              <w:t xml:space="preserve"> слова к слову в словосочетании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 опрос.</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по карточкам</w:t>
            </w:r>
          </w:p>
        </w:tc>
        <w:tc>
          <w:tcPr>
            <w:tcW w:w="2268" w:type="dxa"/>
            <w:vMerge w:val="restart"/>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познавательный интерес к русскому языку.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контролирование способа (алгоритма) решения и результата учебной задачи по ранее составленному </w:t>
            </w:r>
            <w:r w:rsidRPr="007D715B">
              <w:rPr>
                <w:rFonts w:ascii="Times New Roman" w:hAnsi="Times New Roman"/>
                <w:sz w:val="20"/>
                <w:szCs w:val="20"/>
                <w:lang w:eastAsia="ru-RU"/>
              </w:rPr>
              <w:lastRenderedPageBreak/>
              <w:t>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использование полученных знаний в процессе 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учитывать разные мнения, 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сравнивать предложение, словосочетание, слово: описывать их сходство и различие;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классифицировать предложения по цели высказывания;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соотносить предложение и его характеристики: находить в тексте предложения с заданными характеристиками;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объяснять способы нахождения главных членов предложения;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Наблюдать: находить в тексте и самостоятельно составлять предложения с однородными членами;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объяснять выбор нужного союза в предложении с однородными членами;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продолжать ряд однородных членов предложения. Сравнивать простые и сложные предложения.</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выражать своё мнение в процессе выполнения различных заданий, формулировать свои мысли в устной и письменной форме, аргументировать своё мнение и позицию</w:t>
            </w:r>
            <w:r w:rsidRPr="007D715B">
              <w:rPr>
                <w:rFonts w:ascii="Times New Roman" w:hAnsi="Times New Roman"/>
                <w:i/>
                <w:sz w:val="20"/>
                <w:szCs w:val="20"/>
                <w:lang w:eastAsia="ru-RU"/>
              </w:rPr>
              <w:t xml:space="preserve"> </w:t>
            </w: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49</w:t>
            </w:r>
          </w:p>
        </w:tc>
        <w:tc>
          <w:tcPr>
            <w:tcW w:w="2268" w:type="dxa"/>
            <w:gridSpan w:val="2"/>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Словосочетание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Комбинированный урок</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Словосочетание как языковая единица. Основная функция  словосочетания в речи. Составление словосочетаний.  Главное и зависимое слово в словосочетании. Установление связи (при помощи смысловых вопросов)</w:t>
            </w:r>
            <w:r>
              <w:rPr>
                <w:rFonts w:ascii="Times New Roman" w:hAnsi="Times New Roman"/>
                <w:sz w:val="20"/>
                <w:szCs w:val="20"/>
                <w:lang w:eastAsia="ru-RU"/>
              </w:rPr>
              <w:t xml:space="preserve"> между словами в словосочетании</w:t>
            </w:r>
          </w:p>
        </w:tc>
        <w:tc>
          <w:tcPr>
            <w:tcW w:w="2409" w:type="dxa"/>
          </w:tcPr>
          <w:p w:rsidR="000340B5" w:rsidRPr="007D715B" w:rsidRDefault="000340B5" w:rsidP="00CD1766">
            <w:pPr>
              <w:pStyle w:val="c2"/>
              <w:spacing w:before="0" w:beforeAutospacing="0" w:after="0" w:afterAutospacing="0"/>
              <w:rPr>
                <w:b/>
                <w:sz w:val="20"/>
                <w:szCs w:val="20"/>
              </w:rPr>
            </w:pPr>
            <w:r w:rsidRPr="007D715B">
              <w:rPr>
                <w:rStyle w:val="c0"/>
                <w:b/>
                <w:sz w:val="20"/>
                <w:szCs w:val="20"/>
              </w:rPr>
              <w:t xml:space="preserve"> </w:t>
            </w:r>
            <w:r>
              <w:rPr>
                <w:b/>
                <w:sz w:val="20"/>
                <w:szCs w:val="20"/>
              </w:rPr>
              <w:t>У</w:t>
            </w:r>
            <w:r w:rsidRPr="007D715B">
              <w:rPr>
                <w:b/>
                <w:sz w:val="20"/>
                <w:szCs w:val="20"/>
              </w:rPr>
              <w:t>меть:</w:t>
            </w:r>
          </w:p>
          <w:p w:rsidR="000340B5" w:rsidRPr="007D715B" w:rsidRDefault="000340B5" w:rsidP="00CD1766">
            <w:pPr>
              <w:pStyle w:val="c2"/>
              <w:spacing w:before="0" w:beforeAutospacing="0" w:after="0" w:afterAutospacing="0"/>
              <w:rPr>
                <w:sz w:val="20"/>
                <w:szCs w:val="20"/>
              </w:rPr>
            </w:pPr>
            <w:r w:rsidRPr="007D715B">
              <w:rPr>
                <w:sz w:val="20"/>
                <w:szCs w:val="20"/>
              </w:rPr>
              <w:t>- находить в предложениях словосочетания;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составлять словосочетания;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логически верно ставить вопросы от</w:t>
            </w:r>
            <w:r>
              <w:rPr>
                <w:rFonts w:ascii="Times New Roman" w:hAnsi="Times New Roman"/>
                <w:sz w:val="20"/>
                <w:szCs w:val="20"/>
                <w:lang w:eastAsia="ru-RU"/>
              </w:rPr>
              <w:t xml:space="preserve"> слова к слову в словосочетании</w:t>
            </w:r>
            <w:r w:rsidRPr="007D715B">
              <w:rPr>
                <w:rFonts w:ascii="Times New Roman" w:hAnsi="Times New Roman"/>
                <w:sz w:val="20"/>
                <w:szCs w:val="20"/>
                <w:lang w:eastAsia="ru-RU"/>
              </w:rPr>
              <w:t xml:space="preserve"> </w:t>
            </w:r>
            <w:r w:rsidRPr="007D715B">
              <w:rPr>
                <w:rFonts w:ascii="Times New Roman" w:hAnsi="Times New Roman"/>
                <w:b/>
                <w:sz w:val="20"/>
                <w:szCs w:val="20"/>
                <w:lang w:eastAsia="ru-RU"/>
              </w:rPr>
              <w:t xml:space="preserve"> </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 опрос.</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Самостоятельная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50</w:t>
            </w:r>
          </w:p>
        </w:tc>
        <w:tc>
          <w:tcPr>
            <w:tcW w:w="2268" w:type="dxa"/>
            <w:gridSpan w:val="2"/>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Предложение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Изучения нового </w:t>
            </w:r>
            <w:r>
              <w:rPr>
                <w:rFonts w:ascii="Times New Roman" w:hAnsi="Times New Roman"/>
                <w:sz w:val="20"/>
                <w:szCs w:val="20"/>
                <w:lang w:eastAsia="ru-RU"/>
              </w:rPr>
              <w:lastRenderedPageBreak/>
              <w:t>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Типы предложений по цели высказывания и по интонации, </w:t>
            </w:r>
            <w:r w:rsidRPr="007D715B">
              <w:rPr>
                <w:rFonts w:ascii="Times New Roman" w:hAnsi="Times New Roman"/>
                <w:sz w:val="20"/>
                <w:szCs w:val="20"/>
                <w:lang w:eastAsia="ru-RU"/>
              </w:rPr>
              <w:lastRenderedPageBreak/>
              <w:t xml:space="preserve">связь слов по смыслу и по форме. </w:t>
            </w:r>
            <w:r w:rsidRPr="007D715B">
              <w:rPr>
                <w:rStyle w:val="c6"/>
                <w:rFonts w:ascii="Times New Roman" w:eastAsia="Calibri" w:hAnsi="Times New Roman"/>
                <w:sz w:val="20"/>
                <w:szCs w:val="20"/>
                <w:lang w:eastAsia="ru-RU"/>
              </w:rPr>
              <w:t>Отличие предложения от словосочетания и слова. Знаки препинания в конце предложения</w:t>
            </w:r>
          </w:p>
        </w:tc>
        <w:tc>
          <w:tcPr>
            <w:tcW w:w="2409" w:type="dxa"/>
          </w:tcPr>
          <w:p w:rsidR="000340B5" w:rsidRDefault="000340B5" w:rsidP="00CD1766">
            <w:pPr>
              <w:pStyle w:val="c2"/>
              <w:spacing w:before="0" w:beforeAutospacing="0" w:after="0" w:afterAutospacing="0"/>
              <w:rPr>
                <w:b/>
                <w:sz w:val="20"/>
                <w:szCs w:val="20"/>
              </w:rPr>
            </w:pPr>
            <w:r w:rsidRPr="007D715B">
              <w:rPr>
                <w:b/>
                <w:sz w:val="20"/>
                <w:szCs w:val="20"/>
              </w:rPr>
              <w:lastRenderedPageBreak/>
              <w:t xml:space="preserve">Уметь:                             </w:t>
            </w:r>
          </w:p>
          <w:p w:rsidR="000340B5" w:rsidRDefault="000340B5" w:rsidP="00CD1766">
            <w:pPr>
              <w:pStyle w:val="c2"/>
              <w:spacing w:before="0" w:beforeAutospacing="0" w:after="0" w:afterAutospacing="0"/>
              <w:rPr>
                <w:sz w:val="20"/>
                <w:szCs w:val="20"/>
              </w:rPr>
            </w:pPr>
            <w:r w:rsidRPr="007D715B">
              <w:rPr>
                <w:b/>
                <w:sz w:val="20"/>
                <w:szCs w:val="20"/>
              </w:rPr>
              <w:t xml:space="preserve">- </w:t>
            </w:r>
            <w:r w:rsidRPr="007D715B">
              <w:rPr>
                <w:sz w:val="20"/>
                <w:szCs w:val="20"/>
              </w:rPr>
              <w:t xml:space="preserve">проводить </w:t>
            </w:r>
            <w:r w:rsidRPr="007D715B">
              <w:rPr>
                <w:sz w:val="20"/>
                <w:szCs w:val="20"/>
              </w:rPr>
              <w:lastRenderedPageBreak/>
              <w:t>синтаксический разбор предложений</w:t>
            </w:r>
            <w:r>
              <w:rPr>
                <w:sz w:val="20"/>
                <w:szCs w:val="20"/>
              </w:rPr>
              <w:t>;</w:t>
            </w:r>
          </w:p>
          <w:p w:rsidR="000340B5" w:rsidRDefault="000340B5" w:rsidP="00CD1766">
            <w:pPr>
              <w:pStyle w:val="c2"/>
              <w:spacing w:before="0" w:beforeAutospacing="0" w:after="0" w:afterAutospacing="0"/>
              <w:rPr>
                <w:sz w:val="20"/>
                <w:szCs w:val="20"/>
              </w:rPr>
            </w:pPr>
            <w:r w:rsidRPr="007D715B">
              <w:rPr>
                <w:sz w:val="20"/>
                <w:szCs w:val="20"/>
              </w:rPr>
              <w:t xml:space="preserve"> - определять</w:t>
            </w:r>
            <w:r w:rsidRPr="007D715B">
              <w:rPr>
                <w:b/>
                <w:sz w:val="20"/>
                <w:szCs w:val="20"/>
              </w:rPr>
              <w:t xml:space="preserve"> </w:t>
            </w:r>
            <w:r w:rsidRPr="007D715B">
              <w:rPr>
                <w:sz w:val="20"/>
                <w:szCs w:val="20"/>
              </w:rPr>
              <w:t>их вид по цели высказывания и интонации</w:t>
            </w:r>
            <w:r>
              <w:rPr>
                <w:sz w:val="20"/>
                <w:szCs w:val="20"/>
              </w:rPr>
              <w:t>;</w:t>
            </w:r>
            <w:r w:rsidRPr="007D715B">
              <w:rPr>
                <w:sz w:val="20"/>
                <w:szCs w:val="20"/>
              </w:rPr>
              <w:t xml:space="preserve">               </w:t>
            </w:r>
          </w:p>
          <w:p w:rsidR="000340B5" w:rsidRPr="007D715B" w:rsidRDefault="000340B5" w:rsidP="00CD1766">
            <w:pPr>
              <w:pStyle w:val="c2"/>
              <w:spacing w:before="0" w:beforeAutospacing="0" w:after="0" w:afterAutospacing="0"/>
              <w:rPr>
                <w:b/>
                <w:sz w:val="20"/>
                <w:szCs w:val="20"/>
              </w:rPr>
            </w:pPr>
            <w:r w:rsidRPr="007D715B">
              <w:rPr>
                <w:sz w:val="20"/>
                <w:szCs w:val="20"/>
              </w:rPr>
              <w:t xml:space="preserve"> - ставить знаки</w:t>
            </w:r>
            <w:r>
              <w:rPr>
                <w:sz w:val="20"/>
                <w:szCs w:val="20"/>
              </w:rPr>
              <w:t xml:space="preserve"> препинания в конце предложений</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Тестовый контроль.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Индивидуальный опрос.</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Самостоятельная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51</w:t>
            </w:r>
          </w:p>
        </w:tc>
        <w:tc>
          <w:tcPr>
            <w:tcW w:w="2268" w:type="dxa"/>
            <w:gridSpan w:val="2"/>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Главные члены предложения</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 нового материала</w:t>
            </w:r>
          </w:p>
        </w:tc>
        <w:tc>
          <w:tcPr>
            <w:tcW w:w="2977" w:type="dxa"/>
          </w:tcPr>
          <w:p w:rsidR="000340B5" w:rsidRPr="003A6130"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Второстепенные члены предложения (без деления на виды), их роль в предложении. </w:t>
            </w:r>
            <w:r w:rsidRPr="003A6130">
              <w:rPr>
                <w:rFonts w:ascii="Times New Roman" w:hAnsi="Times New Roman"/>
                <w:sz w:val="20"/>
                <w:szCs w:val="20"/>
                <w:lang w:eastAsia="ru-RU"/>
              </w:rPr>
              <w:t>Предложения распро</w:t>
            </w:r>
            <w:r>
              <w:rPr>
                <w:rFonts w:ascii="Times New Roman" w:hAnsi="Times New Roman"/>
                <w:sz w:val="20"/>
                <w:szCs w:val="20"/>
                <w:lang w:eastAsia="ru-RU"/>
              </w:rPr>
              <w:t>странённые и нераспространённые</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Уметь: </w:t>
            </w:r>
            <w:r w:rsidRPr="007D715B">
              <w:rPr>
                <w:rFonts w:ascii="Times New Roman" w:hAnsi="Times New Roman"/>
                <w:sz w:val="20"/>
                <w:szCs w:val="20"/>
                <w:lang w:eastAsia="ru-RU"/>
              </w:rPr>
              <w:t xml:space="preserve"> </w:t>
            </w:r>
          </w:p>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выделять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главные и второстепенные члены предложения;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устанавливать связь между ними по вопросам;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соста</w:t>
            </w:r>
            <w:r>
              <w:rPr>
                <w:rFonts w:ascii="Times New Roman" w:hAnsi="Times New Roman"/>
                <w:sz w:val="20"/>
                <w:szCs w:val="20"/>
                <w:lang w:eastAsia="ru-RU"/>
              </w:rPr>
              <w:t>влять предложения по их моделям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p>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52</w:t>
            </w:r>
          </w:p>
        </w:tc>
        <w:tc>
          <w:tcPr>
            <w:tcW w:w="2268" w:type="dxa"/>
            <w:gridSpan w:val="2"/>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Главные члены предложения</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3A6130"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Второстепенные члены предложения (без деления на виды), их роль в предложении. Предложения распро</w:t>
            </w:r>
            <w:r>
              <w:rPr>
                <w:rFonts w:ascii="Times New Roman" w:hAnsi="Times New Roman"/>
                <w:sz w:val="20"/>
                <w:szCs w:val="20"/>
                <w:lang w:eastAsia="ru-RU"/>
              </w:rPr>
              <w:t>странённые и нераспространённые</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sz w:val="20"/>
                <w:szCs w:val="20"/>
                <w:lang w:eastAsia="ru-RU"/>
              </w:rPr>
              <w:t xml:space="preserve">Уметь: </w:t>
            </w:r>
            <w:r w:rsidRPr="007D715B">
              <w:rPr>
                <w:rFonts w:ascii="Times New Roman" w:hAnsi="Times New Roman"/>
                <w:sz w:val="20"/>
                <w:szCs w:val="20"/>
                <w:lang w:eastAsia="ru-RU"/>
              </w:rPr>
              <w:t xml:space="preserve"> </w:t>
            </w:r>
          </w:p>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выделять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главные и второстепенные члены предложения;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устанавливать связь между ними по вопросам;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соста</w:t>
            </w:r>
            <w:r>
              <w:rPr>
                <w:rFonts w:ascii="Times New Roman" w:hAnsi="Times New Roman"/>
                <w:sz w:val="20"/>
                <w:szCs w:val="20"/>
                <w:lang w:eastAsia="ru-RU"/>
              </w:rPr>
              <w:t>влять предложения по их моделям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по карточкам.</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Индивидуальный 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53</w:t>
            </w:r>
          </w:p>
        </w:tc>
        <w:tc>
          <w:tcPr>
            <w:tcW w:w="2268" w:type="dxa"/>
            <w:gridSpan w:val="2"/>
          </w:tcPr>
          <w:p w:rsidR="000340B5" w:rsidRPr="003A6130"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w:t>
            </w:r>
            <w:r>
              <w:rPr>
                <w:rFonts w:ascii="Times New Roman" w:hAnsi="Times New Roman"/>
                <w:sz w:val="20"/>
                <w:szCs w:val="20"/>
                <w:lang w:eastAsia="ru-RU"/>
              </w:rPr>
              <w:t>едложения с однородными членами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Изучение </w:t>
            </w:r>
            <w:r w:rsidRPr="007D715B">
              <w:rPr>
                <w:rFonts w:ascii="Times New Roman" w:hAnsi="Times New Roman"/>
                <w:sz w:val="20"/>
                <w:szCs w:val="20"/>
                <w:lang w:eastAsia="ru-RU"/>
              </w:rPr>
              <w:t>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Интонация перечисления. Запятая в пр</w:t>
            </w:r>
            <w:r>
              <w:rPr>
                <w:rFonts w:ascii="Times New Roman" w:hAnsi="Times New Roman"/>
                <w:sz w:val="20"/>
                <w:szCs w:val="20"/>
                <w:lang w:eastAsia="ru-RU"/>
              </w:rPr>
              <w:t>едложениях с однородными членами</w:t>
            </w:r>
          </w:p>
        </w:tc>
        <w:tc>
          <w:tcPr>
            <w:tcW w:w="2409" w:type="dxa"/>
          </w:tcPr>
          <w:p w:rsidR="000340B5" w:rsidRPr="003A6130"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3A6130">
              <w:rPr>
                <w:rFonts w:ascii="Times New Roman" w:hAnsi="Times New Roman"/>
                <w:b/>
                <w:bCs/>
                <w:iCs/>
                <w:sz w:val="20"/>
                <w:szCs w:val="20"/>
                <w:lang w:eastAsia="ru-RU"/>
              </w:rPr>
              <w:t>Уметь:</w:t>
            </w:r>
          </w:p>
          <w:p w:rsidR="000340B5" w:rsidRPr="003A6130" w:rsidRDefault="000340B5" w:rsidP="00CD1766">
            <w:pPr>
              <w:autoSpaceDE w:val="0"/>
              <w:autoSpaceDN w:val="0"/>
              <w:adjustRightInd w:val="0"/>
              <w:spacing w:after="0" w:line="240" w:lineRule="auto"/>
              <w:rPr>
                <w:rFonts w:ascii="Times New Roman" w:hAnsi="Times New Roman"/>
                <w:sz w:val="20"/>
                <w:szCs w:val="20"/>
                <w:lang w:eastAsia="ru-RU"/>
              </w:rPr>
            </w:pPr>
            <w:r w:rsidRPr="003A6130">
              <w:rPr>
                <w:rFonts w:ascii="Times New Roman" w:hAnsi="Times New Roman"/>
                <w:sz w:val="20"/>
                <w:szCs w:val="20"/>
                <w:lang w:eastAsia="ru-RU"/>
              </w:rPr>
              <w:t>- находить в предложении однородные члены;</w:t>
            </w:r>
          </w:p>
          <w:p w:rsidR="000340B5" w:rsidRPr="003A6130" w:rsidRDefault="000340B5" w:rsidP="00CD1766">
            <w:pPr>
              <w:autoSpaceDE w:val="0"/>
              <w:autoSpaceDN w:val="0"/>
              <w:adjustRightInd w:val="0"/>
              <w:spacing w:after="0" w:line="240" w:lineRule="auto"/>
              <w:rPr>
                <w:rFonts w:ascii="Times New Roman" w:hAnsi="Times New Roman"/>
                <w:sz w:val="20"/>
                <w:szCs w:val="20"/>
                <w:lang w:eastAsia="ru-RU"/>
              </w:rPr>
            </w:pPr>
            <w:r w:rsidRPr="003A6130">
              <w:rPr>
                <w:rFonts w:ascii="Times New Roman" w:hAnsi="Times New Roman"/>
                <w:sz w:val="20"/>
                <w:szCs w:val="20"/>
                <w:lang w:eastAsia="ru-RU"/>
              </w:rPr>
              <w:t xml:space="preserve">- ставить знаки препинания  </w:t>
            </w:r>
            <w:proofErr w:type="gramStart"/>
            <w:r w:rsidRPr="003A6130">
              <w:rPr>
                <w:rFonts w:ascii="Times New Roman" w:hAnsi="Times New Roman"/>
                <w:sz w:val="20"/>
                <w:szCs w:val="20"/>
                <w:lang w:eastAsia="ru-RU"/>
              </w:rPr>
              <w:t>предложениях</w:t>
            </w:r>
            <w:proofErr w:type="gramEnd"/>
            <w:r w:rsidRPr="003A6130">
              <w:rPr>
                <w:rFonts w:ascii="Times New Roman" w:hAnsi="Times New Roman"/>
                <w:sz w:val="20"/>
                <w:szCs w:val="20"/>
                <w:lang w:eastAsia="ru-RU"/>
              </w:rPr>
              <w:t xml:space="preserve"> с однородными членами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p>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54</w:t>
            </w:r>
          </w:p>
        </w:tc>
        <w:tc>
          <w:tcPr>
            <w:tcW w:w="2268" w:type="dxa"/>
            <w:gridSpan w:val="2"/>
          </w:tcPr>
          <w:p w:rsidR="000340B5" w:rsidRPr="003A6130"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w:t>
            </w:r>
            <w:r>
              <w:rPr>
                <w:rFonts w:ascii="Times New Roman" w:hAnsi="Times New Roman"/>
                <w:sz w:val="20"/>
                <w:szCs w:val="20"/>
                <w:lang w:eastAsia="ru-RU"/>
              </w:rPr>
              <w:t>едложения с однородными членами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w:t>
            </w:r>
            <w:r>
              <w:rPr>
                <w:rFonts w:ascii="Times New Roman" w:hAnsi="Times New Roman"/>
                <w:sz w:val="20"/>
                <w:szCs w:val="20"/>
                <w:lang w:eastAsia="ru-RU"/>
              </w:rPr>
              <w:t>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Интонация перечисления. Запятая в пре</w:t>
            </w:r>
            <w:r>
              <w:rPr>
                <w:rFonts w:ascii="Times New Roman" w:hAnsi="Times New Roman"/>
                <w:sz w:val="20"/>
                <w:szCs w:val="20"/>
                <w:lang w:eastAsia="ru-RU"/>
              </w:rPr>
              <w:t>дложениях с однородными членами</w:t>
            </w:r>
          </w:p>
        </w:tc>
        <w:tc>
          <w:tcPr>
            <w:tcW w:w="2409" w:type="dxa"/>
          </w:tcPr>
          <w:p w:rsidR="000340B5" w:rsidRPr="003A6130"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3A6130">
              <w:rPr>
                <w:rFonts w:ascii="Times New Roman" w:hAnsi="Times New Roman"/>
                <w:b/>
                <w:bCs/>
                <w:iCs/>
                <w:sz w:val="20"/>
                <w:szCs w:val="20"/>
                <w:lang w:eastAsia="ru-RU"/>
              </w:rPr>
              <w:t>Уметь:</w:t>
            </w:r>
          </w:p>
          <w:p w:rsidR="000340B5" w:rsidRPr="003A6130"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3A6130">
              <w:rPr>
                <w:rFonts w:ascii="Times New Roman" w:hAnsi="Times New Roman"/>
                <w:sz w:val="20"/>
                <w:szCs w:val="20"/>
                <w:lang w:eastAsia="ru-RU"/>
              </w:rPr>
              <w:t xml:space="preserve"> находить в предложении однородные члены;</w:t>
            </w:r>
          </w:p>
          <w:p w:rsidR="000340B5" w:rsidRPr="003A6130"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3A6130">
              <w:rPr>
                <w:rFonts w:ascii="Times New Roman" w:hAnsi="Times New Roman"/>
                <w:sz w:val="20"/>
                <w:szCs w:val="20"/>
                <w:lang w:eastAsia="ru-RU"/>
              </w:rPr>
              <w:t xml:space="preserve">ставить знаки препинания  </w:t>
            </w:r>
            <w:proofErr w:type="gramStart"/>
            <w:r w:rsidRPr="003A6130">
              <w:rPr>
                <w:rFonts w:ascii="Times New Roman" w:hAnsi="Times New Roman"/>
                <w:sz w:val="20"/>
                <w:szCs w:val="20"/>
                <w:lang w:eastAsia="ru-RU"/>
              </w:rPr>
              <w:t>предложениях</w:t>
            </w:r>
            <w:proofErr w:type="gramEnd"/>
            <w:r w:rsidRPr="003A6130">
              <w:rPr>
                <w:rFonts w:ascii="Times New Roman" w:hAnsi="Times New Roman"/>
                <w:sz w:val="20"/>
                <w:szCs w:val="20"/>
                <w:lang w:eastAsia="ru-RU"/>
              </w:rPr>
              <w:t xml:space="preserve"> с однородными членами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55</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Контрольный диктант по теме «язы</w:t>
            </w:r>
            <w:r>
              <w:rPr>
                <w:rFonts w:ascii="Times New Roman" w:hAnsi="Times New Roman"/>
                <w:sz w:val="20"/>
                <w:szCs w:val="20"/>
                <w:lang w:eastAsia="ru-RU"/>
              </w:rPr>
              <w:t xml:space="preserve">к – главный помощник в </w:t>
            </w:r>
            <w:r>
              <w:rPr>
                <w:rFonts w:ascii="Times New Roman" w:hAnsi="Times New Roman"/>
                <w:sz w:val="20"/>
                <w:szCs w:val="20"/>
                <w:lang w:eastAsia="ru-RU"/>
              </w:rPr>
              <w:lastRenderedPageBreak/>
              <w:t>общении»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w:t>
            </w:r>
          </w:p>
        </w:tc>
        <w:tc>
          <w:tcPr>
            <w:tcW w:w="1276" w:type="dxa"/>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контроля</w:t>
            </w:r>
          </w:p>
        </w:tc>
        <w:tc>
          <w:tcPr>
            <w:tcW w:w="2977" w:type="dxa"/>
          </w:tcPr>
          <w:p w:rsidR="000340B5" w:rsidRPr="0004050E"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Контрольный диктант с дополнительным заданием. </w:t>
            </w:r>
            <w:r w:rsidRPr="0004050E">
              <w:rPr>
                <w:rFonts w:ascii="Times New Roman" w:hAnsi="Times New Roman"/>
                <w:sz w:val="20"/>
                <w:szCs w:val="20"/>
                <w:lang w:eastAsia="ru-RU"/>
              </w:rPr>
              <w:t>Самопроверка.</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применять полученные знани</w:t>
            </w:r>
            <w:r>
              <w:rPr>
                <w:rFonts w:ascii="Times New Roman" w:hAnsi="Times New Roman"/>
                <w:sz w:val="20"/>
                <w:szCs w:val="20"/>
                <w:lang w:eastAsia="ru-RU"/>
              </w:rPr>
              <w:t xml:space="preserve">я в процессе написания </w:t>
            </w:r>
            <w:r>
              <w:rPr>
                <w:rFonts w:ascii="Times New Roman" w:hAnsi="Times New Roman"/>
                <w:sz w:val="20"/>
                <w:szCs w:val="20"/>
                <w:lang w:eastAsia="ru-RU"/>
              </w:rPr>
              <w:lastRenderedPageBreak/>
              <w:t>диктанта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 Диктант. </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56</w:t>
            </w:r>
          </w:p>
        </w:tc>
        <w:tc>
          <w:tcPr>
            <w:tcW w:w="2268" w:type="dxa"/>
            <w:gridSpan w:val="2"/>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Работа над ошибками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w:t>
            </w:r>
            <w:r>
              <w:rPr>
                <w:rFonts w:ascii="Times New Roman" w:hAnsi="Times New Roman"/>
                <w:sz w:val="20"/>
                <w:szCs w:val="20"/>
                <w:lang w:eastAsia="ru-RU"/>
              </w:rPr>
              <w:t>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Анализ ошибок, допущенных в  работе.  Классификация ошибок в зависимости от орфограммы.</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 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выполнять работу над ошибками в словах с изученными орфограммами;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подбирать примеры на изученную орфограмму.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15309" w:type="dxa"/>
            <w:gridSpan w:val="11"/>
          </w:tcPr>
          <w:p w:rsidR="000340B5" w:rsidRPr="007D715B" w:rsidRDefault="000340B5" w:rsidP="00CD1766">
            <w:pPr>
              <w:spacing w:after="0" w:line="240" w:lineRule="auto"/>
              <w:jc w:val="center"/>
              <w:rPr>
                <w:rFonts w:ascii="Times New Roman" w:hAnsi="Times New Roman"/>
                <w:b/>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57</w:t>
            </w:r>
          </w:p>
        </w:tc>
        <w:tc>
          <w:tcPr>
            <w:tcW w:w="2268" w:type="dxa"/>
            <w:gridSpan w:val="2"/>
          </w:tcPr>
          <w:p w:rsidR="000340B5" w:rsidRPr="000613BE"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Повторение значимых частей слова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6130"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r w:rsidRPr="007D715B">
              <w:rPr>
                <w:rFonts w:ascii="Times New Roman" w:hAnsi="Times New Roman"/>
                <w:sz w:val="20"/>
                <w:szCs w:val="20"/>
                <w:lang w:eastAsia="ru-RU"/>
              </w:rPr>
              <w:t xml:space="preserve"> нового материала</w:t>
            </w:r>
          </w:p>
        </w:tc>
        <w:tc>
          <w:tcPr>
            <w:tcW w:w="2977" w:type="dxa"/>
          </w:tcPr>
          <w:p w:rsidR="000340B5" w:rsidRPr="003A6130"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Значимые части слова: корень, приставка, суффикс, окончание. </w:t>
            </w:r>
            <w:r>
              <w:rPr>
                <w:rFonts w:ascii="Times New Roman" w:hAnsi="Times New Roman"/>
                <w:sz w:val="20"/>
                <w:szCs w:val="20"/>
                <w:lang w:eastAsia="ru-RU"/>
              </w:rPr>
              <w:t>Образование однокоренных слов</w:t>
            </w:r>
          </w:p>
        </w:tc>
        <w:tc>
          <w:tcPr>
            <w:tcW w:w="2409" w:type="dxa"/>
          </w:tcPr>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r w:rsidRPr="007D715B">
              <w:rPr>
                <w:rFonts w:ascii="Times New Roman" w:hAnsi="Times New Roman"/>
                <w:sz w:val="20"/>
                <w:szCs w:val="20"/>
                <w:lang w:eastAsia="ru-RU"/>
              </w:rPr>
              <w:t xml:space="preserve">                                -  разбирать слова по составу, выделяя в них приставку, корень, суффикс, окончание</w:t>
            </w:r>
            <w:r>
              <w:rPr>
                <w:rFonts w:ascii="Times New Roman" w:hAnsi="Times New Roman"/>
                <w:sz w:val="20"/>
                <w:szCs w:val="20"/>
                <w:lang w:eastAsia="ru-RU"/>
              </w:rPr>
              <w:t>;</w:t>
            </w:r>
          </w:p>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образовывать слова по заданным словообразовательным моделям</w:t>
            </w:r>
            <w:r>
              <w:rPr>
                <w:rFonts w:ascii="Times New Roman" w:hAnsi="Times New Roman"/>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о</w:t>
            </w:r>
            <w:r w:rsidRPr="007D715B">
              <w:rPr>
                <w:rFonts w:ascii="Times New Roman" w:hAnsi="Times New Roman"/>
                <w:sz w:val="20"/>
                <w:szCs w:val="20"/>
                <w:lang w:eastAsia="ru-RU"/>
              </w:rPr>
              <w:t>бъяснять значение морфем (корня, приставки, суффикса).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Знать</w:t>
            </w:r>
            <w:r w:rsidRPr="007D715B">
              <w:rPr>
                <w:rFonts w:ascii="Times New Roman" w:hAnsi="Times New Roman"/>
                <w:sz w:val="20"/>
                <w:szCs w:val="20"/>
                <w:lang w:eastAsia="ru-RU"/>
              </w:rPr>
              <w:t xml:space="preserve"> значимые части слова: корень, приставку, суффикс, окончание.</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Тестовый контроль</w:t>
            </w:r>
          </w:p>
          <w:p w:rsidR="000340B5" w:rsidRPr="007D715B" w:rsidRDefault="000340B5" w:rsidP="00CD1766">
            <w:pPr>
              <w:spacing w:after="0" w:line="240" w:lineRule="auto"/>
              <w:rPr>
                <w:rFonts w:ascii="Times New Roman" w:hAnsi="Times New Roman"/>
                <w:sz w:val="20"/>
                <w:szCs w:val="20"/>
                <w:lang w:eastAsia="ru-RU"/>
              </w:rPr>
            </w:pPr>
          </w:p>
        </w:tc>
        <w:tc>
          <w:tcPr>
            <w:tcW w:w="2268" w:type="dxa"/>
            <w:vMerge w:val="restart"/>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познавательный интерес к русскому языку.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использование полученных знаний в процессе 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w:t>
            </w:r>
            <w:r w:rsidRPr="007D715B">
              <w:rPr>
                <w:rFonts w:ascii="Times New Roman" w:hAnsi="Times New Roman"/>
                <w:sz w:val="20"/>
                <w:szCs w:val="20"/>
                <w:lang w:eastAsia="ru-RU"/>
              </w:rPr>
              <w:lastRenderedPageBreak/>
              <w:t xml:space="preserve">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информацию в дополнительных источниках</w:t>
            </w:r>
            <w:proofErr w:type="gramStart"/>
            <w:r w:rsidRPr="007D715B">
              <w:rPr>
                <w:rFonts w:ascii="Times New Roman" w:hAnsi="Times New Roman"/>
                <w:sz w:val="20"/>
                <w:szCs w:val="20"/>
                <w:lang w:eastAsia="ru-RU"/>
              </w:rPr>
              <w:t xml:space="preserve"> :</w:t>
            </w:r>
            <w:proofErr w:type="gramEnd"/>
            <w:r w:rsidRPr="007D715B">
              <w:rPr>
                <w:rFonts w:ascii="Times New Roman" w:hAnsi="Times New Roman"/>
                <w:sz w:val="20"/>
                <w:szCs w:val="20"/>
                <w:lang w:eastAsia="ru-RU"/>
              </w:rPr>
              <w:t xml:space="preserve"> словарях, интернете, справочниках.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учитывать разные мнения, 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объяснять значение слова – давать толкование его значения;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анализировать заданную схему состава  слова и подбирать слова заданного состава;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моделировать слова заданного состава;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анализировать текст с установкой на поиск в нём родственных слов и  слов с заданными приставками и суффиксами.</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xml:space="preserve">- умение выражать своё мнение в процессе выполнения различных заданий, формулировать свои мысли в устной и письменной форме, </w:t>
            </w:r>
            <w:r w:rsidRPr="007D715B">
              <w:rPr>
                <w:rFonts w:ascii="Times New Roman" w:hAnsi="Times New Roman"/>
                <w:sz w:val="20"/>
                <w:szCs w:val="20"/>
                <w:lang w:eastAsia="ru-RU"/>
              </w:rPr>
              <w:lastRenderedPageBreak/>
              <w:t>аргументировать своё мнение и позицию</w:t>
            </w:r>
          </w:p>
          <w:p w:rsidR="000340B5"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 xml:space="preserve"> </w:t>
            </w: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Default="000340B5" w:rsidP="00CD1766">
            <w:pPr>
              <w:spacing w:after="0" w:line="240" w:lineRule="auto"/>
              <w:rPr>
                <w:rFonts w:ascii="Times New Roman" w:hAnsi="Times New Roman"/>
                <w:i/>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58</w:t>
            </w:r>
          </w:p>
        </w:tc>
        <w:tc>
          <w:tcPr>
            <w:tcW w:w="2268" w:type="dxa"/>
            <w:gridSpan w:val="2"/>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Корень</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vMerge w:val="restart"/>
          </w:tcPr>
          <w:p w:rsidR="000340B5" w:rsidRPr="007D715B"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sz w:val="20"/>
                <w:szCs w:val="20"/>
                <w:lang w:eastAsia="ru-RU"/>
              </w:rPr>
              <w:t xml:space="preserve"> </w:t>
            </w:r>
            <w:r w:rsidRPr="007D715B">
              <w:rPr>
                <w:rFonts w:ascii="Times New Roman" w:hAnsi="Times New Roman"/>
                <w:sz w:val="20"/>
                <w:szCs w:val="20"/>
                <w:lang w:eastAsia="ru-RU"/>
              </w:rPr>
              <w:t xml:space="preserve">Корень слова. Однокоренные слова. Сравнение однокоренных слов, форм одного и того же слова. Обобщение и систематизация изученных правил орфографии (девять правил орфографии): прописная буква в именах собственных. Буква безударных гласных. Проверяемые и непроверяемые безударные гласные в </w:t>
            </w:r>
            <w:proofErr w:type="gramStart"/>
            <w:r w:rsidRPr="007D715B">
              <w:rPr>
                <w:rFonts w:ascii="Times New Roman" w:hAnsi="Times New Roman"/>
                <w:sz w:val="20"/>
                <w:szCs w:val="20"/>
                <w:lang w:eastAsia="ru-RU"/>
              </w:rPr>
              <w:t>корне слова</w:t>
            </w:r>
            <w:proofErr w:type="gramEnd"/>
            <w:r w:rsidRPr="007D715B">
              <w:rPr>
                <w:rFonts w:ascii="Times New Roman" w:hAnsi="Times New Roman"/>
                <w:sz w:val="20"/>
                <w:szCs w:val="20"/>
                <w:lang w:eastAsia="ru-RU"/>
              </w:rPr>
              <w:t xml:space="preserve">. </w:t>
            </w:r>
            <w:r w:rsidRPr="007D715B">
              <w:rPr>
                <w:rFonts w:ascii="Times New Roman" w:hAnsi="Times New Roman"/>
                <w:sz w:val="20"/>
                <w:szCs w:val="20"/>
                <w:lang w:eastAsia="ru-RU"/>
              </w:rPr>
              <w:lastRenderedPageBreak/>
              <w:t xml:space="preserve">Проверяемые и непроверяемые  парные по глухости – звонкости согласные в </w:t>
            </w:r>
            <w:proofErr w:type="gramStart"/>
            <w:r w:rsidRPr="007D715B">
              <w:rPr>
                <w:rFonts w:ascii="Times New Roman" w:hAnsi="Times New Roman"/>
                <w:sz w:val="20"/>
                <w:szCs w:val="20"/>
                <w:lang w:eastAsia="ru-RU"/>
              </w:rPr>
              <w:t>корне слова</w:t>
            </w:r>
            <w:proofErr w:type="gramEnd"/>
            <w:r w:rsidRPr="007D715B">
              <w:rPr>
                <w:rFonts w:ascii="Times New Roman" w:hAnsi="Times New Roman"/>
                <w:sz w:val="20"/>
                <w:szCs w:val="20"/>
                <w:lang w:eastAsia="ru-RU"/>
              </w:rPr>
              <w:t xml:space="preserve">. Непроизносимые согласные. Разделительный твёрдый (ъ) и мягкий (ь) знаки. Удвоенные согласные. Правописание буквосочетаний ЖИ-ШИ, </w:t>
            </w:r>
            <w:proofErr w:type="gramStart"/>
            <w:r w:rsidRPr="007D715B">
              <w:rPr>
                <w:rFonts w:ascii="Times New Roman" w:hAnsi="Times New Roman"/>
                <w:sz w:val="20"/>
                <w:szCs w:val="20"/>
                <w:lang w:eastAsia="ru-RU"/>
              </w:rPr>
              <w:t>ЧА-ЩА</w:t>
            </w:r>
            <w:proofErr w:type="gramEnd"/>
            <w:r w:rsidRPr="007D715B">
              <w:rPr>
                <w:rFonts w:ascii="Times New Roman" w:hAnsi="Times New Roman"/>
                <w:sz w:val="20"/>
                <w:szCs w:val="20"/>
                <w:lang w:eastAsia="ru-RU"/>
              </w:rPr>
              <w:t>, ЧУ-ЩУ, ЧК, ЧН, ЩН.  Закрепление навыка нахождения изученных орфограмм в словах и алгоритм их проверки.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Наблюдение за чередованием букв согласных звуков в корнях слов (</w:t>
            </w:r>
            <w:r w:rsidRPr="007D715B">
              <w:rPr>
                <w:rFonts w:ascii="Times New Roman" w:hAnsi="Times New Roman"/>
                <w:i/>
                <w:sz w:val="20"/>
                <w:szCs w:val="20"/>
                <w:lang w:eastAsia="ru-RU"/>
              </w:rPr>
              <w:t>река – реченька, снег – снежок, бег – бежать</w:t>
            </w:r>
            <w:r>
              <w:rPr>
                <w:rFonts w:ascii="Times New Roman" w:hAnsi="Times New Roman"/>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tc>
        <w:tc>
          <w:tcPr>
            <w:tcW w:w="2409" w:type="dxa"/>
            <w:vMerge w:val="restart"/>
          </w:tcPr>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lastRenderedPageBreak/>
              <w:t xml:space="preserve">Уметь:                             </w:t>
            </w:r>
          </w:p>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находить в </w:t>
            </w:r>
            <w:proofErr w:type="gramStart"/>
            <w:r w:rsidRPr="007D715B">
              <w:rPr>
                <w:rFonts w:ascii="Times New Roman" w:hAnsi="Times New Roman"/>
                <w:sz w:val="20"/>
                <w:szCs w:val="20"/>
                <w:lang w:eastAsia="ru-RU"/>
              </w:rPr>
              <w:t>корне слова</w:t>
            </w:r>
            <w:proofErr w:type="gramEnd"/>
            <w:r w:rsidRPr="007D715B">
              <w:rPr>
                <w:rFonts w:ascii="Times New Roman" w:hAnsi="Times New Roman"/>
                <w:sz w:val="20"/>
                <w:szCs w:val="20"/>
                <w:lang w:eastAsia="ru-RU"/>
              </w:rPr>
              <w:t xml:space="preserve"> орфограмму, определять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её тип;                               - применять нужный алгоритм для её проверки;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переносить слова с удвоенной согласной в корне, на стыке приставки и корня, слова с мягким знаком (</w:t>
            </w:r>
            <w:r w:rsidRPr="007D715B">
              <w:rPr>
                <w:rFonts w:ascii="Times New Roman" w:hAnsi="Times New Roman"/>
                <w:i/>
                <w:sz w:val="20"/>
                <w:szCs w:val="20"/>
                <w:lang w:eastAsia="ru-RU"/>
              </w:rPr>
              <w:t>ь</w:t>
            </w:r>
            <w:r w:rsidRPr="007D715B">
              <w:rPr>
                <w:rFonts w:ascii="Times New Roman" w:hAnsi="Times New Roman"/>
                <w:sz w:val="20"/>
                <w:szCs w:val="20"/>
                <w:lang w:eastAsia="ru-RU"/>
              </w:rPr>
              <w:t>)</w:t>
            </w:r>
            <w:r>
              <w:rPr>
                <w:rFonts w:ascii="Times New Roman" w:hAnsi="Times New Roman"/>
                <w:sz w:val="20"/>
                <w:szCs w:val="20"/>
                <w:lang w:eastAsia="ru-RU"/>
              </w:rPr>
              <w:t>;</w:t>
            </w: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lastRenderedPageBreak/>
              <w:t xml:space="preserve"> </w:t>
            </w:r>
            <w:proofErr w:type="gramStart"/>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писать правильно слова с непроверяемыми написаниями</w:t>
            </w:r>
            <w:r>
              <w:rPr>
                <w:rFonts w:ascii="Times New Roman" w:hAnsi="Times New Roman"/>
                <w:sz w:val="20"/>
                <w:szCs w:val="20"/>
                <w:lang w:eastAsia="ru-RU"/>
              </w:rPr>
              <w:t>,</w:t>
            </w:r>
            <w:r w:rsidRPr="007D715B">
              <w:rPr>
                <w:rFonts w:ascii="Times New Roman" w:hAnsi="Times New Roman"/>
                <w:sz w:val="20"/>
                <w:szCs w:val="20"/>
                <w:lang w:eastAsia="ru-RU"/>
              </w:rPr>
              <w:t xml:space="preserve"> при необходимости проверять их написание по орфографическому словарю;                           - писать под диктовку тексты с изученными орфограммами в корне слова: безударные гласные, звонкие и глухие согласные звуки в корнях слов, разделительные мягкий и твёрдый знаки, непроизносимые согласные звуки, удвоенные согласные в корне;                                -   составлять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с помощью условных обозначений схему состава слова;</w:t>
            </w:r>
            <w:proofErr w:type="gramEnd"/>
            <w:r w:rsidRPr="007D715B">
              <w:rPr>
                <w:rFonts w:ascii="Times New Roman" w:hAnsi="Times New Roman"/>
                <w:sz w:val="20"/>
                <w:szCs w:val="20"/>
                <w:lang w:eastAsia="ru-RU"/>
              </w:rPr>
              <w:t xml:space="preserve">        - образовывать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слова по указанным схемам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Фронтальный.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в перфокартах.</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в парах</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59</w:t>
            </w:r>
          </w:p>
        </w:tc>
        <w:tc>
          <w:tcPr>
            <w:tcW w:w="2268" w:type="dxa"/>
            <w:gridSpan w:val="2"/>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Корень</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w:t>
            </w:r>
            <w:r>
              <w:rPr>
                <w:rFonts w:ascii="Times New Roman" w:hAnsi="Times New Roman"/>
                <w:sz w:val="20"/>
                <w:szCs w:val="20"/>
                <w:lang w:eastAsia="ru-RU"/>
              </w:rPr>
              <w:t>нный</w:t>
            </w:r>
          </w:p>
        </w:tc>
        <w:tc>
          <w:tcPr>
            <w:tcW w:w="2977" w:type="dxa"/>
            <w:vMerge/>
          </w:tcPr>
          <w:p w:rsidR="000340B5" w:rsidRPr="007D715B" w:rsidRDefault="000340B5" w:rsidP="00CD1766">
            <w:pPr>
              <w:spacing w:after="0" w:line="240" w:lineRule="auto"/>
              <w:rPr>
                <w:rFonts w:ascii="Times New Roman" w:hAnsi="Times New Roman"/>
                <w:sz w:val="20"/>
                <w:szCs w:val="20"/>
                <w:lang w:eastAsia="ru-RU"/>
              </w:rPr>
            </w:pPr>
          </w:p>
        </w:tc>
        <w:tc>
          <w:tcPr>
            <w:tcW w:w="2409" w:type="dxa"/>
            <w:vMerge/>
          </w:tcPr>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w:t>
            </w:r>
            <w:r>
              <w:rPr>
                <w:rFonts w:ascii="Times New Roman" w:hAnsi="Times New Roman"/>
                <w:sz w:val="20"/>
                <w:szCs w:val="20"/>
                <w:lang w:eastAsia="ru-RU"/>
              </w:rPr>
              <w:t>та в группах. Тестовый контроль</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60</w:t>
            </w:r>
          </w:p>
        </w:tc>
        <w:tc>
          <w:tcPr>
            <w:tcW w:w="2268" w:type="dxa"/>
            <w:gridSpan w:val="2"/>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Корневые орфограммы</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 изученных знаний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Обобщение и систематизация изученных правил орфографии (девять правил орфографии): прописная буква в именах собственных. Буква безударных гласных. Проверяемые и непроверяемые безударные гласные в </w:t>
            </w:r>
            <w:proofErr w:type="gramStart"/>
            <w:r w:rsidRPr="007D715B">
              <w:rPr>
                <w:rFonts w:ascii="Times New Roman" w:hAnsi="Times New Roman"/>
                <w:sz w:val="20"/>
                <w:szCs w:val="20"/>
                <w:lang w:eastAsia="ru-RU"/>
              </w:rPr>
              <w:t>корне слова</w:t>
            </w:r>
            <w:proofErr w:type="gramEnd"/>
            <w:r w:rsidRPr="007D715B">
              <w:rPr>
                <w:rFonts w:ascii="Times New Roman" w:hAnsi="Times New Roman"/>
                <w:sz w:val="20"/>
                <w:szCs w:val="20"/>
                <w:lang w:eastAsia="ru-RU"/>
              </w:rPr>
              <w:t xml:space="preserve">. Проверяемые и непроверяемые  парные по глухости – звонкости согласные в </w:t>
            </w:r>
            <w:proofErr w:type="gramStart"/>
            <w:r w:rsidRPr="007D715B">
              <w:rPr>
                <w:rFonts w:ascii="Times New Roman" w:hAnsi="Times New Roman"/>
                <w:sz w:val="20"/>
                <w:szCs w:val="20"/>
                <w:lang w:eastAsia="ru-RU"/>
              </w:rPr>
              <w:t>корне слова</w:t>
            </w:r>
            <w:proofErr w:type="gramEnd"/>
            <w:r w:rsidRPr="007D715B">
              <w:rPr>
                <w:rFonts w:ascii="Times New Roman" w:hAnsi="Times New Roman"/>
                <w:sz w:val="20"/>
                <w:szCs w:val="20"/>
                <w:lang w:eastAsia="ru-RU"/>
              </w:rPr>
              <w:t xml:space="preserve">. Непроизносимые согласные. Разделительный твёрдый (ъ) и мягкий (ь) знаки. Удвоенные согласные. Правописание буквосочетаний ЖИ-ШИ, </w:t>
            </w:r>
            <w:proofErr w:type="gramStart"/>
            <w:r w:rsidRPr="007D715B">
              <w:rPr>
                <w:rFonts w:ascii="Times New Roman" w:hAnsi="Times New Roman"/>
                <w:sz w:val="20"/>
                <w:szCs w:val="20"/>
                <w:lang w:eastAsia="ru-RU"/>
              </w:rPr>
              <w:t>ЧА-ЩА</w:t>
            </w:r>
            <w:proofErr w:type="gramEnd"/>
            <w:r w:rsidRPr="007D715B">
              <w:rPr>
                <w:rFonts w:ascii="Times New Roman" w:hAnsi="Times New Roman"/>
                <w:sz w:val="20"/>
                <w:szCs w:val="20"/>
                <w:lang w:eastAsia="ru-RU"/>
              </w:rPr>
              <w:t>, ЧУ-ЩУ, ЧК, ЧН, ЩН.  Закрепление навыка нахождения изученных орфограмм в словах и алгоритм их проверки.</w:t>
            </w:r>
            <w:r>
              <w:rPr>
                <w:rFonts w:ascii="Times New Roman" w:hAnsi="Times New Roman"/>
                <w:sz w:val="20"/>
                <w:szCs w:val="20"/>
                <w:lang w:eastAsia="ru-RU"/>
              </w:rPr>
              <w:t xml:space="preserve"> </w:t>
            </w:r>
            <w:r w:rsidRPr="007D715B">
              <w:rPr>
                <w:rFonts w:ascii="Times New Roman" w:hAnsi="Times New Roman"/>
                <w:sz w:val="20"/>
                <w:szCs w:val="20"/>
                <w:lang w:eastAsia="ru-RU"/>
              </w:rPr>
              <w:t xml:space="preserve">Наблюдение за чередованием букв согласных звуков в корнях </w:t>
            </w:r>
          </w:p>
        </w:tc>
        <w:tc>
          <w:tcPr>
            <w:tcW w:w="2409" w:type="dxa"/>
            <w:vMerge/>
          </w:tcPr>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с перфокартами</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61</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proofErr w:type="gramStart"/>
            <w:r>
              <w:rPr>
                <w:rFonts w:ascii="Times New Roman" w:hAnsi="Times New Roman"/>
                <w:sz w:val="20"/>
                <w:szCs w:val="20"/>
                <w:lang w:eastAsia="ru-RU"/>
              </w:rPr>
              <w:t>Р</w:t>
            </w:r>
            <w:proofErr w:type="gramEnd"/>
            <w:r>
              <w:rPr>
                <w:rFonts w:ascii="Times New Roman" w:hAnsi="Times New Roman"/>
                <w:sz w:val="20"/>
                <w:szCs w:val="20"/>
                <w:lang w:eastAsia="ru-RU"/>
              </w:rPr>
              <w:t>/</w:t>
            </w:r>
            <w:r w:rsidRPr="007D715B">
              <w:rPr>
                <w:rFonts w:ascii="Times New Roman" w:hAnsi="Times New Roman"/>
                <w:sz w:val="20"/>
                <w:szCs w:val="20"/>
                <w:lang w:eastAsia="ru-RU"/>
              </w:rPr>
              <w:t>р. Письменные ответы на вопросы по содержанию тек</w:t>
            </w:r>
            <w:r>
              <w:rPr>
                <w:rFonts w:ascii="Times New Roman" w:hAnsi="Times New Roman"/>
                <w:sz w:val="20"/>
                <w:szCs w:val="20"/>
                <w:lang w:eastAsia="ru-RU"/>
              </w:rPr>
              <w:t>ста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развития речи</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Письменный пересказ содерж</w:t>
            </w:r>
            <w:r>
              <w:rPr>
                <w:rFonts w:ascii="Times New Roman" w:hAnsi="Times New Roman"/>
                <w:sz w:val="20"/>
                <w:szCs w:val="20"/>
                <w:lang w:eastAsia="ru-RU"/>
              </w:rPr>
              <w:t>ания текста с опорой на вопросы</w:t>
            </w:r>
          </w:p>
        </w:tc>
        <w:tc>
          <w:tcPr>
            <w:tcW w:w="2409" w:type="dxa"/>
          </w:tcPr>
          <w:p w:rsidR="000340B5" w:rsidRPr="003A6130" w:rsidRDefault="000340B5" w:rsidP="00CD1766">
            <w:pPr>
              <w:autoSpaceDE w:val="0"/>
              <w:autoSpaceDN w:val="0"/>
              <w:adjustRightInd w:val="0"/>
              <w:spacing w:after="0" w:line="240" w:lineRule="auto"/>
              <w:rPr>
                <w:rFonts w:ascii="Times New Roman" w:hAnsi="Times New Roman"/>
                <w:sz w:val="20"/>
                <w:szCs w:val="20"/>
                <w:lang w:eastAsia="ru-RU"/>
              </w:rPr>
            </w:pPr>
            <w:r w:rsidRPr="003A6130">
              <w:rPr>
                <w:rFonts w:ascii="Times New Roman" w:hAnsi="Times New Roman"/>
                <w:b/>
                <w:bCs/>
                <w:iCs/>
                <w:sz w:val="20"/>
                <w:szCs w:val="20"/>
                <w:lang w:eastAsia="ru-RU"/>
              </w:rPr>
              <w:t>Уметь</w:t>
            </w:r>
            <w:r w:rsidRPr="003A6130">
              <w:rPr>
                <w:rFonts w:ascii="Times New Roman" w:hAnsi="Times New Roman"/>
                <w:sz w:val="20"/>
                <w:szCs w:val="20"/>
                <w:lang w:eastAsia="ru-RU"/>
              </w:rPr>
              <w:t xml:space="preserve"> письменно пересказывать текст с опорой на вопросы</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Самостоятельная работа с проверкой по образцу.</w:t>
            </w:r>
          </w:p>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Фронтальный </w:t>
            </w:r>
            <w:r>
              <w:rPr>
                <w:rFonts w:ascii="Times New Roman" w:hAnsi="Times New Roman"/>
                <w:sz w:val="20"/>
                <w:szCs w:val="20"/>
                <w:lang w:eastAsia="ru-RU"/>
              </w:rPr>
              <w:lastRenderedPageBreak/>
              <w:t>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62</w:t>
            </w:r>
          </w:p>
        </w:tc>
        <w:tc>
          <w:tcPr>
            <w:tcW w:w="2268" w:type="dxa"/>
            <w:gridSpan w:val="2"/>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Приставка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6130"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w:t>
            </w:r>
            <w:r>
              <w:rPr>
                <w:rFonts w:ascii="Times New Roman" w:hAnsi="Times New Roman"/>
                <w:sz w:val="20"/>
                <w:szCs w:val="20"/>
                <w:lang w:eastAsia="ru-RU"/>
              </w:rPr>
              <w:t>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Приставка. Отличие приставки от предлога. Разделительный твёрдый з</w:t>
            </w:r>
            <w:r>
              <w:rPr>
                <w:rFonts w:ascii="Times New Roman" w:hAnsi="Times New Roman"/>
                <w:sz w:val="20"/>
                <w:szCs w:val="20"/>
                <w:lang w:eastAsia="ru-RU"/>
              </w:rPr>
              <w:t>нак (ъ)  в словах с приставками</w:t>
            </w:r>
          </w:p>
        </w:tc>
        <w:tc>
          <w:tcPr>
            <w:tcW w:w="2409" w:type="dxa"/>
          </w:tcPr>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объяснять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написание основных приставок русского языка;                         -</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различать приставку и предлог;                            - объяснять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значение, кото</w:t>
            </w:r>
            <w:r>
              <w:rPr>
                <w:rFonts w:ascii="Times New Roman" w:hAnsi="Times New Roman"/>
                <w:sz w:val="20"/>
                <w:szCs w:val="20"/>
                <w:lang w:eastAsia="ru-RU"/>
              </w:rPr>
              <w:t>рое привносит в слово приставка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в паре.</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63</w:t>
            </w:r>
          </w:p>
        </w:tc>
        <w:tc>
          <w:tcPr>
            <w:tcW w:w="2268" w:type="dxa"/>
            <w:gridSpan w:val="2"/>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Приставка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Приставка. Отличие приставки от предлога. Разделительный твёрдый знак (ъ)  в сло</w:t>
            </w:r>
            <w:r>
              <w:rPr>
                <w:rFonts w:ascii="Times New Roman" w:hAnsi="Times New Roman"/>
                <w:sz w:val="20"/>
                <w:szCs w:val="20"/>
                <w:lang w:eastAsia="ru-RU"/>
              </w:rPr>
              <w:t>вах с приставками</w:t>
            </w:r>
          </w:p>
        </w:tc>
        <w:tc>
          <w:tcPr>
            <w:tcW w:w="2409" w:type="dxa"/>
          </w:tcPr>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объяснять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написание основных приставок русского языка;                         -</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различать приставку и предлог;                            - объяснять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значение, кото</w:t>
            </w:r>
            <w:r>
              <w:rPr>
                <w:rFonts w:ascii="Times New Roman" w:hAnsi="Times New Roman"/>
                <w:sz w:val="20"/>
                <w:szCs w:val="20"/>
                <w:lang w:eastAsia="ru-RU"/>
              </w:rPr>
              <w:t>рое привносит в слово приставка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по карточкам.</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64</w:t>
            </w:r>
          </w:p>
        </w:tc>
        <w:tc>
          <w:tcPr>
            <w:tcW w:w="2268" w:type="dxa"/>
            <w:gridSpan w:val="2"/>
          </w:tcPr>
          <w:p w:rsidR="000340B5" w:rsidRPr="003A6130"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Суффикс</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w:t>
            </w:r>
            <w:r>
              <w:rPr>
                <w:rFonts w:ascii="Times New Roman" w:hAnsi="Times New Roman"/>
                <w:sz w:val="20"/>
                <w:szCs w:val="20"/>
                <w:lang w:eastAsia="ru-RU"/>
              </w:rPr>
              <w:t>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Суффикс как значимая часть слова, его роль в словообразовании (-</w:t>
            </w:r>
            <w:r w:rsidRPr="007D715B">
              <w:rPr>
                <w:rFonts w:ascii="Times New Roman" w:hAnsi="Times New Roman"/>
                <w:i/>
                <w:sz w:val="20"/>
                <w:szCs w:val="20"/>
                <w:lang w:eastAsia="ru-RU"/>
              </w:rPr>
              <w:t xml:space="preserve">чик, </w:t>
            </w:r>
            <w:proofErr w:type="gramStart"/>
            <w:r w:rsidRPr="007D715B">
              <w:rPr>
                <w:rFonts w:ascii="Times New Roman" w:hAnsi="Times New Roman"/>
                <w:i/>
                <w:sz w:val="20"/>
                <w:szCs w:val="20"/>
                <w:lang w:eastAsia="ru-RU"/>
              </w:rPr>
              <w:t>-щ</w:t>
            </w:r>
            <w:proofErr w:type="gramEnd"/>
            <w:r w:rsidRPr="007D715B">
              <w:rPr>
                <w:rFonts w:ascii="Times New Roman" w:hAnsi="Times New Roman"/>
                <w:i/>
                <w:sz w:val="20"/>
                <w:szCs w:val="20"/>
                <w:lang w:eastAsia="ru-RU"/>
              </w:rPr>
              <w:t>ик, -ин, и др.)</w:t>
            </w:r>
          </w:p>
        </w:tc>
        <w:tc>
          <w:tcPr>
            <w:tcW w:w="2409" w:type="dxa"/>
          </w:tcPr>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Уметь:                                    </w:t>
            </w:r>
            <w:r w:rsidRPr="007D715B">
              <w:rPr>
                <w:rFonts w:ascii="Times New Roman" w:hAnsi="Times New Roman"/>
                <w:sz w:val="20"/>
                <w:szCs w:val="20"/>
                <w:lang w:eastAsia="ru-RU"/>
              </w:rPr>
              <w:t xml:space="preserve">- объяснять значение, которое привносит в слово  суффикс (простые случаи);                             - подбирать слова с указанными суффиксами;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образовывать </w:t>
            </w:r>
            <w:r>
              <w:rPr>
                <w:rFonts w:ascii="Times New Roman" w:hAnsi="Times New Roman"/>
                <w:sz w:val="20"/>
                <w:szCs w:val="20"/>
                <w:lang w:eastAsia="ru-RU"/>
              </w:rPr>
              <w:t>новые слова с помощью суффиксов</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Индивидуальный. Фронтальный.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65</w:t>
            </w:r>
          </w:p>
        </w:tc>
        <w:tc>
          <w:tcPr>
            <w:tcW w:w="2268" w:type="dxa"/>
            <w:gridSpan w:val="2"/>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Суффикс</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Суффикс как значимая часть слова, его роль в словообразовании (-</w:t>
            </w:r>
            <w:r w:rsidRPr="007D715B">
              <w:rPr>
                <w:rFonts w:ascii="Times New Roman" w:hAnsi="Times New Roman"/>
                <w:i/>
                <w:sz w:val="20"/>
                <w:szCs w:val="20"/>
                <w:lang w:eastAsia="ru-RU"/>
              </w:rPr>
              <w:t xml:space="preserve">чик, </w:t>
            </w:r>
            <w:proofErr w:type="gramStart"/>
            <w:r w:rsidRPr="007D715B">
              <w:rPr>
                <w:rFonts w:ascii="Times New Roman" w:hAnsi="Times New Roman"/>
                <w:i/>
                <w:sz w:val="20"/>
                <w:szCs w:val="20"/>
                <w:lang w:eastAsia="ru-RU"/>
              </w:rPr>
              <w:t>-щ</w:t>
            </w:r>
            <w:proofErr w:type="gramEnd"/>
            <w:r w:rsidRPr="007D715B">
              <w:rPr>
                <w:rFonts w:ascii="Times New Roman" w:hAnsi="Times New Roman"/>
                <w:i/>
                <w:sz w:val="20"/>
                <w:szCs w:val="20"/>
                <w:lang w:eastAsia="ru-RU"/>
              </w:rPr>
              <w:t>ик, -ин, и др.)</w:t>
            </w:r>
          </w:p>
        </w:tc>
        <w:tc>
          <w:tcPr>
            <w:tcW w:w="2409" w:type="dxa"/>
          </w:tcPr>
          <w:p w:rsidR="000340B5" w:rsidRDefault="000340B5" w:rsidP="00CD1766">
            <w:pPr>
              <w:pStyle w:val="a3"/>
              <w:spacing w:before="0" w:after="0"/>
              <w:rPr>
                <w:sz w:val="20"/>
                <w:szCs w:val="20"/>
              </w:rPr>
            </w:pPr>
            <w:r w:rsidRPr="007D715B">
              <w:rPr>
                <w:b/>
                <w:sz w:val="20"/>
                <w:szCs w:val="20"/>
              </w:rPr>
              <w:t xml:space="preserve"> Уметь:                                    </w:t>
            </w:r>
            <w:r w:rsidRPr="007D715B">
              <w:rPr>
                <w:sz w:val="20"/>
                <w:szCs w:val="20"/>
              </w:rPr>
              <w:t xml:space="preserve">- объяснять значение, которое привносит в слово  суффикс (простые случаи);                             - подбирать слова с указанными суффиксами;               </w:t>
            </w:r>
          </w:p>
          <w:p w:rsidR="000340B5" w:rsidRPr="007D715B" w:rsidRDefault="000340B5" w:rsidP="00CD1766">
            <w:pPr>
              <w:pStyle w:val="a3"/>
              <w:spacing w:before="0" w:after="0"/>
              <w:rPr>
                <w:sz w:val="20"/>
                <w:szCs w:val="20"/>
              </w:rPr>
            </w:pPr>
            <w:r w:rsidRPr="007D715B">
              <w:rPr>
                <w:sz w:val="20"/>
                <w:szCs w:val="20"/>
              </w:rPr>
              <w:t xml:space="preserve">- образовывать </w:t>
            </w:r>
            <w:r>
              <w:rPr>
                <w:sz w:val="20"/>
                <w:szCs w:val="20"/>
              </w:rPr>
              <w:t>новые слова с помощью суффиксов</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Текущий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66</w:t>
            </w:r>
          </w:p>
        </w:tc>
        <w:tc>
          <w:tcPr>
            <w:tcW w:w="2268" w:type="dxa"/>
            <w:gridSpan w:val="2"/>
          </w:tcPr>
          <w:p w:rsidR="000340B5" w:rsidRPr="007D715B" w:rsidRDefault="000340B5" w:rsidP="00CD1766">
            <w:pPr>
              <w:pStyle w:val="a3"/>
              <w:spacing w:before="0" w:after="0"/>
              <w:rPr>
                <w:sz w:val="20"/>
                <w:szCs w:val="20"/>
              </w:rPr>
            </w:pPr>
            <w:r>
              <w:rPr>
                <w:sz w:val="20"/>
                <w:szCs w:val="20"/>
              </w:rPr>
              <w:t xml:space="preserve"> Окончание и основа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 нового материала</w:t>
            </w:r>
          </w:p>
        </w:tc>
        <w:tc>
          <w:tcPr>
            <w:tcW w:w="2977" w:type="dxa"/>
          </w:tcPr>
          <w:p w:rsidR="000340B5" w:rsidRPr="003C487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Роль окончания и основы в словах. </w:t>
            </w:r>
            <w:r>
              <w:rPr>
                <w:rFonts w:ascii="Times New Roman" w:hAnsi="Times New Roman"/>
                <w:sz w:val="20"/>
                <w:szCs w:val="20"/>
                <w:lang w:eastAsia="ru-RU"/>
              </w:rPr>
              <w:t>Нулевое окончание</w:t>
            </w:r>
          </w:p>
          <w:p w:rsidR="000340B5" w:rsidRPr="003C4876" w:rsidRDefault="000340B5" w:rsidP="00CD1766">
            <w:pPr>
              <w:spacing w:after="0" w:line="240" w:lineRule="auto"/>
              <w:rPr>
                <w:rFonts w:ascii="Times New Roman" w:hAnsi="Times New Roman"/>
                <w:sz w:val="20"/>
                <w:szCs w:val="20"/>
                <w:lang w:eastAsia="ru-RU"/>
              </w:rPr>
            </w:pPr>
          </w:p>
        </w:tc>
        <w:tc>
          <w:tcPr>
            <w:tcW w:w="2409" w:type="dxa"/>
          </w:tcPr>
          <w:p w:rsidR="000340B5"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
                <w:iCs/>
                <w:sz w:val="20"/>
                <w:szCs w:val="20"/>
                <w:lang w:eastAsia="ru-RU"/>
              </w:rPr>
              <w:t xml:space="preserve"> </w:t>
            </w:r>
            <w:r w:rsidRPr="007D715B">
              <w:rPr>
                <w:rFonts w:ascii="Times New Roman" w:hAnsi="Times New Roman"/>
                <w:b/>
                <w:bCs/>
                <w:iCs/>
                <w:sz w:val="20"/>
                <w:szCs w:val="20"/>
                <w:lang w:eastAsia="ru-RU"/>
              </w:rPr>
              <w:t>Уметь:</w:t>
            </w:r>
            <w:r w:rsidRPr="007D715B">
              <w:rPr>
                <w:rFonts w:ascii="Times New Roman" w:hAnsi="Times New Roman"/>
                <w:b/>
                <w:bCs/>
                <w:i/>
                <w:iCs/>
                <w:sz w:val="20"/>
                <w:szCs w:val="20"/>
                <w:lang w:eastAsia="ru-RU"/>
              </w:rPr>
              <w:t xml:space="preserve">                                  </w:t>
            </w:r>
            <w:r w:rsidRPr="007D715B">
              <w:rPr>
                <w:rFonts w:ascii="Times New Roman" w:hAnsi="Times New Roman"/>
                <w:bCs/>
                <w:i/>
                <w:iCs/>
                <w:sz w:val="20"/>
                <w:szCs w:val="20"/>
                <w:lang w:eastAsia="ru-RU"/>
              </w:rPr>
              <w:t xml:space="preserve">- </w:t>
            </w:r>
            <w:r w:rsidRPr="007D715B">
              <w:rPr>
                <w:rFonts w:ascii="Times New Roman" w:hAnsi="Times New Roman"/>
                <w:sz w:val="20"/>
                <w:szCs w:val="20"/>
                <w:lang w:eastAsia="ru-RU"/>
              </w:rPr>
              <w:t xml:space="preserve">находить окончания и основу в изменяемых словах;                          </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понимать роль окончания для связи слов в предложении и словосочетании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Фронтальный.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Самостоятельная </w:t>
            </w:r>
            <w:r w:rsidRPr="007D715B">
              <w:rPr>
                <w:rFonts w:ascii="Times New Roman" w:hAnsi="Times New Roman"/>
                <w:sz w:val="20"/>
                <w:szCs w:val="20"/>
                <w:lang w:eastAsia="ru-RU"/>
              </w:rPr>
              <w:lastRenderedPageBreak/>
              <w:t xml:space="preserve">работа с взаимопроверкой  </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rPr>
          <w:trHeight w:val="1838"/>
        </w:trPr>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67</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Окончание и основа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w:t>
            </w:r>
            <w:r w:rsidRPr="007D715B">
              <w:rPr>
                <w:rFonts w:ascii="Times New Roman" w:hAnsi="Times New Roman"/>
                <w:sz w:val="20"/>
                <w:szCs w:val="20"/>
                <w:lang w:eastAsia="ru-RU"/>
              </w:rPr>
              <w:t xml:space="preserve">оль окончания и основы в словах. </w:t>
            </w:r>
            <w:r w:rsidRPr="003C4876">
              <w:rPr>
                <w:rFonts w:ascii="Times New Roman" w:hAnsi="Times New Roman"/>
                <w:sz w:val="20"/>
                <w:szCs w:val="20"/>
                <w:lang w:eastAsia="ru-RU"/>
              </w:rPr>
              <w:t>Нулевое окончание</w:t>
            </w:r>
          </w:p>
        </w:tc>
        <w:tc>
          <w:tcPr>
            <w:tcW w:w="2409" w:type="dxa"/>
          </w:tcPr>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b/>
                <w:bCs/>
                <w:i/>
                <w:iCs/>
                <w:sz w:val="20"/>
                <w:szCs w:val="20"/>
                <w:lang w:eastAsia="ru-RU"/>
              </w:rPr>
              <w:t xml:space="preserve"> </w:t>
            </w:r>
            <w:r w:rsidRPr="007D715B">
              <w:rPr>
                <w:rFonts w:ascii="Times New Roman" w:hAnsi="Times New Roman"/>
                <w:b/>
                <w:bCs/>
                <w:iCs/>
                <w:sz w:val="20"/>
                <w:szCs w:val="20"/>
                <w:lang w:eastAsia="ru-RU"/>
              </w:rPr>
              <w:t>Уметь:</w:t>
            </w:r>
            <w:r w:rsidRPr="007D715B">
              <w:rPr>
                <w:rFonts w:ascii="Times New Roman" w:hAnsi="Times New Roman"/>
                <w:b/>
                <w:bCs/>
                <w:i/>
                <w:iCs/>
                <w:sz w:val="20"/>
                <w:szCs w:val="20"/>
                <w:lang w:eastAsia="ru-RU"/>
              </w:rPr>
              <w:t xml:space="preserve">                                  </w:t>
            </w:r>
            <w:r w:rsidRPr="007D715B">
              <w:rPr>
                <w:rFonts w:ascii="Times New Roman" w:hAnsi="Times New Roman"/>
                <w:bCs/>
                <w:i/>
                <w:iCs/>
                <w:sz w:val="20"/>
                <w:szCs w:val="20"/>
                <w:lang w:eastAsia="ru-RU"/>
              </w:rPr>
              <w:t xml:space="preserve">- </w:t>
            </w:r>
            <w:r w:rsidRPr="007D715B">
              <w:rPr>
                <w:rFonts w:ascii="Times New Roman" w:hAnsi="Times New Roman"/>
                <w:sz w:val="20"/>
                <w:szCs w:val="20"/>
                <w:lang w:eastAsia="ru-RU"/>
              </w:rPr>
              <w:t xml:space="preserve">находить окончания и основу в изменяемых словах;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понимать роль окончания для связи слов в предложении и словосочетании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68</w:t>
            </w:r>
          </w:p>
        </w:tc>
        <w:tc>
          <w:tcPr>
            <w:tcW w:w="2268" w:type="dxa"/>
            <w:gridSpan w:val="2"/>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Как образуются слова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Наблюдение за образованием новых слов. Основные способы образования новых слов. Отличие родственных слов от формы одного и того же слова.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Сложные слова – слова</w:t>
            </w:r>
            <w:r>
              <w:rPr>
                <w:rFonts w:ascii="Times New Roman" w:hAnsi="Times New Roman"/>
                <w:sz w:val="20"/>
                <w:szCs w:val="20"/>
                <w:lang w:eastAsia="ru-RU"/>
              </w:rPr>
              <w:t xml:space="preserve"> с двумя корнями (ознакомление)</w:t>
            </w:r>
          </w:p>
        </w:tc>
        <w:tc>
          <w:tcPr>
            <w:tcW w:w="2409" w:type="dxa"/>
          </w:tcPr>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b/>
                <w:bCs/>
                <w:i/>
                <w:iCs/>
                <w:sz w:val="20"/>
                <w:szCs w:val="20"/>
                <w:lang w:eastAsia="ru-RU"/>
              </w:rPr>
              <w:t xml:space="preserve">                                    </w:t>
            </w:r>
            <w:r w:rsidRPr="007D715B">
              <w:rPr>
                <w:rFonts w:ascii="Times New Roman" w:hAnsi="Times New Roman"/>
                <w:bCs/>
                <w:i/>
                <w:iCs/>
                <w:sz w:val="20"/>
                <w:szCs w:val="20"/>
                <w:lang w:eastAsia="ru-RU"/>
              </w:rPr>
              <w:t xml:space="preserve">- </w:t>
            </w:r>
            <w:r w:rsidRPr="007D715B">
              <w:rPr>
                <w:rFonts w:ascii="Times New Roman" w:hAnsi="Times New Roman"/>
                <w:sz w:val="20"/>
                <w:szCs w:val="20"/>
                <w:lang w:eastAsia="ru-RU"/>
              </w:rPr>
              <w:t xml:space="preserve">образовывать сложные слова на базе предложенных сочетаний слов;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разбирать сложные слова по составу.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w:t>
            </w:r>
            <w:r>
              <w:rPr>
                <w:rFonts w:ascii="Times New Roman" w:hAnsi="Times New Roman"/>
                <w:sz w:val="20"/>
                <w:szCs w:val="20"/>
                <w:lang w:eastAsia="ru-RU"/>
              </w:rPr>
              <w:t xml:space="preserve">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69</w:t>
            </w:r>
          </w:p>
        </w:tc>
        <w:tc>
          <w:tcPr>
            <w:tcW w:w="2268" w:type="dxa"/>
            <w:gridSpan w:val="2"/>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Как образуются слова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CF5AD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w:t>
            </w:r>
            <w:r>
              <w:rPr>
                <w:rFonts w:ascii="Times New Roman" w:hAnsi="Times New Roman"/>
                <w:sz w:val="20"/>
                <w:szCs w:val="20"/>
                <w:lang w:eastAsia="ru-RU"/>
              </w:rPr>
              <w:t>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Наблюдение за образованием новых слов. Основные способы образования новых слов. Отличие родственных слов от формы одного и того же слова.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Сложные слова – слова с двумя корнями (оз</w:t>
            </w:r>
            <w:r>
              <w:rPr>
                <w:rFonts w:ascii="Times New Roman" w:hAnsi="Times New Roman"/>
                <w:sz w:val="20"/>
                <w:szCs w:val="20"/>
                <w:lang w:eastAsia="ru-RU"/>
              </w:rPr>
              <w:t>накомление)</w:t>
            </w:r>
          </w:p>
        </w:tc>
        <w:tc>
          <w:tcPr>
            <w:tcW w:w="2409" w:type="dxa"/>
          </w:tcPr>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b/>
                <w:bCs/>
                <w:iCs/>
                <w:sz w:val="20"/>
                <w:szCs w:val="20"/>
                <w:lang w:eastAsia="ru-RU"/>
              </w:rPr>
              <w:t>Уметь:</w:t>
            </w:r>
            <w:r w:rsidRPr="007D715B">
              <w:rPr>
                <w:rFonts w:ascii="Times New Roman" w:hAnsi="Times New Roman"/>
                <w:b/>
                <w:bCs/>
                <w:i/>
                <w:iCs/>
                <w:sz w:val="20"/>
                <w:szCs w:val="20"/>
                <w:lang w:eastAsia="ru-RU"/>
              </w:rPr>
              <w:t xml:space="preserve">                                    </w:t>
            </w:r>
            <w:r w:rsidRPr="007D715B">
              <w:rPr>
                <w:rFonts w:ascii="Times New Roman" w:hAnsi="Times New Roman"/>
                <w:bCs/>
                <w:i/>
                <w:iCs/>
                <w:sz w:val="20"/>
                <w:szCs w:val="20"/>
                <w:lang w:eastAsia="ru-RU"/>
              </w:rPr>
              <w:t xml:space="preserve">- </w:t>
            </w:r>
            <w:r w:rsidRPr="007D715B">
              <w:rPr>
                <w:rFonts w:ascii="Times New Roman" w:hAnsi="Times New Roman"/>
                <w:sz w:val="20"/>
                <w:szCs w:val="20"/>
                <w:lang w:eastAsia="ru-RU"/>
              </w:rPr>
              <w:t xml:space="preserve">образовывать сложные слова на базе предложенных сочетаний слов;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раз</w:t>
            </w:r>
            <w:r>
              <w:rPr>
                <w:rFonts w:ascii="Times New Roman" w:hAnsi="Times New Roman"/>
                <w:sz w:val="20"/>
                <w:szCs w:val="20"/>
                <w:lang w:eastAsia="ru-RU"/>
              </w:rPr>
              <w:t>бирать сложные слова по составу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в паре.</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70</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Контрольный диктант по теме «Состав слова»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Урок контроля</w:t>
            </w:r>
          </w:p>
        </w:tc>
        <w:tc>
          <w:tcPr>
            <w:tcW w:w="2977" w:type="dxa"/>
          </w:tcPr>
          <w:p w:rsidR="000340B5" w:rsidRPr="003C487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Дикт</w:t>
            </w:r>
            <w:r>
              <w:rPr>
                <w:rFonts w:ascii="Times New Roman" w:hAnsi="Times New Roman"/>
                <w:sz w:val="20"/>
                <w:szCs w:val="20"/>
                <w:lang w:eastAsia="ru-RU"/>
              </w:rPr>
              <w:t>ант с грамматическим заданием</w:t>
            </w:r>
          </w:p>
        </w:tc>
        <w:tc>
          <w:tcPr>
            <w:tcW w:w="2409" w:type="dxa"/>
          </w:tcPr>
          <w:p w:rsidR="000340B5" w:rsidRDefault="000340B5" w:rsidP="00CD1766">
            <w:pPr>
              <w:spacing w:after="0" w:line="240" w:lineRule="auto"/>
              <w:rPr>
                <w:rFonts w:ascii="Times New Roman" w:hAnsi="Times New Roman"/>
                <w:bCs/>
                <w:i/>
                <w:iCs/>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b/>
                <w:bCs/>
                <w:i/>
                <w:iCs/>
                <w:sz w:val="20"/>
                <w:szCs w:val="20"/>
                <w:lang w:eastAsia="ru-RU"/>
              </w:rPr>
              <w:t xml:space="preserve">                            </w:t>
            </w:r>
            <w:r w:rsidRPr="007D715B">
              <w:rPr>
                <w:rFonts w:ascii="Times New Roman" w:hAnsi="Times New Roman"/>
                <w:bCs/>
                <w:i/>
                <w:iCs/>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Cs/>
                <w:i/>
                <w:iCs/>
                <w:sz w:val="20"/>
                <w:szCs w:val="20"/>
                <w:lang w:eastAsia="ru-RU"/>
              </w:rPr>
              <w:t xml:space="preserve">- </w:t>
            </w:r>
            <w:r w:rsidRPr="007D715B">
              <w:rPr>
                <w:rFonts w:ascii="Times New Roman" w:hAnsi="Times New Roman"/>
                <w:sz w:val="20"/>
                <w:szCs w:val="20"/>
                <w:lang w:eastAsia="ru-RU"/>
              </w:rPr>
              <w:t>писать под диктовку   без ошибок, пропусков, искаже</w:t>
            </w:r>
            <w:r>
              <w:rPr>
                <w:rFonts w:ascii="Times New Roman" w:hAnsi="Times New Roman"/>
                <w:sz w:val="20"/>
                <w:szCs w:val="20"/>
                <w:lang w:eastAsia="ru-RU"/>
              </w:rPr>
              <w:t>ний и каллиграфически правильно;</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w:t>
            </w:r>
            <w:r w:rsidRPr="007D715B">
              <w:rPr>
                <w:rFonts w:ascii="Times New Roman" w:hAnsi="Times New Roman"/>
                <w:sz w:val="20"/>
                <w:szCs w:val="20"/>
                <w:lang w:eastAsia="ru-RU"/>
              </w:rPr>
              <w:t xml:space="preserve"> применять полученные знани</w:t>
            </w:r>
            <w:r>
              <w:rPr>
                <w:rFonts w:ascii="Times New Roman" w:hAnsi="Times New Roman"/>
                <w:sz w:val="20"/>
                <w:szCs w:val="20"/>
                <w:lang w:eastAsia="ru-RU"/>
              </w:rPr>
              <w:t>я в процессе написания диктанта</w:t>
            </w:r>
          </w:p>
        </w:tc>
        <w:tc>
          <w:tcPr>
            <w:tcW w:w="1843" w:type="dxa"/>
          </w:tcPr>
          <w:p w:rsidR="000340B5" w:rsidRPr="003C487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Ди</w:t>
            </w:r>
            <w:r>
              <w:rPr>
                <w:rFonts w:ascii="Times New Roman" w:hAnsi="Times New Roman"/>
                <w:sz w:val="20"/>
                <w:szCs w:val="20"/>
                <w:lang w:eastAsia="ru-RU"/>
              </w:rPr>
              <w:t>ктант с грамматическим заданием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71</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над ошибками.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Анализ ошибок, допущенных в  работе.  Классификация оши</w:t>
            </w:r>
            <w:r>
              <w:rPr>
                <w:rFonts w:ascii="Times New Roman" w:hAnsi="Times New Roman"/>
                <w:sz w:val="20"/>
                <w:szCs w:val="20"/>
                <w:lang w:eastAsia="ru-RU"/>
              </w:rPr>
              <w:t>бок в зависимости от орфограммы</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выполнять работу над ошибками в словах с изученными орфограммами;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подбирать </w:t>
            </w:r>
            <w:r>
              <w:rPr>
                <w:rFonts w:ascii="Times New Roman" w:hAnsi="Times New Roman"/>
                <w:sz w:val="20"/>
                <w:szCs w:val="20"/>
                <w:lang w:eastAsia="ru-RU"/>
              </w:rPr>
              <w:t>примеры на изученную орфограмму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15309" w:type="dxa"/>
            <w:gridSpan w:val="11"/>
          </w:tcPr>
          <w:p w:rsidR="000340B5" w:rsidRPr="007D715B" w:rsidRDefault="000340B5" w:rsidP="00CD1766">
            <w:pPr>
              <w:spacing w:after="0" w:line="240" w:lineRule="auto"/>
              <w:jc w:val="center"/>
              <w:rPr>
                <w:rFonts w:ascii="Times New Roman" w:hAnsi="Times New Roman"/>
                <w:b/>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72</w:t>
            </w:r>
          </w:p>
        </w:tc>
        <w:tc>
          <w:tcPr>
            <w:tcW w:w="2268" w:type="dxa"/>
            <w:gridSpan w:val="2"/>
          </w:tcPr>
          <w:p w:rsidR="000340B5" w:rsidRPr="001F50DA"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Части речи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Принципы выделения частей речи. Общее значение и вопросы как</w:t>
            </w:r>
            <w:r>
              <w:rPr>
                <w:rFonts w:ascii="Times New Roman" w:hAnsi="Times New Roman"/>
                <w:sz w:val="20"/>
                <w:szCs w:val="20"/>
                <w:lang w:eastAsia="ru-RU"/>
              </w:rPr>
              <w:t xml:space="preserve"> средство выделения частей речи</w:t>
            </w:r>
          </w:p>
        </w:tc>
        <w:tc>
          <w:tcPr>
            <w:tcW w:w="2409" w:type="dxa"/>
          </w:tcPr>
          <w:p w:rsidR="000340B5" w:rsidRPr="007D715B" w:rsidRDefault="000340B5" w:rsidP="00CD1766">
            <w:pPr>
              <w:pStyle w:val="a3"/>
              <w:spacing w:before="0" w:after="0"/>
              <w:contextualSpacing/>
              <w:rPr>
                <w:b/>
                <w:bCs/>
                <w:sz w:val="20"/>
                <w:szCs w:val="20"/>
              </w:rPr>
            </w:pPr>
            <w:r w:rsidRPr="007D715B">
              <w:rPr>
                <w:b/>
                <w:bCs/>
                <w:sz w:val="20"/>
                <w:szCs w:val="20"/>
              </w:rPr>
              <w:t xml:space="preserve">Уметь </w:t>
            </w:r>
            <w:r w:rsidRPr="007D715B">
              <w:rPr>
                <w:sz w:val="20"/>
                <w:szCs w:val="20"/>
              </w:rPr>
              <w:t xml:space="preserve">определять части речи (имя существительное, глагол, имя прилагательное) по </w:t>
            </w:r>
            <w:r w:rsidRPr="007D715B">
              <w:rPr>
                <w:sz w:val="20"/>
                <w:szCs w:val="20"/>
              </w:rPr>
              <w:lastRenderedPageBreak/>
              <w:t>обобщённому значению предметности, действия, признака и по вопросам; правильно использовать их</w:t>
            </w:r>
          </w:p>
        </w:tc>
        <w:tc>
          <w:tcPr>
            <w:tcW w:w="1843"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Фронтальный. Текущий</w:t>
            </w:r>
          </w:p>
          <w:p w:rsidR="000340B5" w:rsidRPr="007D715B" w:rsidRDefault="000340B5" w:rsidP="00CD1766">
            <w:pPr>
              <w:spacing w:after="0" w:line="240" w:lineRule="auto"/>
              <w:rPr>
                <w:rFonts w:ascii="Times New Roman" w:hAnsi="Times New Roman"/>
                <w:sz w:val="20"/>
                <w:szCs w:val="20"/>
                <w:lang w:eastAsia="ru-RU"/>
              </w:rPr>
            </w:pPr>
          </w:p>
        </w:tc>
        <w:tc>
          <w:tcPr>
            <w:tcW w:w="2268" w:type="dxa"/>
            <w:vMerge w:val="restart"/>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3C4876"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73</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proofErr w:type="gramStart"/>
            <w:r w:rsidRPr="007D715B">
              <w:rPr>
                <w:rFonts w:ascii="Times New Roman" w:hAnsi="Times New Roman"/>
                <w:sz w:val="20"/>
                <w:szCs w:val="20"/>
                <w:lang w:eastAsia="ru-RU"/>
              </w:rPr>
              <w:t>Р</w:t>
            </w:r>
            <w:proofErr w:type="gramEnd"/>
            <w:r w:rsidRPr="007D715B">
              <w:rPr>
                <w:rFonts w:ascii="Times New Roman" w:hAnsi="Times New Roman"/>
                <w:sz w:val="20"/>
                <w:szCs w:val="20"/>
                <w:lang w:eastAsia="ru-RU"/>
              </w:rPr>
              <w:t>/р.  Обучающее изложение  по тексту</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развития речи</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Письменный пересказ содерж</w:t>
            </w:r>
            <w:r>
              <w:rPr>
                <w:rFonts w:ascii="Times New Roman" w:hAnsi="Times New Roman"/>
                <w:sz w:val="20"/>
                <w:szCs w:val="20"/>
                <w:lang w:eastAsia="ru-RU"/>
              </w:rPr>
              <w:t>ания текста с опорой на вопросы</w:t>
            </w:r>
          </w:p>
        </w:tc>
        <w:tc>
          <w:tcPr>
            <w:tcW w:w="2409" w:type="dxa"/>
          </w:tcPr>
          <w:p w:rsidR="000340B5" w:rsidRPr="003C4876" w:rsidRDefault="000340B5" w:rsidP="00CD1766">
            <w:pPr>
              <w:pStyle w:val="a3"/>
              <w:spacing w:before="0" w:after="0"/>
              <w:contextualSpacing/>
              <w:rPr>
                <w:sz w:val="20"/>
                <w:szCs w:val="20"/>
              </w:rPr>
            </w:pPr>
            <w:r w:rsidRPr="003C4876">
              <w:rPr>
                <w:b/>
                <w:bCs/>
                <w:iCs/>
                <w:sz w:val="20"/>
                <w:szCs w:val="20"/>
              </w:rPr>
              <w:t>Уметь</w:t>
            </w:r>
            <w:r w:rsidRPr="003C4876">
              <w:rPr>
                <w:sz w:val="20"/>
                <w:szCs w:val="20"/>
              </w:rPr>
              <w:t xml:space="preserve"> письменно пересказывать текст с опорой на вопросы</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Самостоятельная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74</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Проверочная работа по теме «Части речи»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Урок ко</w:t>
            </w:r>
            <w:r>
              <w:rPr>
                <w:rFonts w:ascii="Times New Roman" w:hAnsi="Times New Roman"/>
                <w:sz w:val="20"/>
                <w:szCs w:val="20"/>
                <w:lang w:eastAsia="ru-RU"/>
              </w:rPr>
              <w:t>нтроля</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Тесты по теме «Части речи»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Pr>
                <w:rFonts w:ascii="Times New Roman" w:hAnsi="Times New Roman"/>
                <w:sz w:val="20"/>
                <w:szCs w:val="20"/>
                <w:lang w:eastAsia="ru-RU"/>
              </w:rPr>
              <w:t xml:space="preserve"> отвечать на вопросы теста</w:t>
            </w:r>
          </w:p>
        </w:tc>
        <w:tc>
          <w:tcPr>
            <w:tcW w:w="1843"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Тестовый контроль</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15309" w:type="dxa"/>
            <w:gridSpan w:val="11"/>
          </w:tcPr>
          <w:p w:rsidR="000340B5" w:rsidRPr="007D715B" w:rsidRDefault="000340B5" w:rsidP="00CD1766">
            <w:pPr>
              <w:spacing w:after="0" w:line="240" w:lineRule="auto"/>
              <w:jc w:val="center"/>
              <w:rPr>
                <w:rFonts w:ascii="Times New Roman" w:hAnsi="Times New Roman"/>
                <w:b/>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75</w:t>
            </w:r>
          </w:p>
        </w:tc>
        <w:tc>
          <w:tcPr>
            <w:tcW w:w="2268" w:type="dxa"/>
            <w:gridSpan w:val="2"/>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Имя существительное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w:t>
            </w:r>
            <w:r w:rsidRPr="007D715B">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sz w:val="20"/>
                <w:szCs w:val="20"/>
                <w:lang w:eastAsia="ru-RU"/>
              </w:rPr>
              <w:t xml:space="preserve">Представление о предмете как о грамматическом понятии. </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 Существительные со значениями «явления природы», «технические средства», «инструменты».</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 различать бытовое и грамматическое представление предмета;                         -</w:t>
            </w:r>
            <w:r>
              <w:rPr>
                <w:rFonts w:ascii="Times New Roman" w:hAnsi="Times New Roman"/>
                <w:sz w:val="20"/>
                <w:szCs w:val="20"/>
                <w:lang w:eastAsia="ru-RU"/>
              </w:rPr>
              <w:t xml:space="preserve"> </w:t>
            </w:r>
            <w:r w:rsidRPr="007D715B">
              <w:rPr>
                <w:rFonts w:ascii="Times New Roman" w:hAnsi="Times New Roman"/>
                <w:sz w:val="20"/>
                <w:szCs w:val="20"/>
                <w:lang w:eastAsia="ru-RU"/>
              </w:rPr>
              <w:t>употреблять существительные со значениями «явления природы», «техни</w:t>
            </w:r>
            <w:r>
              <w:rPr>
                <w:rFonts w:ascii="Times New Roman" w:hAnsi="Times New Roman"/>
                <w:sz w:val="20"/>
                <w:szCs w:val="20"/>
                <w:lang w:eastAsia="ru-RU"/>
              </w:rPr>
              <w:t>ческие средства», «инструменты»</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в паре</w:t>
            </w:r>
          </w:p>
        </w:tc>
        <w:tc>
          <w:tcPr>
            <w:tcW w:w="2268" w:type="dxa"/>
            <w:vMerge w:val="restart"/>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познавательный интерес к русскому языку.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использование полученных знаний в процессе 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w:t>
            </w:r>
            <w:r w:rsidRPr="007D715B">
              <w:rPr>
                <w:rFonts w:ascii="Times New Roman" w:hAnsi="Times New Roman"/>
                <w:sz w:val="20"/>
                <w:szCs w:val="20"/>
                <w:lang w:eastAsia="ru-RU"/>
              </w:rPr>
              <w:lastRenderedPageBreak/>
              <w:t xml:space="preserve">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информацию в дополнительных источниках</w:t>
            </w:r>
            <w:proofErr w:type="gramStart"/>
            <w:r w:rsidRPr="007D715B">
              <w:rPr>
                <w:rFonts w:ascii="Times New Roman" w:hAnsi="Times New Roman"/>
                <w:sz w:val="20"/>
                <w:szCs w:val="20"/>
                <w:lang w:eastAsia="ru-RU"/>
              </w:rPr>
              <w:t xml:space="preserve"> :</w:t>
            </w:r>
            <w:proofErr w:type="gramEnd"/>
            <w:r w:rsidRPr="007D715B">
              <w:rPr>
                <w:rFonts w:ascii="Times New Roman" w:hAnsi="Times New Roman"/>
                <w:sz w:val="20"/>
                <w:szCs w:val="20"/>
                <w:lang w:eastAsia="ru-RU"/>
              </w:rPr>
              <w:t xml:space="preserve"> словарях, интернете, справочниках.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учитывать разные мнения, 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находить основание для классификации слов по частям речи (для существительных могут быть использованы признаки: род, число, падеж).</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соотносить слово и набор его грамматических характеристик, выбирать из ряда имён существительных слово с заданными грамматическими характеристиками;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-сравнивать имена существительные: находить лишнее (не имеющее каких-либо грамматических признаков, общих с другими существительными;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Анализировать грамматические признаки имени существительного.</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xml:space="preserve">- умение выражать своё мнение в процессе выполнения различных заданий, </w:t>
            </w:r>
            <w:r w:rsidRPr="007D715B">
              <w:rPr>
                <w:rFonts w:ascii="Times New Roman" w:hAnsi="Times New Roman"/>
                <w:sz w:val="20"/>
                <w:szCs w:val="20"/>
                <w:lang w:eastAsia="ru-RU"/>
              </w:rPr>
              <w:lastRenderedPageBreak/>
              <w:t>формулировать свои мысли в устной и письменной форме, аргументировать своё мнение и позицию</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познавательный интерес к русскому языку.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w:t>
            </w:r>
            <w:r w:rsidRPr="007D715B">
              <w:rPr>
                <w:rFonts w:ascii="Times New Roman" w:hAnsi="Times New Roman"/>
                <w:sz w:val="20"/>
                <w:szCs w:val="20"/>
                <w:lang w:eastAsia="ru-RU"/>
              </w:rPr>
              <w:lastRenderedPageBreak/>
              <w:t xml:space="preserve">(алгоритма)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использование полученных знаний в процессе 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информацию в дополнительных источниках</w:t>
            </w:r>
            <w:proofErr w:type="gramStart"/>
            <w:r w:rsidRPr="007D715B">
              <w:rPr>
                <w:rFonts w:ascii="Times New Roman" w:hAnsi="Times New Roman"/>
                <w:sz w:val="20"/>
                <w:szCs w:val="20"/>
                <w:lang w:eastAsia="ru-RU"/>
              </w:rPr>
              <w:t xml:space="preserve"> :</w:t>
            </w:r>
            <w:proofErr w:type="gramEnd"/>
            <w:r w:rsidRPr="007D715B">
              <w:rPr>
                <w:rFonts w:ascii="Times New Roman" w:hAnsi="Times New Roman"/>
                <w:sz w:val="20"/>
                <w:szCs w:val="20"/>
                <w:lang w:eastAsia="ru-RU"/>
              </w:rPr>
              <w:t xml:space="preserve"> словарях, интернете, справочниках.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учитывать разные мнения, 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находить основание для классификации слов по частям речи </w:t>
            </w:r>
            <w:proofErr w:type="gramStart"/>
            <w:r w:rsidRPr="007D715B">
              <w:rPr>
                <w:rFonts w:ascii="Times New Roman" w:hAnsi="Times New Roman"/>
                <w:sz w:val="20"/>
                <w:szCs w:val="20"/>
                <w:lang w:eastAsia="ru-RU"/>
              </w:rPr>
              <w:t xml:space="preserve">( </w:t>
            </w:r>
            <w:proofErr w:type="gramEnd"/>
            <w:r w:rsidRPr="007D715B">
              <w:rPr>
                <w:rFonts w:ascii="Times New Roman" w:hAnsi="Times New Roman"/>
                <w:sz w:val="20"/>
                <w:szCs w:val="20"/>
                <w:lang w:eastAsia="ru-RU"/>
              </w:rPr>
              <w:t>для существительных могут быть использованы признаки: род, число, падеж).</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соотносить слово и </w:t>
            </w:r>
            <w:r w:rsidRPr="007D715B">
              <w:rPr>
                <w:rFonts w:ascii="Times New Roman" w:hAnsi="Times New Roman"/>
                <w:sz w:val="20"/>
                <w:szCs w:val="20"/>
                <w:lang w:eastAsia="ru-RU"/>
              </w:rPr>
              <w:lastRenderedPageBreak/>
              <w:t>набор его грамматических характеристик, выбирать из ряда имён существительных слово с заданными грамматическими характеристиками;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-сравнивать имена существительные: находить лишнее (не имеющее каких-либо грамматических признаков, общих с другими существительными;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Анализировать грамматические признаки имени существительного.</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умение выражать своё мнение в процессе выполнения различных заданий, формулировать свои мысли в устной и письменной форме, аргументировать своё мнение и позици</w:t>
            </w:r>
            <w:r>
              <w:rPr>
                <w:rFonts w:ascii="Times New Roman" w:hAnsi="Times New Roman"/>
                <w:sz w:val="20"/>
                <w:szCs w:val="20"/>
                <w:lang w:eastAsia="ru-RU"/>
              </w:rPr>
              <w:t>ю</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познавательный интерес к русскому языку.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использование полученных знаний в процессе 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lastRenderedPageBreak/>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информацию в дополнительных источниках</w:t>
            </w:r>
            <w:proofErr w:type="gramStart"/>
            <w:r w:rsidRPr="007D715B">
              <w:rPr>
                <w:rFonts w:ascii="Times New Roman" w:hAnsi="Times New Roman"/>
                <w:sz w:val="20"/>
                <w:szCs w:val="20"/>
                <w:lang w:eastAsia="ru-RU"/>
              </w:rPr>
              <w:t xml:space="preserve"> :</w:t>
            </w:r>
            <w:proofErr w:type="gramEnd"/>
            <w:r w:rsidRPr="007D715B">
              <w:rPr>
                <w:rFonts w:ascii="Times New Roman" w:hAnsi="Times New Roman"/>
                <w:sz w:val="20"/>
                <w:szCs w:val="20"/>
                <w:lang w:eastAsia="ru-RU"/>
              </w:rPr>
              <w:t xml:space="preserve"> словарях, интернете, справочниках.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учитывать разные мнения, 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находить основание для классификации слов по частям речи (для существительных могут быть использованы признаки: род, число, падеж).</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соотносить слово и набор его грамматических характеристик, выбирать из ряда имён существительных слово с заданными грамматическими характеристиками;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-сравнивать имена существительные: находить лишнее (не имеющее каких-либо грамматических признаков, общих с другими существительными;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Анализировать грамматические признаки имени существительного.</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умение выражать своё </w:t>
            </w:r>
            <w:r w:rsidRPr="007D715B">
              <w:rPr>
                <w:rFonts w:ascii="Times New Roman" w:hAnsi="Times New Roman"/>
                <w:sz w:val="20"/>
                <w:szCs w:val="20"/>
                <w:lang w:eastAsia="ru-RU"/>
              </w:rPr>
              <w:lastRenderedPageBreak/>
              <w:t>мнение в процессе выполнения различных заданий, формулировать свои мысли в устной и письменной форме, аргументировать своё мнение и позицию</w:t>
            </w:r>
            <w:r w:rsidRPr="007D715B">
              <w:rPr>
                <w:rFonts w:ascii="Times New Roman" w:hAnsi="Times New Roman"/>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76</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Собственные и нари</w:t>
            </w:r>
            <w:r>
              <w:rPr>
                <w:rFonts w:ascii="Times New Roman" w:hAnsi="Times New Roman"/>
                <w:sz w:val="20"/>
                <w:szCs w:val="20"/>
                <w:lang w:eastAsia="ru-RU"/>
              </w:rPr>
              <w:t>цательные имена существительные</w:t>
            </w: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Комбинированный </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Смысловые отличия собственных и нарицательных имён существительных: называние одного (единичного) предмета лил группы однородных предметов</w:t>
            </w:r>
          </w:p>
          <w:p w:rsidR="000340B5" w:rsidRPr="007D715B" w:rsidRDefault="000340B5" w:rsidP="00CD1766">
            <w:pPr>
              <w:spacing w:after="0" w:line="240" w:lineRule="auto"/>
              <w:rPr>
                <w:rFonts w:ascii="Times New Roman" w:hAnsi="Times New Roman"/>
                <w:sz w:val="20"/>
                <w:szCs w:val="20"/>
                <w:lang w:eastAsia="ru-RU"/>
              </w:rPr>
            </w:pP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Знать </w:t>
            </w:r>
            <w:r w:rsidRPr="007D715B">
              <w:rPr>
                <w:rFonts w:ascii="Times New Roman" w:hAnsi="Times New Roman"/>
                <w:sz w:val="20"/>
                <w:szCs w:val="20"/>
                <w:lang w:eastAsia="ru-RU"/>
              </w:rPr>
              <w:t>правила правописания имён собственных.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Уметь </w:t>
            </w:r>
            <w:r w:rsidRPr="007D715B">
              <w:rPr>
                <w:rFonts w:ascii="Times New Roman" w:hAnsi="Times New Roman"/>
                <w:sz w:val="20"/>
                <w:szCs w:val="20"/>
                <w:lang w:eastAsia="ru-RU"/>
              </w:rPr>
              <w:t xml:space="preserve"> различать смысловые отличия собственных и нарицательных имён существительных: называние одного (единичного) предмета лил группы однородных предметов</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Самостоятельная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77</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Одушевлённые и неоду</w:t>
            </w:r>
            <w:r>
              <w:rPr>
                <w:rFonts w:ascii="Times New Roman" w:hAnsi="Times New Roman"/>
                <w:sz w:val="20"/>
                <w:szCs w:val="20"/>
                <w:lang w:eastAsia="ru-RU"/>
              </w:rPr>
              <w:t>шевлённые имена существительные</w:t>
            </w: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Комбинированный </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Различие одушевлённых и неодушевлённых имён существительных. Классификация одушевлён</w:t>
            </w:r>
            <w:r>
              <w:rPr>
                <w:rFonts w:ascii="Times New Roman" w:hAnsi="Times New Roman"/>
                <w:sz w:val="20"/>
                <w:szCs w:val="20"/>
                <w:lang w:eastAsia="ru-RU"/>
              </w:rPr>
              <w:t>ных существительных по группам</w:t>
            </w:r>
            <w:r w:rsidRPr="007D715B">
              <w:rPr>
                <w:rFonts w:ascii="Times New Roman" w:hAnsi="Times New Roman"/>
                <w:sz w:val="20"/>
                <w:szCs w:val="20"/>
                <w:lang w:eastAsia="ru-RU"/>
              </w:rPr>
              <w:t xml:space="preserve"> </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различать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одушевлённые и неодушевлённые имёна существительные;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классифицировать одушевлённые существительные по группам.  </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 контроль: устный опрос, карточки,</w:t>
            </w:r>
            <w:r>
              <w:rPr>
                <w:rFonts w:ascii="Times New Roman" w:hAnsi="Times New Roman"/>
                <w:sz w:val="20"/>
                <w:szCs w:val="20"/>
                <w:lang w:eastAsia="ru-RU"/>
              </w:rPr>
              <w:t xml:space="preserve"> практическая работа со схемами</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78</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Одушевлённые и неоду</w:t>
            </w:r>
            <w:r>
              <w:rPr>
                <w:rFonts w:ascii="Times New Roman" w:hAnsi="Times New Roman"/>
                <w:sz w:val="20"/>
                <w:szCs w:val="20"/>
                <w:lang w:eastAsia="ru-RU"/>
              </w:rPr>
              <w:t>шевлённые имена существительные</w:t>
            </w: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Комбинированный </w:t>
            </w:r>
          </w:p>
        </w:tc>
        <w:tc>
          <w:tcPr>
            <w:tcW w:w="2977" w:type="dxa"/>
          </w:tcPr>
          <w:p w:rsidR="000340B5" w:rsidRPr="003C487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Различие одушевлённых и неодушевлённых имён существительных. </w:t>
            </w:r>
            <w:r w:rsidRPr="003C4876">
              <w:rPr>
                <w:rFonts w:ascii="Times New Roman" w:hAnsi="Times New Roman"/>
                <w:sz w:val="20"/>
                <w:szCs w:val="20"/>
                <w:lang w:eastAsia="ru-RU"/>
              </w:rPr>
              <w:t>Классификация одушевлённых существительных по группам</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 Уметь</w:t>
            </w:r>
            <w:r>
              <w:rPr>
                <w:rFonts w:ascii="Times New Roman" w:hAnsi="Times New Roman"/>
                <w:b/>
                <w:sz w:val="20"/>
                <w:szCs w:val="20"/>
                <w:lang w:eastAsia="ru-RU"/>
              </w:rPr>
              <w:t>:</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различать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одушевлённые и неодушевлённые имёна существительные;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 классифицировать одушевлённые существительные по группам.  </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Фронтальный.</w:t>
            </w:r>
          </w:p>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79</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roofErr w:type="gramStart"/>
            <w:r w:rsidRPr="007D715B">
              <w:rPr>
                <w:rFonts w:ascii="Times New Roman" w:hAnsi="Times New Roman"/>
                <w:sz w:val="20"/>
                <w:szCs w:val="20"/>
                <w:lang w:eastAsia="ru-RU"/>
              </w:rPr>
              <w:t>Р</w:t>
            </w:r>
            <w:proofErr w:type="gramEnd"/>
            <w:r w:rsidRPr="007D715B">
              <w:rPr>
                <w:rFonts w:ascii="Times New Roman" w:hAnsi="Times New Roman"/>
                <w:sz w:val="20"/>
                <w:szCs w:val="20"/>
                <w:lang w:eastAsia="ru-RU"/>
              </w:rPr>
              <w:t xml:space="preserve">/р. Сочинение </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Развитие речи </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Сочинение-описание с испо</w:t>
            </w:r>
            <w:r>
              <w:rPr>
                <w:rFonts w:ascii="Times New Roman" w:hAnsi="Times New Roman"/>
                <w:sz w:val="20"/>
                <w:szCs w:val="20"/>
                <w:lang w:eastAsia="ru-RU"/>
              </w:rPr>
              <w:t>льзованием приёма олицетворения</w:t>
            </w:r>
          </w:p>
        </w:tc>
        <w:tc>
          <w:tcPr>
            <w:tcW w:w="2409" w:type="dxa"/>
          </w:tcPr>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 составлять текст-описание с использованием приёма олицетворения;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связн</w:t>
            </w:r>
            <w:r>
              <w:rPr>
                <w:rFonts w:ascii="Times New Roman" w:hAnsi="Times New Roman"/>
                <w:sz w:val="20"/>
                <w:szCs w:val="20"/>
                <w:lang w:eastAsia="ru-RU"/>
              </w:rPr>
              <w:t>о излагать свои мысли на письме</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Самостоятельная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80</w:t>
            </w:r>
          </w:p>
        </w:tc>
        <w:tc>
          <w:tcPr>
            <w:tcW w:w="2268" w:type="dxa"/>
            <w:gridSpan w:val="2"/>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Число имён существительных</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vMerge w:val="restart"/>
          </w:tcPr>
          <w:p w:rsidR="000340B5" w:rsidRPr="007D715B" w:rsidRDefault="000340B5" w:rsidP="00CD1766">
            <w:pPr>
              <w:pStyle w:val="c1"/>
              <w:spacing w:before="0" w:beforeAutospacing="0" w:after="0" w:afterAutospacing="0"/>
              <w:rPr>
                <w:sz w:val="20"/>
                <w:szCs w:val="20"/>
              </w:rPr>
            </w:pPr>
            <w:r w:rsidRPr="007D715B">
              <w:rPr>
                <w:rStyle w:val="c6"/>
                <w:sz w:val="20"/>
                <w:szCs w:val="20"/>
              </w:rPr>
              <w:t>Различие имён существительных единственного и множественного числа. Окончания при изменении существительных по числам. Существительные, не изменяющиеся по числам</w:t>
            </w:r>
          </w:p>
          <w:p w:rsidR="000340B5" w:rsidRPr="007D715B" w:rsidRDefault="000340B5" w:rsidP="00CD1766">
            <w:pPr>
              <w:spacing w:after="0" w:line="240" w:lineRule="auto"/>
              <w:rPr>
                <w:rFonts w:ascii="Times New Roman" w:hAnsi="Times New Roman"/>
                <w:sz w:val="20"/>
                <w:szCs w:val="20"/>
                <w:lang w:eastAsia="ru-RU"/>
              </w:rPr>
            </w:pPr>
          </w:p>
        </w:tc>
        <w:tc>
          <w:tcPr>
            <w:tcW w:w="2409" w:type="dxa"/>
            <w:vMerge w:val="restart"/>
          </w:tcPr>
          <w:p w:rsidR="000340B5" w:rsidRPr="007D715B" w:rsidRDefault="000340B5" w:rsidP="00CD1766">
            <w:pPr>
              <w:spacing w:after="0" w:line="240" w:lineRule="auto"/>
              <w:rPr>
                <w:rFonts w:ascii="Times New Roman" w:hAnsi="Times New Roman"/>
                <w:b/>
                <w:bCs/>
                <w:sz w:val="20"/>
                <w:szCs w:val="20"/>
                <w:lang w:eastAsia="ru-RU"/>
              </w:rPr>
            </w:pPr>
            <w:r w:rsidRPr="007D715B">
              <w:rPr>
                <w:rFonts w:ascii="Times New Roman" w:hAnsi="Times New Roman"/>
                <w:b/>
                <w:bCs/>
                <w:sz w:val="20"/>
                <w:szCs w:val="20"/>
                <w:lang w:eastAsia="ru-RU"/>
              </w:rPr>
              <w:t>Уметь</w:t>
            </w:r>
            <w:r>
              <w:rPr>
                <w:rFonts w:ascii="Times New Roman" w:hAnsi="Times New Roman"/>
                <w:b/>
                <w:bCs/>
                <w:sz w:val="20"/>
                <w:szCs w:val="20"/>
                <w:lang w:eastAsia="ru-RU"/>
              </w:rPr>
              <w:t>:</w:t>
            </w:r>
          </w:p>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b/>
                <w:bCs/>
                <w:sz w:val="20"/>
                <w:szCs w:val="20"/>
                <w:lang w:eastAsia="ru-RU"/>
              </w:rPr>
              <w:t>-</w:t>
            </w:r>
            <w:r w:rsidRPr="007D715B">
              <w:rPr>
                <w:rFonts w:ascii="Times New Roman" w:hAnsi="Times New Roman"/>
                <w:sz w:val="20"/>
                <w:szCs w:val="20"/>
                <w:lang w:eastAsia="ru-RU"/>
              </w:rPr>
              <w:t xml:space="preserve"> употреблять имена существительные в составе словосочетаний и предложений;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изменять имена существительные по числам;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образовывать формы множественного числа имён существительных при наличии вариантных окончаний</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по карточкам.</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Индивидуальный опрос</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81</w:t>
            </w:r>
          </w:p>
        </w:tc>
        <w:tc>
          <w:tcPr>
            <w:tcW w:w="2268" w:type="dxa"/>
            <w:gridSpan w:val="2"/>
          </w:tcPr>
          <w:p w:rsidR="000340B5" w:rsidRPr="004A1CF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Число имён существительных</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Комбинированный </w:t>
            </w:r>
          </w:p>
        </w:tc>
        <w:tc>
          <w:tcPr>
            <w:tcW w:w="2977" w:type="dxa"/>
            <w:vMerge/>
          </w:tcPr>
          <w:p w:rsidR="000340B5" w:rsidRPr="007D715B" w:rsidRDefault="000340B5" w:rsidP="00CD1766">
            <w:pPr>
              <w:spacing w:after="0" w:line="240" w:lineRule="auto"/>
              <w:rPr>
                <w:rFonts w:ascii="Times New Roman" w:hAnsi="Times New Roman"/>
                <w:sz w:val="20"/>
                <w:szCs w:val="20"/>
                <w:lang w:eastAsia="ru-RU"/>
              </w:rPr>
            </w:pPr>
          </w:p>
        </w:tc>
        <w:tc>
          <w:tcPr>
            <w:tcW w:w="2409" w:type="dxa"/>
            <w:vMerge/>
          </w:tcPr>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3C487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w:t>
            </w:r>
            <w:r>
              <w:rPr>
                <w:rFonts w:ascii="Times New Roman" w:hAnsi="Times New Roman"/>
                <w:sz w:val="20"/>
                <w:szCs w:val="20"/>
                <w:lang w:eastAsia="ru-RU"/>
              </w:rPr>
              <w:t>ий контроль. Выборочный диктант</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277762"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82</w:t>
            </w:r>
          </w:p>
        </w:tc>
        <w:tc>
          <w:tcPr>
            <w:tcW w:w="2268" w:type="dxa"/>
            <w:gridSpan w:val="2"/>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Контрольное списывание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контроля</w:t>
            </w:r>
          </w:p>
        </w:tc>
        <w:tc>
          <w:tcPr>
            <w:tcW w:w="2977"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Списывание текста</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списывать текст без ошибок, пропусков искажений и каллиграфически правильно</w:t>
            </w:r>
          </w:p>
        </w:tc>
        <w:tc>
          <w:tcPr>
            <w:tcW w:w="1843" w:type="dxa"/>
          </w:tcPr>
          <w:p w:rsidR="000340B5" w:rsidRPr="004A1CF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Списывание текста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83</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Контрольный диктант по теме «Имя существительное»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контроля</w:t>
            </w:r>
          </w:p>
        </w:tc>
        <w:tc>
          <w:tcPr>
            <w:tcW w:w="2977" w:type="dxa"/>
          </w:tcPr>
          <w:p w:rsidR="000340B5" w:rsidRPr="003C487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Ди</w:t>
            </w:r>
            <w:r>
              <w:rPr>
                <w:rFonts w:ascii="Times New Roman" w:hAnsi="Times New Roman"/>
                <w:sz w:val="20"/>
                <w:szCs w:val="20"/>
                <w:lang w:eastAsia="ru-RU"/>
              </w:rPr>
              <w:t>ктант с грамматическим заданием</w:t>
            </w:r>
          </w:p>
        </w:tc>
        <w:tc>
          <w:tcPr>
            <w:tcW w:w="2409" w:type="dxa"/>
          </w:tcPr>
          <w:p w:rsidR="000340B5" w:rsidRDefault="000340B5" w:rsidP="00CD1766">
            <w:pPr>
              <w:spacing w:after="0" w:line="240" w:lineRule="auto"/>
              <w:rPr>
                <w:rFonts w:ascii="Times New Roman" w:hAnsi="Times New Roman"/>
                <w:bCs/>
                <w:i/>
                <w:iCs/>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b/>
                <w:bCs/>
                <w:i/>
                <w:iCs/>
                <w:sz w:val="20"/>
                <w:szCs w:val="20"/>
                <w:lang w:eastAsia="ru-RU"/>
              </w:rPr>
              <w:t xml:space="preserve">                            </w:t>
            </w:r>
            <w:r w:rsidRPr="007D715B">
              <w:rPr>
                <w:rFonts w:ascii="Times New Roman" w:hAnsi="Times New Roman"/>
                <w:bCs/>
                <w:i/>
                <w:iCs/>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Cs/>
                <w:i/>
                <w:iCs/>
                <w:sz w:val="20"/>
                <w:szCs w:val="20"/>
                <w:lang w:eastAsia="ru-RU"/>
              </w:rPr>
              <w:t xml:space="preserve">- </w:t>
            </w:r>
            <w:r w:rsidRPr="007D715B">
              <w:rPr>
                <w:rFonts w:ascii="Times New Roman" w:hAnsi="Times New Roman"/>
                <w:sz w:val="20"/>
                <w:szCs w:val="20"/>
                <w:lang w:eastAsia="ru-RU"/>
              </w:rPr>
              <w:t>писать под диктовку   без ошибок, пропусков, искажений и каллиграфически правильно</w:t>
            </w:r>
            <w:r>
              <w:rPr>
                <w:rFonts w:ascii="Times New Roman" w:hAnsi="Times New Roman"/>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w:t>
            </w:r>
            <w:r w:rsidRPr="007D715B">
              <w:rPr>
                <w:rFonts w:ascii="Times New Roman" w:hAnsi="Times New Roman"/>
                <w:sz w:val="20"/>
                <w:szCs w:val="20"/>
                <w:lang w:eastAsia="ru-RU"/>
              </w:rPr>
              <w:t xml:space="preserve"> применять полученные знани</w:t>
            </w:r>
            <w:r>
              <w:rPr>
                <w:rFonts w:ascii="Times New Roman" w:hAnsi="Times New Roman"/>
                <w:sz w:val="20"/>
                <w:szCs w:val="20"/>
                <w:lang w:eastAsia="ru-RU"/>
              </w:rPr>
              <w:t>я в процессе написания диктанта</w:t>
            </w:r>
          </w:p>
        </w:tc>
        <w:tc>
          <w:tcPr>
            <w:tcW w:w="1843" w:type="dxa"/>
          </w:tcPr>
          <w:p w:rsidR="000340B5" w:rsidRPr="004A1CF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r>
              <w:rPr>
                <w:rFonts w:ascii="Times New Roman" w:hAnsi="Times New Roman"/>
                <w:sz w:val="20"/>
                <w:szCs w:val="20"/>
                <w:lang w:eastAsia="ru-RU"/>
              </w:rPr>
              <w:t>Диктант</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84</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Контрольная работа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3C487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Урок контроля</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Тестирование по теме «Имя существительное» </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Уметь </w:t>
            </w:r>
            <w:r w:rsidRPr="007D715B">
              <w:rPr>
                <w:rFonts w:ascii="Times New Roman" w:hAnsi="Times New Roman"/>
                <w:sz w:val="20"/>
                <w:szCs w:val="20"/>
                <w:lang w:eastAsia="ru-RU"/>
              </w:rPr>
              <w:t xml:space="preserve"> отвечать на вопросы теста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Тестовый контроль</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85 </w:t>
            </w:r>
          </w:p>
        </w:tc>
        <w:tc>
          <w:tcPr>
            <w:tcW w:w="2268" w:type="dxa"/>
            <w:gridSpan w:val="2"/>
          </w:tcPr>
          <w:p w:rsidR="000340B5" w:rsidRPr="004A1CF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Новогоднее путешествие Деда Мор</w:t>
            </w:r>
            <w:r>
              <w:rPr>
                <w:rFonts w:ascii="Times New Roman" w:hAnsi="Times New Roman"/>
                <w:sz w:val="20"/>
                <w:szCs w:val="20"/>
                <w:lang w:eastAsia="ru-RU"/>
              </w:rPr>
              <w:t>оза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Урок повторения, обобщения, систематизаци</w:t>
            </w:r>
            <w:r>
              <w:rPr>
                <w:rFonts w:ascii="Times New Roman" w:hAnsi="Times New Roman"/>
                <w:sz w:val="20"/>
                <w:szCs w:val="20"/>
                <w:lang w:eastAsia="ru-RU"/>
              </w:rPr>
              <w:t>и</w:t>
            </w:r>
            <w:r w:rsidRPr="007D715B">
              <w:rPr>
                <w:rFonts w:ascii="Times New Roman" w:hAnsi="Times New Roman"/>
                <w:sz w:val="20"/>
                <w:szCs w:val="20"/>
                <w:lang w:eastAsia="ru-RU"/>
              </w:rPr>
              <w:t xml:space="preserve">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Обобщение </w:t>
            </w:r>
            <w:r>
              <w:rPr>
                <w:rFonts w:ascii="Times New Roman" w:hAnsi="Times New Roman"/>
                <w:sz w:val="20"/>
                <w:szCs w:val="20"/>
                <w:lang w:eastAsia="ru-RU"/>
              </w:rPr>
              <w:t>знаний об имени существительном</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использовать полученные знания в процес</w:t>
            </w:r>
            <w:r>
              <w:rPr>
                <w:rFonts w:ascii="Times New Roman" w:hAnsi="Times New Roman"/>
                <w:sz w:val="20"/>
                <w:szCs w:val="20"/>
                <w:lang w:eastAsia="ru-RU"/>
              </w:rPr>
              <w:t>се выполнения различных заданий</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 Тестовый контроль. Работа по карточкам.  Самостоятельная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86</w:t>
            </w:r>
          </w:p>
        </w:tc>
        <w:tc>
          <w:tcPr>
            <w:tcW w:w="2268" w:type="dxa"/>
            <w:gridSpan w:val="2"/>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Род имён </w:t>
            </w:r>
            <w:r>
              <w:rPr>
                <w:rFonts w:ascii="Times New Roman" w:hAnsi="Times New Roman"/>
                <w:sz w:val="20"/>
                <w:szCs w:val="20"/>
                <w:lang w:eastAsia="ru-RU"/>
              </w:rPr>
              <w:lastRenderedPageBreak/>
              <w:t>существительных</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w:t>
            </w:r>
            <w:r w:rsidRPr="007D715B">
              <w:rPr>
                <w:rFonts w:ascii="Times New Roman" w:hAnsi="Times New Roman"/>
                <w:sz w:val="20"/>
                <w:szCs w:val="20"/>
                <w:lang w:eastAsia="ru-RU"/>
              </w:rPr>
              <w:lastRenderedPageBreak/>
              <w:t xml:space="preserve">ванный </w:t>
            </w:r>
          </w:p>
        </w:tc>
        <w:tc>
          <w:tcPr>
            <w:tcW w:w="2977" w:type="dxa"/>
            <w:vMerge w:val="restart"/>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Род – постоянный признак имён </w:t>
            </w:r>
            <w:r w:rsidRPr="007D715B">
              <w:rPr>
                <w:rFonts w:ascii="Times New Roman" w:hAnsi="Times New Roman"/>
                <w:sz w:val="20"/>
                <w:szCs w:val="20"/>
                <w:lang w:eastAsia="ru-RU"/>
              </w:rPr>
              <w:lastRenderedPageBreak/>
              <w:t>существительных. Определение рода имён существительных. Согласование имён существительных с прилагательными, глаголами про</w:t>
            </w:r>
            <w:r>
              <w:rPr>
                <w:rFonts w:ascii="Times New Roman" w:hAnsi="Times New Roman"/>
                <w:sz w:val="20"/>
                <w:szCs w:val="20"/>
                <w:lang w:eastAsia="ru-RU"/>
              </w:rPr>
              <w:t>шедшего времени и местоимениями</w:t>
            </w:r>
          </w:p>
        </w:tc>
        <w:tc>
          <w:tcPr>
            <w:tcW w:w="2409" w:type="dxa"/>
            <w:vMerge w:val="restart"/>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lastRenderedPageBreak/>
              <w:t xml:space="preserve">Уметь:                                 </w:t>
            </w:r>
            <w:r w:rsidRPr="007D715B">
              <w:rPr>
                <w:rFonts w:ascii="Times New Roman" w:hAnsi="Times New Roman"/>
                <w:sz w:val="20"/>
                <w:szCs w:val="20"/>
                <w:lang w:eastAsia="ru-RU"/>
              </w:rPr>
              <w:lastRenderedPageBreak/>
              <w:t>- определять род имён существительных, согласовывать с ними другие части речи (имена прилагательные, глаголы прошедшего времени);                       - употреблять в речи имёна существительные с «проблемным» определением рода.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 Фронтальный.</w:t>
            </w:r>
          </w:p>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87</w:t>
            </w:r>
          </w:p>
        </w:tc>
        <w:tc>
          <w:tcPr>
            <w:tcW w:w="2268" w:type="dxa"/>
            <w:gridSpan w:val="2"/>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Род имён существительных</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vMerge/>
          </w:tcPr>
          <w:p w:rsidR="000340B5" w:rsidRPr="007D715B" w:rsidRDefault="000340B5" w:rsidP="00CD1766">
            <w:pPr>
              <w:spacing w:after="0" w:line="240" w:lineRule="auto"/>
              <w:rPr>
                <w:rFonts w:ascii="Times New Roman" w:hAnsi="Times New Roman"/>
                <w:sz w:val="20"/>
                <w:szCs w:val="20"/>
                <w:lang w:eastAsia="ru-RU"/>
              </w:rPr>
            </w:pPr>
          </w:p>
        </w:tc>
        <w:tc>
          <w:tcPr>
            <w:tcW w:w="2409" w:type="dxa"/>
            <w:vMerge/>
          </w:tcPr>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Текущий. 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88</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Род имён существительных</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Комбинированный </w:t>
            </w:r>
          </w:p>
        </w:tc>
        <w:tc>
          <w:tcPr>
            <w:tcW w:w="2977" w:type="dxa"/>
            <w:vMerge/>
          </w:tcPr>
          <w:p w:rsidR="000340B5" w:rsidRPr="007D715B" w:rsidRDefault="000340B5" w:rsidP="00CD1766">
            <w:pPr>
              <w:spacing w:after="0" w:line="240" w:lineRule="auto"/>
              <w:rPr>
                <w:rFonts w:ascii="Times New Roman" w:hAnsi="Times New Roman"/>
                <w:sz w:val="20"/>
                <w:szCs w:val="20"/>
                <w:lang w:eastAsia="ru-RU"/>
              </w:rPr>
            </w:pPr>
          </w:p>
        </w:tc>
        <w:tc>
          <w:tcPr>
            <w:tcW w:w="2409" w:type="dxa"/>
            <w:vMerge/>
          </w:tcPr>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89</w:t>
            </w:r>
          </w:p>
        </w:tc>
        <w:tc>
          <w:tcPr>
            <w:tcW w:w="2268" w:type="dxa"/>
            <w:gridSpan w:val="2"/>
          </w:tcPr>
          <w:p w:rsidR="000340B5" w:rsidRPr="007D715B" w:rsidRDefault="000340B5" w:rsidP="00CD1766">
            <w:pPr>
              <w:pStyle w:val="a3"/>
              <w:spacing w:before="0" w:after="0"/>
              <w:rPr>
                <w:sz w:val="20"/>
                <w:szCs w:val="20"/>
              </w:rPr>
            </w:pPr>
            <w:r w:rsidRPr="007D715B">
              <w:rPr>
                <w:sz w:val="20"/>
                <w:szCs w:val="20"/>
              </w:rPr>
              <w:t>Род имён существительных</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Комбинированный </w:t>
            </w:r>
          </w:p>
        </w:tc>
        <w:tc>
          <w:tcPr>
            <w:tcW w:w="2977" w:type="dxa"/>
            <w:vMerge/>
          </w:tcPr>
          <w:p w:rsidR="000340B5" w:rsidRPr="007D715B" w:rsidRDefault="000340B5" w:rsidP="00CD1766">
            <w:pPr>
              <w:spacing w:after="0" w:line="240" w:lineRule="auto"/>
              <w:rPr>
                <w:rFonts w:ascii="Times New Roman" w:hAnsi="Times New Roman"/>
                <w:sz w:val="20"/>
                <w:szCs w:val="20"/>
                <w:lang w:eastAsia="ru-RU"/>
              </w:rPr>
            </w:pPr>
          </w:p>
        </w:tc>
        <w:tc>
          <w:tcPr>
            <w:tcW w:w="2409" w:type="dxa"/>
            <w:vMerge/>
          </w:tcPr>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w:t>
            </w:r>
            <w:r>
              <w:rPr>
                <w:rFonts w:ascii="Times New Roman" w:hAnsi="Times New Roman"/>
                <w:sz w:val="20"/>
                <w:szCs w:val="20"/>
                <w:lang w:eastAsia="ru-RU"/>
              </w:rPr>
              <w:t>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90</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Род имён существительных</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Комбинированный </w:t>
            </w:r>
          </w:p>
        </w:tc>
        <w:tc>
          <w:tcPr>
            <w:tcW w:w="2977" w:type="dxa"/>
            <w:vMerge/>
          </w:tcPr>
          <w:p w:rsidR="000340B5" w:rsidRPr="007D715B" w:rsidRDefault="000340B5" w:rsidP="00CD1766">
            <w:pPr>
              <w:spacing w:after="0" w:line="240" w:lineRule="auto"/>
              <w:rPr>
                <w:rFonts w:ascii="Times New Roman" w:hAnsi="Times New Roman"/>
                <w:sz w:val="20"/>
                <w:szCs w:val="20"/>
                <w:lang w:eastAsia="ru-RU"/>
              </w:rPr>
            </w:pPr>
          </w:p>
        </w:tc>
        <w:tc>
          <w:tcPr>
            <w:tcW w:w="2409" w:type="dxa"/>
            <w:vMerge/>
          </w:tcPr>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в группе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91</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proofErr w:type="gramStart"/>
            <w:r w:rsidRPr="007D715B">
              <w:rPr>
                <w:rFonts w:ascii="Times New Roman" w:hAnsi="Times New Roman"/>
                <w:sz w:val="20"/>
                <w:szCs w:val="20"/>
                <w:lang w:eastAsia="ru-RU"/>
              </w:rPr>
              <w:t>Р</w:t>
            </w:r>
            <w:proofErr w:type="gramEnd"/>
            <w:r w:rsidRPr="007D715B">
              <w:rPr>
                <w:rFonts w:ascii="Times New Roman" w:hAnsi="Times New Roman"/>
                <w:sz w:val="20"/>
                <w:szCs w:val="20"/>
                <w:lang w:eastAsia="ru-RU"/>
              </w:rPr>
              <w:t>/р. Сочинение  с элементами рассуждения на тему «Что я люблю рисовать»</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Развитие речи</w:t>
            </w:r>
          </w:p>
        </w:tc>
        <w:tc>
          <w:tcPr>
            <w:tcW w:w="2977" w:type="dxa"/>
          </w:tcPr>
          <w:p w:rsidR="000340B5" w:rsidRPr="00A065C9" w:rsidRDefault="000340B5" w:rsidP="00CD1766">
            <w:pPr>
              <w:spacing w:after="0" w:line="240" w:lineRule="auto"/>
              <w:rPr>
                <w:rFonts w:ascii="Times New Roman" w:hAnsi="Times New Roman"/>
                <w:sz w:val="20"/>
                <w:szCs w:val="20"/>
                <w:lang w:eastAsia="ru-RU"/>
              </w:rPr>
            </w:pPr>
            <w:r w:rsidRPr="007D715B">
              <w:rPr>
                <w:rStyle w:val="c6"/>
                <w:rFonts w:ascii="Times New Roman" w:eastAsia="Calibri" w:hAnsi="Times New Roman"/>
                <w:sz w:val="20"/>
                <w:szCs w:val="20"/>
                <w:lang w:eastAsia="ru-RU"/>
              </w:rPr>
              <w:t>Логические части текста. Подготовительная беседа на тему «Что я люблю рисовать».  Коллективная работа над планом сочинения</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Знать </w:t>
            </w:r>
            <w:r w:rsidRPr="007D715B">
              <w:rPr>
                <w:rFonts w:ascii="Times New Roman" w:hAnsi="Times New Roman"/>
                <w:sz w:val="20"/>
                <w:szCs w:val="20"/>
                <w:lang w:eastAsia="ru-RU"/>
              </w:rPr>
              <w:t>структуру текста.</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писать небольшие рассказы с элементами рассуждения;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правильно строить простые предложения различных типов;</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отбирать слова и правильно использовать их в речи </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Устные рассказы</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92</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Мягкий знак (Ь) после шипящих на конц</w:t>
            </w:r>
            <w:r>
              <w:rPr>
                <w:rFonts w:ascii="Times New Roman" w:hAnsi="Times New Roman"/>
                <w:sz w:val="20"/>
                <w:szCs w:val="20"/>
                <w:lang w:eastAsia="ru-RU"/>
              </w:rPr>
              <w:t>е существительных женского рода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Изучения нового материала</w:t>
            </w:r>
          </w:p>
        </w:tc>
        <w:tc>
          <w:tcPr>
            <w:tcW w:w="2977" w:type="dxa"/>
          </w:tcPr>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Правописание мягкого знака на конце существительных женского рода после шипящих. </w:t>
            </w:r>
            <w:r w:rsidRPr="00A065C9">
              <w:rPr>
                <w:rFonts w:ascii="Times New Roman" w:hAnsi="Times New Roman"/>
                <w:sz w:val="20"/>
                <w:szCs w:val="20"/>
                <w:lang w:eastAsia="ru-RU"/>
              </w:rPr>
              <w:t>Грамм</w:t>
            </w:r>
            <w:r>
              <w:rPr>
                <w:rFonts w:ascii="Times New Roman" w:hAnsi="Times New Roman"/>
                <w:sz w:val="20"/>
                <w:szCs w:val="20"/>
                <w:lang w:eastAsia="ru-RU"/>
              </w:rPr>
              <w:t>атическая функция мягкого знака</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bCs/>
                <w:sz w:val="20"/>
                <w:szCs w:val="20"/>
                <w:lang w:eastAsia="ru-RU"/>
              </w:rPr>
              <w:t>Уметь</w:t>
            </w:r>
            <w:r w:rsidRPr="007D715B">
              <w:rPr>
                <w:rFonts w:ascii="Times New Roman" w:hAnsi="Times New Roman"/>
                <w:sz w:val="20"/>
                <w:szCs w:val="20"/>
                <w:lang w:eastAsia="ru-RU"/>
              </w:rPr>
              <w:t>:                               - определять род имён существительных;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 - обосновывать написание слов с шипящими на конце на основе определения рода;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в словах изученные орфограммы.</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тестовый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93</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Мягкий знак (Ь) после шипящих на конц</w:t>
            </w:r>
            <w:r>
              <w:rPr>
                <w:rFonts w:ascii="Times New Roman" w:hAnsi="Times New Roman"/>
                <w:sz w:val="20"/>
                <w:szCs w:val="20"/>
                <w:lang w:eastAsia="ru-RU"/>
              </w:rPr>
              <w:t>е существительных женского рода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Комбинированный </w:t>
            </w:r>
          </w:p>
        </w:tc>
        <w:tc>
          <w:tcPr>
            <w:tcW w:w="2977" w:type="dxa"/>
          </w:tcPr>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Правописание мягкого знака на конце существительных женского рода после шипящих. </w:t>
            </w:r>
            <w:r w:rsidRPr="00A065C9">
              <w:rPr>
                <w:rFonts w:ascii="Times New Roman" w:hAnsi="Times New Roman"/>
                <w:sz w:val="20"/>
                <w:szCs w:val="20"/>
                <w:lang w:eastAsia="ru-RU"/>
              </w:rPr>
              <w:t>Грамм</w:t>
            </w:r>
            <w:r>
              <w:rPr>
                <w:rFonts w:ascii="Times New Roman" w:hAnsi="Times New Roman"/>
                <w:sz w:val="20"/>
                <w:szCs w:val="20"/>
                <w:lang w:eastAsia="ru-RU"/>
              </w:rPr>
              <w:t>атическая функция мягкого знака</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bCs/>
                <w:sz w:val="20"/>
                <w:szCs w:val="20"/>
                <w:lang w:eastAsia="ru-RU"/>
              </w:rPr>
              <w:t>Уметь</w:t>
            </w:r>
            <w:r w:rsidRPr="007D715B">
              <w:rPr>
                <w:rFonts w:ascii="Times New Roman" w:hAnsi="Times New Roman"/>
                <w:sz w:val="20"/>
                <w:szCs w:val="20"/>
                <w:lang w:eastAsia="ru-RU"/>
              </w:rPr>
              <w:t>:                               - определять род имён существительных;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 - обосновывать написание слов с шипящими на конце на основе определения рода;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w:t>
            </w:r>
            <w:r>
              <w:rPr>
                <w:rFonts w:ascii="Times New Roman" w:hAnsi="Times New Roman"/>
                <w:sz w:val="20"/>
                <w:szCs w:val="20"/>
                <w:lang w:eastAsia="ru-RU"/>
              </w:rPr>
              <w:t>ь в словах изученные орфограммы</w:t>
            </w:r>
          </w:p>
        </w:tc>
        <w:tc>
          <w:tcPr>
            <w:tcW w:w="1843"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94</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Контрольный диктант по теме «Мягкий знак (Ь) после шипящих на конце </w:t>
            </w:r>
            <w:r>
              <w:rPr>
                <w:rFonts w:ascii="Times New Roman" w:hAnsi="Times New Roman"/>
                <w:sz w:val="20"/>
                <w:szCs w:val="20"/>
                <w:lang w:eastAsia="ru-RU"/>
              </w:rPr>
              <w:t>с</w:t>
            </w:r>
            <w:r w:rsidRPr="007D715B">
              <w:rPr>
                <w:rFonts w:ascii="Times New Roman" w:hAnsi="Times New Roman"/>
                <w:sz w:val="20"/>
                <w:szCs w:val="20"/>
                <w:lang w:eastAsia="ru-RU"/>
              </w:rPr>
              <w:t>уществительных женског</w:t>
            </w:r>
            <w:r>
              <w:rPr>
                <w:rFonts w:ascii="Times New Roman" w:hAnsi="Times New Roman"/>
                <w:sz w:val="20"/>
                <w:szCs w:val="20"/>
                <w:lang w:eastAsia="ru-RU"/>
              </w:rPr>
              <w:t>о рода»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контроля  знаний</w:t>
            </w:r>
          </w:p>
        </w:tc>
        <w:tc>
          <w:tcPr>
            <w:tcW w:w="2977" w:type="dxa"/>
          </w:tcPr>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Ди</w:t>
            </w:r>
            <w:r>
              <w:rPr>
                <w:rFonts w:ascii="Times New Roman" w:hAnsi="Times New Roman"/>
                <w:sz w:val="20"/>
                <w:szCs w:val="20"/>
                <w:lang w:eastAsia="ru-RU"/>
              </w:rPr>
              <w:t>ктант с грамматическим заданием</w:t>
            </w:r>
          </w:p>
        </w:tc>
        <w:tc>
          <w:tcPr>
            <w:tcW w:w="2409" w:type="dxa"/>
          </w:tcPr>
          <w:p w:rsidR="000340B5" w:rsidRDefault="000340B5" w:rsidP="00CD1766">
            <w:pPr>
              <w:spacing w:after="0" w:line="240" w:lineRule="auto"/>
              <w:rPr>
                <w:rFonts w:ascii="Times New Roman" w:hAnsi="Times New Roman"/>
                <w:bCs/>
                <w:i/>
                <w:iCs/>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b/>
                <w:bCs/>
                <w:i/>
                <w:iCs/>
                <w:sz w:val="20"/>
                <w:szCs w:val="20"/>
                <w:lang w:eastAsia="ru-RU"/>
              </w:rPr>
              <w:t xml:space="preserve">                            </w:t>
            </w:r>
            <w:r w:rsidRPr="007D715B">
              <w:rPr>
                <w:rFonts w:ascii="Times New Roman" w:hAnsi="Times New Roman"/>
                <w:bCs/>
                <w:i/>
                <w:iCs/>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Cs/>
                <w:i/>
                <w:iCs/>
                <w:sz w:val="20"/>
                <w:szCs w:val="20"/>
                <w:lang w:eastAsia="ru-RU"/>
              </w:rPr>
              <w:t xml:space="preserve">- </w:t>
            </w:r>
            <w:r w:rsidRPr="007D715B">
              <w:rPr>
                <w:rFonts w:ascii="Times New Roman" w:hAnsi="Times New Roman"/>
                <w:sz w:val="20"/>
                <w:szCs w:val="20"/>
                <w:lang w:eastAsia="ru-RU"/>
              </w:rPr>
              <w:t>писать под диктовку   без ошибок, пропусков, искажений и каллиграфически правильно:</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lastRenderedPageBreak/>
              <w:t>-</w:t>
            </w:r>
            <w:r w:rsidRPr="007D715B">
              <w:rPr>
                <w:rFonts w:ascii="Times New Roman" w:hAnsi="Times New Roman"/>
                <w:sz w:val="20"/>
                <w:szCs w:val="20"/>
                <w:lang w:eastAsia="ru-RU"/>
              </w:rPr>
              <w:t xml:space="preserve"> применять полученные знани</w:t>
            </w:r>
            <w:r>
              <w:rPr>
                <w:rFonts w:ascii="Times New Roman" w:hAnsi="Times New Roman"/>
                <w:sz w:val="20"/>
                <w:szCs w:val="20"/>
                <w:lang w:eastAsia="ru-RU"/>
              </w:rPr>
              <w:t>я в процессе написания диктанта</w:t>
            </w:r>
          </w:p>
        </w:tc>
        <w:tc>
          <w:tcPr>
            <w:tcW w:w="1843" w:type="dxa"/>
          </w:tcPr>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 </w:t>
            </w:r>
            <w:r>
              <w:rPr>
                <w:rFonts w:ascii="Times New Roman" w:hAnsi="Times New Roman"/>
                <w:sz w:val="20"/>
                <w:szCs w:val="20"/>
                <w:lang w:eastAsia="ru-RU"/>
              </w:rPr>
              <w:t>Диктант</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95</w:t>
            </w:r>
          </w:p>
        </w:tc>
        <w:tc>
          <w:tcPr>
            <w:tcW w:w="2268" w:type="dxa"/>
            <w:gridSpan w:val="2"/>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над ошибками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Анализ ошибок, допущенных в  работе.  Классификация оши</w:t>
            </w:r>
            <w:r>
              <w:rPr>
                <w:rFonts w:ascii="Times New Roman" w:hAnsi="Times New Roman"/>
                <w:sz w:val="20"/>
                <w:szCs w:val="20"/>
                <w:lang w:eastAsia="ru-RU"/>
              </w:rPr>
              <w:t>бок в зависимости от орфограммы</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выполнять работу над ошибками в словах с изученными орфограммами;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подбирать примеры </w:t>
            </w:r>
            <w:r>
              <w:rPr>
                <w:rFonts w:ascii="Times New Roman" w:hAnsi="Times New Roman"/>
                <w:sz w:val="20"/>
                <w:szCs w:val="20"/>
                <w:lang w:eastAsia="ru-RU"/>
              </w:rPr>
              <w:t>на изученную орфограмму</w:t>
            </w:r>
          </w:p>
        </w:tc>
        <w:tc>
          <w:tcPr>
            <w:tcW w:w="1843"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96</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w:t>
            </w:r>
            <w:r>
              <w:rPr>
                <w:rFonts w:ascii="Times New Roman" w:hAnsi="Times New Roman"/>
                <w:sz w:val="20"/>
                <w:szCs w:val="20"/>
                <w:lang w:eastAsia="ru-RU"/>
              </w:rPr>
              <w:t>имён существительных по падежам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r w:rsidRPr="007D715B">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Понятие «склонение» и «падеж». Этимология названия падежей. Алгоритм определения падежа. Роль окончания при</w:t>
            </w:r>
            <w:r>
              <w:rPr>
                <w:rFonts w:ascii="Times New Roman" w:hAnsi="Times New Roman"/>
                <w:sz w:val="20"/>
                <w:szCs w:val="20"/>
                <w:lang w:eastAsia="ru-RU"/>
              </w:rPr>
              <w:t xml:space="preserve"> изменении имён существительных</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изменять имена существительные по вопросам;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называть падежи имён существительных;</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 xml:space="preserve"> называть вопросы падежей имён существительных;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падеж имён существител</w:t>
            </w:r>
            <w:r>
              <w:rPr>
                <w:rFonts w:ascii="Times New Roman" w:hAnsi="Times New Roman"/>
                <w:sz w:val="20"/>
                <w:szCs w:val="20"/>
                <w:lang w:eastAsia="ru-RU"/>
              </w:rPr>
              <w:t>ьных по предложенному алгоритму</w:t>
            </w:r>
          </w:p>
        </w:tc>
        <w:tc>
          <w:tcPr>
            <w:tcW w:w="1843" w:type="dxa"/>
          </w:tcPr>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w:t>
            </w:r>
            <w:r>
              <w:rPr>
                <w:rFonts w:ascii="Times New Roman" w:hAnsi="Times New Roman"/>
                <w:sz w:val="20"/>
                <w:szCs w:val="20"/>
                <w:lang w:eastAsia="ru-RU"/>
              </w:rPr>
              <w:t>ьный.  Фронтальный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A065C9"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97</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w:t>
            </w:r>
            <w:r>
              <w:rPr>
                <w:rFonts w:ascii="Times New Roman" w:hAnsi="Times New Roman"/>
                <w:sz w:val="20"/>
                <w:szCs w:val="20"/>
                <w:lang w:eastAsia="ru-RU"/>
              </w:rPr>
              <w:t>имён существительных по падежам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r w:rsidRPr="007D715B">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Понятие «склонение» и «падеж». Этимология названия падежей. Алгоритм определения падежа. Роль окончания при изменении имён существительных</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изменять имена существительные по вопросам;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называть падежи имён существительных;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называть вопросы падежей имён существительных;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падеж имён существител</w:t>
            </w:r>
            <w:r>
              <w:rPr>
                <w:rFonts w:ascii="Times New Roman" w:hAnsi="Times New Roman"/>
                <w:sz w:val="20"/>
                <w:szCs w:val="20"/>
                <w:lang w:eastAsia="ru-RU"/>
              </w:rPr>
              <w:t>ьных по предложенному алгоритму</w:t>
            </w:r>
          </w:p>
        </w:tc>
        <w:tc>
          <w:tcPr>
            <w:tcW w:w="1843" w:type="dxa"/>
          </w:tcPr>
          <w:p w:rsidR="000340B5" w:rsidRDefault="000340B5" w:rsidP="00CD1766">
            <w:pPr>
              <w:spacing w:after="0" w:line="240" w:lineRule="auto"/>
              <w:rPr>
                <w:rFonts w:ascii="Times New Roman" w:hAnsi="Times New Roman"/>
                <w:sz w:val="20"/>
                <w:szCs w:val="20"/>
                <w:lang w:eastAsia="ru-RU"/>
              </w:rPr>
            </w:pPr>
            <w:r w:rsidRPr="00A065C9">
              <w:rPr>
                <w:rFonts w:ascii="Times New Roman" w:hAnsi="Times New Roman"/>
                <w:sz w:val="20"/>
                <w:szCs w:val="20"/>
                <w:lang w:eastAsia="ru-RU"/>
              </w:rPr>
              <w:t>Фронтальный</w:t>
            </w:r>
            <w:r>
              <w:rPr>
                <w:rFonts w:ascii="Times New Roman" w:hAnsi="Times New Roman"/>
                <w:sz w:val="20"/>
                <w:szCs w:val="20"/>
                <w:lang w:eastAsia="ru-RU"/>
              </w:rPr>
              <w:t>.</w:t>
            </w:r>
          </w:p>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w:t>
            </w:r>
            <w:r w:rsidRPr="00A065C9">
              <w:rPr>
                <w:rFonts w:ascii="Times New Roman" w:hAnsi="Times New Roman"/>
                <w:sz w:val="20"/>
                <w:szCs w:val="20"/>
                <w:lang w:eastAsia="ru-RU"/>
              </w:rPr>
              <w:t>ндивидуальный</w:t>
            </w:r>
          </w:p>
        </w:tc>
        <w:tc>
          <w:tcPr>
            <w:tcW w:w="2268" w:type="dxa"/>
            <w:vMerge/>
          </w:tcPr>
          <w:p w:rsidR="000340B5" w:rsidRPr="00A065C9" w:rsidRDefault="000340B5" w:rsidP="00CD1766">
            <w:pPr>
              <w:spacing w:after="0" w:line="240" w:lineRule="auto"/>
              <w:rPr>
                <w:rFonts w:ascii="Times New Roman" w:hAnsi="Times New Roman"/>
                <w:sz w:val="20"/>
                <w:szCs w:val="20"/>
                <w:lang w:eastAsia="ru-RU"/>
              </w:rPr>
            </w:pPr>
          </w:p>
        </w:tc>
        <w:tc>
          <w:tcPr>
            <w:tcW w:w="567" w:type="dxa"/>
          </w:tcPr>
          <w:p w:rsidR="000340B5" w:rsidRPr="00A065C9" w:rsidRDefault="000340B5" w:rsidP="00CD1766">
            <w:pPr>
              <w:spacing w:after="0" w:line="240" w:lineRule="auto"/>
              <w:rPr>
                <w:rFonts w:ascii="Times New Roman" w:hAnsi="Times New Roman"/>
                <w:sz w:val="20"/>
                <w:szCs w:val="20"/>
                <w:lang w:eastAsia="ru-RU"/>
              </w:rPr>
            </w:pPr>
          </w:p>
        </w:tc>
        <w:tc>
          <w:tcPr>
            <w:tcW w:w="567" w:type="dxa"/>
          </w:tcPr>
          <w:p w:rsidR="000340B5" w:rsidRPr="00A065C9" w:rsidRDefault="000340B5" w:rsidP="00CD1766">
            <w:pPr>
              <w:spacing w:after="0" w:line="240" w:lineRule="auto"/>
              <w:rPr>
                <w:rFonts w:ascii="Times New Roman" w:hAnsi="Times New Roman"/>
                <w:sz w:val="20"/>
                <w:szCs w:val="20"/>
                <w:lang w:eastAsia="ru-RU"/>
              </w:rPr>
            </w:pPr>
          </w:p>
        </w:tc>
      </w:tr>
      <w:tr w:rsidR="000340B5" w:rsidRPr="007D715B" w:rsidTr="002D48E9">
        <w:trPr>
          <w:trHeight w:val="703"/>
        </w:trPr>
        <w:tc>
          <w:tcPr>
            <w:tcW w:w="567" w:type="dxa"/>
          </w:tcPr>
          <w:p w:rsidR="000340B5" w:rsidRPr="00A065C9" w:rsidRDefault="000340B5" w:rsidP="00CD1766">
            <w:pPr>
              <w:spacing w:after="0" w:line="240" w:lineRule="auto"/>
              <w:rPr>
                <w:rFonts w:ascii="Times New Roman" w:hAnsi="Times New Roman"/>
                <w:sz w:val="20"/>
                <w:szCs w:val="20"/>
                <w:lang w:eastAsia="ru-RU"/>
              </w:rPr>
            </w:pPr>
            <w:r w:rsidRPr="00A065C9">
              <w:rPr>
                <w:rFonts w:ascii="Times New Roman" w:hAnsi="Times New Roman"/>
                <w:sz w:val="20"/>
                <w:szCs w:val="20"/>
                <w:lang w:eastAsia="ru-RU"/>
              </w:rPr>
              <w:t>98</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w:t>
            </w:r>
            <w:r>
              <w:rPr>
                <w:rFonts w:ascii="Times New Roman" w:hAnsi="Times New Roman"/>
                <w:sz w:val="20"/>
                <w:szCs w:val="20"/>
                <w:lang w:eastAsia="ru-RU"/>
              </w:rPr>
              <w:t>имён существительных по падежам</w:t>
            </w:r>
          </w:p>
        </w:tc>
        <w:tc>
          <w:tcPr>
            <w:tcW w:w="567" w:type="dxa"/>
          </w:tcPr>
          <w:p w:rsidR="000340B5" w:rsidRPr="00A065C9" w:rsidRDefault="000340B5" w:rsidP="00CD1766">
            <w:pPr>
              <w:spacing w:after="0" w:line="240" w:lineRule="auto"/>
              <w:rPr>
                <w:rFonts w:ascii="Times New Roman" w:hAnsi="Times New Roman"/>
                <w:sz w:val="20"/>
                <w:szCs w:val="20"/>
                <w:lang w:eastAsia="ru-RU"/>
              </w:rPr>
            </w:pPr>
            <w:r w:rsidRPr="00A065C9">
              <w:rPr>
                <w:rFonts w:ascii="Times New Roman" w:hAnsi="Times New Roman"/>
                <w:sz w:val="20"/>
                <w:szCs w:val="20"/>
                <w:lang w:eastAsia="ru-RU"/>
              </w:rPr>
              <w:t>1</w:t>
            </w:r>
          </w:p>
        </w:tc>
        <w:tc>
          <w:tcPr>
            <w:tcW w:w="1276" w:type="dxa"/>
          </w:tcPr>
          <w:p w:rsidR="000340B5" w:rsidRPr="00A065C9" w:rsidRDefault="000340B5" w:rsidP="00CD1766">
            <w:pPr>
              <w:spacing w:after="0" w:line="240" w:lineRule="auto"/>
              <w:rPr>
                <w:rFonts w:ascii="Times New Roman" w:hAnsi="Times New Roman"/>
                <w:sz w:val="20"/>
                <w:szCs w:val="20"/>
                <w:lang w:eastAsia="ru-RU"/>
              </w:rPr>
            </w:pPr>
            <w:r w:rsidRPr="00A065C9">
              <w:rPr>
                <w:rFonts w:ascii="Times New Roman" w:hAnsi="Times New Roman"/>
                <w:sz w:val="20"/>
                <w:szCs w:val="20"/>
                <w:lang w:eastAsia="ru-RU"/>
              </w:rPr>
              <w:t>Изучения нового материала</w:t>
            </w:r>
          </w:p>
        </w:tc>
        <w:tc>
          <w:tcPr>
            <w:tcW w:w="2977" w:type="dxa"/>
          </w:tcPr>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Понятие «склонение» и «падеж». Этимология названия падежей. </w:t>
            </w:r>
            <w:r w:rsidRPr="00A065C9">
              <w:rPr>
                <w:rFonts w:ascii="Times New Roman" w:hAnsi="Times New Roman"/>
                <w:sz w:val="20"/>
                <w:szCs w:val="20"/>
                <w:lang w:eastAsia="ru-RU"/>
              </w:rPr>
              <w:t>Алгоритм определения падежа. Роль окончания при изменении имён существительных</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изменять имена существительные по вопросам;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называть падежи имён существительных;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называть вопросы падежей имён существительных;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падеж имён существител</w:t>
            </w:r>
            <w:r>
              <w:rPr>
                <w:rFonts w:ascii="Times New Roman" w:hAnsi="Times New Roman"/>
                <w:sz w:val="20"/>
                <w:szCs w:val="20"/>
                <w:lang w:eastAsia="ru-RU"/>
              </w:rPr>
              <w:t xml:space="preserve">ьных по </w:t>
            </w:r>
            <w:r>
              <w:rPr>
                <w:rFonts w:ascii="Times New Roman" w:hAnsi="Times New Roman"/>
                <w:sz w:val="20"/>
                <w:szCs w:val="20"/>
                <w:lang w:eastAsia="ru-RU"/>
              </w:rPr>
              <w:lastRenderedPageBreak/>
              <w:t>предложенному алгоритму</w:t>
            </w:r>
          </w:p>
        </w:tc>
        <w:tc>
          <w:tcPr>
            <w:tcW w:w="1843"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Фронтальный. 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99</w:t>
            </w:r>
          </w:p>
        </w:tc>
        <w:tc>
          <w:tcPr>
            <w:tcW w:w="2268" w:type="dxa"/>
            <w:gridSpan w:val="2"/>
          </w:tcPr>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имён существительных по падежам. </w:t>
            </w:r>
            <w:r w:rsidRPr="00A065C9">
              <w:rPr>
                <w:rFonts w:ascii="Times New Roman" w:hAnsi="Times New Roman"/>
                <w:sz w:val="20"/>
                <w:szCs w:val="20"/>
                <w:lang w:eastAsia="ru-RU"/>
              </w:rPr>
              <w:t>Именительный падеж</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r w:rsidRPr="007D715B">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Именительный падеж имени существительного. Роль имени существительного в им</w:t>
            </w:r>
            <w:r>
              <w:rPr>
                <w:rFonts w:ascii="Times New Roman" w:hAnsi="Times New Roman"/>
                <w:sz w:val="20"/>
                <w:szCs w:val="20"/>
                <w:lang w:eastAsia="ru-RU"/>
              </w:rPr>
              <w:t>енительном падеже в предложении</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именительный падеж</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имена существительные в именительно</w:t>
            </w:r>
            <w:r>
              <w:rPr>
                <w:rFonts w:ascii="Times New Roman" w:hAnsi="Times New Roman"/>
                <w:sz w:val="20"/>
                <w:szCs w:val="20"/>
                <w:lang w:eastAsia="ru-RU"/>
              </w:rPr>
              <w:t>м падеже в тексе и предложениях</w:t>
            </w:r>
          </w:p>
        </w:tc>
        <w:tc>
          <w:tcPr>
            <w:tcW w:w="1843"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100</w:t>
            </w:r>
          </w:p>
        </w:tc>
        <w:tc>
          <w:tcPr>
            <w:tcW w:w="2268" w:type="dxa"/>
            <w:gridSpan w:val="2"/>
          </w:tcPr>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имён существительных по падежам.  </w:t>
            </w:r>
            <w:r w:rsidRPr="00A065C9">
              <w:rPr>
                <w:rFonts w:ascii="Times New Roman" w:hAnsi="Times New Roman"/>
                <w:sz w:val="20"/>
                <w:szCs w:val="20"/>
                <w:lang w:eastAsia="ru-RU"/>
              </w:rPr>
              <w:t>Родительный падеж</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 нового материал</w:t>
            </w:r>
          </w:p>
        </w:tc>
        <w:tc>
          <w:tcPr>
            <w:tcW w:w="2977" w:type="dxa"/>
          </w:tcPr>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Имена существительные в родительном падеже. Предлоги, употребляемые с существительными в родительном падеже. Окончания сущес</w:t>
            </w:r>
            <w:r>
              <w:rPr>
                <w:rFonts w:ascii="Times New Roman" w:hAnsi="Times New Roman"/>
                <w:sz w:val="20"/>
                <w:szCs w:val="20"/>
                <w:lang w:eastAsia="ru-RU"/>
              </w:rPr>
              <w:t>твительных в родительном падеже</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родительный падеж;</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имена существительные в родительном падеже в тексе и предложениях;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roofErr w:type="gramStart"/>
            <w:r w:rsidRPr="007D715B">
              <w:rPr>
                <w:rFonts w:ascii="Times New Roman" w:hAnsi="Times New Roman"/>
                <w:sz w:val="20"/>
                <w:szCs w:val="20"/>
                <w:lang w:eastAsia="ru-RU"/>
              </w:rPr>
              <w:t>верно</w:t>
            </w:r>
            <w:proofErr w:type="gramEnd"/>
            <w:r w:rsidRPr="007D715B">
              <w:rPr>
                <w:rFonts w:ascii="Times New Roman" w:hAnsi="Times New Roman"/>
                <w:sz w:val="20"/>
                <w:szCs w:val="20"/>
                <w:lang w:eastAsia="ru-RU"/>
              </w:rPr>
              <w:t xml:space="preserve"> употреблять окончания существительных в род</w:t>
            </w:r>
            <w:r>
              <w:rPr>
                <w:rFonts w:ascii="Times New Roman" w:hAnsi="Times New Roman"/>
                <w:sz w:val="20"/>
                <w:szCs w:val="20"/>
                <w:lang w:eastAsia="ru-RU"/>
              </w:rPr>
              <w:t>ительном падеже</w:t>
            </w:r>
          </w:p>
        </w:tc>
        <w:tc>
          <w:tcPr>
            <w:tcW w:w="1843"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Практическая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101</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Изменение имён существительных по падежам. Родительный падеж.</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r w:rsidRPr="007D715B">
              <w:rPr>
                <w:rFonts w:ascii="Times New Roman" w:hAnsi="Times New Roman"/>
                <w:sz w:val="20"/>
                <w:szCs w:val="20"/>
                <w:lang w:eastAsia="ru-RU"/>
              </w:rPr>
              <w:t xml:space="preserve"> нового материала</w:t>
            </w:r>
          </w:p>
        </w:tc>
        <w:tc>
          <w:tcPr>
            <w:tcW w:w="2977" w:type="dxa"/>
          </w:tcPr>
          <w:p w:rsidR="000340B5" w:rsidRPr="0006382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Имена существительные в родительном падеже. Предлоги, употребляемые с существительными в родительном падеже. Окончания сущес</w:t>
            </w:r>
            <w:r>
              <w:rPr>
                <w:rFonts w:ascii="Times New Roman" w:hAnsi="Times New Roman"/>
                <w:sz w:val="20"/>
                <w:szCs w:val="20"/>
                <w:lang w:eastAsia="ru-RU"/>
              </w:rPr>
              <w:t>твительных в родительном падеже</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родительный падеж;</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имена существительные в родительном падеже в тексе и предложениях;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roofErr w:type="gramStart"/>
            <w:r w:rsidRPr="007D715B">
              <w:rPr>
                <w:rFonts w:ascii="Times New Roman" w:hAnsi="Times New Roman"/>
                <w:sz w:val="20"/>
                <w:szCs w:val="20"/>
                <w:lang w:eastAsia="ru-RU"/>
              </w:rPr>
              <w:t>верно</w:t>
            </w:r>
            <w:proofErr w:type="gramEnd"/>
            <w:r w:rsidRPr="007D715B">
              <w:rPr>
                <w:rFonts w:ascii="Times New Roman" w:hAnsi="Times New Roman"/>
                <w:sz w:val="20"/>
                <w:szCs w:val="20"/>
                <w:lang w:eastAsia="ru-RU"/>
              </w:rPr>
              <w:t xml:space="preserve"> употреблять окончания сущес</w:t>
            </w:r>
            <w:r>
              <w:rPr>
                <w:rFonts w:ascii="Times New Roman" w:hAnsi="Times New Roman"/>
                <w:sz w:val="20"/>
                <w:szCs w:val="20"/>
                <w:lang w:eastAsia="ru-RU"/>
              </w:rPr>
              <w:t>твительных в родительном падеже</w:t>
            </w:r>
          </w:p>
        </w:tc>
        <w:tc>
          <w:tcPr>
            <w:tcW w:w="1843" w:type="dxa"/>
          </w:tcPr>
          <w:p w:rsidR="000340B5" w:rsidRPr="00A065C9"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 Ра</w:t>
            </w:r>
            <w:r>
              <w:rPr>
                <w:rFonts w:ascii="Times New Roman" w:hAnsi="Times New Roman"/>
                <w:sz w:val="20"/>
                <w:szCs w:val="20"/>
                <w:lang w:eastAsia="ru-RU"/>
              </w:rPr>
              <w:t>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06382C"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102</w:t>
            </w:r>
          </w:p>
        </w:tc>
        <w:tc>
          <w:tcPr>
            <w:tcW w:w="2268" w:type="dxa"/>
            <w:gridSpan w:val="2"/>
          </w:tcPr>
          <w:p w:rsidR="000340B5" w:rsidRPr="0006382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имён существительных по падежам. </w:t>
            </w:r>
            <w:r w:rsidRPr="0006382C">
              <w:rPr>
                <w:rFonts w:ascii="Times New Roman" w:hAnsi="Times New Roman"/>
                <w:sz w:val="20"/>
                <w:szCs w:val="20"/>
                <w:lang w:eastAsia="ru-RU"/>
              </w:rPr>
              <w:t>Дательный падеж</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w:t>
            </w:r>
            <w:r w:rsidRPr="007D715B">
              <w:rPr>
                <w:rFonts w:ascii="Times New Roman" w:hAnsi="Times New Roman"/>
                <w:sz w:val="20"/>
                <w:szCs w:val="20"/>
                <w:lang w:eastAsia="ru-RU"/>
              </w:rPr>
              <w:t xml:space="preserve"> нового материала</w:t>
            </w:r>
          </w:p>
        </w:tc>
        <w:tc>
          <w:tcPr>
            <w:tcW w:w="2977" w:type="dxa"/>
          </w:tcPr>
          <w:p w:rsidR="000340B5" w:rsidRPr="0006382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Имена существительные в дательном падеже. Употребление имён существительных в дательном падеже.  Предлоги, употребляемые с существительными в дательном падеже. Окончания существительных в дательном падеже. Составление словосочетаний и предложений с суще</w:t>
            </w:r>
            <w:r>
              <w:rPr>
                <w:rFonts w:ascii="Times New Roman" w:hAnsi="Times New Roman"/>
                <w:sz w:val="20"/>
                <w:szCs w:val="20"/>
                <w:lang w:eastAsia="ru-RU"/>
              </w:rPr>
              <w:t>ствительными в дательном падеже</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дательный падеж;</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имена существительные в дательном падеже в тексе и предложениях;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roofErr w:type="gramStart"/>
            <w:r w:rsidRPr="007D715B">
              <w:rPr>
                <w:rFonts w:ascii="Times New Roman" w:hAnsi="Times New Roman"/>
                <w:sz w:val="20"/>
                <w:szCs w:val="20"/>
                <w:lang w:eastAsia="ru-RU"/>
              </w:rPr>
              <w:t>верно</w:t>
            </w:r>
            <w:proofErr w:type="gramEnd"/>
            <w:r w:rsidRPr="007D715B">
              <w:rPr>
                <w:rFonts w:ascii="Times New Roman" w:hAnsi="Times New Roman"/>
                <w:sz w:val="20"/>
                <w:szCs w:val="20"/>
                <w:lang w:eastAsia="ru-RU"/>
              </w:rPr>
              <w:t xml:space="preserve"> употреблять окончания сущ</w:t>
            </w:r>
            <w:r>
              <w:rPr>
                <w:rFonts w:ascii="Times New Roman" w:hAnsi="Times New Roman"/>
                <w:sz w:val="20"/>
                <w:szCs w:val="20"/>
                <w:lang w:eastAsia="ru-RU"/>
              </w:rPr>
              <w:t>ествительных в дательном падеже</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 Работа по карточкам</w:t>
            </w:r>
            <w:r>
              <w:rPr>
                <w:rFonts w:ascii="Times New Roman" w:hAnsi="Times New Roman"/>
                <w:sz w:val="20"/>
                <w:szCs w:val="20"/>
                <w:lang w:eastAsia="ru-RU"/>
              </w:rPr>
              <w:t xml:space="preserve">. </w:t>
            </w:r>
            <w:r w:rsidRPr="007D715B">
              <w:rPr>
                <w:rFonts w:ascii="Times New Roman" w:hAnsi="Times New Roman"/>
                <w:sz w:val="20"/>
                <w:szCs w:val="20"/>
                <w:lang w:eastAsia="ru-RU"/>
              </w:rPr>
              <w:t>Работа в парах</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06382C" w:rsidRDefault="000340B5" w:rsidP="00CD1766">
            <w:pPr>
              <w:spacing w:after="0" w:line="240" w:lineRule="auto"/>
              <w:rPr>
                <w:rFonts w:ascii="Times New Roman" w:hAnsi="Times New Roman"/>
                <w:sz w:val="20"/>
                <w:szCs w:val="20"/>
                <w:lang w:eastAsia="ru-RU"/>
              </w:rPr>
            </w:pPr>
          </w:p>
        </w:tc>
        <w:tc>
          <w:tcPr>
            <w:tcW w:w="567" w:type="dxa"/>
          </w:tcPr>
          <w:p w:rsidR="000340B5" w:rsidRPr="0006382C"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06382C" w:rsidRDefault="000340B5" w:rsidP="00CD1766">
            <w:pPr>
              <w:spacing w:after="0" w:line="240" w:lineRule="auto"/>
              <w:rPr>
                <w:rFonts w:ascii="Times New Roman" w:hAnsi="Times New Roman"/>
                <w:sz w:val="20"/>
                <w:szCs w:val="20"/>
                <w:lang w:eastAsia="ru-RU"/>
              </w:rPr>
            </w:pPr>
            <w:r w:rsidRPr="0006382C">
              <w:rPr>
                <w:rFonts w:ascii="Times New Roman" w:hAnsi="Times New Roman"/>
                <w:sz w:val="20"/>
                <w:szCs w:val="20"/>
                <w:lang w:eastAsia="ru-RU"/>
              </w:rPr>
              <w:t>103</w:t>
            </w:r>
          </w:p>
        </w:tc>
        <w:tc>
          <w:tcPr>
            <w:tcW w:w="2268" w:type="dxa"/>
            <w:gridSpan w:val="2"/>
          </w:tcPr>
          <w:p w:rsidR="000340B5" w:rsidRPr="0006382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имён существительных по </w:t>
            </w:r>
            <w:r w:rsidRPr="007D715B">
              <w:rPr>
                <w:rFonts w:ascii="Times New Roman" w:hAnsi="Times New Roman"/>
                <w:sz w:val="20"/>
                <w:szCs w:val="20"/>
                <w:lang w:eastAsia="ru-RU"/>
              </w:rPr>
              <w:lastRenderedPageBreak/>
              <w:t xml:space="preserve">падежам. </w:t>
            </w:r>
            <w:r>
              <w:rPr>
                <w:rFonts w:ascii="Times New Roman" w:hAnsi="Times New Roman"/>
                <w:sz w:val="20"/>
                <w:szCs w:val="20"/>
                <w:lang w:eastAsia="ru-RU"/>
              </w:rPr>
              <w:t>Винительный падеж</w:t>
            </w:r>
          </w:p>
        </w:tc>
        <w:tc>
          <w:tcPr>
            <w:tcW w:w="567" w:type="dxa"/>
          </w:tcPr>
          <w:p w:rsidR="000340B5" w:rsidRPr="0006382C" w:rsidRDefault="000340B5" w:rsidP="00CD1766">
            <w:pPr>
              <w:spacing w:after="0" w:line="240" w:lineRule="auto"/>
              <w:rPr>
                <w:rFonts w:ascii="Times New Roman" w:hAnsi="Times New Roman"/>
                <w:sz w:val="20"/>
                <w:szCs w:val="20"/>
                <w:lang w:eastAsia="ru-RU"/>
              </w:rPr>
            </w:pPr>
            <w:r w:rsidRPr="0006382C">
              <w:rPr>
                <w:rFonts w:ascii="Times New Roman" w:hAnsi="Times New Roman"/>
                <w:sz w:val="20"/>
                <w:szCs w:val="20"/>
                <w:lang w:eastAsia="ru-RU"/>
              </w:rPr>
              <w:lastRenderedPageBreak/>
              <w:t>1</w:t>
            </w:r>
          </w:p>
        </w:tc>
        <w:tc>
          <w:tcPr>
            <w:tcW w:w="1276" w:type="dxa"/>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Изучение </w:t>
            </w:r>
            <w:r w:rsidRPr="0006382C">
              <w:rPr>
                <w:rFonts w:ascii="Times New Roman" w:hAnsi="Times New Roman"/>
                <w:sz w:val="20"/>
                <w:szCs w:val="20"/>
                <w:lang w:eastAsia="ru-RU"/>
              </w:rPr>
              <w:t xml:space="preserve">нового </w:t>
            </w:r>
            <w:r w:rsidRPr="0006382C">
              <w:rPr>
                <w:rFonts w:ascii="Times New Roman" w:hAnsi="Times New Roman"/>
                <w:sz w:val="20"/>
                <w:szCs w:val="20"/>
                <w:lang w:eastAsia="ru-RU"/>
              </w:rPr>
              <w:lastRenderedPageBreak/>
              <w:t>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Определение винительного падежа существительных по </w:t>
            </w:r>
            <w:r w:rsidRPr="007D715B">
              <w:rPr>
                <w:rFonts w:ascii="Times New Roman" w:hAnsi="Times New Roman"/>
                <w:sz w:val="20"/>
                <w:szCs w:val="20"/>
                <w:lang w:eastAsia="ru-RU"/>
              </w:rPr>
              <w:lastRenderedPageBreak/>
              <w:t>вопросам, предлогам и синтаксической функции. Роль имени существительного в винительном падеже в предложении. Различие имён существительных в именительном падеже от существительных в винительном падеже.</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lastRenderedPageBreak/>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различать в </w:t>
            </w:r>
            <w:r w:rsidRPr="007D715B">
              <w:rPr>
                <w:rFonts w:ascii="Times New Roman" w:hAnsi="Times New Roman"/>
                <w:sz w:val="20"/>
                <w:szCs w:val="20"/>
                <w:lang w:eastAsia="ru-RU"/>
              </w:rPr>
              <w:lastRenderedPageBreak/>
              <w:t>предложении имена существительные в именительном падеже и имена  существительные в винительном падеже;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винительный падеж по вопросам, предлогам и окончанию имён существитель</w:t>
            </w:r>
            <w:r>
              <w:rPr>
                <w:rFonts w:ascii="Times New Roman" w:hAnsi="Times New Roman"/>
                <w:sz w:val="20"/>
                <w:szCs w:val="20"/>
                <w:lang w:eastAsia="ru-RU"/>
              </w:rPr>
              <w:t>ных</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Индивидуальная</w:t>
            </w:r>
            <w:proofErr w:type="gramStart"/>
            <w:r>
              <w:rPr>
                <w:rFonts w:ascii="Times New Roman" w:hAnsi="Times New Roman"/>
                <w:sz w:val="20"/>
                <w:szCs w:val="20"/>
                <w:lang w:eastAsia="ru-RU"/>
              </w:rPr>
              <w:t>.</w:t>
            </w:r>
            <w:r w:rsidRPr="007D715B">
              <w:rPr>
                <w:rFonts w:ascii="Times New Roman" w:hAnsi="Times New Roman"/>
                <w:sz w:val="20"/>
                <w:szCs w:val="20"/>
                <w:lang w:eastAsia="ru-RU"/>
              </w:rPr>
              <w:t>Ф</w:t>
            </w:r>
            <w:proofErr w:type="gramEnd"/>
            <w:r>
              <w:rPr>
                <w:rFonts w:ascii="Times New Roman" w:hAnsi="Times New Roman"/>
                <w:sz w:val="20"/>
                <w:szCs w:val="20"/>
                <w:lang w:eastAsia="ru-RU"/>
              </w:rPr>
              <w:t xml:space="preserve">ронтальная. </w:t>
            </w:r>
            <w:r>
              <w:rPr>
                <w:rFonts w:ascii="Times New Roman" w:hAnsi="Times New Roman"/>
                <w:sz w:val="20"/>
                <w:szCs w:val="20"/>
                <w:lang w:eastAsia="ru-RU"/>
              </w:rPr>
              <w:lastRenderedPageBreak/>
              <w:t>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104</w:t>
            </w:r>
          </w:p>
        </w:tc>
        <w:tc>
          <w:tcPr>
            <w:tcW w:w="2268" w:type="dxa"/>
            <w:gridSpan w:val="2"/>
          </w:tcPr>
          <w:p w:rsidR="000340B5" w:rsidRPr="0006382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имён существительных по падежам. </w:t>
            </w:r>
            <w:r w:rsidRPr="0006382C">
              <w:rPr>
                <w:rFonts w:ascii="Times New Roman" w:hAnsi="Times New Roman"/>
                <w:sz w:val="20"/>
                <w:szCs w:val="20"/>
                <w:lang w:eastAsia="ru-RU"/>
              </w:rPr>
              <w:t>Творительный падеж</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Изучение </w:t>
            </w:r>
            <w:r w:rsidRPr="007D715B">
              <w:rPr>
                <w:rFonts w:ascii="Times New Roman" w:hAnsi="Times New Roman"/>
                <w:sz w:val="20"/>
                <w:szCs w:val="20"/>
                <w:lang w:eastAsia="ru-RU"/>
              </w:rPr>
              <w:t>нового материала</w:t>
            </w:r>
          </w:p>
        </w:tc>
        <w:tc>
          <w:tcPr>
            <w:tcW w:w="2977" w:type="dxa"/>
          </w:tcPr>
          <w:p w:rsidR="000340B5" w:rsidRPr="0006382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Определение творительного падежа существительных по вопросам и предлогам. </w:t>
            </w:r>
            <w:r w:rsidRPr="0006382C">
              <w:rPr>
                <w:rFonts w:ascii="Times New Roman" w:hAnsi="Times New Roman"/>
                <w:sz w:val="20"/>
                <w:szCs w:val="20"/>
                <w:lang w:eastAsia="ru-RU"/>
              </w:rPr>
              <w:t>Окончания имён существительных в творительном падеже.</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творительный падеж;</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имена существительные в творительном падеже в тексе и предложениях;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roofErr w:type="gramStart"/>
            <w:r w:rsidRPr="007D715B">
              <w:rPr>
                <w:rFonts w:ascii="Times New Roman" w:hAnsi="Times New Roman"/>
                <w:sz w:val="20"/>
                <w:szCs w:val="20"/>
                <w:lang w:eastAsia="ru-RU"/>
              </w:rPr>
              <w:t>верно</w:t>
            </w:r>
            <w:proofErr w:type="gramEnd"/>
            <w:r w:rsidRPr="007D715B">
              <w:rPr>
                <w:rFonts w:ascii="Times New Roman" w:hAnsi="Times New Roman"/>
                <w:sz w:val="20"/>
                <w:szCs w:val="20"/>
                <w:lang w:eastAsia="ru-RU"/>
              </w:rPr>
              <w:t xml:space="preserve"> употреблять окончания сущест</w:t>
            </w:r>
            <w:r>
              <w:rPr>
                <w:rFonts w:ascii="Times New Roman" w:hAnsi="Times New Roman"/>
                <w:sz w:val="20"/>
                <w:szCs w:val="20"/>
                <w:lang w:eastAsia="ru-RU"/>
              </w:rPr>
              <w:t>вительных в творительном падеже</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в группах.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w:t>
            </w:r>
            <w:r>
              <w:rPr>
                <w:rFonts w:ascii="Times New Roman" w:hAnsi="Times New Roman"/>
                <w:sz w:val="20"/>
                <w:szCs w:val="20"/>
                <w:lang w:eastAsia="ru-RU"/>
              </w:rPr>
              <w:t>видуальный контроль</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105</w:t>
            </w:r>
          </w:p>
        </w:tc>
        <w:tc>
          <w:tcPr>
            <w:tcW w:w="2268" w:type="dxa"/>
            <w:gridSpan w:val="2"/>
          </w:tcPr>
          <w:p w:rsidR="000340B5" w:rsidRPr="0006382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имён существительных по падежам. </w:t>
            </w:r>
            <w:r w:rsidRPr="0006382C">
              <w:rPr>
                <w:rFonts w:ascii="Times New Roman" w:hAnsi="Times New Roman"/>
                <w:sz w:val="20"/>
                <w:szCs w:val="20"/>
                <w:lang w:eastAsia="ru-RU"/>
              </w:rPr>
              <w:t>Творительный падеж</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06382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Определение творительного падежа существительных по вопросам и предлогам. </w:t>
            </w:r>
            <w:r w:rsidRPr="0006382C">
              <w:rPr>
                <w:rFonts w:ascii="Times New Roman" w:hAnsi="Times New Roman"/>
                <w:sz w:val="20"/>
                <w:szCs w:val="20"/>
                <w:lang w:eastAsia="ru-RU"/>
              </w:rPr>
              <w:t>Окончания имён существительных в творительном пад</w:t>
            </w:r>
            <w:r>
              <w:rPr>
                <w:rFonts w:ascii="Times New Roman" w:hAnsi="Times New Roman"/>
                <w:sz w:val="20"/>
                <w:szCs w:val="20"/>
                <w:lang w:eastAsia="ru-RU"/>
              </w:rPr>
              <w:t>еже</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творительный падеж;</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имена существительные в творительном падеже в тексе и предложениях;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roofErr w:type="gramStart"/>
            <w:r w:rsidRPr="007D715B">
              <w:rPr>
                <w:rFonts w:ascii="Times New Roman" w:hAnsi="Times New Roman"/>
                <w:sz w:val="20"/>
                <w:szCs w:val="20"/>
                <w:lang w:eastAsia="ru-RU"/>
              </w:rPr>
              <w:t>верно</w:t>
            </w:r>
            <w:proofErr w:type="gramEnd"/>
            <w:r w:rsidRPr="007D715B">
              <w:rPr>
                <w:rFonts w:ascii="Times New Roman" w:hAnsi="Times New Roman"/>
                <w:sz w:val="20"/>
                <w:szCs w:val="20"/>
                <w:lang w:eastAsia="ru-RU"/>
              </w:rPr>
              <w:t xml:space="preserve"> употреблять окончания сущест</w:t>
            </w:r>
            <w:r>
              <w:rPr>
                <w:rFonts w:ascii="Times New Roman" w:hAnsi="Times New Roman"/>
                <w:sz w:val="20"/>
                <w:szCs w:val="20"/>
                <w:lang w:eastAsia="ru-RU"/>
              </w:rPr>
              <w:t>вительных в творительном падеже</w:t>
            </w:r>
          </w:p>
        </w:tc>
        <w:tc>
          <w:tcPr>
            <w:tcW w:w="1843" w:type="dxa"/>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Текущий</w:t>
            </w:r>
          </w:p>
          <w:p w:rsidR="000340B5" w:rsidRPr="007D715B" w:rsidRDefault="000340B5" w:rsidP="00CD1766">
            <w:pPr>
              <w:spacing w:after="0" w:line="240" w:lineRule="auto"/>
              <w:rPr>
                <w:rFonts w:ascii="Times New Roman" w:hAnsi="Times New Roman"/>
                <w:sz w:val="20"/>
                <w:szCs w:val="20"/>
                <w:lang w:eastAsia="ru-RU"/>
              </w:rPr>
            </w:pP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106</w:t>
            </w:r>
          </w:p>
        </w:tc>
        <w:tc>
          <w:tcPr>
            <w:tcW w:w="2268" w:type="dxa"/>
            <w:gridSpan w:val="2"/>
          </w:tcPr>
          <w:p w:rsidR="000340B5" w:rsidRPr="0006382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имён существительных по падежам. </w:t>
            </w:r>
            <w:r w:rsidRPr="0006382C">
              <w:rPr>
                <w:rFonts w:ascii="Times New Roman" w:hAnsi="Times New Roman"/>
                <w:sz w:val="20"/>
                <w:szCs w:val="20"/>
                <w:lang w:eastAsia="ru-RU"/>
              </w:rPr>
              <w:t>Предложный падеж</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Изучения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предложного падежа существительных по вопросам и предлогам. Значение имён существительных в предложном падеже. Окончания имён существительных в  предложном падеже.</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предложный падеж;</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имена существительные в  предложном падеже в тексе и предложениях;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roofErr w:type="gramStart"/>
            <w:r w:rsidRPr="007D715B">
              <w:rPr>
                <w:rFonts w:ascii="Times New Roman" w:hAnsi="Times New Roman"/>
                <w:sz w:val="20"/>
                <w:szCs w:val="20"/>
                <w:lang w:eastAsia="ru-RU"/>
              </w:rPr>
              <w:t>верно</w:t>
            </w:r>
            <w:proofErr w:type="gramEnd"/>
            <w:r w:rsidRPr="007D715B">
              <w:rPr>
                <w:rFonts w:ascii="Times New Roman" w:hAnsi="Times New Roman"/>
                <w:sz w:val="20"/>
                <w:szCs w:val="20"/>
                <w:lang w:eastAsia="ru-RU"/>
              </w:rPr>
              <w:t xml:space="preserve"> употреблять окончания существительных в  предложном падеже.</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Работа на карточках.</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107</w:t>
            </w:r>
          </w:p>
        </w:tc>
        <w:tc>
          <w:tcPr>
            <w:tcW w:w="2268" w:type="dxa"/>
            <w:gridSpan w:val="2"/>
          </w:tcPr>
          <w:p w:rsidR="000340B5" w:rsidRPr="0006382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имён существительных по падежам  </w:t>
            </w:r>
            <w:r w:rsidRPr="0006382C">
              <w:rPr>
                <w:rFonts w:ascii="Times New Roman" w:hAnsi="Times New Roman"/>
                <w:sz w:val="20"/>
                <w:szCs w:val="20"/>
                <w:lang w:eastAsia="ru-RU"/>
              </w:rPr>
              <w:t>(склонение)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 знаний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Определение падежей имён существительных. Составление словосочетаний и менами существительными в разных </w:t>
            </w:r>
            <w:r w:rsidRPr="007D715B">
              <w:rPr>
                <w:rFonts w:ascii="Times New Roman" w:hAnsi="Times New Roman"/>
                <w:sz w:val="20"/>
                <w:szCs w:val="20"/>
                <w:lang w:eastAsia="ru-RU"/>
              </w:rPr>
              <w:lastRenderedPageBreak/>
              <w:t>падежах. Морфологический разбор имени прилагательного</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lastRenderedPageBreak/>
              <w:t>Уметь:</w:t>
            </w:r>
            <w:r w:rsidRPr="007D715B">
              <w:rPr>
                <w:rFonts w:ascii="Times New Roman" w:hAnsi="Times New Roman"/>
                <w:sz w:val="20"/>
                <w:szCs w:val="20"/>
                <w:lang w:eastAsia="ru-RU"/>
              </w:rPr>
              <w:t xml:space="preserve">                               - разбирать имя существительное: называть начальную </w:t>
            </w:r>
            <w:r w:rsidRPr="007D715B">
              <w:rPr>
                <w:rFonts w:ascii="Times New Roman" w:hAnsi="Times New Roman"/>
                <w:sz w:val="20"/>
                <w:szCs w:val="20"/>
                <w:lang w:eastAsia="ru-RU"/>
              </w:rPr>
              <w:lastRenderedPageBreak/>
              <w:t>форму, определять собственное оно или нарицательное, одушевлённое или неодушевлённое, указывать род, число, падеж</w:t>
            </w:r>
          </w:p>
        </w:tc>
        <w:tc>
          <w:tcPr>
            <w:tcW w:w="1843" w:type="dxa"/>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Тестовый. Фронтальный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06382C"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108</w:t>
            </w:r>
          </w:p>
        </w:tc>
        <w:tc>
          <w:tcPr>
            <w:tcW w:w="2268" w:type="dxa"/>
            <w:gridSpan w:val="2"/>
          </w:tcPr>
          <w:p w:rsidR="000340B5" w:rsidRPr="0006382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Изменение имён существительн</w:t>
            </w:r>
            <w:r>
              <w:rPr>
                <w:rFonts w:ascii="Times New Roman" w:hAnsi="Times New Roman"/>
                <w:sz w:val="20"/>
                <w:szCs w:val="20"/>
                <w:lang w:eastAsia="ru-RU"/>
              </w:rPr>
              <w:t>ых по падежам</w:t>
            </w:r>
            <w:r w:rsidRPr="007D715B">
              <w:rPr>
                <w:rFonts w:ascii="Times New Roman" w:hAnsi="Times New Roman"/>
                <w:sz w:val="20"/>
                <w:szCs w:val="20"/>
                <w:lang w:eastAsia="ru-RU"/>
              </w:rPr>
              <w:t xml:space="preserve">  </w:t>
            </w:r>
            <w:r w:rsidRPr="0006382C">
              <w:rPr>
                <w:rFonts w:ascii="Times New Roman" w:hAnsi="Times New Roman"/>
                <w:sz w:val="20"/>
                <w:szCs w:val="20"/>
                <w:lang w:eastAsia="ru-RU"/>
              </w:rPr>
              <w:t>(склонение)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Обобщение знаний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Определение падежей имён существительных. Составление словосочетаний и менами существительными в разных падежах. Морфологический разбор имени прилагательного</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 разбирать имя существительное: называть начальную форму, определять собственное оно или нарицательное, одушевлённое или неодушевлённое, указывать род, число, падеж.</w:t>
            </w:r>
          </w:p>
        </w:tc>
        <w:tc>
          <w:tcPr>
            <w:tcW w:w="1843" w:type="dxa"/>
          </w:tcPr>
          <w:p w:rsidR="000340B5" w:rsidRPr="0006382C" w:rsidRDefault="000340B5" w:rsidP="00CD1766">
            <w:pPr>
              <w:spacing w:after="0" w:line="240" w:lineRule="auto"/>
              <w:rPr>
                <w:rFonts w:ascii="Times New Roman" w:hAnsi="Times New Roman"/>
                <w:sz w:val="20"/>
                <w:szCs w:val="20"/>
                <w:lang w:eastAsia="ru-RU"/>
              </w:rPr>
            </w:pPr>
            <w:r w:rsidRPr="0006382C">
              <w:rPr>
                <w:rFonts w:ascii="Times New Roman" w:hAnsi="Times New Roman"/>
                <w:sz w:val="20"/>
                <w:szCs w:val="20"/>
                <w:lang w:eastAsia="ru-RU"/>
              </w:rPr>
              <w:t>Фронтальный</w:t>
            </w:r>
            <w:r>
              <w:rPr>
                <w:rFonts w:ascii="Times New Roman" w:hAnsi="Times New Roman"/>
                <w:sz w:val="20"/>
                <w:szCs w:val="20"/>
                <w:lang w:eastAsia="ru-RU"/>
              </w:rPr>
              <w:t>.</w:t>
            </w:r>
            <w:r w:rsidRPr="0006382C">
              <w:rPr>
                <w:rFonts w:ascii="Times New Roman" w:hAnsi="Times New Roman"/>
                <w:sz w:val="20"/>
                <w:szCs w:val="20"/>
                <w:lang w:eastAsia="ru-RU"/>
              </w:rPr>
              <w:t xml:space="preserve"> </w:t>
            </w:r>
            <w:r>
              <w:rPr>
                <w:rFonts w:ascii="Times New Roman" w:hAnsi="Times New Roman"/>
                <w:sz w:val="20"/>
                <w:szCs w:val="20"/>
                <w:lang w:eastAsia="ru-RU"/>
              </w:rPr>
              <w:t>Р</w:t>
            </w:r>
            <w:r w:rsidRPr="0006382C">
              <w:rPr>
                <w:rFonts w:ascii="Times New Roman" w:hAnsi="Times New Roman"/>
                <w:sz w:val="20"/>
                <w:szCs w:val="20"/>
                <w:lang w:eastAsia="ru-RU"/>
              </w:rPr>
              <w:t>абота по карточкам</w:t>
            </w:r>
          </w:p>
        </w:tc>
        <w:tc>
          <w:tcPr>
            <w:tcW w:w="2268" w:type="dxa"/>
            <w:vMerge/>
          </w:tcPr>
          <w:p w:rsidR="000340B5" w:rsidRPr="0006382C" w:rsidRDefault="000340B5" w:rsidP="00CD1766">
            <w:pPr>
              <w:spacing w:after="0" w:line="240" w:lineRule="auto"/>
              <w:rPr>
                <w:rFonts w:ascii="Times New Roman" w:hAnsi="Times New Roman"/>
                <w:sz w:val="20"/>
                <w:szCs w:val="20"/>
                <w:lang w:eastAsia="ru-RU"/>
              </w:rPr>
            </w:pPr>
          </w:p>
        </w:tc>
        <w:tc>
          <w:tcPr>
            <w:tcW w:w="567" w:type="dxa"/>
          </w:tcPr>
          <w:p w:rsidR="000340B5" w:rsidRPr="0006382C" w:rsidRDefault="000340B5" w:rsidP="00CD1766">
            <w:pPr>
              <w:spacing w:after="0" w:line="240" w:lineRule="auto"/>
              <w:rPr>
                <w:rFonts w:ascii="Times New Roman" w:hAnsi="Times New Roman"/>
                <w:sz w:val="20"/>
                <w:szCs w:val="20"/>
                <w:lang w:eastAsia="ru-RU"/>
              </w:rPr>
            </w:pPr>
          </w:p>
        </w:tc>
        <w:tc>
          <w:tcPr>
            <w:tcW w:w="567" w:type="dxa"/>
          </w:tcPr>
          <w:p w:rsidR="000340B5" w:rsidRPr="0006382C"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06382C" w:rsidRDefault="000340B5" w:rsidP="00CD1766">
            <w:pPr>
              <w:spacing w:after="0" w:line="240" w:lineRule="auto"/>
              <w:rPr>
                <w:rFonts w:ascii="Times New Roman" w:hAnsi="Times New Roman"/>
                <w:sz w:val="20"/>
                <w:szCs w:val="20"/>
                <w:lang w:eastAsia="ru-RU"/>
              </w:rPr>
            </w:pPr>
            <w:r w:rsidRPr="0006382C">
              <w:rPr>
                <w:rFonts w:ascii="Times New Roman" w:hAnsi="Times New Roman"/>
                <w:sz w:val="20"/>
                <w:szCs w:val="20"/>
                <w:lang w:eastAsia="ru-RU"/>
              </w:rPr>
              <w:t>109</w:t>
            </w:r>
          </w:p>
        </w:tc>
        <w:tc>
          <w:tcPr>
            <w:tcW w:w="2268" w:type="dxa"/>
            <w:gridSpan w:val="2"/>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Имя существительное</w:t>
            </w:r>
          </w:p>
        </w:tc>
        <w:tc>
          <w:tcPr>
            <w:tcW w:w="567" w:type="dxa"/>
          </w:tcPr>
          <w:p w:rsidR="000340B5" w:rsidRPr="0006382C" w:rsidRDefault="000340B5" w:rsidP="00CD1766">
            <w:pPr>
              <w:spacing w:after="0" w:line="240" w:lineRule="auto"/>
              <w:rPr>
                <w:rFonts w:ascii="Times New Roman" w:hAnsi="Times New Roman"/>
                <w:sz w:val="20"/>
                <w:szCs w:val="20"/>
                <w:lang w:eastAsia="ru-RU"/>
              </w:rPr>
            </w:pPr>
            <w:r w:rsidRPr="0006382C">
              <w:rPr>
                <w:rFonts w:ascii="Times New Roman" w:hAnsi="Times New Roman"/>
                <w:sz w:val="20"/>
                <w:szCs w:val="20"/>
                <w:lang w:eastAsia="ru-RU"/>
              </w:rPr>
              <w:t>1</w:t>
            </w:r>
          </w:p>
        </w:tc>
        <w:tc>
          <w:tcPr>
            <w:tcW w:w="1276" w:type="dxa"/>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 знаний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существительных по числам и падежам. Род имён существительных. Разбор имени </w:t>
            </w:r>
            <w:r>
              <w:rPr>
                <w:rFonts w:ascii="Times New Roman" w:hAnsi="Times New Roman"/>
                <w:sz w:val="20"/>
                <w:szCs w:val="20"/>
                <w:lang w:eastAsia="ru-RU"/>
              </w:rPr>
              <w:t>существительного как части речи</w:t>
            </w:r>
            <w:r w:rsidRPr="007D715B">
              <w:rPr>
                <w:rFonts w:ascii="Times New Roman" w:hAnsi="Times New Roman"/>
                <w:sz w:val="20"/>
                <w:szCs w:val="20"/>
                <w:lang w:eastAsia="ru-RU"/>
              </w:rPr>
              <w:t xml:space="preserve"> </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 разбирать имя существительное: называть начальную форму, определять собственное оно или нарицательное, одушевлённое или неодушевлённ</w:t>
            </w:r>
            <w:r>
              <w:rPr>
                <w:rFonts w:ascii="Times New Roman" w:hAnsi="Times New Roman"/>
                <w:sz w:val="20"/>
                <w:szCs w:val="20"/>
                <w:lang w:eastAsia="ru-RU"/>
              </w:rPr>
              <w:t>ое, указывать род, число, падеж</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Самостоятельная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rPr>
          <w:trHeight w:val="2990"/>
        </w:trPr>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110</w:t>
            </w:r>
          </w:p>
        </w:tc>
        <w:tc>
          <w:tcPr>
            <w:tcW w:w="2268" w:type="dxa"/>
            <w:gridSpan w:val="2"/>
          </w:tcPr>
          <w:p w:rsidR="000340B5" w:rsidRPr="002001A7" w:rsidRDefault="000340B5" w:rsidP="00CD1766">
            <w:pPr>
              <w:spacing w:after="0" w:line="240" w:lineRule="auto"/>
              <w:rPr>
                <w:rFonts w:ascii="Times New Roman" w:hAnsi="Times New Roman"/>
                <w:sz w:val="20"/>
                <w:szCs w:val="20"/>
                <w:lang w:eastAsia="ru-RU"/>
              </w:rPr>
            </w:pPr>
            <w:r w:rsidRPr="002001A7">
              <w:rPr>
                <w:rFonts w:ascii="Times New Roman" w:hAnsi="Times New Roman"/>
                <w:sz w:val="20"/>
                <w:szCs w:val="20"/>
                <w:lang w:eastAsia="ru-RU"/>
              </w:rPr>
              <w:t>Имя существительное.</w:t>
            </w:r>
            <w:r w:rsidRPr="007D715B">
              <w:rPr>
                <w:rFonts w:ascii="Times New Roman" w:hAnsi="Times New Roman"/>
                <w:sz w:val="20"/>
                <w:szCs w:val="20"/>
                <w:lang w:eastAsia="ru-RU"/>
              </w:rPr>
              <w:t xml:space="preserve"> Проверочная работа</w:t>
            </w:r>
            <w:r>
              <w:rPr>
                <w:rFonts w:ascii="Times New Roman" w:hAnsi="Times New Roman"/>
                <w:sz w:val="20"/>
                <w:szCs w:val="20"/>
                <w:lang w:eastAsia="ru-RU"/>
              </w:rPr>
              <w:t xml:space="preserve"> по теме: «Имя существительное»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6382C" w:rsidRDefault="000340B5" w:rsidP="00CD1766">
            <w:pPr>
              <w:spacing w:after="0" w:line="240" w:lineRule="auto"/>
              <w:rPr>
                <w:rFonts w:ascii="Times New Roman" w:hAnsi="Times New Roman"/>
                <w:sz w:val="20"/>
                <w:szCs w:val="20"/>
                <w:lang w:eastAsia="ru-RU"/>
              </w:rPr>
            </w:pPr>
            <w:r w:rsidRPr="002001A7">
              <w:rPr>
                <w:rFonts w:ascii="Times New Roman" w:hAnsi="Times New Roman"/>
                <w:sz w:val="20"/>
                <w:szCs w:val="20"/>
                <w:lang w:eastAsia="ru-RU"/>
              </w:rPr>
              <w:t>Обобщение</w:t>
            </w:r>
            <w:r>
              <w:rPr>
                <w:rFonts w:ascii="Times New Roman" w:hAnsi="Times New Roman"/>
                <w:sz w:val="20"/>
                <w:szCs w:val="20"/>
                <w:lang w:eastAsia="ru-RU"/>
              </w:rPr>
              <w:t>. Контроль</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существительных по числам и падежам. Род имён существительных. Разбор имени </w:t>
            </w:r>
            <w:r>
              <w:rPr>
                <w:rFonts w:ascii="Times New Roman" w:hAnsi="Times New Roman"/>
                <w:sz w:val="20"/>
                <w:szCs w:val="20"/>
                <w:lang w:eastAsia="ru-RU"/>
              </w:rPr>
              <w:t xml:space="preserve">существительного как части речи. </w:t>
            </w:r>
            <w:r w:rsidRPr="0006382C">
              <w:rPr>
                <w:rFonts w:ascii="Times New Roman" w:hAnsi="Times New Roman"/>
                <w:sz w:val="20"/>
                <w:szCs w:val="20"/>
                <w:lang w:eastAsia="ru-RU"/>
              </w:rPr>
              <w:t>Тестирование по теме «Имя существительное»</w:t>
            </w:r>
          </w:p>
        </w:tc>
        <w:tc>
          <w:tcPr>
            <w:tcW w:w="2409" w:type="dxa"/>
          </w:tcPr>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 разбирать имя существительное: называть начальную форму, определять собственное оно или нарицательное, одушевлённое или неодушевлённ</w:t>
            </w:r>
            <w:r>
              <w:rPr>
                <w:rFonts w:ascii="Times New Roman" w:hAnsi="Times New Roman"/>
                <w:sz w:val="20"/>
                <w:szCs w:val="20"/>
                <w:lang w:eastAsia="ru-RU"/>
              </w:rPr>
              <w:t xml:space="preserve">ое, указывать род, число, падеж </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отвечать на вопросы теста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Тес</w:t>
            </w:r>
            <w:r>
              <w:rPr>
                <w:rFonts w:ascii="Times New Roman" w:hAnsi="Times New Roman"/>
                <w:sz w:val="20"/>
                <w:szCs w:val="20"/>
                <w:lang w:eastAsia="ru-RU"/>
              </w:rPr>
              <w:t>товый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r>
              <w:rPr>
                <w:rFonts w:ascii="Times New Roman" w:hAnsi="Times New Roman"/>
                <w:sz w:val="20"/>
                <w:szCs w:val="20"/>
                <w:lang w:eastAsia="ru-RU"/>
              </w:rPr>
              <w:t>11</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Контрольный диктант по тем</w:t>
            </w:r>
            <w:r>
              <w:rPr>
                <w:rFonts w:ascii="Times New Roman" w:hAnsi="Times New Roman"/>
                <w:sz w:val="20"/>
                <w:szCs w:val="20"/>
                <w:lang w:eastAsia="ru-RU"/>
              </w:rPr>
              <w:t>е: «Имя существительное»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контроля</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Диктант с грамматическим заданием</w:t>
            </w:r>
          </w:p>
        </w:tc>
        <w:tc>
          <w:tcPr>
            <w:tcW w:w="2409" w:type="dxa"/>
          </w:tcPr>
          <w:p w:rsidR="000340B5" w:rsidRDefault="000340B5" w:rsidP="00CD1766">
            <w:pPr>
              <w:spacing w:after="0" w:line="240" w:lineRule="auto"/>
              <w:rPr>
                <w:rFonts w:ascii="Times New Roman" w:hAnsi="Times New Roman"/>
                <w:bCs/>
                <w:i/>
                <w:iCs/>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b/>
                <w:bCs/>
                <w:i/>
                <w:iCs/>
                <w:sz w:val="20"/>
                <w:szCs w:val="20"/>
                <w:lang w:eastAsia="ru-RU"/>
              </w:rPr>
              <w:t xml:space="preserve">                            </w:t>
            </w:r>
            <w:r w:rsidRPr="007D715B">
              <w:rPr>
                <w:rFonts w:ascii="Times New Roman" w:hAnsi="Times New Roman"/>
                <w:bCs/>
                <w:i/>
                <w:iCs/>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Cs/>
                <w:i/>
                <w:iCs/>
                <w:sz w:val="20"/>
                <w:szCs w:val="20"/>
                <w:lang w:eastAsia="ru-RU"/>
              </w:rPr>
              <w:t xml:space="preserve">- </w:t>
            </w:r>
            <w:r w:rsidRPr="007D715B">
              <w:rPr>
                <w:rFonts w:ascii="Times New Roman" w:hAnsi="Times New Roman"/>
                <w:sz w:val="20"/>
                <w:szCs w:val="20"/>
                <w:lang w:eastAsia="ru-RU"/>
              </w:rPr>
              <w:t xml:space="preserve">писать под диктовку   без ошибок, пропусков, искажений и каллиграфически </w:t>
            </w:r>
            <w:r w:rsidRPr="007D715B">
              <w:rPr>
                <w:rFonts w:ascii="Times New Roman" w:hAnsi="Times New Roman"/>
                <w:sz w:val="20"/>
                <w:szCs w:val="20"/>
                <w:lang w:eastAsia="ru-RU"/>
              </w:rPr>
              <w:lastRenderedPageBreak/>
              <w:t>правильно:</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w:t>
            </w:r>
            <w:r w:rsidRPr="007D715B">
              <w:rPr>
                <w:rFonts w:ascii="Times New Roman" w:hAnsi="Times New Roman"/>
                <w:sz w:val="20"/>
                <w:szCs w:val="20"/>
                <w:lang w:eastAsia="ru-RU"/>
              </w:rPr>
              <w:t xml:space="preserve"> применять полученные знания в процессе написания дик</w:t>
            </w:r>
            <w:r>
              <w:rPr>
                <w:rFonts w:ascii="Times New Roman" w:hAnsi="Times New Roman"/>
                <w:sz w:val="20"/>
                <w:szCs w:val="20"/>
                <w:lang w:eastAsia="ru-RU"/>
              </w:rPr>
              <w:t>танта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Д</w:t>
            </w:r>
            <w:r w:rsidRPr="007D715B">
              <w:rPr>
                <w:rFonts w:ascii="Times New Roman" w:hAnsi="Times New Roman"/>
                <w:sz w:val="20"/>
                <w:szCs w:val="20"/>
                <w:lang w:eastAsia="ru-RU"/>
              </w:rPr>
              <w:t>иктант</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11</w:t>
            </w:r>
            <w:r>
              <w:rPr>
                <w:rFonts w:ascii="Times New Roman" w:hAnsi="Times New Roman"/>
                <w:sz w:val="20"/>
                <w:szCs w:val="20"/>
                <w:lang w:eastAsia="ru-RU"/>
              </w:rPr>
              <w:t>2</w:t>
            </w:r>
          </w:p>
        </w:tc>
        <w:tc>
          <w:tcPr>
            <w:tcW w:w="2268" w:type="dxa"/>
            <w:gridSpan w:val="2"/>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Работа </w:t>
            </w:r>
            <w:proofErr w:type="gramStart"/>
            <w:r>
              <w:rPr>
                <w:rFonts w:ascii="Times New Roman" w:hAnsi="Times New Roman"/>
                <w:sz w:val="20"/>
                <w:szCs w:val="20"/>
                <w:lang w:eastAsia="ru-RU"/>
              </w:rPr>
              <w:t>над</w:t>
            </w:r>
            <w:proofErr w:type="gramEnd"/>
            <w:r>
              <w:rPr>
                <w:rFonts w:ascii="Times New Roman" w:hAnsi="Times New Roman"/>
                <w:sz w:val="20"/>
                <w:szCs w:val="20"/>
                <w:lang w:eastAsia="ru-RU"/>
              </w:rPr>
              <w:t xml:space="preserve"> ошибкам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A065C9"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Анализ ошибок, допущенных в  работе.  Классификация оши</w:t>
            </w:r>
            <w:r>
              <w:rPr>
                <w:rFonts w:ascii="Times New Roman" w:hAnsi="Times New Roman"/>
                <w:sz w:val="20"/>
                <w:szCs w:val="20"/>
                <w:lang w:eastAsia="ru-RU"/>
              </w:rPr>
              <w:t>бок в зависимости от орфограммы</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выполнять работу над ошибками в словах с изученными орфограммами;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подбирать </w:t>
            </w:r>
            <w:r>
              <w:rPr>
                <w:rFonts w:ascii="Times New Roman" w:hAnsi="Times New Roman"/>
                <w:sz w:val="20"/>
                <w:szCs w:val="20"/>
                <w:lang w:eastAsia="ru-RU"/>
              </w:rPr>
              <w:t>примеры на изученную орфограмму</w:t>
            </w:r>
          </w:p>
        </w:tc>
        <w:tc>
          <w:tcPr>
            <w:tcW w:w="1843" w:type="dxa"/>
          </w:tcPr>
          <w:p w:rsidR="000340B5"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r>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Индивидуальный</w:t>
            </w:r>
          </w:p>
          <w:p w:rsidR="000340B5" w:rsidRPr="007D715B" w:rsidRDefault="000340B5" w:rsidP="00CD1766">
            <w:pPr>
              <w:spacing w:after="0" w:line="240" w:lineRule="auto"/>
              <w:rPr>
                <w:rFonts w:ascii="Times New Roman" w:hAnsi="Times New Roman"/>
                <w:sz w:val="20"/>
                <w:szCs w:val="20"/>
                <w:lang w:eastAsia="ru-RU"/>
              </w:rPr>
            </w:pP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rPr>
          <w:trHeight w:val="70"/>
        </w:trPr>
        <w:tc>
          <w:tcPr>
            <w:tcW w:w="15309" w:type="dxa"/>
            <w:gridSpan w:val="11"/>
          </w:tcPr>
          <w:p w:rsidR="000340B5" w:rsidRPr="007D715B" w:rsidRDefault="000340B5" w:rsidP="00CD1766">
            <w:pPr>
              <w:spacing w:after="0" w:line="240" w:lineRule="auto"/>
              <w:jc w:val="center"/>
              <w:rPr>
                <w:rFonts w:ascii="Times New Roman" w:hAnsi="Times New Roman"/>
                <w:b/>
                <w:sz w:val="20"/>
                <w:szCs w:val="20"/>
                <w:lang w:eastAsia="ru-RU"/>
              </w:rPr>
            </w:pPr>
          </w:p>
        </w:tc>
      </w:tr>
      <w:tr w:rsidR="000340B5" w:rsidRPr="007D715B" w:rsidTr="002D48E9">
        <w:trPr>
          <w:trHeight w:val="1840"/>
        </w:trPr>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11</w:t>
            </w:r>
            <w:r>
              <w:rPr>
                <w:rFonts w:ascii="Times New Roman" w:hAnsi="Times New Roman"/>
                <w:sz w:val="20"/>
                <w:szCs w:val="20"/>
                <w:lang w:eastAsia="ru-RU"/>
              </w:rPr>
              <w:t>3</w:t>
            </w:r>
          </w:p>
        </w:tc>
        <w:tc>
          <w:tcPr>
            <w:tcW w:w="2268" w:type="dxa"/>
            <w:gridSpan w:val="2"/>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Местоимение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r w:rsidRPr="007D715B">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Личные местоимения (общее представление). Наблюдение за ролью местоимений в речи (замена повторяющихся имён существ</w:t>
            </w:r>
            <w:r>
              <w:rPr>
                <w:rFonts w:ascii="Times New Roman" w:hAnsi="Times New Roman"/>
                <w:sz w:val="20"/>
                <w:szCs w:val="20"/>
                <w:lang w:eastAsia="ru-RU"/>
              </w:rPr>
              <w:t>ительных личными местоимениями)</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b/>
                <w:sz w:val="20"/>
                <w:szCs w:val="20"/>
                <w:lang w:eastAsia="ru-RU"/>
              </w:rPr>
              <w:t>:</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сравнивать по значению и по функции имена существительные и местоимения;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редактировать текст</w:t>
            </w:r>
            <w:r>
              <w:rPr>
                <w:rFonts w:ascii="Times New Roman" w:hAnsi="Times New Roman"/>
                <w:sz w:val="20"/>
                <w:szCs w:val="20"/>
                <w:lang w:eastAsia="ru-RU"/>
              </w:rPr>
              <w:t>ы, используя личные местоимения</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tc>
        <w:tc>
          <w:tcPr>
            <w:tcW w:w="2268" w:type="dxa"/>
            <w:vMerge w:val="restart"/>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информацию в дополнительных источниках: словарях, интернете, справочниках.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учитывать разные мнения, 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находить основание для классификации слов по частям 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сравнивать по значению и по функции имена существительные и местоимения;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редактировать тексты, используя личные </w:t>
            </w:r>
            <w:r>
              <w:rPr>
                <w:rFonts w:ascii="Times New Roman" w:hAnsi="Times New Roman"/>
                <w:sz w:val="20"/>
                <w:szCs w:val="20"/>
                <w:lang w:eastAsia="ru-RU"/>
              </w:rPr>
              <w:t>местоимения</w:t>
            </w: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11</w:t>
            </w:r>
            <w:r>
              <w:rPr>
                <w:rFonts w:ascii="Times New Roman" w:hAnsi="Times New Roman"/>
                <w:sz w:val="20"/>
                <w:szCs w:val="20"/>
                <w:lang w:eastAsia="ru-RU"/>
              </w:rPr>
              <w:t>4</w:t>
            </w:r>
          </w:p>
        </w:tc>
        <w:tc>
          <w:tcPr>
            <w:tcW w:w="2268" w:type="dxa"/>
            <w:gridSpan w:val="2"/>
          </w:tcPr>
          <w:p w:rsidR="000340B5" w:rsidRPr="0006382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Местоимение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w:t>
            </w:r>
            <w:r w:rsidRPr="007D715B">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Личные местоимения (общее представление). Наблюдение за ролью местоимений в речи (замена повторяющихся имён существ</w:t>
            </w:r>
            <w:r>
              <w:rPr>
                <w:rFonts w:ascii="Times New Roman" w:hAnsi="Times New Roman"/>
                <w:sz w:val="20"/>
                <w:szCs w:val="20"/>
                <w:lang w:eastAsia="ru-RU"/>
              </w:rPr>
              <w:t>ительных личными местоимениями)</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b/>
                <w:sz w:val="20"/>
                <w:szCs w:val="20"/>
                <w:lang w:eastAsia="ru-RU"/>
              </w:rPr>
              <w:t>:</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сравнивать по значению и по функции имена существительные и местоимения;</w:t>
            </w:r>
          </w:p>
          <w:p w:rsidR="000340B5" w:rsidRPr="00032088" w:rsidRDefault="000340B5" w:rsidP="00CD1766">
            <w:pPr>
              <w:spacing w:after="0" w:line="240" w:lineRule="auto"/>
              <w:rPr>
                <w:rFonts w:ascii="Times New Roman" w:hAnsi="Times New Roman"/>
                <w:sz w:val="20"/>
                <w:szCs w:val="20"/>
                <w:lang w:eastAsia="ru-RU"/>
              </w:rPr>
            </w:pPr>
            <w:r w:rsidRPr="00032088">
              <w:rPr>
                <w:rFonts w:ascii="Times New Roman" w:hAnsi="Times New Roman"/>
                <w:sz w:val="20"/>
                <w:szCs w:val="20"/>
                <w:lang w:eastAsia="ru-RU"/>
              </w:rPr>
              <w:t>- редактировать тексты, используя личные</w:t>
            </w:r>
            <w:r>
              <w:rPr>
                <w:rFonts w:ascii="Times New Roman" w:hAnsi="Times New Roman"/>
                <w:sz w:val="20"/>
                <w:szCs w:val="20"/>
                <w:lang w:eastAsia="ru-RU"/>
              </w:rPr>
              <w:t xml:space="preserve"> местоимения</w:t>
            </w:r>
          </w:p>
        </w:tc>
        <w:tc>
          <w:tcPr>
            <w:tcW w:w="1843" w:type="dxa"/>
          </w:tcPr>
          <w:p w:rsidR="000340B5" w:rsidRPr="002001A7" w:rsidRDefault="000340B5" w:rsidP="00CD1766">
            <w:pPr>
              <w:spacing w:after="0" w:line="240" w:lineRule="auto"/>
              <w:rPr>
                <w:rFonts w:ascii="Times New Roman" w:hAnsi="Times New Roman"/>
                <w:sz w:val="20"/>
                <w:szCs w:val="20"/>
                <w:lang w:eastAsia="ru-RU"/>
              </w:rPr>
            </w:pPr>
            <w:r w:rsidRPr="002001A7">
              <w:rPr>
                <w:rFonts w:ascii="Times New Roman" w:hAnsi="Times New Roman"/>
                <w:sz w:val="20"/>
                <w:szCs w:val="20"/>
                <w:lang w:eastAsia="ru-RU"/>
              </w:rPr>
              <w:t>Работа в паре.</w:t>
            </w:r>
            <w:r>
              <w:rPr>
                <w:rFonts w:ascii="Times New Roman" w:hAnsi="Times New Roman"/>
                <w:sz w:val="20"/>
                <w:szCs w:val="20"/>
                <w:lang w:eastAsia="ru-RU"/>
              </w:rPr>
              <w:t xml:space="preserve"> </w:t>
            </w:r>
            <w:r w:rsidRPr="002001A7">
              <w:rPr>
                <w:rFonts w:ascii="Times New Roman" w:hAnsi="Times New Roman"/>
                <w:sz w:val="20"/>
                <w:szCs w:val="20"/>
                <w:lang w:eastAsia="ru-RU"/>
              </w:rPr>
              <w:t xml:space="preserve">Фронтальный. Работа </w:t>
            </w:r>
            <w:r>
              <w:rPr>
                <w:rFonts w:ascii="Times New Roman" w:hAnsi="Times New Roman"/>
                <w:sz w:val="20"/>
                <w:szCs w:val="20"/>
                <w:lang w:eastAsia="ru-RU"/>
              </w:rPr>
              <w:t>по</w:t>
            </w:r>
            <w:r w:rsidRPr="002001A7">
              <w:rPr>
                <w:rFonts w:ascii="Times New Roman" w:hAnsi="Times New Roman"/>
                <w:sz w:val="20"/>
                <w:szCs w:val="20"/>
                <w:lang w:eastAsia="ru-RU"/>
              </w:rPr>
              <w:t xml:space="preserve"> карточка</w:t>
            </w:r>
            <w:r>
              <w:rPr>
                <w:rFonts w:ascii="Times New Roman" w:hAnsi="Times New Roman"/>
                <w:sz w:val="20"/>
                <w:szCs w:val="20"/>
                <w:lang w:eastAsia="ru-RU"/>
              </w:rPr>
              <w:t>м</w:t>
            </w:r>
          </w:p>
        </w:tc>
        <w:tc>
          <w:tcPr>
            <w:tcW w:w="2268" w:type="dxa"/>
            <w:vMerge/>
          </w:tcPr>
          <w:p w:rsidR="000340B5" w:rsidRPr="002001A7"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15309" w:type="dxa"/>
            <w:gridSpan w:val="11"/>
          </w:tcPr>
          <w:p w:rsidR="000340B5" w:rsidRPr="007D715B" w:rsidRDefault="000340B5" w:rsidP="00CD1766">
            <w:pPr>
              <w:spacing w:after="0" w:line="240" w:lineRule="auto"/>
              <w:jc w:val="center"/>
              <w:rPr>
                <w:rFonts w:ascii="Times New Roman" w:hAnsi="Times New Roman"/>
                <w:b/>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11</w:t>
            </w:r>
            <w:r>
              <w:rPr>
                <w:rFonts w:ascii="Times New Roman" w:hAnsi="Times New Roman"/>
                <w:sz w:val="20"/>
                <w:szCs w:val="20"/>
                <w:lang w:eastAsia="ru-RU"/>
              </w:rPr>
              <w:t>5</w:t>
            </w:r>
          </w:p>
        </w:tc>
        <w:tc>
          <w:tcPr>
            <w:tcW w:w="2268" w:type="dxa"/>
            <w:gridSpan w:val="2"/>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Глагол</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w:t>
            </w:r>
            <w:r w:rsidRPr="007D715B">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Общее значение глаголов, вопро</w:t>
            </w:r>
            <w:r>
              <w:rPr>
                <w:rFonts w:ascii="Times New Roman" w:hAnsi="Times New Roman"/>
                <w:sz w:val="20"/>
                <w:szCs w:val="20"/>
                <w:lang w:eastAsia="ru-RU"/>
              </w:rPr>
              <w:t>сы. Группы глаголов по значению</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Уметь</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распознавать глаголы в тексте на основе их значения и гра</w:t>
            </w:r>
            <w:r>
              <w:rPr>
                <w:rFonts w:ascii="Times New Roman" w:hAnsi="Times New Roman"/>
                <w:sz w:val="20"/>
                <w:szCs w:val="20"/>
                <w:lang w:eastAsia="ru-RU"/>
              </w:rPr>
              <w:t>мматических признаков</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 контроль: ус</w:t>
            </w:r>
            <w:r>
              <w:rPr>
                <w:rFonts w:ascii="Times New Roman" w:hAnsi="Times New Roman"/>
                <w:sz w:val="20"/>
                <w:szCs w:val="20"/>
                <w:lang w:eastAsia="ru-RU"/>
              </w:rPr>
              <w:t>тный опрос, практическая работа</w:t>
            </w:r>
          </w:p>
          <w:p w:rsidR="000340B5" w:rsidRPr="007D715B" w:rsidRDefault="000340B5" w:rsidP="00CD1766">
            <w:pPr>
              <w:spacing w:after="0" w:line="240" w:lineRule="auto"/>
              <w:rPr>
                <w:rFonts w:ascii="Times New Roman" w:hAnsi="Times New Roman"/>
                <w:sz w:val="20"/>
                <w:szCs w:val="20"/>
                <w:lang w:eastAsia="ru-RU"/>
              </w:rPr>
            </w:pPr>
          </w:p>
        </w:tc>
        <w:tc>
          <w:tcPr>
            <w:tcW w:w="2268" w:type="dxa"/>
            <w:vMerge w:val="restart"/>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lastRenderedPageBreak/>
              <w:t xml:space="preserve"> 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познавательный </w:t>
            </w:r>
            <w:r w:rsidRPr="007D715B">
              <w:rPr>
                <w:rFonts w:ascii="Times New Roman" w:hAnsi="Times New Roman"/>
                <w:sz w:val="20"/>
                <w:szCs w:val="20"/>
                <w:lang w:eastAsia="ru-RU"/>
              </w:rPr>
              <w:lastRenderedPageBreak/>
              <w:t xml:space="preserve">интерес к русскому языку.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использование полученных знаний в процессе 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информацию в дополнительных источниках: словарях, интернете, справочниках.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учитывать разные мнения, 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находить основание для классификации слов по частям 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-соотносить слово и набор его грамматических характеристик, выбирая из ряда глаголов слово с заданными характеристиками;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трансформировать текст, изменяя время глагола;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-группировать глаголы по определённым грамматическим характеристикам;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xml:space="preserve">- умение выражать своё мнение в процессе выполнения различных заданий, формулировать свои мысли в устной и письменной форме, аргументировать своё мнение и позицию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познавательный интерес к русскому языку.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w:t>
            </w:r>
            <w:r w:rsidRPr="007D715B">
              <w:rPr>
                <w:rFonts w:ascii="Times New Roman" w:hAnsi="Times New Roman"/>
                <w:sz w:val="20"/>
                <w:szCs w:val="20"/>
                <w:lang w:eastAsia="ru-RU"/>
              </w:rPr>
              <w:lastRenderedPageBreak/>
              <w:t xml:space="preserve">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использование полученных знаний в процессе 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информацию в дополнительных источниках: словарях, интернете, справочниках.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умение учитывать </w:t>
            </w:r>
            <w:r w:rsidRPr="007D715B">
              <w:rPr>
                <w:rFonts w:ascii="Times New Roman" w:hAnsi="Times New Roman"/>
                <w:sz w:val="20"/>
                <w:szCs w:val="20"/>
                <w:lang w:eastAsia="ru-RU"/>
              </w:rPr>
              <w:lastRenderedPageBreak/>
              <w:t>разные мнения, 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находить основание для классификации слов по частям 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-соотносить слово и набор его грамматических характеристик, выбирая из ряда глаголов слово с заданными характеристиками;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трансформировать текст, изменяя время глагола;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-группировать глаголы по определённым грамматическим характеристикам;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умение выражать своё мнение в процессе выполнения различных заданий, формулировать свои мысли в устной и письменной форме, аргументировать своё мнение и позицию</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познавательный интерес к русскому языку.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использование полученных знаний в процессе 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находить информацию в дополнительных источниках: словарях, </w:t>
            </w:r>
            <w:r w:rsidRPr="007D715B">
              <w:rPr>
                <w:rFonts w:ascii="Times New Roman" w:hAnsi="Times New Roman"/>
                <w:sz w:val="20"/>
                <w:szCs w:val="20"/>
                <w:lang w:eastAsia="ru-RU"/>
              </w:rPr>
              <w:lastRenderedPageBreak/>
              <w:t>интернете, справочниках.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учитывать разные мнения, 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находить основание для классификации слов по частям 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-соотносить слово и набор его грамматических характеристик, выбирая из ряда глаголов слово с заданными характеристиками;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трансформировать текст, изменяя время глагола;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-группировать глаголы по определённым грамматическим характеристикам;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умение выражать своё мнение в процессе выполнения различных заданий, формулировать свои мысли в устной и письменной форме, аргументировать своё мнение и позицию</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11</w:t>
            </w:r>
            <w:r>
              <w:rPr>
                <w:rFonts w:ascii="Times New Roman" w:hAnsi="Times New Roman"/>
                <w:sz w:val="20"/>
                <w:szCs w:val="20"/>
                <w:lang w:eastAsia="ru-RU"/>
              </w:rPr>
              <w:t>6</w:t>
            </w:r>
          </w:p>
        </w:tc>
        <w:tc>
          <w:tcPr>
            <w:tcW w:w="2268" w:type="dxa"/>
            <w:gridSpan w:val="2"/>
          </w:tcPr>
          <w:p w:rsidR="000340B5" w:rsidRPr="0003208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Г</w:t>
            </w:r>
            <w:r>
              <w:rPr>
                <w:rFonts w:ascii="Times New Roman" w:hAnsi="Times New Roman"/>
                <w:sz w:val="20"/>
                <w:szCs w:val="20"/>
                <w:lang w:eastAsia="ru-RU"/>
              </w:rPr>
              <w:t>лагол</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03208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Общее значение глаголов, вопросы. Группы глаголов по значению. Подбор к глаголам синонимов и антонимов. Объяснение значений многозначных глаголов</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Знать </w:t>
            </w:r>
            <w:r w:rsidRPr="007D715B">
              <w:rPr>
                <w:rFonts w:ascii="Times New Roman" w:hAnsi="Times New Roman"/>
                <w:sz w:val="20"/>
                <w:szCs w:val="20"/>
                <w:lang w:eastAsia="ru-RU"/>
              </w:rPr>
              <w:t xml:space="preserve">вопросы, на которые отвечают глаголы.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распознавать глаголы в тексте на основе их значения и грамматических признаков;</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специальную терминологию при опр</w:t>
            </w:r>
            <w:r>
              <w:rPr>
                <w:rFonts w:ascii="Times New Roman" w:hAnsi="Times New Roman"/>
                <w:sz w:val="20"/>
                <w:szCs w:val="20"/>
                <w:lang w:eastAsia="ru-RU"/>
              </w:rPr>
              <w:t>еделении глагола как части речи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 контроль: устный опрос,</w:t>
            </w:r>
            <w:r>
              <w:rPr>
                <w:rFonts w:ascii="Times New Roman" w:hAnsi="Times New Roman"/>
                <w:sz w:val="20"/>
                <w:szCs w:val="20"/>
                <w:lang w:eastAsia="ru-RU"/>
              </w:rPr>
              <w:t xml:space="preserve"> практическая работа со схемами</w:t>
            </w:r>
          </w:p>
          <w:p w:rsidR="000340B5" w:rsidRPr="007D715B" w:rsidRDefault="000340B5" w:rsidP="00CD1766">
            <w:pPr>
              <w:spacing w:after="0" w:line="240" w:lineRule="auto"/>
              <w:rPr>
                <w:rFonts w:ascii="Times New Roman" w:hAnsi="Times New Roman"/>
                <w:sz w:val="20"/>
                <w:szCs w:val="20"/>
                <w:lang w:eastAsia="ru-RU"/>
              </w:rPr>
            </w:pP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11</w:t>
            </w:r>
            <w:r>
              <w:rPr>
                <w:rFonts w:ascii="Times New Roman" w:hAnsi="Times New Roman"/>
                <w:sz w:val="20"/>
                <w:szCs w:val="20"/>
                <w:lang w:eastAsia="ru-RU"/>
              </w:rPr>
              <w:t>7</w:t>
            </w:r>
          </w:p>
        </w:tc>
        <w:tc>
          <w:tcPr>
            <w:tcW w:w="2268" w:type="dxa"/>
            <w:gridSpan w:val="2"/>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Глагол</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03208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Этимолог</w:t>
            </w:r>
            <w:r>
              <w:rPr>
                <w:rFonts w:ascii="Times New Roman" w:hAnsi="Times New Roman"/>
                <w:sz w:val="20"/>
                <w:szCs w:val="20"/>
                <w:lang w:eastAsia="ru-RU"/>
              </w:rPr>
              <w:t xml:space="preserve">ия термина «глагол». </w:t>
            </w:r>
            <w:r w:rsidRPr="007D715B">
              <w:rPr>
                <w:rFonts w:ascii="Times New Roman" w:hAnsi="Times New Roman"/>
                <w:sz w:val="20"/>
                <w:szCs w:val="20"/>
                <w:lang w:eastAsia="ru-RU"/>
              </w:rPr>
              <w:t xml:space="preserve">Нахождение глаголов в предложениях, тексте. </w:t>
            </w:r>
            <w:r w:rsidRPr="00032088">
              <w:rPr>
                <w:rFonts w:ascii="Times New Roman" w:hAnsi="Times New Roman"/>
                <w:sz w:val="20"/>
                <w:szCs w:val="20"/>
                <w:lang w:eastAsia="ru-RU"/>
              </w:rPr>
              <w:t>Составл</w:t>
            </w:r>
            <w:r>
              <w:rPr>
                <w:rFonts w:ascii="Times New Roman" w:hAnsi="Times New Roman"/>
                <w:sz w:val="20"/>
                <w:szCs w:val="20"/>
                <w:lang w:eastAsia="ru-RU"/>
              </w:rPr>
              <w:t>ение словосочетаний с глаголами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Знать </w:t>
            </w:r>
            <w:r w:rsidRPr="007D715B">
              <w:rPr>
                <w:rFonts w:ascii="Times New Roman" w:hAnsi="Times New Roman"/>
                <w:sz w:val="20"/>
                <w:szCs w:val="20"/>
                <w:lang w:eastAsia="ru-RU"/>
              </w:rPr>
              <w:t xml:space="preserve">вопросы, на которые отвечают глаголы.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распознавать глаголы в тексте и устной речи на основе их значения и грамматических признаков;</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специальную терминологию при опр</w:t>
            </w:r>
            <w:r>
              <w:rPr>
                <w:rFonts w:ascii="Times New Roman" w:hAnsi="Times New Roman"/>
                <w:sz w:val="20"/>
                <w:szCs w:val="20"/>
                <w:lang w:eastAsia="ru-RU"/>
              </w:rPr>
              <w:t>еделении глагола как части речи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со схемами</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032088"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r>
              <w:rPr>
                <w:rFonts w:ascii="Times New Roman" w:hAnsi="Times New Roman"/>
                <w:sz w:val="20"/>
                <w:szCs w:val="20"/>
                <w:lang w:eastAsia="ru-RU"/>
              </w:rPr>
              <w:t>18</w:t>
            </w:r>
          </w:p>
        </w:tc>
        <w:tc>
          <w:tcPr>
            <w:tcW w:w="2268" w:type="dxa"/>
            <w:gridSpan w:val="2"/>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Изменение глаголов по временам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w:t>
            </w:r>
            <w:r w:rsidRPr="007D715B">
              <w:rPr>
                <w:rFonts w:ascii="Times New Roman" w:hAnsi="Times New Roman"/>
                <w:sz w:val="20"/>
                <w:szCs w:val="20"/>
                <w:lang w:eastAsia="ru-RU"/>
              </w:rPr>
              <w:t xml:space="preserve"> нового материала</w:t>
            </w:r>
          </w:p>
        </w:tc>
        <w:tc>
          <w:tcPr>
            <w:tcW w:w="2977" w:type="dxa"/>
          </w:tcPr>
          <w:p w:rsidR="000340B5" w:rsidRPr="0003208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Значение и образование глагольных форм настоящего, прошедшего и будущего времени.  </w:t>
            </w:r>
            <w:r w:rsidRPr="00032088">
              <w:rPr>
                <w:rFonts w:ascii="Times New Roman" w:hAnsi="Times New Roman"/>
                <w:sz w:val="20"/>
                <w:szCs w:val="20"/>
                <w:lang w:eastAsia="ru-RU"/>
              </w:rPr>
              <w:t>Определение времени глагола по вопросу.</w:t>
            </w:r>
            <w:r>
              <w:rPr>
                <w:rFonts w:ascii="Times New Roman" w:hAnsi="Times New Roman"/>
                <w:sz w:val="20"/>
                <w:szCs w:val="20"/>
                <w:lang w:eastAsia="ru-RU"/>
              </w:rPr>
              <w:t xml:space="preserve"> Изменение глаголов по временам</w:t>
            </w:r>
          </w:p>
        </w:tc>
        <w:tc>
          <w:tcPr>
            <w:tcW w:w="2409" w:type="dxa"/>
          </w:tcPr>
          <w:p w:rsidR="000340B5" w:rsidRPr="00032088" w:rsidRDefault="000340B5" w:rsidP="00CD1766">
            <w:pPr>
              <w:spacing w:after="0" w:line="240" w:lineRule="auto"/>
              <w:rPr>
                <w:rFonts w:ascii="Times New Roman" w:hAnsi="Times New Roman"/>
                <w:b/>
                <w:sz w:val="20"/>
                <w:szCs w:val="20"/>
                <w:lang w:eastAsia="ru-RU"/>
              </w:rPr>
            </w:pPr>
            <w:r w:rsidRPr="00032088">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грамматический признак глагола – время;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специальную терминологию при определении времени;</w:t>
            </w:r>
          </w:p>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изменять глаголы по временам</w:t>
            </w:r>
          </w:p>
        </w:tc>
        <w:tc>
          <w:tcPr>
            <w:tcW w:w="1843" w:type="dxa"/>
          </w:tcPr>
          <w:p w:rsidR="000340B5" w:rsidRPr="00032088" w:rsidRDefault="000340B5" w:rsidP="00CD1766">
            <w:pPr>
              <w:spacing w:after="0" w:line="240" w:lineRule="auto"/>
              <w:rPr>
                <w:rFonts w:ascii="Times New Roman" w:hAnsi="Times New Roman"/>
                <w:sz w:val="20"/>
                <w:szCs w:val="20"/>
                <w:lang w:eastAsia="ru-RU"/>
              </w:rPr>
            </w:pPr>
            <w:r w:rsidRPr="00032088">
              <w:rPr>
                <w:rFonts w:ascii="Times New Roman" w:hAnsi="Times New Roman"/>
                <w:sz w:val="20"/>
                <w:szCs w:val="20"/>
                <w:lang w:eastAsia="ru-RU"/>
              </w:rPr>
              <w:t>Тестовый</w:t>
            </w:r>
            <w:r>
              <w:rPr>
                <w:rFonts w:ascii="Times New Roman" w:hAnsi="Times New Roman"/>
                <w:sz w:val="20"/>
                <w:szCs w:val="20"/>
                <w:lang w:eastAsia="ru-RU"/>
              </w:rPr>
              <w:t>.</w:t>
            </w:r>
          </w:p>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Индивидуальный</w:t>
            </w:r>
          </w:p>
        </w:tc>
        <w:tc>
          <w:tcPr>
            <w:tcW w:w="2268" w:type="dxa"/>
            <w:vMerge/>
          </w:tcPr>
          <w:p w:rsidR="000340B5" w:rsidRPr="00032088" w:rsidRDefault="000340B5" w:rsidP="00CD1766">
            <w:pPr>
              <w:spacing w:after="0" w:line="240" w:lineRule="auto"/>
              <w:rPr>
                <w:rFonts w:ascii="Times New Roman" w:hAnsi="Times New Roman"/>
                <w:sz w:val="20"/>
                <w:szCs w:val="20"/>
                <w:lang w:eastAsia="ru-RU"/>
              </w:rPr>
            </w:pPr>
          </w:p>
        </w:tc>
        <w:tc>
          <w:tcPr>
            <w:tcW w:w="567" w:type="dxa"/>
          </w:tcPr>
          <w:p w:rsidR="000340B5" w:rsidRPr="00032088" w:rsidRDefault="000340B5" w:rsidP="00CD1766">
            <w:pPr>
              <w:spacing w:after="0" w:line="240" w:lineRule="auto"/>
              <w:rPr>
                <w:rFonts w:ascii="Times New Roman" w:hAnsi="Times New Roman"/>
                <w:sz w:val="20"/>
                <w:szCs w:val="20"/>
                <w:lang w:eastAsia="ru-RU"/>
              </w:rPr>
            </w:pPr>
          </w:p>
        </w:tc>
        <w:tc>
          <w:tcPr>
            <w:tcW w:w="567" w:type="dxa"/>
          </w:tcPr>
          <w:p w:rsidR="000340B5" w:rsidRPr="00032088"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119</w:t>
            </w:r>
          </w:p>
        </w:tc>
        <w:tc>
          <w:tcPr>
            <w:tcW w:w="2268" w:type="dxa"/>
            <w:gridSpan w:val="2"/>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Изменение глаголов по временам</w:t>
            </w:r>
          </w:p>
        </w:tc>
        <w:tc>
          <w:tcPr>
            <w:tcW w:w="567" w:type="dxa"/>
          </w:tcPr>
          <w:p w:rsidR="000340B5" w:rsidRPr="00032088" w:rsidRDefault="000340B5" w:rsidP="00CD1766">
            <w:pPr>
              <w:spacing w:after="0" w:line="240" w:lineRule="auto"/>
              <w:rPr>
                <w:rFonts w:ascii="Times New Roman" w:hAnsi="Times New Roman"/>
                <w:sz w:val="20"/>
                <w:szCs w:val="20"/>
                <w:lang w:eastAsia="ru-RU"/>
              </w:rPr>
            </w:pPr>
            <w:r w:rsidRPr="00032088">
              <w:rPr>
                <w:rFonts w:ascii="Times New Roman" w:hAnsi="Times New Roman"/>
                <w:sz w:val="20"/>
                <w:szCs w:val="20"/>
                <w:lang w:eastAsia="ru-RU"/>
              </w:rPr>
              <w:t>1</w:t>
            </w:r>
          </w:p>
        </w:tc>
        <w:tc>
          <w:tcPr>
            <w:tcW w:w="1276" w:type="dxa"/>
          </w:tcPr>
          <w:p w:rsidR="000340B5" w:rsidRPr="00032088" w:rsidRDefault="000340B5" w:rsidP="00CD1766">
            <w:pPr>
              <w:spacing w:after="0" w:line="240" w:lineRule="auto"/>
              <w:rPr>
                <w:rFonts w:ascii="Times New Roman" w:hAnsi="Times New Roman"/>
                <w:sz w:val="20"/>
                <w:szCs w:val="20"/>
                <w:lang w:eastAsia="ru-RU"/>
              </w:rPr>
            </w:pPr>
            <w:r w:rsidRPr="00032088">
              <w:rPr>
                <w:rFonts w:ascii="Times New Roman" w:hAnsi="Times New Roman"/>
                <w:sz w:val="20"/>
                <w:szCs w:val="20"/>
                <w:lang w:eastAsia="ru-RU"/>
              </w:rPr>
              <w:t>Изучени</w:t>
            </w:r>
            <w:r>
              <w:rPr>
                <w:rFonts w:ascii="Times New Roman" w:hAnsi="Times New Roman"/>
                <w:sz w:val="20"/>
                <w:szCs w:val="20"/>
                <w:lang w:eastAsia="ru-RU"/>
              </w:rPr>
              <w:t>е</w:t>
            </w:r>
            <w:r w:rsidRPr="00032088">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pStyle w:val="a3"/>
              <w:spacing w:before="0" w:after="0"/>
              <w:rPr>
                <w:sz w:val="20"/>
                <w:szCs w:val="20"/>
              </w:rPr>
            </w:pPr>
            <w:r w:rsidRPr="007D715B">
              <w:rPr>
                <w:sz w:val="20"/>
                <w:szCs w:val="20"/>
              </w:rPr>
              <w:t>Значение и образование глагольных форм настоящего, прошедшего и будущего времени.  Определение времени глагола по вопросу. Изменение глаголов по временам</w:t>
            </w:r>
          </w:p>
        </w:tc>
        <w:tc>
          <w:tcPr>
            <w:tcW w:w="2409" w:type="dxa"/>
          </w:tcPr>
          <w:p w:rsidR="000340B5" w:rsidRPr="00032088" w:rsidRDefault="000340B5" w:rsidP="00CD1766">
            <w:pPr>
              <w:spacing w:after="0" w:line="240" w:lineRule="auto"/>
              <w:rPr>
                <w:rFonts w:ascii="Times New Roman" w:hAnsi="Times New Roman"/>
                <w:b/>
                <w:sz w:val="20"/>
                <w:szCs w:val="20"/>
                <w:lang w:eastAsia="ru-RU"/>
              </w:rPr>
            </w:pPr>
            <w:r w:rsidRPr="00032088">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грамматический признак глагола – время;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специальную терминологию при определении времени;</w:t>
            </w:r>
          </w:p>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 изменять глаголы по времена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Фронтальный.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Самостоятельная работа с самопроверкой.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032088" w:rsidRDefault="000340B5" w:rsidP="00CD1766">
            <w:pPr>
              <w:spacing w:after="0" w:line="240" w:lineRule="auto"/>
              <w:rPr>
                <w:rFonts w:ascii="Times New Roman" w:hAnsi="Times New Roman"/>
                <w:sz w:val="20"/>
                <w:szCs w:val="20"/>
                <w:lang w:eastAsia="ru-RU"/>
              </w:rPr>
            </w:pPr>
            <w:r w:rsidRPr="00032088">
              <w:rPr>
                <w:rFonts w:ascii="Times New Roman" w:hAnsi="Times New Roman"/>
                <w:sz w:val="20"/>
                <w:szCs w:val="20"/>
                <w:lang w:eastAsia="ru-RU"/>
              </w:rPr>
              <w:lastRenderedPageBreak/>
              <w:t>12</w:t>
            </w:r>
            <w:r>
              <w:rPr>
                <w:rFonts w:ascii="Times New Roman" w:hAnsi="Times New Roman"/>
                <w:sz w:val="20"/>
                <w:szCs w:val="20"/>
                <w:lang w:eastAsia="ru-RU"/>
              </w:rPr>
              <w:t>0</w:t>
            </w:r>
          </w:p>
        </w:tc>
        <w:tc>
          <w:tcPr>
            <w:tcW w:w="2268" w:type="dxa"/>
            <w:gridSpan w:val="2"/>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Изменение глаголов по временам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32088" w:rsidRDefault="000340B5" w:rsidP="00CD1766">
            <w:pPr>
              <w:spacing w:after="0" w:line="240" w:lineRule="auto"/>
              <w:rPr>
                <w:rFonts w:ascii="Times New Roman" w:hAnsi="Times New Roman"/>
                <w:sz w:val="19"/>
                <w:szCs w:val="19"/>
                <w:lang w:eastAsia="ru-RU"/>
              </w:rPr>
            </w:pPr>
            <w:r w:rsidRPr="00032088">
              <w:rPr>
                <w:rFonts w:ascii="Times New Roman" w:hAnsi="Times New Roman"/>
                <w:sz w:val="19"/>
                <w:szCs w:val="19"/>
                <w:lang w:eastAsia="ru-RU"/>
              </w:rPr>
              <w:t>Повторение</w:t>
            </w:r>
            <w:proofErr w:type="gramStart"/>
            <w:r>
              <w:rPr>
                <w:rFonts w:ascii="Times New Roman" w:hAnsi="Times New Roman"/>
                <w:sz w:val="19"/>
                <w:szCs w:val="19"/>
                <w:lang w:eastAsia="ru-RU"/>
              </w:rPr>
              <w:t>,</w:t>
            </w:r>
            <w:r w:rsidRPr="00032088">
              <w:rPr>
                <w:rFonts w:ascii="Times New Roman" w:hAnsi="Times New Roman"/>
                <w:sz w:val="19"/>
                <w:szCs w:val="19"/>
                <w:lang w:eastAsia="ru-RU"/>
              </w:rPr>
              <w:t>о</w:t>
            </w:r>
            <w:proofErr w:type="gramEnd"/>
            <w:r w:rsidRPr="00032088">
              <w:rPr>
                <w:rFonts w:ascii="Times New Roman" w:hAnsi="Times New Roman"/>
                <w:sz w:val="19"/>
                <w:szCs w:val="19"/>
                <w:lang w:eastAsia="ru-RU"/>
              </w:rPr>
              <w:t>бобщение</w:t>
            </w:r>
          </w:p>
        </w:tc>
        <w:tc>
          <w:tcPr>
            <w:tcW w:w="2977" w:type="dxa"/>
          </w:tcPr>
          <w:p w:rsidR="000340B5" w:rsidRPr="0003208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Значение и образование глагольных форм настоящего, прошедшего и будущего времени.  </w:t>
            </w:r>
            <w:r w:rsidRPr="00032088">
              <w:rPr>
                <w:rFonts w:ascii="Times New Roman" w:hAnsi="Times New Roman"/>
                <w:sz w:val="20"/>
                <w:szCs w:val="20"/>
                <w:lang w:eastAsia="ru-RU"/>
              </w:rPr>
              <w:t>Определение времени глагола по вопросу. Изменение глаголов по временам</w:t>
            </w:r>
          </w:p>
        </w:tc>
        <w:tc>
          <w:tcPr>
            <w:tcW w:w="2409" w:type="dxa"/>
          </w:tcPr>
          <w:p w:rsidR="000340B5" w:rsidRPr="00032088" w:rsidRDefault="000340B5" w:rsidP="00CD1766">
            <w:pPr>
              <w:spacing w:after="0" w:line="240" w:lineRule="auto"/>
              <w:rPr>
                <w:rFonts w:ascii="Times New Roman" w:hAnsi="Times New Roman"/>
                <w:b/>
                <w:sz w:val="20"/>
                <w:szCs w:val="20"/>
                <w:lang w:eastAsia="ru-RU"/>
              </w:rPr>
            </w:pPr>
            <w:r w:rsidRPr="00032088">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грамматический признак глагола – время;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специальную терминологию при определении времени;</w:t>
            </w:r>
          </w:p>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изменять глаголы по временам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12</w:t>
            </w:r>
            <w:r>
              <w:rPr>
                <w:rFonts w:ascii="Times New Roman" w:hAnsi="Times New Roman"/>
                <w:sz w:val="20"/>
                <w:szCs w:val="20"/>
                <w:lang w:eastAsia="ru-RU"/>
              </w:rPr>
              <w:t>1</w:t>
            </w:r>
          </w:p>
        </w:tc>
        <w:tc>
          <w:tcPr>
            <w:tcW w:w="2268" w:type="dxa"/>
            <w:gridSpan w:val="2"/>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Глаголы настоящего времени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Изучения нового материала</w:t>
            </w:r>
          </w:p>
        </w:tc>
        <w:tc>
          <w:tcPr>
            <w:tcW w:w="2977" w:type="dxa"/>
          </w:tcPr>
          <w:p w:rsidR="000340B5" w:rsidRPr="0003208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Образование формы глаголов настоящего времени. Новая орфограмма « Безударные личные окончания глаголов». Изменение глаголов</w:t>
            </w:r>
            <w:r>
              <w:rPr>
                <w:rFonts w:ascii="Times New Roman" w:hAnsi="Times New Roman"/>
                <w:sz w:val="20"/>
                <w:szCs w:val="20"/>
                <w:lang w:eastAsia="ru-RU"/>
              </w:rPr>
              <w:t xml:space="preserve"> настоящего времени по вопросам</w:t>
            </w:r>
          </w:p>
        </w:tc>
        <w:tc>
          <w:tcPr>
            <w:tcW w:w="2409" w:type="dxa"/>
          </w:tcPr>
          <w:p w:rsidR="000340B5" w:rsidRPr="00032088" w:rsidRDefault="000340B5" w:rsidP="00CD1766">
            <w:pPr>
              <w:spacing w:after="0" w:line="240" w:lineRule="auto"/>
              <w:rPr>
                <w:rFonts w:ascii="Times New Roman" w:hAnsi="Times New Roman"/>
                <w:b/>
                <w:sz w:val="20"/>
                <w:szCs w:val="20"/>
                <w:lang w:eastAsia="ru-RU"/>
              </w:rPr>
            </w:pPr>
            <w:r w:rsidRPr="00032088">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грамматический признак глагола – время;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специальную терминологию при определении времени;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изменять глаголы по временам;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изменять глаголы</w:t>
            </w:r>
            <w:r>
              <w:rPr>
                <w:rFonts w:ascii="Times New Roman" w:hAnsi="Times New Roman"/>
                <w:sz w:val="20"/>
                <w:szCs w:val="20"/>
                <w:lang w:eastAsia="ru-RU"/>
              </w:rPr>
              <w:t xml:space="preserve"> настоящего времени по вопросам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w:t>
            </w:r>
            <w:r>
              <w:rPr>
                <w:rFonts w:ascii="Times New Roman" w:hAnsi="Times New Roman"/>
                <w:sz w:val="20"/>
                <w:szCs w:val="20"/>
                <w:lang w:eastAsia="ru-RU"/>
              </w:rPr>
              <w:t>ный. Текущий. Работа с таблицей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12</w:t>
            </w:r>
            <w:r>
              <w:rPr>
                <w:rFonts w:ascii="Times New Roman" w:hAnsi="Times New Roman"/>
                <w:sz w:val="20"/>
                <w:szCs w:val="20"/>
                <w:lang w:eastAsia="ru-RU"/>
              </w:rPr>
              <w:t>2</w:t>
            </w:r>
          </w:p>
        </w:tc>
        <w:tc>
          <w:tcPr>
            <w:tcW w:w="2268" w:type="dxa"/>
            <w:gridSpan w:val="2"/>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Глаголы  прошедшего времени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w:t>
            </w:r>
            <w:r w:rsidRPr="007D715B">
              <w:rPr>
                <w:rFonts w:ascii="Times New Roman" w:hAnsi="Times New Roman"/>
                <w:sz w:val="20"/>
                <w:szCs w:val="20"/>
                <w:lang w:eastAsia="ru-RU"/>
              </w:rPr>
              <w:t xml:space="preserve"> нового материала</w:t>
            </w:r>
          </w:p>
        </w:tc>
        <w:tc>
          <w:tcPr>
            <w:tcW w:w="2977" w:type="dxa"/>
          </w:tcPr>
          <w:p w:rsidR="000340B5" w:rsidRPr="0003208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Образование глаголов прошедшего времени. Нахождение глагола прошедшего времени в предложении, тексте по вопросам. Суфф</w:t>
            </w:r>
            <w:r>
              <w:rPr>
                <w:rFonts w:ascii="Times New Roman" w:hAnsi="Times New Roman"/>
                <w:sz w:val="20"/>
                <w:szCs w:val="20"/>
                <w:lang w:eastAsia="ru-RU"/>
              </w:rPr>
              <w:t>икс глаголов прошедшего времени</w:t>
            </w:r>
          </w:p>
        </w:tc>
        <w:tc>
          <w:tcPr>
            <w:tcW w:w="2409" w:type="dxa"/>
          </w:tcPr>
          <w:p w:rsidR="000340B5" w:rsidRPr="00032088" w:rsidRDefault="000340B5" w:rsidP="00CD1766">
            <w:pPr>
              <w:spacing w:after="0" w:line="240" w:lineRule="auto"/>
              <w:rPr>
                <w:rFonts w:ascii="Times New Roman" w:hAnsi="Times New Roman"/>
                <w:b/>
                <w:sz w:val="20"/>
                <w:szCs w:val="20"/>
                <w:lang w:eastAsia="ru-RU"/>
              </w:rPr>
            </w:pPr>
            <w:r w:rsidRPr="00032088">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грамматический признак глагола – время;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специальную терминологию при определении времени;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изменять глаголы по временам;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распознавать глаголы прошедшег</w:t>
            </w:r>
            <w:r>
              <w:rPr>
                <w:rFonts w:ascii="Times New Roman" w:hAnsi="Times New Roman"/>
                <w:sz w:val="20"/>
                <w:szCs w:val="20"/>
                <w:lang w:eastAsia="ru-RU"/>
              </w:rPr>
              <w:t>о времени по вопросу и суффиксу</w:t>
            </w:r>
            <w:r w:rsidRPr="007D715B">
              <w:rPr>
                <w:rFonts w:ascii="Times New Roman" w:hAnsi="Times New Roman"/>
                <w:sz w:val="20"/>
                <w:szCs w:val="20"/>
                <w:lang w:eastAsia="ru-RU"/>
              </w:rPr>
              <w:t xml:space="preserve"> </w:t>
            </w:r>
          </w:p>
        </w:tc>
        <w:tc>
          <w:tcPr>
            <w:tcW w:w="1843" w:type="dxa"/>
          </w:tcPr>
          <w:p w:rsidR="000340B5" w:rsidRPr="007D715B" w:rsidRDefault="000340B5" w:rsidP="00CD1766">
            <w:pPr>
              <w:spacing w:after="0" w:line="240" w:lineRule="auto"/>
              <w:rPr>
                <w:rFonts w:ascii="Times New Roman" w:hAnsi="Times New Roman"/>
                <w:bCs/>
                <w:sz w:val="20"/>
                <w:szCs w:val="20"/>
                <w:lang w:eastAsia="ru-RU"/>
              </w:rPr>
            </w:pPr>
            <w:r w:rsidRPr="007D715B">
              <w:rPr>
                <w:rFonts w:ascii="Times New Roman" w:hAnsi="Times New Roman"/>
                <w:bCs/>
                <w:sz w:val="20"/>
                <w:szCs w:val="20"/>
                <w:lang w:eastAsia="ru-RU"/>
              </w:rPr>
              <w:t>Текущий.</w:t>
            </w:r>
          </w:p>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bCs/>
                <w:sz w:val="20"/>
                <w:szCs w:val="20"/>
                <w:lang w:eastAsia="ru-RU"/>
              </w:rPr>
              <w:t>Работа с таблицей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12</w:t>
            </w:r>
            <w:r>
              <w:rPr>
                <w:rFonts w:ascii="Times New Roman" w:hAnsi="Times New Roman"/>
                <w:sz w:val="20"/>
                <w:szCs w:val="20"/>
                <w:lang w:eastAsia="ru-RU"/>
              </w:rPr>
              <w:t>3</w:t>
            </w:r>
          </w:p>
        </w:tc>
        <w:tc>
          <w:tcPr>
            <w:tcW w:w="2268" w:type="dxa"/>
            <w:gridSpan w:val="2"/>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Глаголы  прошедшего времени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03208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Образование глаголов прошедшего времени. Нахождение глагола прошедшего времени в предложении, тексте по вопросам. Суффикс глаголов прошедшего времени. Изменение глаголов прошедшего времени по родам. </w:t>
            </w:r>
            <w:r w:rsidRPr="007D715B">
              <w:rPr>
                <w:rFonts w:ascii="Times New Roman" w:hAnsi="Times New Roman"/>
                <w:sz w:val="20"/>
                <w:szCs w:val="20"/>
                <w:lang w:eastAsia="ru-RU"/>
              </w:rPr>
              <w:lastRenderedPageBreak/>
              <w:t>Родовые оконча</w:t>
            </w:r>
            <w:r>
              <w:rPr>
                <w:rFonts w:ascii="Times New Roman" w:hAnsi="Times New Roman"/>
                <w:sz w:val="20"/>
                <w:szCs w:val="20"/>
                <w:lang w:eastAsia="ru-RU"/>
              </w:rPr>
              <w:t>ния глаголов прошедшего времени</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lastRenderedPageBreak/>
              <w:t xml:space="preserve"> </w:t>
            </w:r>
            <w:r w:rsidRPr="007D715B">
              <w:rPr>
                <w:rFonts w:ascii="Times New Roman" w:hAnsi="Times New Roman"/>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грамматический признак глагола – время;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изменять глаголы по временам;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распознавать глаголы прошедшего времени по вопросу и суффиксу;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изменять глаголы прошедшего времени по родам.</w:t>
            </w:r>
          </w:p>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Фронтальный.</w:t>
            </w:r>
          </w:p>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с таблицей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12</w:t>
            </w:r>
            <w:r>
              <w:rPr>
                <w:rFonts w:ascii="Times New Roman" w:hAnsi="Times New Roman"/>
                <w:sz w:val="20"/>
                <w:szCs w:val="20"/>
                <w:lang w:eastAsia="ru-RU"/>
              </w:rPr>
              <w:t>4</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Глаголы будущего времени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w:t>
            </w:r>
            <w:r w:rsidRPr="007D715B">
              <w:rPr>
                <w:rFonts w:ascii="Times New Roman" w:hAnsi="Times New Roman"/>
                <w:sz w:val="20"/>
                <w:szCs w:val="20"/>
                <w:lang w:eastAsia="ru-RU"/>
              </w:rPr>
              <w:t xml:space="preserve"> нового материала</w:t>
            </w:r>
          </w:p>
        </w:tc>
        <w:tc>
          <w:tcPr>
            <w:tcW w:w="2977" w:type="dxa"/>
          </w:tcPr>
          <w:p w:rsidR="000340B5" w:rsidRPr="0003208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Особенности образования форм глаголов будущего времени: будущее простое время и будущее сложное время. </w:t>
            </w:r>
            <w:r w:rsidRPr="00032088">
              <w:rPr>
                <w:rFonts w:ascii="Times New Roman" w:hAnsi="Times New Roman"/>
                <w:sz w:val="20"/>
                <w:szCs w:val="20"/>
                <w:lang w:eastAsia="ru-RU"/>
              </w:rPr>
              <w:t>Написание безударных оконч</w:t>
            </w:r>
            <w:r>
              <w:rPr>
                <w:rFonts w:ascii="Times New Roman" w:hAnsi="Times New Roman"/>
                <w:sz w:val="20"/>
                <w:szCs w:val="20"/>
                <w:lang w:eastAsia="ru-RU"/>
              </w:rPr>
              <w:t>аний глаголов в будущем времени</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грамматический признак глагола – время;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изменять глаголы по временам;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образовывать глаголы будущего времени </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Самостоятельная работа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8A51F6"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12</w:t>
            </w:r>
            <w:r>
              <w:rPr>
                <w:rFonts w:ascii="Times New Roman" w:hAnsi="Times New Roman"/>
                <w:sz w:val="20"/>
                <w:szCs w:val="20"/>
                <w:lang w:eastAsia="ru-RU"/>
              </w:rPr>
              <w:t>5</w:t>
            </w:r>
          </w:p>
        </w:tc>
        <w:tc>
          <w:tcPr>
            <w:tcW w:w="2268" w:type="dxa"/>
            <w:gridSpan w:val="2"/>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Глаголы будущего времени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032088"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Особенности образования форм глаголов будущего времени: будущее простое время и будущее сложное время. </w:t>
            </w:r>
            <w:r w:rsidRPr="00032088">
              <w:rPr>
                <w:rFonts w:ascii="Times New Roman" w:hAnsi="Times New Roman"/>
                <w:sz w:val="20"/>
                <w:szCs w:val="20"/>
                <w:lang w:eastAsia="ru-RU"/>
              </w:rPr>
              <w:t>Написание безударных окончаний глаголов в будущем времени.</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 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грамматический признак глагола – время;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изменять глаголы будущего времени по вопросам;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образовывать глаголы будущего времени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Выборочный диктант.</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A51F6" w:rsidRDefault="000340B5" w:rsidP="00CD1766">
            <w:pPr>
              <w:spacing w:after="0" w:line="240" w:lineRule="auto"/>
              <w:rPr>
                <w:rFonts w:ascii="Times New Roman" w:hAnsi="Times New Roman"/>
                <w:sz w:val="20"/>
                <w:szCs w:val="20"/>
                <w:lang w:eastAsia="ru-RU"/>
              </w:rPr>
            </w:pPr>
          </w:p>
        </w:tc>
        <w:tc>
          <w:tcPr>
            <w:tcW w:w="567" w:type="dxa"/>
          </w:tcPr>
          <w:p w:rsidR="000340B5" w:rsidRPr="008A51F6"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12</w:t>
            </w:r>
            <w:r>
              <w:rPr>
                <w:rFonts w:ascii="Times New Roman" w:hAnsi="Times New Roman"/>
                <w:sz w:val="20"/>
                <w:szCs w:val="20"/>
                <w:lang w:eastAsia="ru-RU"/>
              </w:rPr>
              <w:t>6</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Неопределённая форма глагола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r w:rsidRPr="007D715B">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pStyle w:val="a3"/>
              <w:spacing w:before="0" w:after="0"/>
              <w:rPr>
                <w:sz w:val="20"/>
                <w:szCs w:val="20"/>
              </w:rPr>
            </w:pPr>
            <w:r w:rsidRPr="007D715B">
              <w:rPr>
                <w:sz w:val="20"/>
                <w:szCs w:val="20"/>
              </w:rPr>
              <w:t xml:space="preserve">Определение термина «неопределённая форма». Суффиксы глаголов в неопределённой форме. Глаголы совершенного и несовершенного вида.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Правописание мягкого знака после шипящих в глаголах неопределён</w:t>
            </w:r>
            <w:r>
              <w:rPr>
                <w:rFonts w:ascii="Times New Roman" w:hAnsi="Times New Roman"/>
                <w:sz w:val="20"/>
                <w:szCs w:val="20"/>
                <w:lang w:eastAsia="ru-RU"/>
              </w:rPr>
              <w:t>ной формы</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распознавать в речи глаголы в неопределённой форме;</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находить глаголы в неопределённой форме в предложении, тексте;</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образовывать глаголы неопределённой формы.</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Знать</w:t>
            </w:r>
            <w:r w:rsidRPr="007D715B">
              <w:rPr>
                <w:rFonts w:ascii="Times New Roman" w:hAnsi="Times New Roman"/>
                <w:sz w:val="20"/>
                <w:szCs w:val="20"/>
                <w:lang w:eastAsia="ru-RU"/>
              </w:rPr>
              <w:t xml:space="preserve"> правило написания мягкого знака после шипящих</w:t>
            </w:r>
            <w:r w:rsidRPr="007D715B">
              <w:rPr>
                <w:rFonts w:ascii="Times New Roman" w:hAnsi="Times New Roman"/>
                <w:b/>
                <w:i/>
                <w:sz w:val="20"/>
                <w:szCs w:val="20"/>
                <w:lang w:eastAsia="ru-RU"/>
              </w:rPr>
              <w:t xml:space="preserve"> </w:t>
            </w:r>
            <w:r w:rsidRPr="007D715B">
              <w:rPr>
                <w:rFonts w:ascii="Times New Roman" w:hAnsi="Times New Roman"/>
                <w:sz w:val="20"/>
                <w:szCs w:val="20"/>
                <w:lang w:eastAsia="ru-RU"/>
              </w:rPr>
              <w:t xml:space="preserve">в глаголах неопределённой формы </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с  таблицами</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AC3E42" w:rsidTr="002D48E9">
        <w:trPr>
          <w:trHeight w:val="3220"/>
        </w:trPr>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12</w:t>
            </w:r>
            <w:r>
              <w:rPr>
                <w:rFonts w:ascii="Times New Roman" w:hAnsi="Times New Roman"/>
                <w:sz w:val="20"/>
                <w:szCs w:val="20"/>
                <w:lang w:eastAsia="ru-RU"/>
              </w:rPr>
              <w:t>7</w:t>
            </w:r>
          </w:p>
        </w:tc>
        <w:tc>
          <w:tcPr>
            <w:tcW w:w="2268" w:type="dxa"/>
            <w:gridSpan w:val="2"/>
          </w:tcPr>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Неопределённая форма глагола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r w:rsidRPr="007D715B">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pStyle w:val="a3"/>
              <w:spacing w:before="0" w:after="0"/>
              <w:rPr>
                <w:sz w:val="20"/>
                <w:szCs w:val="20"/>
              </w:rPr>
            </w:pPr>
            <w:r w:rsidRPr="007D715B">
              <w:rPr>
                <w:sz w:val="20"/>
                <w:szCs w:val="20"/>
              </w:rPr>
              <w:t xml:space="preserve">Определение термина «неопределённая форма». Суффиксы глаголов в неопределённой форме. Глаголы совершенного и несовершенного вида.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Правописание мягкого знака после шипящих </w:t>
            </w:r>
            <w:r>
              <w:rPr>
                <w:rFonts w:ascii="Times New Roman" w:hAnsi="Times New Roman"/>
                <w:sz w:val="20"/>
                <w:szCs w:val="20"/>
                <w:lang w:eastAsia="ru-RU"/>
              </w:rPr>
              <w:t>в глаголах неопределённой формы</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распознавать в речи глаголы в неопределённой форме;</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глаголы в неопределённой форме в предложении, тексте;</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образовывать глаголы неопределённой формы.</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Знать</w:t>
            </w:r>
            <w:r w:rsidRPr="007D715B">
              <w:rPr>
                <w:rFonts w:ascii="Times New Roman" w:hAnsi="Times New Roman"/>
                <w:sz w:val="20"/>
                <w:szCs w:val="20"/>
                <w:lang w:eastAsia="ru-RU"/>
              </w:rPr>
              <w:t xml:space="preserve"> правило написания мягкого знака после шипящих</w:t>
            </w:r>
            <w:r w:rsidRPr="007D715B">
              <w:rPr>
                <w:rFonts w:ascii="Times New Roman" w:hAnsi="Times New Roman"/>
                <w:b/>
                <w:i/>
                <w:sz w:val="20"/>
                <w:szCs w:val="20"/>
                <w:lang w:eastAsia="ru-RU"/>
              </w:rPr>
              <w:t xml:space="preserve"> </w:t>
            </w:r>
            <w:r w:rsidRPr="007D715B">
              <w:rPr>
                <w:rFonts w:ascii="Times New Roman" w:hAnsi="Times New Roman"/>
                <w:sz w:val="20"/>
                <w:szCs w:val="20"/>
                <w:lang w:eastAsia="ru-RU"/>
              </w:rPr>
              <w:t>в глаголах неопределённой формы</w:t>
            </w:r>
          </w:p>
        </w:tc>
        <w:tc>
          <w:tcPr>
            <w:tcW w:w="1843" w:type="dxa"/>
          </w:tcPr>
          <w:p w:rsidR="000340B5" w:rsidRPr="00AC3E42" w:rsidRDefault="000340B5" w:rsidP="00CD1766">
            <w:pPr>
              <w:spacing w:after="0" w:line="240" w:lineRule="auto"/>
              <w:rPr>
                <w:rFonts w:ascii="Times New Roman" w:hAnsi="Times New Roman"/>
                <w:sz w:val="20"/>
                <w:szCs w:val="20"/>
                <w:lang w:eastAsia="ru-RU"/>
              </w:rPr>
            </w:pPr>
            <w:r w:rsidRPr="00AC3E42">
              <w:rPr>
                <w:rFonts w:ascii="Times New Roman" w:hAnsi="Times New Roman"/>
                <w:sz w:val="20"/>
                <w:szCs w:val="20"/>
                <w:lang w:eastAsia="ru-RU"/>
              </w:rPr>
              <w:t>Фронтальный.</w:t>
            </w:r>
          </w:p>
          <w:p w:rsidR="000340B5" w:rsidRPr="00626826" w:rsidRDefault="000340B5" w:rsidP="00CD1766">
            <w:pPr>
              <w:spacing w:after="0" w:line="240" w:lineRule="auto"/>
              <w:rPr>
                <w:rFonts w:ascii="Times New Roman" w:hAnsi="Times New Roman"/>
                <w:sz w:val="20"/>
                <w:szCs w:val="20"/>
                <w:lang w:eastAsia="ru-RU"/>
              </w:rPr>
            </w:pPr>
            <w:r w:rsidRPr="00AC3E42">
              <w:rPr>
                <w:rFonts w:ascii="Times New Roman" w:hAnsi="Times New Roman"/>
                <w:sz w:val="20"/>
                <w:szCs w:val="20"/>
                <w:lang w:eastAsia="ru-RU"/>
              </w:rPr>
              <w:t>Индивидуальный</w:t>
            </w:r>
            <w:r>
              <w:rPr>
                <w:rFonts w:ascii="Times New Roman" w:hAnsi="Times New Roman"/>
                <w:sz w:val="20"/>
                <w:szCs w:val="20"/>
                <w:lang w:eastAsia="ru-RU"/>
              </w:rPr>
              <w:t>.</w:t>
            </w:r>
            <w:r w:rsidRPr="00AC3E42">
              <w:rPr>
                <w:rFonts w:ascii="Times New Roman" w:hAnsi="Times New Roman"/>
                <w:sz w:val="20"/>
                <w:szCs w:val="20"/>
                <w:lang w:eastAsia="ru-RU"/>
              </w:rPr>
              <w:t xml:space="preserve"> Работа в карточках</w:t>
            </w:r>
          </w:p>
        </w:tc>
        <w:tc>
          <w:tcPr>
            <w:tcW w:w="2268" w:type="dxa"/>
            <w:vMerge/>
          </w:tcPr>
          <w:p w:rsidR="000340B5" w:rsidRPr="00AC3E42" w:rsidRDefault="000340B5" w:rsidP="00CD1766">
            <w:pPr>
              <w:spacing w:after="0" w:line="240" w:lineRule="auto"/>
              <w:rPr>
                <w:rFonts w:ascii="Times New Roman" w:hAnsi="Times New Roman"/>
                <w:sz w:val="20"/>
                <w:szCs w:val="20"/>
                <w:lang w:eastAsia="ru-RU"/>
              </w:rPr>
            </w:pPr>
          </w:p>
        </w:tc>
        <w:tc>
          <w:tcPr>
            <w:tcW w:w="567" w:type="dxa"/>
          </w:tcPr>
          <w:p w:rsidR="000340B5" w:rsidRPr="00AC3E42" w:rsidRDefault="000340B5" w:rsidP="00CD1766">
            <w:pPr>
              <w:rPr>
                <w:rFonts w:ascii="Times New Roman" w:hAnsi="Times New Roman"/>
                <w:sz w:val="20"/>
                <w:szCs w:val="20"/>
                <w:lang w:eastAsia="ru-RU"/>
              </w:rPr>
            </w:pPr>
          </w:p>
        </w:tc>
        <w:tc>
          <w:tcPr>
            <w:tcW w:w="567" w:type="dxa"/>
          </w:tcPr>
          <w:p w:rsidR="000340B5" w:rsidRPr="00AC3E42"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128</w:t>
            </w:r>
          </w:p>
        </w:tc>
        <w:tc>
          <w:tcPr>
            <w:tcW w:w="2268" w:type="dxa"/>
            <w:gridSpan w:val="2"/>
          </w:tcPr>
          <w:p w:rsidR="000340B5" w:rsidRPr="007D715B" w:rsidRDefault="000340B5" w:rsidP="00CD1766">
            <w:pPr>
              <w:pStyle w:val="a3"/>
              <w:spacing w:before="0" w:after="0"/>
              <w:rPr>
                <w:sz w:val="20"/>
                <w:szCs w:val="20"/>
              </w:rPr>
            </w:pPr>
            <w:r w:rsidRPr="007D715B">
              <w:rPr>
                <w:sz w:val="20"/>
                <w:szCs w:val="20"/>
              </w:rPr>
              <w:t>Закрепление. Изменение глаголов по временам. Неопределённа</w:t>
            </w:r>
            <w:r>
              <w:rPr>
                <w:sz w:val="20"/>
                <w:szCs w:val="20"/>
              </w:rPr>
              <w:t>я форма глагола</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62682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Изменение глаголов по времена. Систематизация сведений об изменении глаголов по временам. Образование</w:t>
            </w:r>
            <w:r>
              <w:rPr>
                <w:rFonts w:ascii="Times New Roman" w:hAnsi="Times New Roman"/>
                <w:sz w:val="20"/>
                <w:szCs w:val="20"/>
                <w:lang w:eastAsia="ru-RU"/>
              </w:rPr>
              <w:t xml:space="preserve"> глаголов неопределённой формы</w:t>
            </w:r>
          </w:p>
        </w:tc>
        <w:tc>
          <w:tcPr>
            <w:tcW w:w="2409" w:type="dxa"/>
          </w:tcPr>
          <w:p w:rsidR="000340B5" w:rsidRPr="007D715B" w:rsidRDefault="000340B5" w:rsidP="00CD1766">
            <w:pPr>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Знать:</w:t>
            </w:r>
          </w:p>
          <w:p w:rsidR="000340B5" w:rsidRPr="007D715B" w:rsidRDefault="000340B5" w:rsidP="00CD1766">
            <w:pPr>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вопросы, на которые отвечают глаголы в неопределённой форме;</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правило написания мягкого знака после шипящих</w:t>
            </w:r>
            <w:r w:rsidRPr="007D715B">
              <w:rPr>
                <w:rFonts w:ascii="Times New Roman" w:hAnsi="Times New Roman"/>
                <w:b/>
                <w:i/>
                <w:sz w:val="20"/>
                <w:szCs w:val="20"/>
                <w:lang w:eastAsia="ru-RU"/>
              </w:rPr>
              <w:t xml:space="preserve"> </w:t>
            </w:r>
            <w:r w:rsidRPr="007D715B">
              <w:rPr>
                <w:rFonts w:ascii="Times New Roman" w:hAnsi="Times New Roman"/>
                <w:sz w:val="20"/>
                <w:szCs w:val="20"/>
                <w:lang w:eastAsia="ru-RU"/>
              </w:rPr>
              <w:t>в глаголах неопределённой формы.</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находить глаголы в неопределённой форме в предложении, тексте, устной 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образовывать глаголы неопределённой формы;</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--определять граммат</w:t>
            </w:r>
            <w:r>
              <w:rPr>
                <w:rFonts w:ascii="Times New Roman" w:hAnsi="Times New Roman"/>
                <w:sz w:val="20"/>
                <w:szCs w:val="20"/>
                <w:lang w:eastAsia="ru-RU"/>
              </w:rPr>
              <w:t>ический признак глагола – время</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8A51F6" w:rsidTr="002D48E9">
        <w:tc>
          <w:tcPr>
            <w:tcW w:w="567" w:type="dxa"/>
          </w:tcPr>
          <w:p w:rsidR="000340B5" w:rsidRPr="00AC3E42"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129</w:t>
            </w:r>
          </w:p>
        </w:tc>
        <w:tc>
          <w:tcPr>
            <w:tcW w:w="2268" w:type="dxa"/>
            <w:gridSpan w:val="2"/>
          </w:tcPr>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Изменение глаголов по числам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62682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Грамматический признак глагола – число. Упражнение в изменении глаголов по числам. Роль окончаний п</w:t>
            </w:r>
            <w:r>
              <w:rPr>
                <w:rFonts w:ascii="Times New Roman" w:hAnsi="Times New Roman"/>
                <w:sz w:val="20"/>
                <w:szCs w:val="20"/>
                <w:lang w:eastAsia="ru-RU"/>
              </w:rPr>
              <w:t>ри изменении глаголов по числам</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b/>
                <w:bCs/>
                <w:i/>
                <w:iCs/>
                <w:sz w:val="20"/>
                <w:szCs w:val="20"/>
                <w:lang w:eastAsia="ru-RU"/>
              </w:rPr>
              <w:t>:</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
                <w:iCs/>
                <w:sz w:val="20"/>
                <w:szCs w:val="20"/>
                <w:lang w:eastAsia="ru-RU"/>
              </w:rPr>
              <w:t xml:space="preserve">- </w:t>
            </w:r>
            <w:r w:rsidRPr="007D715B">
              <w:rPr>
                <w:rFonts w:ascii="Times New Roman" w:hAnsi="Times New Roman"/>
                <w:bCs/>
                <w:iCs/>
                <w:sz w:val="20"/>
                <w:szCs w:val="20"/>
                <w:lang w:eastAsia="ru-RU"/>
              </w:rPr>
              <w:t>определять число глаголов;</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изменять глаголы по числам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 Самостоятельна</w:t>
            </w:r>
            <w:r>
              <w:rPr>
                <w:rFonts w:ascii="Times New Roman" w:hAnsi="Times New Roman"/>
                <w:sz w:val="20"/>
                <w:szCs w:val="20"/>
                <w:lang w:eastAsia="ru-RU"/>
              </w:rPr>
              <w:t>я работа с проверкой по образцу</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277762" w:rsidRDefault="000340B5" w:rsidP="00CD1766">
            <w:pPr>
              <w:spacing w:after="0" w:line="240" w:lineRule="auto"/>
              <w:rPr>
                <w:rFonts w:ascii="Times New Roman" w:hAnsi="Times New Roman"/>
                <w:sz w:val="20"/>
                <w:szCs w:val="20"/>
                <w:lang w:eastAsia="ru-RU"/>
              </w:rPr>
            </w:pPr>
          </w:p>
        </w:tc>
        <w:tc>
          <w:tcPr>
            <w:tcW w:w="567" w:type="dxa"/>
          </w:tcPr>
          <w:p w:rsidR="000340B5" w:rsidRPr="008A51F6"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A75D5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13</w:t>
            </w:r>
            <w:r>
              <w:rPr>
                <w:rFonts w:ascii="Times New Roman" w:hAnsi="Times New Roman"/>
                <w:sz w:val="20"/>
                <w:szCs w:val="20"/>
                <w:lang w:eastAsia="ru-RU"/>
              </w:rPr>
              <w:t>0</w:t>
            </w:r>
          </w:p>
        </w:tc>
        <w:tc>
          <w:tcPr>
            <w:tcW w:w="2268" w:type="dxa"/>
            <w:gridSpan w:val="2"/>
          </w:tcPr>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Изменение глаголов по числам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Изучения нового материала</w:t>
            </w:r>
          </w:p>
        </w:tc>
        <w:tc>
          <w:tcPr>
            <w:tcW w:w="2977" w:type="dxa"/>
          </w:tcPr>
          <w:p w:rsidR="000340B5" w:rsidRPr="0062682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Грамматический признак глагола – число. Упражнение в изменении глаголов по числам. Роль окончаний п</w:t>
            </w:r>
            <w:r>
              <w:rPr>
                <w:rFonts w:ascii="Times New Roman" w:hAnsi="Times New Roman"/>
                <w:sz w:val="20"/>
                <w:szCs w:val="20"/>
                <w:lang w:eastAsia="ru-RU"/>
              </w:rPr>
              <w:t>ри изменении глаголов по числам</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b/>
                <w:bCs/>
                <w:i/>
                <w:iCs/>
                <w:sz w:val="20"/>
                <w:szCs w:val="20"/>
                <w:lang w:eastAsia="ru-RU"/>
              </w:rPr>
              <w:t>:</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
                <w:iCs/>
                <w:sz w:val="20"/>
                <w:szCs w:val="20"/>
                <w:lang w:eastAsia="ru-RU"/>
              </w:rPr>
              <w:t xml:space="preserve">- </w:t>
            </w:r>
            <w:r w:rsidRPr="007D715B">
              <w:rPr>
                <w:rFonts w:ascii="Times New Roman" w:hAnsi="Times New Roman"/>
                <w:bCs/>
                <w:iCs/>
                <w:sz w:val="20"/>
                <w:szCs w:val="20"/>
                <w:lang w:eastAsia="ru-RU"/>
              </w:rPr>
              <w:t>определять число глаголов;</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изменять глаголы по числам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p>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в группе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A75D5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13</w:t>
            </w:r>
            <w:r>
              <w:rPr>
                <w:rFonts w:ascii="Times New Roman" w:hAnsi="Times New Roman"/>
                <w:sz w:val="20"/>
                <w:szCs w:val="20"/>
                <w:lang w:eastAsia="ru-RU"/>
              </w:rPr>
              <w:t>1</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proofErr w:type="gramStart"/>
            <w:r w:rsidRPr="007D715B">
              <w:rPr>
                <w:rFonts w:ascii="Times New Roman" w:hAnsi="Times New Roman"/>
                <w:sz w:val="20"/>
                <w:szCs w:val="20"/>
                <w:lang w:eastAsia="ru-RU"/>
              </w:rPr>
              <w:t>Р</w:t>
            </w:r>
            <w:proofErr w:type="gramEnd"/>
            <w:r w:rsidRPr="007D715B">
              <w:rPr>
                <w:rFonts w:ascii="Times New Roman" w:hAnsi="Times New Roman"/>
                <w:sz w:val="20"/>
                <w:szCs w:val="20"/>
                <w:lang w:eastAsia="ru-RU"/>
              </w:rPr>
              <w:t>/р. Обуча</w:t>
            </w:r>
            <w:r>
              <w:rPr>
                <w:rFonts w:ascii="Times New Roman" w:hAnsi="Times New Roman"/>
                <w:sz w:val="20"/>
                <w:szCs w:val="20"/>
                <w:lang w:eastAsia="ru-RU"/>
              </w:rPr>
              <w:t>ющее изложение по теме «Глагол»</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62682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Развитие речи</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Знакомство с текстом (учебник – стр. 80, упр. 146). Анализ текста. Составление плана. Пересказ текста. Словарная </w:t>
            </w:r>
            <w:r w:rsidRPr="007D715B">
              <w:rPr>
                <w:rFonts w:ascii="Times New Roman" w:hAnsi="Times New Roman"/>
                <w:sz w:val="20"/>
                <w:szCs w:val="20"/>
                <w:lang w:eastAsia="ru-RU"/>
              </w:rPr>
              <w:lastRenderedPageBreak/>
              <w:t>работа. Письмо текста по памяти</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
                <w:bCs/>
                <w:iCs/>
                <w:sz w:val="20"/>
                <w:szCs w:val="20"/>
                <w:lang w:eastAsia="ru-RU"/>
              </w:rPr>
              <w:lastRenderedPageBreak/>
              <w:t>Уметь</w:t>
            </w:r>
            <w:r w:rsidRPr="007D715B">
              <w:rPr>
                <w:rFonts w:ascii="Times New Roman" w:hAnsi="Times New Roman"/>
                <w:b/>
                <w:bCs/>
                <w:i/>
                <w:iCs/>
                <w:sz w:val="20"/>
                <w:szCs w:val="20"/>
                <w:lang w:eastAsia="ru-RU"/>
              </w:rPr>
              <w:t>:</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пересказывать содержание текста с опорой на вопрос;</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lastRenderedPageBreak/>
              <w:t>- определять главную мысль текста;</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составлять план текста;</w:t>
            </w:r>
          </w:p>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Cs/>
                <w:iCs/>
                <w:sz w:val="20"/>
                <w:szCs w:val="20"/>
                <w:lang w:eastAsia="ru-RU"/>
              </w:rPr>
              <w:t>- излагать соде</w:t>
            </w:r>
            <w:r>
              <w:rPr>
                <w:rFonts w:ascii="Times New Roman" w:hAnsi="Times New Roman"/>
                <w:bCs/>
                <w:iCs/>
                <w:sz w:val="20"/>
                <w:szCs w:val="20"/>
                <w:lang w:eastAsia="ru-RU"/>
              </w:rPr>
              <w:t>ржание текста в письменном виде</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 </w:t>
            </w:r>
            <w:r>
              <w:rPr>
                <w:rFonts w:ascii="Times New Roman" w:hAnsi="Times New Roman"/>
                <w:sz w:val="20"/>
                <w:szCs w:val="20"/>
                <w:lang w:eastAsia="ru-RU"/>
              </w:rPr>
              <w:t>Изложение</w:t>
            </w:r>
            <w:r w:rsidRPr="007D715B">
              <w:rPr>
                <w:rFonts w:ascii="Times New Roman" w:hAnsi="Times New Roman"/>
                <w:sz w:val="20"/>
                <w:szCs w:val="20"/>
                <w:lang w:eastAsia="ru-RU"/>
              </w:rPr>
              <w:t xml:space="preserve">  </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A75D5C"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13</w:t>
            </w:r>
            <w:r>
              <w:rPr>
                <w:rFonts w:ascii="Times New Roman" w:hAnsi="Times New Roman"/>
                <w:sz w:val="20"/>
                <w:szCs w:val="20"/>
                <w:lang w:eastAsia="ru-RU"/>
              </w:rPr>
              <w:t>2</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proofErr w:type="gramStart"/>
            <w:r w:rsidRPr="007D715B">
              <w:rPr>
                <w:rFonts w:ascii="Times New Roman" w:hAnsi="Times New Roman"/>
                <w:sz w:val="20"/>
                <w:szCs w:val="20"/>
                <w:lang w:eastAsia="ru-RU"/>
              </w:rPr>
              <w:t>Р</w:t>
            </w:r>
            <w:proofErr w:type="gramEnd"/>
            <w:r w:rsidRPr="007D715B">
              <w:rPr>
                <w:rFonts w:ascii="Times New Roman" w:hAnsi="Times New Roman"/>
                <w:sz w:val="20"/>
                <w:szCs w:val="20"/>
                <w:lang w:eastAsia="ru-RU"/>
              </w:rPr>
              <w:t>/р</w:t>
            </w:r>
            <w:r>
              <w:rPr>
                <w:rFonts w:ascii="Times New Roman" w:hAnsi="Times New Roman"/>
                <w:sz w:val="20"/>
                <w:szCs w:val="20"/>
                <w:lang w:eastAsia="ru-RU"/>
              </w:rPr>
              <w:t>. Сочинение  текста- рассуждения</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Развитие речи</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Выбор темы сочинения </w:t>
            </w:r>
          </w:p>
          <w:p w:rsidR="000340B5" w:rsidRPr="0062682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(учебник – стр. 81)Подготовка к написанию сочинения. Работа по алгоритму «Шаги к умению». </w:t>
            </w:r>
            <w:r>
              <w:rPr>
                <w:rFonts w:ascii="Times New Roman" w:hAnsi="Times New Roman"/>
                <w:sz w:val="20"/>
                <w:szCs w:val="20"/>
                <w:lang w:eastAsia="ru-RU"/>
              </w:rPr>
              <w:t>Оформление сочинения</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sz w:val="20"/>
                <w:szCs w:val="20"/>
                <w:lang w:eastAsia="ru-RU"/>
              </w:rPr>
            </w:pPr>
            <w:r w:rsidRPr="007D715B">
              <w:rPr>
                <w:rFonts w:ascii="Times New Roman" w:hAnsi="Times New Roman"/>
                <w:b/>
                <w:b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bCs/>
                <w:sz w:val="20"/>
                <w:szCs w:val="20"/>
                <w:lang w:eastAsia="ru-RU"/>
              </w:rPr>
            </w:pPr>
            <w:r w:rsidRPr="007D715B">
              <w:rPr>
                <w:rFonts w:ascii="Times New Roman" w:hAnsi="Times New Roman"/>
                <w:bCs/>
                <w:sz w:val="20"/>
                <w:szCs w:val="20"/>
                <w:lang w:eastAsia="ru-RU"/>
              </w:rPr>
              <w:t>- определять тип текста и его структуру;</w:t>
            </w:r>
          </w:p>
          <w:p w:rsidR="000340B5" w:rsidRPr="007D715B" w:rsidRDefault="000340B5" w:rsidP="00CD1766">
            <w:pPr>
              <w:autoSpaceDE w:val="0"/>
              <w:autoSpaceDN w:val="0"/>
              <w:adjustRightInd w:val="0"/>
              <w:spacing w:after="0" w:line="240" w:lineRule="auto"/>
              <w:rPr>
                <w:rFonts w:ascii="Times New Roman" w:hAnsi="Times New Roman"/>
                <w:bCs/>
                <w:sz w:val="20"/>
                <w:szCs w:val="20"/>
                <w:lang w:eastAsia="ru-RU"/>
              </w:rPr>
            </w:pPr>
            <w:r w:rsidRPr="007D715B">
              <w:rPr>
                <w:rFonts w:ascii="Times New Roman" w:hAnsi="Times New Roman"/>
                <w:bCs/>
                <w:sz w:val="20"/>
                <w:szCs w:val="20"/>
                <w:lang w:eastAsia="ru-RU"/>
              </w:rPr>
              <w:t>- составлять план по определённой теме и сочинение по нему;</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bCs/>
                <w:sz w:val="20"/>
                <w:szCs w:val="20"/>
                <w:lang w:eastAsia="ru-RU"/>
              </w:rPr>
              <w:t>- проверять собственный текст</w:t>
            </w:r>
            <w:r w:rsidRPr="007D715B">
              <w:rPr>
                <w:rFonts w:ascii="Times New Roman" w:hAnsi="Times New Roman"/>
                <w:sz w:val="20"/>
                <w:szCs w:val="20"/>
                <w:lang w:eastAsia="ru-RU"/>
              </w:rPr>
              <w:t xml:space="preserve"> </w:t>
            </w:r>
          </w:p>
        </w:tc>
        <w:tc>
          <w:tcPr>
            <w:tcW w:w="1843" w:type="dxa"/>
          </w:tcPr>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Сочинение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A75D5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133</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Изменение глаголов прошедшего времени по род</w:t>
            </w:r>
            <w:r>
              <w:rPr>
                <w:rFonts w:ascii="Times New Roman" w:hAnsi="Times New Roman"/>
                <w:sz w:val="20"/>
                <w:szCs w:val="20"/>
                <w:lang w:eastAsia="ru-RU"/>
              </w:rPr>
              <w:t>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Изменение глаголов по лицам (без введения термина). Определение рода глаголов прошедшего</w:t>
            </w:r>
            <w:r>
              <w:rPr>
                <w:rFonts w:ascii="Times New Roman" w:hAnsi="Times New Roman"/>
                <w:sz w:val="20"/>
                <w:szCs w:val="20"/>
                <w:lang w:eastAsia="ru-RU"/>
              </w:rPr>
              <w:t xml:space="preserve"> времени в единственном числе</w:t>
            </w:r>
            <w:r w:rsidRPr="007D715B">
              <w:rPr>
                <w:rFonts w:ascii="Times New Roman" w:hAnsi="Times New Roman"/>
                <w:sz w:val="20"/>
                <w:szCs w:val="20"/>
                <w:lang w:eastAsia="ru-RU"/>
              </w:rPr>
              <w:t xml:space="preserve">  </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изменять глаголы прошедшего времени по родам;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ставить вопро</w:t>
            </w:r>
            <w:r>
              <w:rPr>
                <w:rFonts w:ascii="Times New Roman" w:hAnsi="Times New Roman"/>
                <w:sz w:val="20"/>
                <w:szCs w:val="20"/>
                <w:lang w:eastAsia="ru-RU"/>
              </w:rPr>
              <w:t>сы к глаголам прошедшего времени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Индивидуальный. Работа по карточкам  </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AC3E42" w:rsidTr="002D48E9">
        <w:tc>
          <w:tcPr>
            <w:tcW w:w="567" w:type="dxa"/>
            <w:vMerge w:val="restart"/>
          </w:tcPr>
          <w:p w:rsidR="000340B5" w:rsidRPr="00A75D5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134</w:t>
            </w:r>
          </w:p>
          <w:p w:rsidR="000340B5" w:rsidRPr="00A75D5C" w:rsidRDefault="000340B5" w:rsidP="00CD1766">
            <w:pPr>
              <w:spacing w:after="0" w:line="240" w:lineRule="auto"/>
              <w:rPr>
                <w:rFonts w:ascii="Times New Roman" w:hAnsi="Times New Roman"/>
                <w:sz w:val="20"/>
                <w:szCs w:val="20"/>
                <w:lang w:eastAsia="ru-RU"/>
              </w:rPr>
            </w:pPr>
          </w:p>
        </w:tc>
        <w:tc>
          <w:tcPr>
            <w:tcW w:w="2268" w:type="dxa"/>
            <w:gridSpan w:val="2"/>
            <w:vMerge w:val="restart"/>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Изменение глаго</w:t>
            </w:r>
            <w:r>
              <w:rPr>
                <w:rFonts w:ascii="Times New Roman" w:hAnsi="Times New Roman"/>
                <w:sz w:val="20"/>
                <w:szCs w:val="20"/>
                <w:lang w:eastAsia="ru-RU"/>
              </w:rPr>
              <w:t>лов прошедшего времени по родам</w:t>
            </w:r>
          </w:p>
        </w:tc>
        <w:tc>
          <w:tcPr>
            <w:tcW w:w="567" w:type="dxa"/>
            <w:vMerge w:val="restart"/>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vMerge w:val="restart"/>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vMerge w:val="restart"/>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Изменение глаголов по лицам (без введения термина). Определение рода глаголов прошедшего</w:t>
            </w:r>
            <w:r>
              <w:rPr>
                <w:rFonts w:ascii="Times New Roman" w:hAnsi="Times New Roman"/>
                <w:sz w:val="20"/>
                <w:szCs w:val="20"/>
                <w:lang w:eastAsia="ru-RU"/>
              </w:rPr>
              <w:t xml:space="preserve"> времени в единственном числе</w:t>
            </w:r>
            <w:r w:rsidRPr="007D715B">
              <w:rPr>
                <w:rFonts w:ascii="Times New Roman" w:hAnsi="Times New Roman"/>
                <w:sz w:val="20"/>
                <w:szCs w:val="20"/>
                <w:lang w:eastAsia="ru-RU"/>
              </w:rPr>
              <w:t xml:space="preserve">  </w:t>
            </w:r>
          </w:p>
        </w:tc>
        <w:tc>
          <w:tcPr>
            <w:tcW w:w="2409" w:type="dxa"/>
            <w:vMerge w:val="restart"/>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изменять глаголы прошедшего времени по родам;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ставить вопрос</w:t>
            </w:r>
            <w:r>
              <w:rPr>
                <w:rFonts w:ascii="Times New Roman" w:hAnsi="Times New Roman"/>
                <w:sz w:val="20"/>
                <w:szCs w:val="20"/>
                <w:lang w:eastAsia="ru-RU"/>
              </w:rPr>
              <w:t>ы к глаголам прошедшего времени</w:t>
            </w:r>
          </w:p>
        </w:tc>
        <w:tc>
          <w:tcPr>
            <w:tcW w:w="1843" w:type="dxa"/>
            <w:vMerge w:val="restart"/>
          </w:tcPr>
          <w:p w:rsidR="000340B5" w:rsidRPr="00AC3E42" w:rsidRDefault="000340B5" w:rsidP="00CD1766">
            <w:pPr>
              <w:spacing w:after="0" w:line="240" w:lineRule="auto"/>
              <w:rPr>
                <w:rFonts w:ascii="Times New Roman" w:hAnsi="Times New Roman"/>
                <w:sz w:val="20"/>
                <w:szCs w:val="20"/>
                <w:lang w:eastAsia="ru-RU"/>
              </w:rPr>
            </w:pPr>
            <w:r w:rsidRPr="00AC3E42">
              <w:rPr>
                <w:rFonts w:ascii="Times New Roman" w:hAnsi="Times New Roman"/>
                <w:sz w:val="20"/>
                <w:szCs w:val="20"/>
                <w:lang w:eastAsia="ru-RU"/>
              </w:rPr>
              <w:t>Фронтальный.</w:t>
            </w:r>
          </w:p>
          <w:p w:rsidR="000340B5" w:rsidRPr="00AC3E42" w:rsidRDefault="000340B5" w:rsidP="00CD1766">
            <w:pPr>
              <w:spacing w:after="0" w:line="240" w:lineRule="auto"/>
              <w:rPr>
                <w:rFonts w:ascii="Times New Roman" w:hAnsi="Times New Roman"/>
                <w:sz w:val="20"/>
                <w:szCs w:val="20"/>
                <w:lang w:eastAsia="ru-RU"/>
              </w:rPr>
            </w:pPr>
            <w:r w:rsidRPr="00AC3E42">
              <w:rPr>
                <w:rFonts w:ascii="Times New Roman" w:hAnsi="Times New Roman"/>
                <w:sz w:val="20"/>
                <w:szCs w:val="20"/>
                <w:lang w:eastAsia="ru-RU"/>
              </w:rPr>
              <w:t>Индивидуальный</w:t>
            </w:r>
            <w:r>
              <w:rPr>
                <w:rFonts w:ascii="Times New Roman" w:hAnsi="Times New Roman"/>
                <w:sz w:val="20"/>
                <w:szCs w:val="20"/>
                <w:lang w:eastAsia="ru-RU"/>
              </w:rPr>
              <w:t>.</w:t>
            </w:r>
            <w:r w:rsidRPr="00AC3E42">
              <w:rPr>
                <w:rFonts w:ascii="Times New Roman" w:hAnsi="Times New Roman"/>
                <w:sz w:val="20"/>
                <w:szCs w:val="20"/>
                <w:lang w:eastAsia="ru-RU"/>
              </w:rPr>
              <w:t xml:space="preserve"> Работа по карточкам</w:t>
            </w:r>
          </w:p>
        </w:tc>
        <w:tc>
          <w:tcPr>
            <w:tcW w:w="2268" w:type="dxa"/>
            <w:vMerge/>
          </w:tcPr>
          <w:p w:rsidR="000340B5" w:rsidRPr="00AC3E42" w:rsidRDefault="000340B5" w:rsidP="00CD1766">
            <w:pPr>
              <w:spacing w:after="0" w:line="240" w:lineRule="auto"/>
              <w:rPr>
                <w:rFonts w:ascii="Times New Roman" w:hAnsi="Times New Roman"/>
                <w:sz w:val="20"/>
                <w:szCs w:val="20"/>
                <w:lang w:eastAsia="ru-RU"/>
              </w:rPr>
            </w:pPr>
          </w:p>
        </w:tc>
        <w:tc>
          <w:tcPr>
            <w:tcW w:w="567" w:type="dxa"/>
          </w:tcPr>
          <w:p w:rsidR="000340B5" w:rsidRPr="00AC3E42" w:rsidRDefault="000340B5" w:rsidP="00CD1766">
            <w:pPr>
              <w:spacing w:after="0" w:line="240" w:lineRule="auto"/>
              <w:rPr>
                <w:rFonts w:ascii="Times New Roman" w:hAnsi="Times New Roman"/>
                <w:sz w:val="20"/>
                <w:szCs w:val="20"/>
                <w:lang w:eastAsia="ru-RU"/>
              </w:rPr>
            </w:pPr>
          </w:p>
        </w:tc>
        <w:tc>
          <w:tcPr>
            <w:tcW w:w="567" w:type="dxa"/>
          </w:tcPr>
          <w:p w:rsidR="000340B5" w:rsidRPr="00AC3E42" w:rsidRDefault="000340B5" w:rsidP="00CD1766">
            <w:pPr>
              <w:spacing w:after="0" w:line="240" w:lineRule="auto"/>
              <w:rPr>
                <w:rFonts w:ascii="Times New Roman" w:hAnsi="Times New Roman"/>
                <w:sz w:val="20"/>
                <w:szCs w:val="20"/>
                <w:lang w:eastAsia="ru-RU"/>
              </w:rPr>
            </w:pPr>
          </w:p>
        </w:tc>
      </w:tr>
      <w:tr w:rsidR="000340B5" w:rsidRPr="008A51F6" w:rsidTr="002D48E9">
        <w:tc>
          <w:tcPr>
            <w:tcW w:w="567" w:type="dxa"/>
            <w:vMerge/>
          </w:tcPr>
          <w:p w:rsidR="000340B5" w:rsidRPr="00AC3E42" w:rsidRDefault="000340B5" w:rsidP="00CD1766">
            <w:pPr>
              <w:spacing w:after="0" w:line="240" w:lineRule="auto"/>
              <w:rPr>
                <w:rFonts w:ascii="Times New Roman" w:hAnsi="Times New Roman"/>
                <w:sz w:val="20"/>
                <w:szCs w:val="20"/>
                <w:lang w:eastAsia="ru-RU"/>
              </w:rPr>
            </w:pPr>
          </w:p>
        </w:tc>
        <w:tc>
          <w:tcPr>
            <w:tcW w:w="2268" w:type="dxa"/>
            <w:gridSpan w:val="2"/>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vMerge/>
          </w:tcPr>
          <w:p w:rsidR="000340B5" w:rsidRPr="00AC3E42" w:rsidRDefault="000340B5" w:rsidP="00CD1766">
            <w:pPr>
              <w:spacing w:after="0" w:line="240" w:lineRule="auto"/>
              <w:rPr>
                <w:rFonts w:ascii="Times New Roman" w:hAnsi="Times New Roman"/>
                <w:sz w:val="20"/>
                <w:szCs w:val="20"/>
                <w:lang w:eastAsia="ru-RU"/>
              </w:rPr>
            </w:pPr>
          </w:p>
        </w:tc>
        <w:tc>
          <w:tcPr>
            <w:tcW w:w="1276" w:type="dxa"/>
            <w:vMerge/>
          </w:tcPr>
          <w:p w:rsidR="000340B5" w:rsidRPr="00626826" w:rsidRDefault="000340B5" w:rsidP="00CD1766">
            <w:pPr>
              <w:spacing w:after="0" w:line="240" w:lineRule="auto"/>
              <w:rPr>
                <w:rFonts w:ascii="Times New Roman" w:hAnsi="Times New Roman"/>
                <w:sz w:val="20"/>
                <w:szCs w:val="20"/>
                <w:lang w:eastAsia="ru-RU"/>
              </w:rPr>
            </w:pPr>
          </w:p>
        </w:tc>
        <w:tc>
          <w:tcPr>
            <w:tcW w:w="2977" w:type="dxa"/>
            <w:vMerge/>
          </w:tcPr>
          <w:p w:rsidR="000340B5" w:rsidRPr="007D715B" w:rsidRDefault="000340B5" w:rsidP="00CD1766">
            <w:pPr>
              <w:spacing w:after="0" w:line="240" w:lineRule="auto"/>
              <w:rPr>
                <w:rFonts w:ascii="Times New Roman" w:hAnsi="Times New Roman"/>
                <w:sz w:val="20"/>
                <w:szCs w:val="20"/>
                <w:lang w:eastAsia="ru-RU"/>
              </w:rPr>
            </w:pPr>
          </w:p>
        </w:tc>
        <w:tc>
          <w:tcPr>
            <w:tcW w:w="2409" w:type="dxa"/>
            <w:vMerge/>
          </w:tcPr>
          <w:p w:rsidR="000340B5" w:rsidRPr="007D715B" w:rsidRDefault="000340B5" w:rsidP="00CD1766">
            <w:pPr>
              <w:spacing w:after="0" w:line="240" w:lineRule="auto"/>
              <w:rPr>
                <w:rFonts w:ascii="Times New Roman" w:hAnsi="Times New Roman"/>
                <w:sz w:val="20"/>
                <w:szCs w:val="20"/>
                <w:lang w:eastAsia="ru-RU"/>
              </w:rPr>
            </w:pPr>
          </w:p>
        </w:tc>
        <w:tc>
          <w:tcPr>
            <w:tcW w:w="1843" w:type="dxa"/>
            <w:vMerge/>
          </w:tcPr>
          <w:p w:rsidR="000340B5" w:rsidRPr="00626826" w:rsidRDefault="000340B5" w:rsidP="00CD1766">
            <w:pPr>
              <w:spacing w:after="0" w:line="240" w:lineRule="auto"/>
              <w:rPr>
                <w:rFonts w:ascii="Times New Roman" w:hAnsi="Times New Roman"/>
                <w:sz w:val="20"/>
                <w:szCs w:val="20"/>
                <w:lang w:eastAsia="ru-RU"/>
              </w:rPr>
            </w:pPr>
          </w:p>
        </w:tc>
        <w:tc>
          <w:tcPr>
            <w:tcW w:w="2268" w:type="dxa"/>
            <w:vMerge/>
          </w:tcPr>
          <w:p w:rsidR="000340B5" w:rsidRPr="008A51F6" w:rsidRDefault="000340B5" w:rsidP="00CD1766">
            <w:pPr>
              <w:spacing w:after="0" w:line="240" w:lineRule="auto"/>
              <w:rPr>
                <w:rFonts w:ascii="Times New Roman" w:hAnsi="Times New Roman"/>
                <w:sz w:val="20"/>
                <w:szCs w:val="20"/>
                <w:lang w:eastAsia="ru-RU"/>
              </w:rPr>
            </w:pPr>
          </w:p>
        </w:tc>
        <w:tc>
          <w:tcPr>
            <w:tcW w:w="567" w:type="dxa"/>
          </w:tcPr>
          <w:p w:rsidR="000340B5" w:rsidRPr="008A51F6" w:rsidRDefault="000340B5" w:rsidP="00CD1766">
            <w:pPr>
              <w:spacing w:after="0" w:line="240" w:lineRule="auto"/>
              <w:rPr>
                <w:rFonts w:ascii="Times New Roman" w:hAnsi="Times New Roman"/>
                <w:sz w:val="20"/>
                <w:szCs w:val="20"/>
                <w:lang w:eastAsia="ru-RU"/>
              </w:rPr>
            </w:pPr>
          </w:p>
        </w:tc>
        <w:tc>
          <w:tcPr>
            <w:tcW w:w="567" w:type="dxa"/>
          </w:tcPr>
          <w:p w:rsidR="000340B5" w:rsidRPr="008A51F6" w:rsidRDefault="000340B5" w:rsidP="00CD1766">
            <w:pPr>
              <w:spacing w:after="0" w:line="240" w:lineRule="auto"/>
              <w:rPr>
                <w:rFonts w:ascii="Times New Roman" w:hAnsi="Times New Roman"/>
                <w:sz w:val="20"/>
                <w:szCs w:val="20"/>
                <w:lang w:eastAsia="ru-RU"/>
              </w:rPr>
            </w:pPr>
          </w:p>
        </w:tc>
      </w:tr>
      <w:tr w:rsidR="000340B5" w:rsidRPr="008A51F6" w:rsidTr="002D48E9">
        <w:tc>
          <w:tcPr>
            <w:tcW w:w="567" w:type="dxa"/>
          </w:tcPr>
          <w:p w:rsidR="000340B5" w:rsidRPr="00AC3E42"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135</w:t>
            </w:r>
          </w:p>
        </w:tc>
        <w:tc>
          <w:tcPr>
            <w:tcW w:w="2268" w:type="dxa"/>
            <w:gridSpan w:val="2"/>
          </w:tcPr>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НЕ с глаголами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r w:rsidRPr="007D715B">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Знакомство с новой орфограммой «Правописание НЕ с глаголом». Нахождение глаголов с данной орфограммой в тексте. Нормы поведения в школе, дома, на природе.</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Знат</w:t>
            </w:r>
            <w:r w:rsidRPr="007D715B">
              <w:rPr>
                <w:rFonts w:ascii="Times New Roman" w:hAnsi="Times New Roman"/>
                <w:bCs/>
                <w:i/>
                <w:iCs/>
                <w:sz w:val="20"/>
                <w:szCs w:val="20"/>
                <w:lang w:eastAsia="ru-RU"/>
              </w:rPr>
              <w:t>ь</w:t>
            </w:r>
            <w:r w:rsidRPr="007D715B">
              <w:rPr>
                <w:rFonts w:ascii="Times New Roman" w:hAnsi="Times New Roman"/>
                <w:sz w:val="20"/>
                <w:szCs w:val="20"/>
                <w:lang w:eastAsia="ru-RU"/>
              </w:rPr>
              <w:t xml:space="preserve">  правило правописания НЕ с глаголами</w:t>
            </w:r>
          </w:p>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 xml:space="preserve">писать раздельно </w:t>
            </w:r>
            <w:r w:rsidRPr="007D715B">
              <w:rPr>
                <w:rFonts w:ascii="Times New Roman" w:hAnsi="Times New Roman"/>
                <w:i/>
                <w:sz w:val="20"/>
                <w:szCs w:val="20"/>
                <w:lang w:eastAsia="ru-RU"/>
              </w:rPr>
              <w:t xml:space="preserve">не </w:t>
            </w:r>
            <w:r w:rsidRPr="007D715B">
              <w:rPr>
                <w:rFonts w:ascii="Times New Roman" w:hAnsi="Times New Roman"/>
                <w:sz w:val="20"/>
                <w:szCs w:val="20"/>
                <w:lang w:eastAsia="ru-RU"/>
              </w:rPr>
              <w:t>с глаголами.</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находить в тексте глаголы с орфограмм</w:t>
            </w:r>
            <w:r>
              <w:rPr>
                <w:rFonts w:ascii="Times New Roman" w:hAnsi="Times New Roman"/>
                <w:sz w:val="20"/>
                <w:szCs w:val="20"/>
                <w:lang w:eastAsia="ru-RU"/>
              </w:rPr>
              <w:t>ой «Правописание НЕ с глаголом»</w:t>
            </w:r>
            <w:r w:rsidRPr="007D715B">
              <w:rPr>
                <w:rFonts w:ascii="Times New Roman" w:hAnsi="Times New Roman"/>
                <w:sz w:val="20"/>
                <w:szCs w:val="20"/>
                <w:lang w:eastAsia="ru-RU"/>
              </w:rPr>
              <w:t xml:space="preserve"> </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в парах.</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контроль</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A51F6" w:rsidRDefault="000340B5" w:rsidP="00CD1766">
            <w:pPr>
              <w:spacing w:after="0" w:line="240" w:lineRule="auto"/>
              <w:rPr>
                <w:rFonts w:ascii="Times New Roman" w:hAnsi="Times New Roman"/>
                <w:sz w:val="20"/>
                <w:szCs w:val="20"/>
                <w:lang w:eastAsia="ru-RU"/>
              </w:rPr>
            </w:pPr>
          </w:p>
        </w:tc>
        <w:tc>
          <w:tcPr>
            <w:tcW w:w="567" w:type="dxa"/>
          </w:tcPr>
          <w:p w:rsidR="000340B5" w:rsidRPr="008A51F6"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A75D5C"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136</w:t>
            </w:r>
          </w:p>
        </w:tc>
        <w:tc>
          <w:tcPr>
            <w:tcW w:w="2268" w:type="dxa"/>
            <w:gridSpan w:val="2"/>
          </w:tcPr>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НЕ с глаголами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Изучени</w:t>
            </w:r>
            <w:r>
              <w:rPr>
                <w:rFonts w:ascii="Times New Roman" w:hAnsi="Times New Roman"/>
                <w:sz w:val="20"/>
                <w:szCs w:val="20"/>
                <w:lang w:eastAsia="ru-RU"/>
              </w:rPr>
              <w:t>е</w:t>
            </w:r>
            <w:r w:rsidRPr="007D715B">
              <w:rPr>
                <w:rFonts w:ascii="Times New Roman" w:hAnsi="Times New Roman"/>
                <w:sz w:val="20"/>
                <w:szCs w:val="20"/>
                <w:lang w:eastAsia="ru-RU"/>
              </w:rPr>
              <w:t xml:space="preserve">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Знакомство с новой орфограммой «Правописание НЕ с глаголом». Нахождение глаголов с данной орфограммой в тексте. Нормы поведения в школе, дома, на природе</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Знат</w:t>
            </w:r>
            <w:r w:rsidRPr="007D715B">
              <w:rPr>
                <w:rFonts w:ascii="Times New Roman" w:hAnsi="Times New Roman"/>
                <w:bCs/>
                <w:i/>
                <w:iCs/>
                <w:sz w:val="20"/>
                <w:szCs w:val="20"/>
                <w:lang w:eastAsia="ru-RU"/>
              </w:rPr>
              <w:t>ь</w:t>
            </w:r>
            <w:r w:rsidRPr="007D715B">
              <w:rPr>
                <w:rFonts w:ascii="Times New Roman" w:hAnsi="Times New Roman"/>
                <w:sz w:val="20"/>
                <w:szCs w:val="20"/>
                <w:lang w:eastAsia="ru-RU"/>
              </w:rPr>
              <w:t xml:space="preserve">  правило правописания НЕ с глаголами</w:t>
            </w:r>
          </w:p>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 xml:space="preserve">писать раздельно </w:t>
            </w:r>
            <w:r w:rsidRPr="007D715B">
              <w:rPr>
                <w:rFonts w:ascii="Times New Roman" w:hAnsi="Times New Roman"/>
                <w:i/>
                <w:sz w:val="20"/>
                <w:szCs w:val="20"/>
                <w:lang w:eastAsia="ru-RU"/>
              </w:rPr>
              <w:t xml:space="preserve">не </w:t>
            </w:r>
            <w:r w:rsidRPr="007D715B">
              <w:rPr>
                <w:rFonts w:ascii="Times New Roman" w:hAnsi="Times New Roman"/>
                <w:sz w:val="20"/>
                <w:szCs w:val="20"/>
                <w:lang w:eastAsia="ru-RU"/>
              </w:rPr>
              <w:t>с глаголами.</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находить в тексте глаголы с орфограмм</w:t>
            </w:r>
            <w:r>
              <w:rPr>
                <w:rFonts w:ascii="Times New Roman" w:hAnsi="Times New Roman"/>
                <w:sz w:val="20"/>
                <w:szCs w:val="20"/>
                <w:lang w:eastAsia="ru-RU"/>
              </w:rPr>
              <w:t xml:space="preserve">ой «Правописание НЕ с </w:t>
            </w:r>
            <w:r>
              <w:rPr>
                <w:rFonts w:ascii="Times New Roman" w:hAnsi="Times New Roman"/>
                <w:sz w:val="20"/>
                <w:szCs w:val="20"/>
                <w:lang w:eastAsia="ru-RU"/>
              </w:rPr>
              <w:lastRenderedPageBreak/>
              <w:t>глаголом»</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Работа </w:t>
            </w:r>
            <w:r>
              <w:rPr>
                <w:rFonts w:ascii="Times New Roman" w:hAnsi="Times New Roman"/>
                <w:sz w:val="20"/>
                <w:szCs w:val="20"/>
                <w:lang w:eastAsia="ru-RU"/>
              </w:rPr>
              <w:t>по</w:t>
            </w:r>
            <w:r w:rsidRPr="007D715B">
              <w:rPr>
                <w:rFonts w:ascii="Times New Roman" w:hAnsi="Times New Roman"/>
                <w:sz w:val="20"/>
                <w:szCs w:val="20"/>
                <w:lang w:eastAsia="ru-RU"/>
              </w:rPr>
              <w:t xml:space="preserve"> карточка</w:t>
            </w:r>
            <w:r>
              <w:rPr>
                <w:rFonts w:ascii="Times New Roman" w:hAnsi="Times New Roman"/>
                <w:sz w:val="20"/>
                <w:szCs w:val="20"/>
                <w:lang w:eastAsia="ru-RU"/>
              </w:rPr>
              <w:t>м</w:t>
            </w:r>
            <w:r w:rsidRPr="007D715B">
              <w:rPr>
                <w:rFonts w:ascii="Times New Roman" w:hAnsi="Times New Roman"/>
                <w:sz w:val="20"/>
                <w:szCs w:val="20"/>
                <w:lang w:eastAsia="ru-RU"/>
              </w:rPr>
              <w:t>.</w:t>
            </w:r>
          </w:p>
          <w:p w:rsidR="000340B5" w:rsidRPr="00626826"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AC3E42" w:rsidTr="002D48E9">
        <w:trPr>
          <w:trHeight w:val="2990"/>
        </w:trPr>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w:t>
            </w:r>
            <w:r>
              <w:rPr>
                <w:rFonts w:ascii="Times New Roman" w:hAnsi="Times New Roman"/>
                <w:sz w:val="20"/>
                <w:szCs w:val="20"/>
                <w:lang w:eastAsia="ru-RU"/>
              </w:rPr>
              <w:t>37</w:t>
            </w:r>
          </w:p>
        </w:tc>
        <w:tc>
          <w:tcPr>
            <w:tcW w:w="2268" w:type="dxa"/>
            <w:gridSpan w:val="2"/>
          </w:tcPr>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Глагол</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626826"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Обобщение знаний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Систематизация знаний о времени, числе и роде глагола. Разбор глагола как части речи</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Знать</w:t>
            </w:r>
            <w:r w:rsidRPr="007D715B">
              <w:rPr>
                <w:rFonts w:ascii="Times New Roman" w:hAnsi="Times New Roman"/>
                <w:sz w:val="20"/>
                <w:szCs w:val="20"/>
                <w:lang w:eastAsia="ru-RU"/>
              </w:rPr>
              <w:t xml:space="preserve"> признаки глагола.</w:t>
            </w:r>
          </w:p>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7D715B">
              <w:rPr>
                <w:rFonts w:ascii="Times New Roman" w:hAnsi="Times New Roman"/>
                <w:sz w:val="20"/>
                <w:szCs w:val="20"/>
                <w:lang w:eastAsia="ru-RU"/>
              </w:rPr>
              <w:t>определять грамматические пр</w:t>
            </w:r>
            <w:r>
              <w:rPr>
                <w:rFonts w:ascii="Times New Roman" w:hAnsi="Times New Roman"/>
                <w:sz w:val="20"/>
                <w:szCs w:val="20"/>
                <w:lang w:eastAsia="ru-RU"/>
              </w:rPr>
              <w:t>изнаки глаголов (время и число);</w:t>
            </w:r>
            <w:r w:rsidRPr="007D715B">
              <w:rPr>
                <w:rFonts w:ascii="Times New Roman" w:hAnsi="Times New Roman"/>
                <w:sz w:val="20"/>
                <w:szCs w:val="20"/>
                <w:lang w:eastAsia="ru-RU"/>
              </w:rPr>
              <w:t xml:space="preserve"> </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грамотно нужные формы глаголов в устных высказываниях и в письменной речи;</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проводить разбор глаг</w:t>
            </w:r>
            <w:r>
              <w:rPr>
                <w:rFonts w:ascii="Times New Roman" w:hAnsi="Times New Roman"/>
                <w:sz w:val="20"/>
                <w:szCs w:val="20"/>
                <w:lang w:eastAsia="ru-RU"/>
              </w:rPr>
              <w:t>ола как части речи по алгоритму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в парах.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 опрос</w:t>
            </w:r>
            <w:r>
              <w:rPr>
                <w:rFonts w:ascii="Times New Roman" w:hAnsi="Times New Roman"/>
                <w:sz w:val="20"/>
                <w:szCs w:val="20"/>
                <w:lang w:eastAsia="ru-RU"/>
              </w:rPr>
              <w:t>.  Работа с перфокартами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AC3E42" w:rsidRDefault="000340B5" w:rsidP="00CD1766">
            <w:pPr>
              <w:spacing w:after="0" w:line="240" w:lineRule="auto"/>
              <w:rPr>
                <w:rFonts w:ascii="Times New Roman" w:hAnsi="Times New Roman"/>
                <w:sz w:val="20"/>
                <w:szCs w:val="20"/>
                <w:lang w:eastAsia="ru-RU"/>
              </w:rPr>
            </w:pPr>
          </w:p>
        </w:tc>
        <w:tc>
          <w:tcPr>
            <w:tcW w:w="567" w:type="dxa"/>
          </w:tcPr>
          <w:p w:rsidR="000340B5" w:rsidRPr="00AC3E42"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r>
              <w:rPr>
                <w:rFonts w:ascii="Times New Roman" w:hAnsi="Times New Roman"/>
                <w:sz w:val="20"/>
                <w:szCs w:val="20"/>
                <w:lang w:eastAsia="ru-RU"/>
              </w:rPr>
              <w:t>38</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Контрольный диктант </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по теме «Глагол»</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2D029F"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контроля</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Диктант. Самостоятельная проверка </w:t>
            </w:r>
            <w:proofErr w:type="gramStart"/>
            <w:r w:rsidRPr="007D715B">
              <w:rPr>
                <w:rFonts w:ascii="Times New Roman" w:hAnsi="Times New Roman"/>
                <w:sz w:val="20"/>
                <w:szCs w:val="20"/>
                <w:lang w:eastAsia="ru-RU"/>
              </w:rPr>
              <w:t>написанного</w:t>
            </w:r>
            <w:proofErr w:type="gramEnd"/>
            <w:r w:rsidRPr="007D715B">
              <w:rPr>
                <w:rFonts w:ascii="Times New Roman" w:hAnsi="Times New Roman"/>
                <w:sz w:val="20"/>
                <w:szCs w:val="20"/>
                <w:lang w:eastAsia="ru-RU"/>
              </w:rPr>
              <w:t>. Выполнение заданий к тексту.</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w:t>
            </w:r>
            <w:r w:rsidRPr="007D715B">
              <w:rPr>
                <w:rFonts w:ascii="Times New Roman" w:hAnsi="Times New Roman"/>
                <w:sz w:val="20"/>
                <w:szCs w:val="20"/>
                <w:lang w:eastAsia="ru-RU"/>
              </w:rPr>
              <w:t xml:space="preserve"> писать под диктовку тексты; </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изменять глаголы по числам и по временам.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 применять  изученные орфограммы. В процессе написания диктанта</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Диктант.</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r>
              <w:rPr>
                <w:rFonts w:ascii="Times New Roman" w:hAnsi="Times New Roman"/>
                <w:sz w:val="20"/>
                <w:szCs w:val="20"/>
                <w:lang w:eastAsia="ru-RU"/>
              </w:rPr>
              <w:t>39</w:t>
            </w:r>
          </w:p>
        </w:tc>
        <w:tc>
          <w:tcPr>
            <w:tcW w:w="2268" w:type="dxa"/>
            <w:gridSpan w:val="2"/>
          </w:tcPr>
          <w:p w:rsidR="000340B5" w:rsidRPr="002D029F"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над ошибками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2D029F"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Анализ ошибок допущенных в диктанте и при выполнении грамматического задания.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Самостоятельная классиф</w:t>
            </w:r>
            <w:r>
              <w:rPr>
                <w:rFonts w:ascii="Times New Roman" w:hAnsi="Times New Roman"/>
                <w:sz w:val="20"/>
                <w:szCs w:val="20"/>
                <w:lang w:eastAsia="ru-RU"/>
              </w:rPr>
              <w:t>икация ошибок и работа над ними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Уметь </w:t>
            </w:r>
            <w:r w:rsidRPr="007D715B">
              <w:rPr>
                <w:rFonts w:ascii="Times New Roman" w:hAnsi="Times New Roman"/>
                <w:sz w:val="20"/>
                <w:szCs w:val="20"/>
                <w:lang w:eastAsia="ru-RU"/>
              </w:rPr>
              <w:t>находить причины допущенных в работе ошибок</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Фронтальный.</w:t>
            </w:r>
          </w:p>
          <w:p w:rsidR="000340B5" w:rsidRPr="00765B8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15309" w:type="dxa"/>
            <w:gridSpan w:val="11"/>
          </w:tcPr>
          <w:p w:rsidR="000340B5" w:rsidRPr="00D45902" w:rsidRDefault="000340B5" w:rsidP="00CD1766">
            <w:pPr>
              <w:spacing w:after="0" w:line="240" w:lineRule="auto"/>
              <w:jc w:val="center"/>
              <w:rPr>
                <w:rFonts w:ascii="Times New Roman" w:hAnsi="Times New Roman"/>
                <w:b/>
                <w:sz w:val="20"/>
                <w:szCs w:val="20"/>
                <w:lang w:eastAsia="ru-RU"/>
              </w:rPr>
            </w:pPr>
          </w:p>
        </w:tc>
      </w:tr>
      <w:tr w:rsidR="000340B5" w:rsidRPr="008A51F6"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14</w:t>
            </w:r>
            <w:r>
              <w:rPr>
                <w:rFonts w:ascii="Times New Roman" w:hAnsi="Times New Roman"/>
                <w:sz w:val="20"/>
                <w:szCs w:val="20"/>
                <w:lang w:eastAsia="ru-RU"/>
              </w:rPr>
              <w:t>0</w:t>
            </w:r>
          </w:p>
        </w:tc>
        <w:tc>
          <w:tcPr>
            <w:tcW w:w="2268" w:type="dxa"/>
            <w:gridSpan w:val="2"/>
          </w:tcPr>
          <w:p w:rsidR="000340B5" w:rsidRPr="002D029F"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Имя прилагательное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2D029F"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Наблюдение за ролью слов-названий признаков в </w:t>
            </w:r>
            <w:r>
              <w:rPr>
                <w:rFonts w:ascii="Times New Roman" w:hAnsi="Times New Roman"/>
                <w:sz w:val="20"/>
                <w:szCs w:val="20"/>
                <w:lang w:eastAsia="ru-RU"/>
              </w:rPr>
              <w:t>речи.</w:t>
            </w:r>
            <w:r w:rsidRPr="007D715B">
              <w:rPr>
                <w:rFonts w:ascii="Times New Roman" w:hAnsi="Times New Roman"/>
                <w:sz w:val="20"/>
                <w:szCs w:val="20"/>
                <w:lang w:eastAsia="ru-RU"/>
              </w:rPr>
              <w:t xml:space="preserve">     Знакомство с новым термином «имя прилагательное».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Значение и употребл</w:t>
            </w:r>
            <w:r>
              <w:rPr>
                <w:rFonts w:ascii="Times New Roman" w:hAnsi="Times New Roman"/>
                <w:sz w:val="20"/>
                <w:szCs w:val="20"/>
                <w:lang w:eastAsia="ru-RU"/>
              </w:rPr>
              <w:t>ение в речи имён прилагательных</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Знат</w:t>
            </w:r>
            <w:r w:rsidRPr="007D715B">
              <w:rPr>
                <w:rFonts w:ascii="Times New Roman" w:hAnsi="Times New Roman"/>
                <w:b/>
                <w:bCs/>
                <w:i/>
                <w:iCs/>
                <w:sz w:val="20"/>
                <w:szCs w:val="20"/>
                <w:lang w:eastAsia="ru-RU"/>
              </w:rPr>
              <w:t>ь</w:t>
            </w:r>
            <w:r w:rsidRPr="007D715B">
              <w:rPr>
                <w:rFonts w:ascii="Times New Roman" w:hAnsi="Times New Roman"/>
                <w:sz w:val="20"/>
                <w:szCs w:val="20"/>
                <w:lang w:eastAsia="ru-RU"/>
              </w:rPr>
              <w:t xml:space="preserve"> признаки имени прилагательного.</w:t>
            </w:r>
          </w:p>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7D715B">
              <w:rPr>
                <w:rFonts w:ascii="Times New Roman" w:hAnsi="Times New Roman"/>
                <w:sz w:val="20"/>
                <w:szCs w:val="20"/>
                <w:lang w:eastAsia="ru-RU"/>
              </w:rPr>
              <w:t xml:space="preserve"> задавать вопросы;</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7D715B">
              <w:rPr>
                <w:rFonts w:ascii="Times New Roman" w:hAnsi="Times New Roman"/>
                <w:sz w:val="20"/>
                <w:szCs w:val="20"/>
                <w:lang w:eastAsia="ru-RU"/>
              </w:rPr>
              <w:t xml:space="preserve"> находить прилагательные в тексте</w:t>
            </w:r>
          </w:p>
        </w:tc>
        <w:tc>
          <w:tcPr>
            <w:tcW w:w="1843" w:type="dxa"/>
          </w:tcPr>
          <w:p w:rsidR="000340B5" w:rsidRPr="002D029F" w:rsidRDefault="000340B5" w:rsidP="00CD1766">
            <w:pPr>
              <w:spacing w:after="0" w:line="240" w:lineRule="auto"/>
              <w:rPr>
                <w:rFonts w:ascii="Times New Roman" w:hAnsi="Times New Roman"/>
                <w:sz w:val="20"/>
                <w:szCs w:val="20"/>
                <w:lang w:eastAsia="ru-RU"/>
              </w:rPr>
            </w:pPr>
            <w:r w:rsidRPr="00AC3E42">
              <w:rPr>
                <w:rFonts w:ascii="Times New Roman" w:hAnsi="Times New Roman"/>
                <w:sz w:val="20"/>
                <w:szCs w:val="20"/>
                <w:lang w:eastAsia="ru-RU"/>
              </w:rPr>
              <w:t>Фронтальный. Индивидуальный.  Работа по карточкам</w:t>
            </w:r>
          </w:p>
        </w:tc>
        <w:tc>
          <w:tcPr>
            <w:tcW w:w="2268" w:type="dxa"/>
            <w:vMerge w:val="restart"/>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sz w:val="20"/>
                <w:szCs w:val="20"/>
                <w:lang w:eastAsia="ru-RU"/>
              </w:rPr>
              <w:t xml:space="preserve"> </w:t>
            </w: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познавательный интерес к русскому языку.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lastRenderedPageBreak/>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использование полученных знаний в процессе 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информацию в дополнительных источниках: словарях, интернете, справочниках.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учитывать разные мнения, 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находить основание для классификации слов по частям 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-соотносить слово и набор его </w:t>
            </w:r>
            <w:r w:rsidRPr="007D715B">
              <w:rPr>
                <w:rFonts w:ascii="Times New Roman" w:hAnsi="Times New Roman"/>
                <w:sz w:val="20"/>
                <w:szCs w:val="20"/>
                <w:lang w:eastAsia="ru-RU"/>
              </w:rPr>
              <w:lastRenderedPageBreak/>
              <w:t>грамматических характеристик, выбирать из ряда прилагательных слово с заданными грамматическими характеристиками;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подбирать максимальное количество имён прилагательных к заданному имени существительному;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соотносить форму имени прилагательного с формой имени существительного при составлении словосочетаний «имя существительное + имя прилагательное»;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sz w:val="20"/>
                <w:szCs w:val="20"/>
                <w:lang w:eastAsia="ru-RU"/>
              </w:rPr>
              <w:t>- умение выражать своё мнение в процессе выполнения различных заданий, формулировать свои мысли в устной и письменной форме, аргументировать своё мнение и позицию</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 xml:space="preserve"> </w:t>
            </w: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познавательный интерес к русскому языку.  </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(алгоритма) решения учебной задачи совместно с учителем и одноклассниками;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результата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использование полученных знаний в процессе 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оценивание полученного результата решения учебной задачи по критериям, определенным совместно с учителем.  </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ориентирование в учебнике и умение находить</w:t>
            </w:r>
            <w:r w:rsidRPr="007D715B">
              <w:rPr>
                <w:rFonts w:ascii="Times New Roman" w:hAnsi="Times New Roman"/>
                <w:i/>
                <w:sz w:val="20"/>
                <w:szCs w:val="20"/>
                <w:lang w:eastAsia="ru-RU"/>
              </w:rPr>
              <w:t xml:space="preserve"> </w:t>
            </w:r>
            <w:r w:rsidRPr="007D715B">
              <w:rPr>
                <w:rFonts w:ascii="Times New Roman" w:hAnsi="Times New Roman"/>
                <w:sz w:val="20"/>
                <w:szCs w:val="20"/>
                <w:lang w:eastAsia="ru-RU"/>
              </w:rPr>
              <w:t xml:space="preserve">ответы в тексте, иллюстрациях;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информацию в дополнительных источниках: словарях, интернете, справочниках.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умение учитывать разные мнения, </w:t>
            </w:r>
            <w:r w:rsidRPr="007D715B">
              <w:rPr>
                <w:rFonts w:ascii="Times New Roman" w:hAnsi="Times New Roman"/>
                <w:sz w:val="20"/>
                <w:szCs w:val="20"/>
                <w:lang w:eastAsia="ru-RU"/>
              </w:rPr>
              <w:lastRenderedPageBreak/>
              <w:t>выражать свои мысли с достаточной полнотой и точностью.</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Логические: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 находить основание для классификации слов по частям 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-соотносить слово и набор его грамматических характеристик, выбирать из ряда прилагательных слово с заданными грамматическими характеристиками;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подбирать максимальное количество имён прилагательных к заданному имени существительному;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соотносить форму имени прилагательного с формой имени существительного при составлении словосочетаний «имя существительное + имя прилагательное»;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выражать своё мнение в процессе выполнения различных заданий, формулировать свои мысли в устной и письменной форме, аргумен</w:t>
            </w:r>
            <w:r>
              <w:rPr>
                <w:rFonts w:ascii="Times New Roman" w:hAnsi="Times New Roman"/>
                <w:sz w:val="20"/>
                <w:szCs w:val="20"/>
                <w:lang w:eastAsia="ru-RU"/>
              </w:rPr>
              <w:t>тировать своё мнение и позицию</w:t>
            </w:r>
            <w:r w:rsidRPr="007D715B">
              <w:rPr>
                <w:rFonts w:ascii="Times New Roman" w:hAnsi="Times New Roman"/>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A51F6" w:rsidRDefault="000340B5" w:rsidP="00CD1766">
            <w:pPr>
              <w:spacing w:after="0" w:line="240" w:lineRule="auto"/>
              <w:rPr>
                <w:rFonts w:ascii="Times New Roman" w:hAnsi="Times New Roman"/>
                <w:sz w:val="20"/>
                <w:szCs w:val="20"/>
                <w:lang w:eastAsia="ru-RU"/>
              </w:rPr>
            </w:pPr>
          </w:p>
        </w:tc>
        <w:tc>
          <w:tcPr>
            <w:tcW w:w="567" w:type="dxa"/>
          </w:tcPr>
          <w:p w:rsidR="000340B5" w:rsidRPr="008A51F6"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14</w:t>
            </w:r>
            <w:r>
              <w:rPr>
                <w:rFonts w:ascii="Times New Roman" w:hAnsi="Times New Roman"/>
                <w:sz w:val="20"/>
                <w:szCs w:val="20"/>
                <w:lang w:eastAsia="ru-RU"/>
              </w:rPr>
              <w:t>1</w:t>
            </w:r>
          </w:p>
        </w:tc>
        <w:tc>
          <w:tcPr>
            <w:tcW w:w="2268" w:type="dxa"/>
            <w:gridSpan w:val="2"/>
          </w:tcPr>
          <w:p w:rsidR="000340B5" w:rsidRPr="005E33ED"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Имя прилагательное</w:t>
            </w:r>
          </w:p>
        </w:tc>
        <w:tc>
          <w:tcPr>
            <w:tcW w:w="567" w:type="dxa"/>
          </w:tcPr>
          <w:p w:rsidR="000340B5" w:rsidRPr="005E33ED" w:rsidRDefault="000340B5" w:rsidP="00CD1766">
            <w:pPr>
              <w:spacing w:after="0" w:line="240" w:lineRule="auto"/>
              <w:rPr>
                <w:rFonts w:ascii="Times New Roman" w:hAnsi="Times New Roman"/>
                <w:sz w:val="20"/>
                <w:szCs w:val="20"/>
                <w:lang w:eastAsia="ru-RU"/>
              </w:rPr>
            </w:pPr>
            <w:r w:rsidRPr="005E33ED">
              <w:rPr>
                <w:rFonts w:ascii="Times New Roman" w:hAnsi="Times New Roman"/>
                <w:sz w:val="20"/>
                <w:szCs w:val="20"/>
                <w:lang w:eastAsia="ru-RU"/>
              </w:rPr>
              <w:t>1</w:t>
            </w:r>
          </w:p>
        </w:tc>
        <w:tc>
          <w:tcPr>
            <w:tcW w:w="1276" w:type="dxa"/>
          </w:tcPr>
          <w:p w:rsidR="000340B5" w:rsidRPr="005E33ED" w:rsidRDefault="000340B5" w:rsidP="00CD1766">
            <w:pPr>
              <w:spacing w:after="0" w:line="240" w:lineRule="auto"/>
              <w:rPr>
                <w:rFonts w:ascii="Times New Roman" w:hAnsi="Times New Roman"/>
                <w:sz w:val="20"/>
                <w:szCs w:val="20"/>
                <w:lang w:eastAsia="ru-RU"/>
              </w:rPr>
            </w:pPr>
            <w:r w:rsidRPr="005E33ED">
              <w:rPr>
                <w:rFonts w:ascii="Times New Roman" w:hAnsi="Times New Roman"/>
                <w:sz w:val="20"/>
                <w:szCs w:val="20"/>
                <w:lang w:eastAsia="ru-RU"/>
              </w:rPr>
              <w:t>Изучени</w:t>
            </w:r>
            <w:r>
              <w:rPr>
                <w:rFonts w:ascii="Times New Roman" w:hAnsi="Times New Roman"/>
                <w:sz w:val="20"/>
                <w:szCs w:val="20"/>
                <w:lang w:eastAsia="ru-RU"/>
              </w:rPr>
              <w:t xml:space="preserve">е </w:t>
            </w:r>
            <w:r w:rsidRPr="005E33ED">
              <w:rPr>
                <w:rFonts w:ascii="Times New Roman" w:hAnsi="Times New Roman"/>
                <w:sz w:val="20"/>
                <w:szCs w:val="20"/>
                <w:lang w:eastAsia="ru-RU"/>
              </w:rPr>
              <w:lastRenderedPageBreak/>
              <w:t>нового материала</w:t>
            </w:r>
          </w:p>
        </w:tc>
        <w:tc>
          <w:tcPr>
            <w:tcW w:w="2977" w:type="dxa"/>
          </w:tcPr>
          <w:p w:rsidR="000340B5" w:rsidRPr="005E33ED" w:rsidRDefault="000340B5" w:rsidP="00CD1766">
            <w:pPr>
              <w:spacing w:after="0" w:line="240" w:lineRule="auto"/>
              <w:rPr>
                <w:rFonts w:ascii="Times New Roman" w:hAnsi="Times New Roman"/>
                <w:sz w:val="20"/>
                <w:szCs w:val="20"/>
                <w:lang w:eastAsia="ru-RU"/>
              </w:rPr>
            </w:pPr>
            <w:r w:rsidRPr="005E33ED">
              <w:rPr>
                <w:rFonts w:ascii="Times New Roman" w:hAnsi="Times New Roman"/>
                <w:sz w:val="20"/>
                <w:szCs w:val="20"/>
                <w:lang w:eastAsia="ru-RU"/>
              </w:rPr>
              <w:lastRenderedPageBreak/>
              <w:t xml:space="preserve">Имя прилагательное: значение </w:t>
            </w:r>
            <w:r w:rsidRPr="005E33ED">
              <w:rPr>
                <w:rFonts w:ascii="Times New Roman" w:hAnsi="Times New Roman"/>
                <w:sz w:val="20"/>
                <w:szCs w:val="20"/>
                <w:lang w:eastAsia="ru-RU"/>
              </w:rPr>
              <w:lastRenderedPageBreak/>
              <w:t>и употребление.  Группировка имён прилагательных по значению</w:t>
            </w:r>
            <w:r>
              <w:rPr>
                <w:rFonts w:ascii="Times New Roman" w:hAnsi="Times New Roman"/>
                <w:sz w:val="20"/>
                <w:szCs w:val="20"/>
                <w:lang w:eastAsia="ru-RU"/>
              </w:rPr>
              <w:t xml:space="preserve">. </w:t>
            </w:r>
            <w:r w:rsidRPr="005E33ED">
              <w:rPr>
                <w:rFonts w:ascii="Times New Roman" w:hAnsi="Times New Roman"/>
                <w:sz w:val="20"/>
                <w:szCs w:val="20"/>
                <w:lang w:eastAsia="ru-RU"/>
              </w:rPr>
              <w:t>Роль прилагательных в речи. Согласование</w:t>
            </w:r>
            <w:r>
              <w:rPr>
                <w:rFonts w:ascii="Times New Roman" w:hAnsi="Times New Roman"/>
                <w:sz w:val="20"/>
                <w:szCs w:val="20"/>
                <w:lang w:eastAsia="ru-RU"/>
              </w:rPr>
              <w:t xml:space="preserve"> с именем существительным</w:t>
            </w:r>
          </w:p>
        </w:tc>
        <w:tc>
          <w:tcPr>
            <w:tcW w:w="2409" w:type="dxa"/>
          </w:tcPr>
          <w:p w:rsidR="000340B5" w:rsidRPr="005E33ED" w:rsidRDefault="000340B5" w:rsidP="00CD1766">
            <w:pPr>
              <w:autoSpaceDE w:val="0"/>
              <w:autoSpaceDN w:val="0"/>
              <w:adjustRightInd w:val="0"/>
              <w:spacing w:after="0" w:line="240" w:lineRule="auto"/>
              <w:rPr>
                <w:rFonts w:ascii="Times New Roman" w:hAnsi="Times New Roman"/>
                <w:sz w:val="20"/>
                <w:szCs w:val="20"/>
                <w:lang w:eastAsia="ru-RU"/>
              </w:rPr>
            </w:pPr>
            <w:r w:rsidRPr="005E33ED">
              <w:rPr>
                <w:rFonts w:ascii="Times New Roman" w:hAnsi="Times New Roman"/>
                <w:b/>
                <w:bCs/>
                <w:iCs/>
                <w:sz w:val="20"/>
                <w:szCs w:val="20"/>
                <w:lang w:eastAsia="ru-RU"/>
              </w:rPr>
              <w:lastRenderedPageBreak/>
              <w:t>Знать</w:t>
            </w:r>
            <w:r w:rsidRPr="005E33ED">
              <w:rPr>
                <w:rFonts w:ascii="Times New Roman" w:hAnsi="Times New Roman"/>
                <w:sz w:val="20"/>
                <w:szCs w:val="20"/>
                <w:lang w:eastAsia="ru-RU"/>
              </w:rPr>
              <w:t xml:space="preserve"> признаки имени </w:t>
            </w:r>
            <w:r w:rsidRPr="005E33ED">
              <w:rPr>
                <w:rFonts w:ascii="Times New Roman" w:hAnsi="Times New Roman"/>
                <w:sz w:val="20"/>
                <w:szCs w:val="20"/>
                <w:lang w:eastAsia="ru-RU"/>
              </w:rPr>
              <w:lastRenderedPageBreak/>
              <w:t>прилагательного.</w:t>
            </w:r>
          </w:p>
          <w:p w:rsidR="000340B5" w:rsidRPr="005E33ED"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5E33ED">
              <w:rPr>
                <w:rFonts w:ascii="Times New Roman" w:hAnsi="Times New Roman"/>
                <w:b/>
                <w:bCs/>
                <w:iCs/>
                <w:sz w:val="20"/>
                <w:szCs w:val="20"/>
                <w:lang w:eastAsia="ru-RU"/>
              </w:rPr>
              <w:t>Уметь:</w:t>
            </w:r>
          </w:p>
          <w:p w:rsidR="000340B5" w:rsidRPr="005E33ED"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5E33ED">
              <w:rPr>
                <w:rFonts w:ascii="Times New Roman" w:hAnsi="Times New Roman"/>
                <w:sz w:val="20"/>
                <w:szCs w:val="20"/>
                <w:lang w:eastAsia="ru-RU"/>
              </w:rPr>
              <w:t xml:space="preserve"> задавать вопросы;</w:t>
            </w:r>
          </w:p>
          <w:p w:rsidR="000340B5" w:rsidRPr="005E33ED"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5E33ED">
              <w:rPr>
                <w:rFonts w:ascii="Times New Roman" w:hAnsi="Times New Roman"/>
                <w:sz w:val="20"/>
                <w:szCs w:val="20"/>
                <w:lang w:eastAsia="ru-RU"/>
              </w:rPr>
              <w:t xml:space="preserve"> находить и распознавать прилагательные в </w:t>
            </w:r>
            <w:r>
              <w:rPr>
                <w:rFonts w:ascii="Times New Roman" w:hAnsi="Times New Roman"/>
                <w:sz w:val="20"/>
                <w:szCs w:val="20"/>
                <w:lang w:eastAsia="ru-RU"/>
              </w:rPr>
              <w:t>устной и письменной речи</w:t>
            </w:r>
          </w:p>
        </w:tc>
        <w:tc>
          <w:tcPr>
            <w:tcW w:w="1843" w:type="dxa"/>
          </w:tcPr>
          <w:p w:rsidR="000340B5" w:rsidRPr="005E33ED" w:rsidRDefault="000340B5" w:rsidP="00CD1766">
            <w:pPr>
              <w:spacing w:after="0" w:line="240" w:lineRule="auto"/>
              <w:rPr>
                <w:rFonts w:ascii="Times New Roman" w:hAnsi="Times New Roman"/>
                <w:sz w:val="20"/>
                <w:szCs w:val="20"/>
                <w:lang w:eastAsia="ru-RU"/>
              </w:rPr>
            </w:pPr>
            <w:r w:rsidRPr="005E33ED">
              <w:rPr>
                <w:rFonts w:ascii="Times New Roman" w:hAnsi="Times New Roman"/>
                <w:sz w:val="20"/>
                <w:szCs w:val="20"/>
                <w:lang w:eastAsia="ru-RU"/>
              </w:rPr>
              <w:lastRenderedPageBreak/>
              <w:t xml:space="preserve">Индивидуальный.  </w:t>
            </w:r>
          </w:p>
          <w:p w:rsidR="000340B5" w:rsidRPr="005E33ED" w:rsidRDefault="000340B5" w:rsidP="00CD1766">
            <w:pPr>
              <w:spacing w:after="0" w:line="240" w:lineRule="auto"/>
              <w:rPr>
                <w:rFonts w:ascii="Times New Roman" w:hAnsi="Times New Roman"/>
                <w:sz w:val="20"/>
                <w:szCs w:val="20"/>
                <w:lang w:eastAsia="ru-RU"/>
              </w:rPr>
            </w:pPr>
            <w:r w:rsidRPr="005E33ED">
              <w:rPr>
                <w:rFonts w:ascii="Times New Roman" w:hAnsi="Times New Roman"/>
                <w:sz w:val="20"/>
                <w:szCs w:val="20"/>
                <w:lang w:eastAsia="ru-RU"/>
              </w:rPr>
              <w:lastRenderedPageBreak/>
              <w:t xml:space="preserve">Фронтальный </w:t>
            </w:r>
          </w:p>
        </w:tc>
        <w:tc>
          <w:tcPr>
            <w:tcW w:w="2268" w:type="dxa"/>
            <w:vMerge/>
          </w:tcPr>
          <w:p w:rsidR="000340B5" w:rsidRPr="00AC3E42"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14</w:t>
            </w:r>
            <w:r>
              <w:rPr>
                <w:rFonts w:ascii="Times New Roman" w:hAnsi="Times New Roman"/>
                <w:sz w:val="20"/>
                <w:szCs w:val="20"/>
                <w:lang w:eastAsia="ru-RU"/>
              </w:rPr>
              <w:t>2</w:t>
            </w:r>
          </w:p>
        </w:tc>
        <w:tc>
          <w:tcPr>
            <w:tcW w:w="2268" w:type="dxa"/>
            <w:gridSpan w:val="2"/>
          </w:tcPr>
          <w:p w:rsidR="000340B5" w:rsidRPr="007D715B" w:rsidRDefault="000340B5" w:rsidP="00CD1766">
            <w:pPr>
              <w:pStyle w:val="a3"/>
              <w:spacing w:before="0" w:after="0"/>
              <w:rPr>
                <w:sz w:val="20"/>
                <w:szCs w:val="20"/>
              </w:rPr>
            </w:pPr>
            <w:r>
              <w:rPr>
                <w:sz w:val="20"/>
                <w:szCs w:val="20"/>
              </w:rPr>
              <w:t>Имя прилагательное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2D029F"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Упражнения на нахождение имен прилагательных в речи. Использования имён прилагательных для описания предметов.</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Согласование прилагательного с именем сущест</w:t>
            </w:r>
            <w:r>
              <w:rPr>
                <w:rFonts w:ascii="Times New Roman" w:hAnsi="Times New Roman"/>
                <w:sz w:val="20"/>
                <w:szCs w:val="20"/>
                <w:lang w:eastAsia="ru-RU"/>
              </w:rPr>
              <w:t>вительным в числе</w:t>
            </w:r>
            <w:r w:rsidRPr="007D715B">
              <w:rPr>
                <w:rFonts w:ascii="Times New Roman" w:hAnsi="Times New Roman"/>
                <w:sz w:val="20"/>
                <w:szCs w:val="20"/>
                <w:lang w:eastAsia="ru-RU"/>
              </w:rPr>
              <w:t xml:space="preserve">  </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r>
              <w:rPr>
                <w:rFonts w:ascii="Times New Roman" w:hAnsi="Times New Roman"/>
                <w:sz w:val="20"/>
                <w:szCs w:val="20"/>
                <w:lang w:eastAsia="ru-RU"/>
              </w:rPr>
              <w:t xml:space="preserve">- </w:t>
            </w:r>
            <w:r w:rsidRPr="007D715B">
              <w:rPr>
                <w:rFonts w:ascii="Times New Roman" w:hAnsi="Times New Roman"/>
                <w:sz w:val="20"/>
                <w:szCs w:val="20"/>
                <w:lang w:eastAsia="ru-RU"/>
              </w:rPr>
              <w:t>употреблять прилагательные в речи;</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имена прилагательные при составлении текстов-описаний</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Текущий.</w:t>
            </w:r>
          </w:p>
          <w:p w:rsidR="000340B5" w:rsidRPr="002D029F"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14</w:t>
            </w:r>
            <w:r>
              <w:rPr>
                <w:rFonts w:ascii="Times New Roman" w:hAnsi="Times New Roman"/>
                <w:sz w:val="20"/>
                <w:szCs w:val="20"/>
                <w:lang w:eastAsia="ru-RU"/>
              </w:rPr>
              <w:t>3</w:t>
            </w:r>
          </w:p>
        </w:tc>
        <w:tc>
          <w:tcPr>
            <w:tcW w:w="2268" w:type="dxa"/>
            <w:gridSpan w:val="2"/>
          </w:tcPr>
          <w:p w:rsidR="000340B5" w:rsidRPr="002D029F"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Имя прилагательное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2D029F"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Определение предмета по его признакам.   Дополнение текста именами прилагательными. Описание предмета с помощью прилагательных.  Определение по суффиксу прилагательных оттенки значений.   Восстановление имен прилаг</w:t>
            </w:r>
            <w:r>
              <w:rPr>
                <w:rFonts w:ascii="Times New Roman" w:hAnsi="Times New Roman"/>
                <w:sz w:val="20"/>
                <w:szCs w:val="20"/>
                <w:lang w:eastAsia="ru-RU"/>
              </w:rPr>
              <w:t>ательных в поэтическом тексте</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r>
              <w:rPr>
                <w:rFonts w:ascii="Times New Roman" w:hAnsi="Times New Roman"/>
                <w:sz w:val="20"/>
                <w:szCs w:val="20"/>
                <w:lang w:eastAsia="ru-RU"/>
              </w:rPr>
              <w:t>-</w:t>
            </w:r>
            <w:r w:rsidRPr="007D715B">
              <w:rPr>
                <w:rFonts w:ascii="Times New Roman" w:hAnsi="Times New Roman"/>
                <w:sz w:val="20"/>
                <w:szCs w:val="20"/>
                <w:lang w:eastAsia="ru-RU"/>
              </w:rPr>
              <w:t xml:space="preserve"> употреблять прилагательные в речи;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имена прилагательные при составлении текстов-описаний;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определять по суффиксу прилагательных оттенки значений   </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14</w:t>
            </w:r>
            <w:r>
              <w:rPr>
                <w:rFonts w:ascii="Times New Roman" w:hAnsi="Times New Roman"/>
                <w:sz w:val="20"/>
                <w:szCs w:val="20"/>
                <w:lang w:eastAsia="ru-RU"/>
              </w:rPr>
              <w:t>4</w:t>
            </w:r>
          </w:p>
        </w:tc>
        <w:tc>
          <w:tcPr>
            <w:tcW w:w="2268" w:type="dxa"/>
            <w:gridSpan w:val="2"/>
          </w:tcPr>
          <w:p w:rsidR="000340B5" w:rsidRPr="002D029F"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Имя прилагательное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032088"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Прилагательные синонимы, антонимы, с противопол</w:t>
            </w:r>
            <w:r>
              <w:rPr>
                <w:rFonts w:ascii="Times New Roman" w:hAnsi="Times New Roman"/>
                <w:sz w:val="20"/>
                <w:szCs w:val="20"/>
                <w:lang w:eastAsia="ru-RU"/>
              </w:rPr>
              <w:t>ожным и многозначным  значением</w:t>
            </w:r>
          </w:p>
        </w:tc>
        <w:tc>
          <w:tcPr>
            <w:tcW w:w="2409" w:type="dxa"/>
          </w:tcPr>
          <w:p w:rsidR="000340B5" w:rsidRPr="008142E3" w:rsidRDefault="000340B5" w:rsidP="00CD1766">
            <w:pPr>
              <w:spacing w:after="0" w:line="240" w:lineRule="auto"/>
              <w:rPr>
                <w:rFonts w:ascii="Times New Roman" w:hAnsi="Times New Roman"/>
                <w:b/>
                <w:sz w:val="20"/>
                <w:szCs w:val="20"/>
                <w:lang w:eastAsia="ru-RU"/>
              </w:rPr>
            </w:pPr>
            <w:r w:rsidRPr="008142E3">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подбирать имена прилагательные, близкие и противоположные по значению;</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по суффиксу прилагательных оттенки значений;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составлять предложения со словами-антонимами, синонимами;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имена прилагательные п</w:t>
            </w:r>
            <w:r>
              <w:rPr>
                <w:rFonts w:ascii="Times New Roman" w:hAnsi="Times New Roman"/>
                <w:sz w:val="20"/>
                <w:szCs w:val="20"/>
                <w:lang w:eastAsia="ru-RU"/>
              </w:rPr>
              <w:t>ри составлении текстов-описаний</w:t>
            </w:r>
          </w:p>
        </w:tc>
        <w:tc>
          <w:tcPr>
            <w:tcW w:w="1843"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Творческая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8C5874"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14</w:t>
            </w:r>
            <w:r>
              <w:rPr>
                <w:rFonts w:ascii="Times New Roman" w:hAnsi="Times New Roman"/>
                <w:sz w:val="20"/>
                <w:szCs w:val="20"/>
                <w:lang w:eastAsia="ru-RU"/>
              </w:rPr>
              <w:t>5</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Изменение имён п</w:t>
            </w:r>
            <w:r>
              <w:rPr>
                <w:rFonts w:ascii="Times New Roman" w:hAnsi="Times New Roman"/>
                <w:sz w:val="20"/>
                <w:szCs w:val="20"/>
                <w:lang w:eastAsia="ru-RU"/>
              </w:rPr>
              <w:t>рилагательных по родам и числам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Урок повторения, обобщения</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Грамматическая зависимость имени прилагательного от имени существительного. Постановка вопроса от </w:t>
            </w:r>
            <w:r w:rsidRPr="007D715B">
              <w:rPr>
                <w:rFonts w:ascii="Times New Roman" w:hAnsi="Times New Roman"/>
                <w:sz w:val="20"/>
                <w:szCs w:val="20"/>
                <w:lang w:eastAsia="ru-RU"/>
              </w:rPr>
              <w:lastRenderedPageBreak/>
              <w:t xml:space="preserve">существительного к прилагательному. Алгоритмы определения рода и числа   имени прилагательного. Правописание окончаний имён прилагательных. Суффиксы имён прилагательных (наблюдение). </w:t>
            </w:r>
            <w:r>
              <w:rPr>
                <w:rFonts w:ascii="Times New Roman" w:hAnsi="Times New Roman"/>
                <w:sz w:val="20"/>
                <w:szCs w:val="20"/>
                <w:lang w:eastAsia="ru-RU"/>
              </w:rPr>
              <w:t>Роль имён прилагательных в речи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lastRenderedPageBreak/>
              <w:t>Знать</w:t>
            </w:r>
            <w:r w:rsidRPr="007D715B">
              <w:rPr>
                <w:rFonts w:ascii="Times New Roman" w:hAnsi="Times New Roman"/>
                <w:sz w:val="20"/>
                <w:szCs w:val="20"/>
                <w:lang w:eastAsia="ru-RU"/>
              </w:rPr>
              <w:t xml:space="preserve"> определение и  особенности каждой части речи.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определять род и </w:t>
            </w:r>
            <w:r w:rsidRPr="007D715B">
              <w:rPr>
                <w:rFonts w:ascii="Times New Roman" w:hAnsi="Times New Roman"/>
                <w:sz w:val="20"/>
                <w:szCs w:val="20"/>
                <w:lang w:eastAsia="ru-RU"/>
              </w:rPr>
              <w:lastRenderedPageBreak/>
              <w:t>число имени прилагательного по вопросу;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ставить вопрос от существительного к прилагательному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Фронтальный.</w:t>
            </w:r>
            <w:r>
              <w:rPr>
                <w:rFonts w:ascii="Times New Roman" w:hAnsi="Times New Roman"/>
                <w:sz w:val="20"/>
                <w:szCs w:val="20"/>
                <w:lang w:eastAsia="ru-RU"/>
              </w:rPr>
              <w:t xml:space="preserve"> </w:t>
            </w:r>
            <w:r w:rsidRPr="007D715B">
              <w:rPr>
                <w:rFonts w:ascii="Times New Roman" w:hAnsi="Times New Roman"/>
                <w:sz w:val="20"/>
                <w:szCs w:val="20"/>
                <w:lang w:eastAsia="ru-RU"/>
              </w:rPr>
              <w:t xml:space="preserve">Тестовый </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r>
      <w:tr w:rsidR="000340B5" w:rsidRPr="008A51F6"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w:t>
            </w:r>
            <w:r>
              <w:rPr>
                <w:rFonts w:ascii="Times New Roman" w:hAnsi="Times New Roman"/>
                <w:sz w:val="20"/>
                <w:szCs w:val="20"/>
                <w:lang w:eastAsia="ru-RU"/>
              </w:rPr>
              <w:t>46</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Изменение имён прилагательных </w:t>
            </w:r>
            <w:r>
              <w:rPr>
                <w:rFonts w:ascii="Times New Roman" w:hAnsi="Times New Roman"/>
                <w:sz w:val="20"/>
                <w:szCs w:val="20"/>
                <w:lang w:eastAsia="ru-RU"/>
              </w:rPr>
              <w:t>по родам и числам</w:t>
            </w:r>
          </w:p>
        </w:tc>
        <w:tc>
          <w:tcPr>
            <w:tcW w:w="567" w:type="dxa"/>
          </w:tcPr>
          <w:p w:rsidR="000340B5" w:rsidRPr="008C5874" w:rsidRDefault="000340B5" w:rsidP="00CD1766">
            <w:pPr>
              <w:spacing w:after="0" w:line="240" w:lineRule="auto"/>
              <w:rPr>
                <w:rFonts w:ascii="Times New Roman" w:hAnsi="Times New Roman"/>
                <w:sz w:val="20"/>
                <w:szCs w:val="20"/>
                <w:lang w:eastAsia="ru-RU"/>
              </w:rPr>
            </w:pPr>
            <w:r w:rsidRPr="008C5874">
              <w:rPr>
                <w:rFonts w:ascii="Times New Roman" w:hAnsi="Times New Roman"/>
                <w:sz w:val="20"/>
                <w:szCs w:val="20"/>
                <w:lang w:eastAsia="ru-RU"/>
              </w:rPr>
              <w:t>1</w:t>
            </w:r>
          </w:p>
        </w:tc>
        <w:tc>
          <w:tcPr>
            <w:tcW w:w="1276" w:type="dxa"/>
          </w:tcPr>
          <w:p w:rsidR="000340B5" w:rsidRPr="008C5874" w:rsidRDefault="000340B5" w:rsidP="00CD1766">
            <w:pPr>
              <w:spacing w:after="0" w:line="240" w:lineRule="auto"/>
              <w:rPr>
                <w:rFonts w:ascii="Times New Roman" w:hAnsi="Times New Roman"/>
                <w:sz w:val="20"/>
                <w:szCs w:val="20"/>
                <w:lang w:eastAsia="ru-RU"/>
              </w:rPr>
            </w:pPr>
            <w:r w:rsidRPr="008C5874">
              <w:rPr>
                <w:rFonts w:ascii="Times New Roman" w:hAnsi="Times New Roman"/>
                <w:sz w:val="20"/>
                <w:szCs w:val="20"/>
                <w:lang w:eastAsia="ru-RU"/>
              </w:rPr>
              <w:t>Комбинированный</w:t>
            </w:r>
          </w:p>
        </w:tc>
        <w:tc>
          <w:tcPr>
            <w:tcW w:w="2977" w:type="dxa"/>
          </w:tcPr>
          <w:p w:rsidR="000340B5" w:rsidRPr="007D715B" w:rsidRDefault="000340B5" w:rsidP="00CD1766">
            <w:pPr>
              <w:pStyle w:val="a3"/>
              <w:spacing w:before="0" w:after="0"/>
              <w:rPr>
                <w:sz w:val="20"/>
                <w:szCs w:val="20"/>
              </w:rPr>
            </w:pPr>
            <w:r w:rsidRPr="007D715B">
              <w:rPr>
                <w:sz w:val="20"/>
                <w:szCs w:val="20"/>
              </w:rPr>
              <w:t xml:space="preserve"> Грамматическая зависимость имени прилагательного от имени существительного. Постановка вопроса от существительного к прилагательному. Алгоритмы определения рода и числа   имени прилагательного. Правописание окончаний имён прилагательных. Суффиксы имён прилагательных (наблюдение). Роль имён прилагательных в речи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Знать</w:t>
            </w:r>
            <w:r w:rsidRPr="007D715B">
              <w:rPr>
                <w:rFonts w:ascii="Times New Roman" w:hAnsi="Times New Roman"/>
                <w:sz w:val="20"/>
                <w:szCs w:val="20"/>
                <w:lang w:eastAsia="ru-RU"/>
              </w:rPr>
              <w:t xml:space="preserve"> определение и  особенности каждой части речи. </w:t>
            </w:r>
          </w:p>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определять род и число имени прилагательного по вопросу;</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sz w:val="20"/>
                <w:szCs w:val="20"/>
                <w:lang w:eastAsia="ru-RU"/>
              </w:rPr>
              <w:t xml:space="preserve">- ставить вопрос от существительного к </w:t>
            </w:r>
            <w:r>
              <w:rPr>
                <w:rFonts w:ascii="Times New Roman" w:hAnsi="Times New Roman"/>
                <w:sz w:val="20"/>
                <w:szCs w:val="20"/>
                <w:lang w:eastAsia="ru-RU"/>
              </w:rPr>
              <w:t>прилагательному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по карточки.</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Индивидуальный контроль</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8A51F6" w:rsidRDefault="000340B5" w:rsidP="00CD1766">
            <w:pPr>
              <w:spacing w:after="0" w:line="240" w:lineRule="auto"/>
              <w:rPr>
                <w:rFonts w:ascii="Times New Roman" w:hAnsi="Times New Roman"/>
                <w:sz w:val="20"/>
                <w:szCs w:val="20"/>
                <w:lang w:eastAsia="ru-RU"/>
              </w:rPr>
            </w:pPr>
          </w:p>
        </w:tc>
      </w:tr>
      <w:tr w:rsidR="000340B5" w:rsidRPr="008C5874"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8C5874">
              <w:rPr>
                <w:rFonts w:ascii="Times New Roman" w:hAnsi="Times New Roman"/>
                <w:sz w:val="20"/>
                <w:szCs w:val="20"/>
                <w:lang w:eastAsia="ru-RU"/>
              </w:rPr>
              <w:t>1</w:t>
            </w:r>
            <w:r>
              <w:rPr>
                <w:rFonts w:ascii="Times New Roman" w:hAnsi="Times New Roman"/>
                <w:sz w:val="20"/>
                <w:szCs w:val="20"/>
                <w:lang w:eastAsia="ru-RU"/>
              </w:rPr>
              <w:t>47</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w:t>
            </w:r>
            <w:r>
              <w:rPr>
                <w:rFonts w:ascii="Times New Roman" w:hAnsi="Times New Roman"/>
                <w:sz w:val="20"/>
                <w:szCs w:val="20"/>
                <w:lang w:eastAsia="ru-RU"/>
              </w:rPr>
              <w:t>е имён прилагательных по числам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Изучение нового материала</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Грамматическая зависимость имени прилагательного от имени существительного. Постановка вопроса от существительного к прилагательному. Алгоритмы определения рода и числа   имени прилагательного. Правописание окончаний имён прилагательных. Суффиксы имён прилагательных (наблюдение). </w:t>
            </w:r>
            <w:r>
              <w:rPr>
                <w:rFonts w:ascii="Times New Roman" w:hAnsi="Times New Roman"/>
                <w:sz w:val="20"/>
                <w:szCs w:val="20"/>
                <w:lang w:eastAsia="ru-RU"/>
              </w:rPr>
              <w:t>Роль имён прилагательных в речи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Знать</w:t>
            </w:r>
            <w:r w:rsidRPr="007D715B">
              <w:rPr>
                <w:rFonts w:ascii="Times New Roman" w:hAnsi="Times New Roman"/>
                <w:sz w:val="20"/>
                <w:szCs w:val="20"/>
                <w:lang w:eastAsia="ru-RU"/>
              </w:rPr>
              <w:t xml:space="preserve"> определение и  особенности каждой части речи. </w:t>
            </w:r>
          </w:p>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определять род и число имени прилагательного по вопросу;</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sz w:val="20"/>
                <w:szCs w:val="20"/>
                <w:lang w:eastAsia="ru-RU"/>
              </w:rPr>
              <w:t xml:space="preserve">- ставить вопрос от существительного к </w:t>
            </w:r>
            <w:r>
              <w:rPr>
                <w:rFonts w:ascii="Times New Roman" w:hAnsi="Times New Roman"/>
                <w:sz w:val="20"/>
                <w:szCs w:val="20"/>
                <w:lang w:eastAsia="ru-RU"/>
              </w:rPr>
              <w:t>прилагательному</w:t>
            </w:r>
          </w:p>
        </w:tc>
        <w:tc>
          <w:tcPr>
            <w:tcW w:w="1843"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Текущий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r>
              <w:rPr>
                <w:rFonts w:ascii="Times New Roman" w:hAnsi="Times New Roman"/>
                <w:sz w:val="20"/>
                <w:szCs w:val="20"/>
                <w:lang w:eastAsia="ru-RU"/>
              </w:rPr>
              <w:t>48</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w:t>
            </w:r>
            <w:r>
              <w:rPr>
                <w:rFonts w:ascii="Times New Roman" w:hAnsi="Times New Roman"/>
                <w:sz w:val="20"/>
                <w:szCs w:val="20"/>
                <w:lang w:eastAsia="ru-RU"/>
              </w:rPr>
              <w:t>е имён прилагательных по числам</w:t>
            </w:r>
          </w:p>
        </w:tc>
        <w:tc>
          <w:tcPr>
            <w:tcW w:w="567" w:type="dxa"/>
          </w:tcPr>
          <w:p w:rsidR="000340B5" w:rsidRPr="008C5874" w:rsidRDefault="000340B5" w:rsidP="00CD1766">
            <w:pPr>
              <w:spacing w:after="0" w:line="240" w:lineRule="auto"/>
              <w:rPr>
                <w:rFonts w:ascii="Times New Roman" w:hAnsi="Times New Roman"/>
                <w:sz w:val="20"/>
                <w:szCs w:val="20"/>
                <w:lang w:eastAsia="ru-RU"/>
              </w:rPr>
            </w:pPr>
            <w:r w:rsidRPr="008C5874">
              <w:rPr>
                <w:rFonts w:ascii="Times New Roman" w:hAnsi="Times New Roman"/>
                <w:sz w:val="20"/>
                <w:szCs w:val="20"/>
                <w:lang w:eastAsia="ru-RU"/>
              </w:rPr>
              <w:t>1</w:t>
            </w:r>
          </w:p>
        </w:tc>
        <w:tc>
          <w:tcPr>
            <w:tcW w:w="1276" w:type="dxa"/>
          </w:tcPr>
          <w:p w:rsidR="000340B5" w:rsidRPr="008142E3" w:rsidRDefault="000340B5" w:rsidP="00CD1766">
            <w:pPr>
              <w:spacing w:after="0" w:line="240" w:lineRule="auto"/>
              <w:rPr>
                <w:rFonts w:ascii="Times New Roman" w:hAnsi="Times New Roman"/>
                <w:sz w:val="20"/>
                <w:szCs w:val="20"/>
                <w:lang w:eastAsia="ru-RU"/>
              </w:rPr>
            </w:pPr>
            <w:r w:rsidRPr="008C5874">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Грамматическая зависимость имени прилагательного от имени существительного. Постановка вопроса от существительного к прилагательному. Алгоритмы определения рода и числа   имени прилагательного. Правописание окончаний имён прилагательных. Суффиксы имён прилагательных (наблюдение). Роль имён </w:t>
            </w:r>
            <w:r w:rsidRPr="007D715B">
              <w:rPr>
                <w:rFonts w:ascii="Times New Roman" w:hAnsi="Times New Roman"/>
                <w:sz w:val="20"/>
                <w:szCs w:val="20"/>
                <w:lang w:eastAsia="ru-RU"/>
              </w:rPr>
              <w:lastRenderedPageBreak/>
              <w:t>прилагательных в речи.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lastRenderedPageBreak/>
              <w:t>Знать</w:t>
            </w:r>
            <w:r w:rsidRPr="007D715B">
              <w:rPr>
                <w:rFonts w:ascii="Times New Roman" w:hAnsi="Times New Roman"/>
                <w:sz w:val="20"/>
                <w:szCs w:val="20"/>
                <w:lang w:eastAsia="ru-RU"/>
              </w:rPr>
              <w:t xml:space="preserve"> определение и  особенности каждой части речи. </w:t>
            </w:r>
          </w:p>
          <w:p w:rsidR="000340B5"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r>
              <w:rPr>
                <w:rFonts w:ascii="Times New Roman" w:hAnsi="Times New Roman"/>
                <w:b/>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w:t>
            </w:r>
            <w:r w:rsidRPr="007D715B">
              <w:rPr>
                <w:rFonts w:ascii="Times New Roman" w:hAnsi="Times New Roman"/>
                <w:sz w:val="20"/>
                <w:szCs w:val="20"/>
                <w:lang w:eastAsia="ru-RU"/>
              </w:rPr>
              <w:t>определять род и число имени прилагательного по вопросу;</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sz w:val="20"/>
                <w:szCs w:val="20"/>
                <w:lang w:eastAsia="ru-RU"/>
              </w:rPr>
              <w:t xml:space="preserve">- ставить вопрос от существительного к </w:t>
            </w:r>
            <w:r>
              <w:rPr>
                <w:rFonts w:ascii="Times New Roman" w:hAnsi="Times New Roman"/>
                <w:sz w:val="20"/>
                <w:szCs w:val="20"/>
                <w:lang w:eastAsia="ru-RU"/>
              </w:rPr>
              <w:t>прилагательному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по карточкам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8C5874">
              <w:rPr>
                <w:rFonts w:ascii="Times New Roman" w:hAnsi="Times New Roman"/>
                <w:sz w:val="20"/>
                <w:szCs w:val="20"/>
                <w:lang w:eastAsia="ru-RU"/>
              </w:rPr>
              <w:lastRenderedPageBreak/>
              <w:t>1</w:t>
            </w:r>
            <w:r>
              <w:rPr>
                <w:rFonts w:ascii="Times New Roman" w:hAnsi="Times New Roman"/>
                <w:sz w:val="20"/>
                <w:szCs w:val="20"/>
                <w:lang w:eastAsia="ru-RU"/>
              </w:rPr>
              <w:t>49</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Изменение имён прилагател</w:t>
            </w:r>
            <w:r>
              <w:rPr>
                <w:rFonts w:ascii="Times New Roman" w:hAnsi="Times New Roman"/>
                <w:sz w:val="20"/>
                <w:szCs w:val="20"/>
                <w:lang w:eastAsia="ru-RU"/>
              </w:rPr>
              <w:t>ьных по родам, числам и падежам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Алгоритм определения падежа имени прилагательного. Склонение имени прилагательного по падежам. Определение безударного окончания имени прилагательного по вопросу </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
                <w:bCs/>
                <w:iCs/>
                <w:sz w:val="20"/>
                <w:szCs w:val="20"/>
                <w:lang w:eastAsia="ru-RU"/>
              </w:rPr>
              <w:t xml:space="preserve">Знать </w:t>
            </w:r>
            <w:r w:rsidRPr="007D715B">
              <w:rPr>
                <w:rFonts w:ascii="Times New Roman" w:hAnsi="Times New Roman"/>
                <w:bCs/>
                <w:iCs/>
                <w:sz w:val="20"/>
                <w:szCs w:val="20"/>
                <w:lang w:eastAsia="ru-RU"/>
              </w:rPr>
              <w:t>алгоритм определения падежа имени прилагательного</w:t>
            </w:r>
            <w:r w:rsidRPr="007D715B">
              <w:rPr>
                <w:rFonts w:ascii="Times New Roman" w:hAnsi="Times New Roman"/>
                <w:b/>
                <w:bCs/>
                <w:i/>
                <w:iCs/>
                <w:sz w:val="20"/>
                <w:szCs w:val="20"/>
                <w:lang w:eastAsia="ru-RU"/>
              </w:rPr>
              <w:t>.</w:t>
            </w:r>
          </w:p>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 xml:space="preserve">Уметь: </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род, число и падеж имени прилагательного;</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ставить вопрос от сущ</w:t>
            </w:r>
            <w:r>
              <w:rPr>
                <w:rFonts w:ascii="Times New Roman" w:hAnsi="Times New Roman"/>
                <w:sz w:val="20"/>
                <w:szCs w:val="20"/>
                <w:lang w:eastAsia="ru-RU"/>
              </w:rPr>
              <w:t>ествительного к прилагательному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15</w:t>
            </w:r>
            <w:r>
              <w:rPr>
                <w:rFonts w:ascii="Times New Roman" w:hAnsi="Times New Roman"/>
                <w:sz w:val="20"/>
                <w:szCs w:val="20"/>
                <w:lang w:eastAsia="ru-RU"/>
              </w:rPr>
              <w:t>0</w:t>
            </w:r>
          </w:p>
        </w:tc>
        <w:tc>
          <w:tcPr>
            <w:tcW w:w="2268" w:type="dxa"/>
            <w:gridSpan w:val="2"/>
          </w:tcPr>
          <w:p w:rsidR="000340B5" w:rsidRPr="008142E3" w:rsidRDefault="000340B5" w:rsidP="00CD1766">
            <w:pPr>
              <w:spacing w:after="0" w:line="240" w:lineRule="auto"/>
              <w:rPr>
                <w:rFonts w:ascii="Times New Roman" w:hAnsi="Times New Roman"/>
                <w:sz w:val="20"/>
                <w:szCs w:val="20"/>
                <w:lang w:eastAsia="ru-RU"/>
              </w:rPr>
            </w:pPr>
            <w:proofErr w:type="gramStart"/>
            <w:r>
              <w:rPr>
                <w:rFonts w:ascii="Times New Roman" w:hAnsi="Times New Roman"/>
                <w:sz w:val="20"/>
                <w:szCs w:val="20"/>
                <w:lang w:eastAsia="ru-RU"/>
              </w:rPr>
              <w:t>Р</w:t>
            </w:r>
            <w:proofErr w:type="gramEnd"/>
            <w:r>
              <w:rPr>
                <w:rFonts w:ascii="Times New Roman" w:hAnsi="Times New Roman"/>
                <w:sz w:val="20"/>
                <w:szCs w:val="20"/>
                <w:lang w:eastAsia="ru-RU"/>
              </w:rPr>
              <w:t>/р. Сочинение- описание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8142E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Развити</w:t>
            </w:r>
            <w:r>
              <w:rPr>
                <w:rFonts w:ascii="Times New Roman" w:hAnsi="Times New Roman"/>
                <w:sz w:val="20"/>
                <w:szCs w:val="20"/>
                <w:lang w:eastAsia="ru-RU"/>
              </w:rPr>
              <w:t>е речи</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Выбор темы сочинения </w:t>
            </w:r>
          </w:p>
          <w:p w:rsidR="000340B5" w:rsidRPr="008142E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(учебник – стр. 116, упр. 210). Подготовка к написанию сочинения. Работа по алгоритму «Шаги к умению». </w:t>
            </w:r>
            <w:r>
              <w:rPr>
                <w:rFonts w:ascii="Times New Roman" w:hAnsi="Times New Roman"/>
                <w:sz w:val="20"/>
                <w:szCs w:val="20"/>
                <w:lang w:eastAsia="ru-RU"/>
              </w:rPr>
              <w:t>Оформление сочинения</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sz w:val="20"/>
                <w:szCs w:val="20"/>
                <w:lang w:eastAsia="ru-RU"/>
              </w:rPr>
            </w:pPr>
            <w:r w:rsidRPr="007D715B">
              <w:rPr>
                <w:rFonts w:ascii="Times New Roman" w:hAnsi="Times New Roman"/>
                <w:b/>
                <w:b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bCs/>
                <w:sz w:val="20"/>
                <w:szCs w:val="20"/>
                <w:lang w:eastAsia="ru-RU"/>
              </w:rPr>
            </w:pPr>
            <w:r w:rsidRPr="007D715B">
              <w:rPr>
                <w:rFonts w:ascii="Times New Roman" w:hAnsi="Times New Roman"/>
                <w:bCs/>
                <w:sz w:val="20"/>
                <w:szCs w:val="20"/>
                <w:lang w:eastAsia="ru-RU"/>
              </w:rPr>
              <w:t>- определять тип текста и его структуру;</w:t>
            </w:r>
          </w:p>
          <w:p w:rsidR="000340B5" w:rsidRPr="007D715B" w:rsidRDefault="000340B5" w:rsidP="00CD1766">
            <w:pPr>
              <w:autoSpaceDE w:val="0"/>
              <w:autoSpaceDN w:val="0"/>
              <w:adjustRightInd w:val="0"/>
              <w:spacing w:after="0" w:line="240" w:lineRule="auto"/>
              <w:rPr>
                <w:rFonts w:ascii="Times New Roman" w:hAnsi="Times New Roman"/>
                <w:bCs/>
                <w:sz w:val="20"/>
                <w:szCs w:val="20"/>
                <w:lang w:eastAsia="ru-RU"/>
              </w:rPr>
            </w:pPr>
            <w:r w:rsidRPr="007D715B">
              <w:rPr>
                <w:rFonts w:ascii="Times New Roman" w:hAnsi="Times New Roman"/>
                <w:bCs/>
                <w:sz w:val="20"/>
                <w:szCs w:val="20"/>
                <w:lang w:eastAsia="ru-RU"/>
              </w:rPr>
              <w:t>- составлять план по определённой теме и сочинение по нему;</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bCs/>
                <w:sz w:val="20"/>
                <w:szCs w:val="20"/>
                <w:lang w:eastAsia="ru-RU"/>
              </w:rPr>
              <w:t>- проверять собственный текст</w:t>
            </w:r>
          </w:p>
        </w:tc>
        <w:tc>
          <w:tcPr>
            <w:tcW w:w="1843"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Творческая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15</w:t>
            </w:r>
            <w:r>
              <w:rPr>
                <w:rFonts w:ascii="Times New Roman" w:hAnsi="Times New Roman"/>
                <w:sz w:val="20"/>
                <w:szCs w:val="20"/>
                <w:lang w:eastAsia="ru-RU"/>
              </w:rPr>
              <w:t>1</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Изменение имён прилагател</w:t>
            </w:r>
            <w:r>
              <w:rPr>
                <w:rFonts w:ascii="Times New Roman" w:hAnsi="Times New Roman"/>
                <w:sz w:val="20"/>
                <w:szCs w:val="20"/>
                <w:lang w:eastAsia="ru-RU"/>
              </w:rPr>
              <w:t>ьных по родам, числам и падежам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Комбинированный</w:t>
            </w:r>
          </w:p>
        </w:tc>
        <w:tc>
          <w:tcPr>
            <w:tcW w:w="2977" w:type="dxa"/>
          </w:tcPr>
          <w:p w:rsidR="000340B5" w:rsidRPr="008142E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Алгоритм определения падежа имени прилагательного. Склонение имени прилагательного по падежам. Определение безударного окончания и</w:t>
            </w:r>
            <w:r>
              <w:rPr>
                <w:rFonts w:ascii="Times New Roman" w:hAnsi="Times New Roman"/>
                <w:sz w:val="20"/>
                <w:szCs w:val="20"/>
                <w:lang w:eastAsia="ru-RU"/>
              </w:rPr>
              <w:t>мени прилагательного по вопросу</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b/>
                <w:bCs/>
                <w:iCs/>
                <w:sz w:val="20"/>
                <w:szCs w:val="20"/>
                <w:lang w:eastAsia="ru-RU"/>
              </w:rPr>
              <w:t xml:space="preserve">Знать </w:t>
            </w:r>
            <w:r w:rsidRPr="007D715B">
              <w:rPr>
                <w:rFonts w:ascii="Times New Roman" w:hAnsi="Times New Roman"/>
                <w:bCs/>
                <w:iCs/>
                <w:sz w:val="20"/>
                <w:szCs w:val="20"/>
                <w:lang w:eastAsia="ru-RU"/>
              </w:rPr>
              <w:t>алгоритм определения падежа имени прилагательного</w:t>
            </w:r>
            <w:r w:rsidRPr="007D715B">
              <w:rPr>
                <w:rFonts w:ascii="Times New Roman" w:hAnsi="Times New Roman"/>
                <w:b/>
                <w:bCs/>
                <w:i/>
                <w:iCs/>
                <w:sz w:val="20"/>
                <w:szCs w:val="20"/>
                <w:lang w:eastAsia="ru-RU"/>
              </w:rPr>
              <w:t>.</w:t>
            </w:r>
          </w:p>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 xml:space="preserve">Уметь: </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род, число и падеж имени прилагательного;</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ставить вопрос от существительного к прилагательному;</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правильно писать безударное окончание имён прилагательных.</w:t>
            </w:r>
          </w:p>
          <w:p w:rsidR="000340B5" w:rsidRPr="007D715B" w:rsidRDefault="000340B5" w:rsidP="00CD1766">
            <w:pPr>
              <w:spacing w:after="0" w:line="240" w:lineRule="auto"/>
              <w:rPr>
                <w:rFonts w:ascii="Times New Roman" w:hAnsi="Times New Roman"/>
                <w:sz w:val="20"/>
                <w:szCs w:val="20"/>
                <w:lang w:eastAsia="ru-RU"/>
              </w:rPr>
            </w:pPr>
          </w:p>
        </w:tc>
        <w:tc>
          <w:tcPr>
            <w:tcW w:w="1843"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Работа в паре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rPr>
          <w:trHeight w:val="2990"/>
        </w:trPr>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15</w:t>
            </w:r>
            <w:r>
              <w:rPr>
                <w:rFonts w:ascii="Times New Roman" w:hAnsi="Times New Roman"/>
                <w:sz w:val="20"/>
                <w:szCs w:val="20"/>
                <w:lang w:eastAsia="ru-RU"/>
              </w:rPr>
              <w:t>2</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Изменение имён прилагател</w:t>
            </w:r>
            <w:r>
              <w:rPr>
                <w:rFonts w:ascii="Times New Roman" w:hAnsi="Times New Roman"/>
                <w:sz w:val="20"/>
                <w:szCs w:val="20"/>
                <w:lang w:eastAsia="ru-RU"/>
              </w:rPr>
              <w:t>ьных по родам, числам и падежам</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8142E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Алгоритм определения падежа имени прилагательного. Склонение имени прилагательного по падежам. Определение безударного окончания и</w:t>
            </w:r>
            <w:r>
              <w:rPr>
                <w:rFonts w:ascii="Times New Roman" w:hAnsi="Times New Roman"/>
                <w:sz w:val="20"/>
                <w:szCs w:val="20"/>
                <w:lang w:eastAsia="ru-RU"/>
              </w:rPr>
              <w:t>мени прилагательного по вопросу</w:t>
            </w:r>
          </w:p>
        </w:tc>
        <w:tc>
          <w:tcPr>
            <w:tcW w:w="2409" w:type="dxa"/>
          </w:tcPr>
          <w:p w:rsidR="000340B5" w:rsidRPr="007D715B" w:rsidRDefault="000340B5" w:rsidP="00CD1766">
            <w:pPr>
              <w:pStyle w:val="a3"/>
              <w:spacing w:before="0" w:after="0"/>
              <w:rPr>
                <w:sz w:val="20"/>
                <w:szCs w:val="20"/>
              </w:rPr>
            </w:pPr>
            <w:r w:rsidRPr="007D715B">
              <w:rPr>
                <w:b/>
                <w:sz w:val="20"/>
                <w:szCs w:val="20"/>
              </w:rPr>
              <w:t xml:space="preserve"> </w:t>
            </w:r>
            <w:r w:rsidRPr="007D715B">
              <w:rPr>
                <w:b/>
                <w:bCs/>
                <w:iCs/>
                <w:sz w:val="20"/>
                <w:szCs w:val="20"/>
              </w:rPr>
              <w:t xml:space="preserve">Знать </w:t>
            </w:r>
            <w:r w:rsidRPr="007D715B">
              <w:rPr>
                <w:bCs/>
                <w:iCs/>
                <w:sz w:val="20"/>
                <w:szCs w:val="20"/>
              </w:rPr>
              <w:t>алгоритм определения падежа имени прилагательного</w:t>
            </w:r>
            <w:r w:rsidRPr="007D715B">
              <w:rPr>
                <w:b/>
                <w:bCs/>
                <w:i/>
                <w:iCs/>
                <w:sz w:val="20"/>
                <w:szCs w:val="20"/>
              </w:rPr>
              <w:t>.</w:t>
            </w:r>
          </w:p>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 xml:space="preserve">Уметь: </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род, число и падеж имени прилагательного;</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ставить вопрос от существительного к прилагательному;</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правильно писать безударно</w:t>
            </w:r>
            <w:r>
              <w:rPr>
                <w:rFonts w:ascii="Times New Roman" w:hAnsi="Times New Roman"/>
                <w:sz w:val="20"/>
                <w:szCs w:val="20"/>
                <w:lang w:eastAsia="ru-RU"/>
              </w:rPr>
              <w:t xml:space="preserve">е окончание </w:t>
            </w:r>
            <w:r>
              <w:rPr>
                <w:rFonts w:ascii="Times New Roman" w:hAnsi="Times New Roman"/>
                <w:sz w:val="20"/>
                <w:szCs w:val="20"/>
                <w:lang w:eastAsia="ru-RU"/>
              </w:rPr>
              <w:lastRenderedPageBreak/>
              <w:t>имён прилагательных</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Фронтальный.</w:t>
            </w:r>
          </w:p>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15</w:t>
            </w:r>
            <w:r>
              <w:rPr>
                <w:rFonts w:ascii="Times New Roman" w:hAnsi="Times New Roman"/>
                <w:sz w:val="20"/>
                <w:szCs w:val="20"/>
                <w:lang w:eastAsia="ru-RU"/>
              </w:rPr>
              <w:t>3</w:t>
            </w:r>
          </w:p>
        </w:tc>
        <w:tc>
          <w:tcPr>
            <w:tcW w:w="2268" w:type="dxa"/>
            <w:gridSpan w:val="2"/>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Имя прилагательное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w:t>
            </w:r>
            <w:r w:rsidRPr="007D715B">
              <w:rPr>
                <w:rFonts w:ascii="Times New Roman" w:hAnsi="Times New Roman"/>
                <w:sz w:val="20"/>
                <w:szCs w:val="20"/>
                <w:lang w:eastAsia="ru-RU"/>
              </w:rPr>
              <w:t>бобщение и закрепл</w:t>
            </w:r>
            <w:r>
              <w:rPr>
                <w:rFonts w:ascii="Times New Roman" w:hAnsi="Times New Roman"/>
                <w:sz w:val="20"/>
                <w:szCs w:val="20"/>
                <w:lang w:eastAsia="ru-RU"/>
              </w:rPr>
              <w:t>ения знаний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Алгоритм определения падежа имени прилагательного. Склонение имени прилагательного по падежам. Определение безударного окончания имени прилагательного по вопросу. Нормы русского литературного языка в речи при согласовании прилагательных  с существительными в роде (трудные случаи). Разбор прилагательного как части речи.</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 xml:space="preserve">Знать </w:t>
            </w:r>
            <w:r w:rsidRPr="007D715B">
              <w:rPr>
                <w:rFonts w:ascii="Times New Roman" w:hAnsi="Times New Roman"/>
                <w:bCs/>
                <w:iCs/>
                <w:sz w:val="20"/>
                <w:szCs w:val="20"/>
                <w:lang w:eastAsia="ru-RU"/>
              </w:rPr>
              <w:t>алгоритм  разбора имени прилагательного как части речи.</w:t>
            </w:r>
          </w:p>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 xml:space="preserve">Уметь: </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род, число и падеж имени прилагательного;</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ставить вопрос от существительного к прилагательному;</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правильно писать безударное окончание имён прилагательных;</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разбират</w:t>
            </w:r>
            <w:r>
              <w:rPr>
                <w:rFonts w:ascii="Times New Roman" w:hAnsi="Times New Roman"/>
                <w:sz w:val="20"/>
                <w:szCs w:val="20"/>
                <w:lang w:eastAsia="ru-RU"/>
              </w:rPr>
              <w:t>ь прилагательное как часть речи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Тестовый </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154</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roofErr w:type="gramStart"/>
            <w:r w:rsidRPr="007D715B">
              <w:rPr>
                <w:rFonts w:ascii="Times New Roman" w:hAnsi="Times New Roman"/>
                <w:sz w:val="20"/>
                <w:szCs w:val="20"/>
                <w:lang w:eastAsia="ru-RU"/>
              </w:rPr>
              <w:t>Р</w:t>
            </w:r>
            <w:proofErr w:type="gramEnd"/>
            <w:r w:rsidRPr="007D715B">
              <w:rPr>
                <w:rFonts w:ascii="Times New Roman" w:hAnsi="Times New Roman"/>
                <w:sz w:val="20"/>
                <w:szCs w:val="20"/>
                <w:lang w:eastAsia="ru-RU"/>
              </w:rPr>
              <w:t>/р. Изложение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Развитие речи</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Знакомство с текстом (учебник </w:t>
            </w:r>
            <w:r>
              <w:rPr>
                <w:rFonts w:ascii="Times New Roman" w:hAnsi="Times New Roman"/>
                <w:sz w:val="20"/>
                <w:szCs w:val="20"/>
                <w:lang w:eastAsia="ru-RU"/>
              </w:rPr>
              <w:t>-</w:t>
            </w:r>
            <w:r w:rsidRPr="007D715B">
              <w:rPr>
                <w:rFonts w:ascii="Times New Roman" w:hAnsi="Times New Roman"/>
                <w:sz w:val="20"/>
                <w:szCs w:val="20"/>
                <w:lang w:eastAsia="ru-RU"/>
              </w:rPr>
              <w:t xml:space="preserve"> стр.  123, упр. 221). Анализ текста. Составление плана. Пересказ текста. Словарная работа. Письмо текста по памяти</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b/>
                <w:bCs/>
                <w:i/>
                <w:iCs/>
                <w:sz w:val="20"/>
                <w:szCs w:val="20"/>
                <w:lang w:eastAsia="ru-RU"/>
              </w:rPr>
              <w:t>:</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пересказывать содержание текста с опорой на вопрос;</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определять главную мысль текста;</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составлять план текста;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Cs/>
                <w:iCs/>
                <w:sz w:val="20"/>
                <w:szCs w:val="20"/>
                <w:lang w:eastAsia="ru-RU"/>
              </w:rPr>
              <w:t>- излагать содержание текста в письменном ви</w:t>
            </w:r>
            <w:r>
              <w:rPr>
                <w:rFonts w:ascii="Times New Roman" w:hAnsi="Times New Roman"/>
                <w:bCs/>
                <w:iCs/>
                <w:sz w:val="20"/>
                <w:szCs w:val="20"/>
                <w:lang w:eastAsia="ru-RU"/>
              </w:rPr>
              <w:t>де</w:t>
            </w:r>
          </w:p>
        </w:tc>
        <w:tc>
          <w:tcPr>
            <w:tcW w:w="1843"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Изложение</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15</w:t>
            </w:r>
            <w:r>
              <w:rPr>
                <w:rFonts w:ascii="Times New Roman" w:hAnsi="Times New Roman"/>
                <w:sz w:val="20"/>
                <w:szCs w:val="20"/>
                <w:lang w:eastAsia="ru-RU"/>
              </w:rPr>
              <w:t>5</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Контрольный ди</w:t>
            </w:r>
            <w:r>
              <w:rPr>
                <w:rFonts w:ascii="Times New Roman" w:hAnsi="Times New Roman"/>
                <w:sz w:val="20"/>
                <w:szCs w:val="20"/>
                <w:lang w:eastAsia="ru-RU"/>
              </w:rPr>
              <w:t>ктант по теме: «Прилагательное»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Урок контроля знаний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Диктант с грамматическим за</w:t>
            </w:r>
            <w:r>
              <w:rPr>
                <w:rFonts w:ascii="Times New Roman" w:hAnsi="Times New Roman"/>
                <w:sz w:val="20"/>
                <w:szCs w:val="20"/>
                <w:lang w:eastAsia="ru-RU"/>
              </w:rPr>
              <w:t>данием по теме «Прилагательное»</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 xml:space="preserve">Уметь: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w:t>
            </w:r>
            <w:r w:rsidRPr="007D715B">
              <w:rPr>
                <w:rFonts w:ascii="Times New Roman" w:hAnsi="Times New Roman"/>
                <w:sz w:val="20"/>
                <w:szCs w:val="20"/>
                <w:lang w:eastAsia="ru-RU"/>
              </w:rPr>
              <w:t xml:space="preserve"> писать под диктовку тексты; </w:t>
            </w: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изменять глаголы по числам и по временам.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 xml:space="preserve"> применять  изученные орфограммы. В процессе написания диктанта</w:t>
            </w:r>
          </w:p>
        </w:tc>
        <w:tc>
          <w:tcPr>
            <w:tcW w:w="1843" w:type="dxa"/>
          </w:tcPr>
          <w:p w:rsidR="000340B5" w:rsidRPr="008142E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Ди</w:t>
            </w:r>
            <w:r>
              <w:rPr>
                <w:rFonts w:ascii="Times New Roman" w:hAnsi="Times New Roman"/>
                <w:sz w:val="20"/>
                <w:szCs w:val="20"/>
                <w:lang w:eastAsia="ru-RU"/>
              </w:rPr>
              <w:t>ктант с грамматическим заданием</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w:t>
            </w:r>
            <w:r>
              <w:rPr>
                <w:rFonts w:ascii="Times New Roman" w:hAnsi="Times New Roman"/>
                <w:sz w:val="20"/>
                <w:szCs w:val="20"/>
                <w:lang w:eastAsia="ru-RU"/>
              </w:rPr>
              <w:t>56</w:t>
            </w:r>
          </w:p>
        </w:tc>
        <w:tc>
          <w:tcPr>
            <w:tcW w:w="2268" w:type="dxa"/>
            <w:gridSpan w:val="2"/>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Работа над ошибками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Анализ ошибок допущенных в диктанте и при выполнении грамматического задания.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Самостоятельная классиф</w:t>
            </w:r>
            <w:r>
              <w:rPr>
                <w:rFonts w:ascii="Times New Roman" w:hAnsi="Times New Roman"/>
                <w:sz w:val="20"/>
                <w:szCs w:val="20"/>
                <w:lang w:eastAsia="ru-RU"/>
              </w:rPr>
              <w:t>икация ошибок и работа над ними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выполнять работу над ошибками в словах с изученными орфограммами;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подбирать </w:t>
            </w:r>
            <w:r>
              <w:rPr>
                <w:rFonts w:ascii="Times New Roman" w:hAnsi="Times New Roman"/>
                <w:sz w:val="20"/>
                <w:szCs w:val="20"/>
                <w:lang w:eastAsia="ru-RU"/>
              </w:rPr>
              <w:t>примеры на изученную орфограмму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Работа в паре.</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Самостоятельная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15309" w:type="dxa"/>
            <w:gridSpan w:val="11"/>
          </w:tcPr>
          <w:p w:rsidR="000340B5" w:rsidRPr="001F50DA" w:rsidRDefault="000340B5" w:rsidP="00CD1766">
            <w:pPr>
              <w:spacing w:after="0" w:line="240" w:lineRule="auto"/>
              <w:jc w:val="center"/>
              <w:rPr>
                <w:rFonts w:ascii="Times New Roman" w:hAnsi="Times New Roman"/>
                <w:sz w:val="20"/>
                <w:szCs w:val="20"/>
                <w:lang w:eastAsia="ru-RU"/>
              </w:rPr>
            </w:pPr>
          </w:p>
        </w:tc>
      </w:tr>
      <w:tr w:rsidR="000340B5" w:rsidRPr="007D715B" w:rsidTr="002D48E9">
        <w:tc>
          <w:tcPr>
            <w:tcW w:w="567" w:type="dxa"/>
          </w:tcPr>
          <w:p w:rsidR="000340B5" w:rsidRPr="00D45902" w:rsidRDefault="000340B5" w:rsidP="00CD1766">
            <w:pPr>
              <w:spacing w:after="0" w:line="240" w:lineRule="auto"/>
              <w:jc w:val="center"/>
              <w:rPr>
                <w:rFonts w:ascii="Times New Roman" w:hAnsi="Times New Roman"/>
                <w:sz w:val="20"/>
                <w:szCs w:val="20"/>
                <w:lang w:eastAsia="ru-RU"/>
              </w:rPr>
            </w:pPr>
            <w:r w:rsidRPr="00D45902">
              <w:rPr>
                <w:rFonts w:ascii="Times New Roman" w:hAnsi="Times New Roman"/>
                <w:sz w:val="20"/>
                <w:szCs w:val="20"/>
                <w:lang w:eastAsia="ru-RU"/>
              </w:rPr>
              <w:t>157</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Повторение. Слово. Предложение. Текст</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Повторение и закрепления знаний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Языковые единицы. Признаки текста. Титы и структура текста</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отличать текст от набора предложений;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тему и главную мысль текста;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самостоятельно восстанавливать деформированный текст;</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в сло</w:t>
            </w:r>
            <w:r>
              <w:rPr>
                <w:rFonts w:ascii="Times New Roman" w:hAnsi="Times New Roman"/>
                <w:sz w:val="20"/>
                <w:szCs w:val="20"/>
                <w:lang w:eastAsia="ru-RU"/>
              </w:rPr>
              <w:t>вах текста изученные орфограммы</w:t>
            </w:r>
          </w:p>
        </w:tc>
        <w:tc>
          <w:tcPr>
            <w:tcW w:w="1843"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Тестовый</w:t>
            </w:r>
          </w:p>
        </w:tc>
        <w:tc>
          <w:tcPr>
            <w:tcW w:w="2268" w:type="dxa"/>
            <w:vMerge w:val="restart"/>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познавательный интерес к русскому языку.</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составление плана (алгоритма) решения учебной задачи совместно с учителем и одноклассниками;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оценивание полученного результата решения учебной задачи по критериям, определенным совместно с учителем.</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ориентироваться в учебнике;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умение находить ответы на вопросы в учебном тексте  </w:t>
            </w:r>
            <w:proofErr w:type="gramStart"/>
            <w:r w:rsidRPr="007D715B">
              <w:rPr>
                <w:rFonts w:ascii="Times New Roman" w:hAnsi="Times New Roman"/>
                <w:sz w:val="20"/>
                <w:szCs w:val="20"/>
                <w:lang w:eastAsia="ru-RU"/>
              </w:rPr>
              <w:t>при</w:t>
            </w:r>
            <w:proofErr w:type="gramEnd"/>
          </w:p>
          <w:p w:rsidR="000340B5" w:rsidRPr="007D715B" w:rsidRDefault="000340B5" w:rsidP="00CD1766">
            <w:pPr>
              <w:spacing w:after="0" w:line="240" w:lineRule="auto"/>
              <w:rPr>
                <w:rFonts w:ascii="Times New Roman" w:hAnsi="Times New Roman"/>
                <w:sz w:val="20"/>
                <w:szCs w:val="20"/>
                <w:lang w:eastAsia="ru-RU"/>
              </w:rPr>
            </w:pPr>
            <w:proofErr w:type="gramStart"/>
            <w:r w:rsidRPr="007D715B">
              <w:rPr>
                <w:rFonts w:ascii="Times New Roman" w:hAnsi="Times New Roman"/>
                <w:sz w:val="20"/>
                <w:szCs w:val="20"/>
                <w:lang w:eastAsia="ru-RU"/>
              </w:rPr>
              <w:t>рассказывании</w:t>
            </w:r>
            <w:proofErr w:type="gramEnd"/>
            <w:r w:rsidRPr="007D715B">
              <w:rPr>
                <w:rFonts w:ascii="Times New Roman" w:hAnsi="Times New Roman"/>
                <w:sz w:val="20"/>
                <w:szCs w:val="20"/>
                <w:lang w:eastAsia="ru-RU"/>
              </w:rPr>
              <w:t xml:space="preserve"> о гласных и согласных звуках;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 xml:space="preserve">- формулирование выводов в результате совместной работы класса и учителя;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Логические</w:t>
            </w:r>
            <w:r w:rsidRPr="007D715B">
              <w:rPr>
                <w:rFonts w:ascii="Times New Roman" w:hAnsi="Times New Roman"/>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различение гласных и согласных звуков; </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sz w:val="20"/>
                <w:szCs w:val="20"/>
                <w:lang w:eastAsia="ru-RU"/>
              </w:rPr>
              <w:t xml:space="preserve"> - умение группировать слова по изученным орфограммам;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устанавливать наличие в словах изученных орфограмм;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прогнозировать наличие определённых орфограмм;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формирование навыка самоанализа своей работы и самоконтроля;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формирование умения корректировать  выполненную работу.</w:t>
            </w:r>
          </w:p>
          <w:p w:rsidR="000340B5" w:rsidRPr="007D715B"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общаться, строить монологическое высказывание, проявлять творческую активность в процессе сотрудничества.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i/>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p>
          <w:p w:rsidR="000340B5" w:rsidRDefault="000340B5" w:rsidP="00CD1766">
            <w:pPr>
              <w:spacing w:after="0" w:line="240" w:lineRule="auto"/>
              <w:rPr>
                <w:rFonts w:ascii="Times New Roman" w:hAnsi="Times New Roman"/>
                <w:b/>
                <w:i/>
                <w:sz w:val="20"/>
                <w:szCs w:val="20"/>
                <w:lang w:eastAsia="ru-RU"/>
              </w:rPr>
            </w:pP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Личностные: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положительная мотивация к предмету «Русский язык»;</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познавательный интерес к русскому языку.</w:t>
            </w:r>
          </w:p>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i/>
                <w:sz w:val="20"/>
                <w:szCs w:val="20"/>
                <w:lang w:eastAsia="ru-RU"/>
              </w:rPr>
              <w:t>Регулятивные:</w:t>
            </w:r>
            <w:r w:rsidRPr="007D715B">
              <w:rPr>
                <w:rFonts w:ascii="Times New Roman" w:hAnsi="Times New Roman"/>
                <w:b/>
                <w:sz w:val="20"/>
                <w:szCs w:val="20"/>
                <w:lang w:eastAsia="ru-RU"/>
              </w:rPr>
              <w:t xml:space="preserve">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определение цели учебной деятельности;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составление плана </w:t>
            </w:r>
            <w:r w:rsidRPr="007D715B">
              <w:rPr>
                <w:rFonts w:ascii="Times New Roman" w:hAnsi="Times New Roman"/>
                <w:sz w:val="20"/>
                <w:szCs w:val="20"/>
                <w:lang w:eastAsia="ru-RU"/>
              </w:rPr>
              <w:lastRenderedPageBreak/>
              <w:t>(алгоритма) решения учебной задачи совместно с учителем и одноклассниками;</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контролирование способа (алгоритма) решения и результат учебной задачи по ранее составленному плану;</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оценивание полученного результата решения учебной задачи по критериям, определенным совместно с учителем.</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Познавательные:</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i/>
                <w:sz w:val="20"/>
                <w:szCs w:val="20"/>
                <w:lang w:eastAsia="ru-RU"/>
              </w:rPr>
              <w:t>Общеучебные: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ориентироваться в учебнике;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умение находить ответы на вопросы в учебном тексте  </w:t>
            </w:r>
            <w:proofErr w:type="gramStart"/>
            <w:r w:rsidRPr="007D715B">
              <w:rPr>
                <w:rFonts w:ascii="Times New Roman" w:hAnsi="Times New Roman"/>
                <w:sz w:val="20"/>
                <w:szCs w:val="20"/>
                <w:lang w:eastAsia="ru-RU"/>
              </w:rPr>
              <w:t>при</w:t>
            </w:r>
            <w:proofErr w:type="gramEnd"/>
          </w:p>
          <w:p w:rsidR="000340B5" w:rsidRPr="007D715B" w:rsidRDefault="000340B5" w:rsidP="00CD1766">
            <w:pPr>
              <w:spacing w:after="0" w:line="240" w:lineRule="auto"/>
              <w:rPr>
                <w:rFonts w:ascii="Times New Roman" w:hAnsi="Times New Roman"/>
                <w:sz w:val="20"/>
                <w:szCs w:val="20"/>
                <w:lang w:eastAsia="ru-RU"/>
              </w:rPr>
            </w:pPr>
            <w:proofErr w:type="gramStart"/>
            <w:r w:rsidRPr="007D715B">
              <w:rPr>
                <w:rFonts w:ascii="Times New Roman" w:hAnsi="Times New Roman"/>
                <w:sz w:val="20"/>
                <w:szCs w:val="20"/>
                <w:lang w:eastAsia="ru-RU"/>
              </w:rPr>
              <w:t>рассказывании</w:t>
            </w:r>
            <w:proofErr w:type="gramEnd"/>
            <w:r w:rsidRPr="007D715B">
              <w:rPr>
                <w:rFonts w:ascii="Times New Roman" w:hAnsi="Times New Roman"/>
                <w:sz w:val="20"/>
                <w:szCs w:val="20"/>
                <w:lang w:eastAsia="ru-RU"/>
              </w:rPr>
              <w:t xml:space="preserve"> о гласных и согласных звуках;</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формулирование выводов в результате совместной работы класса и учителя; </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i/>
                <w:sz w:val="20"/>
                <w:szCs w:val="20"/>
                <w:lang w:eastAsia="ru-RU"/>
              </w:rPr>
              <w:t>Логические</w:t>
            </w:r>
            <w:r w:rsidRPr="007D715B">
              <w:rPr>
                <w:rFonts w:ascii="Times New Roman" w:hAnsi="Times New Roman"/>
                <w:sz w:val="20"/>
                <w:szCs w:val="20"/>
                <w:lang w:eastAsia="ru-RU"/>
              </w:rPr>
              <w:t>:</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различение гласных и согласных звуков; </w:t>
            </w:r>
          </w:p>
          <w:p w:rsidR="000340B5" w:rsidRPr="007D715B" w:rsidRDefault="000340B5" w:rsidP="00CD1766">
            <w:pPr>
              <w:spacing w:after="0" w:line="240" w:lineRule="auto"/>
              <w:rPr>
                <w:rFonts w:ascii="Times New Roman" w:hAnsi="Times New Roman"/>
                <w:i/>
                <w:sz w:val="20"/>
                <w:szCs w:val="20"/>
                <w:lang w:eastAsia="ru-RU"/>
              </w:rPr>
            </w:pPr>
            <w:r w:rsidRPr="007D715B">
              <w:rPr>
                <w:rFonts w:ascii="Times New Roman" w:hAnsi="Times New Roman"/>
                <w:sz w:val="20"/>
                <w:szCs w:val="20"/>
                <w:lang w:eastAsia="ru-RU"/>
              </w:rPr>
              <w:t xml:space="preserve"> - умение группировать слова по изученным орфограммам;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устанавливать наличие в словах изученных орфограмм;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прогнозировать наличие определённых орфограмм;</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формирование навыка самоанализа своей работы и </w:t>
            </w:r>
            <w:r w:rsidRPr="007D715B">
              <w:rPr>
                <w:rFonts w:ascii="Times New Roman" w:hAnsi="Times New Roman"/>
                <w:sz w:val="20"/>
                <w:szCs w:val="20"/>
                <w:lang w:eastAsia="ru-RU"/>
              </w:rPr>
              <w:lastRenderedPageBreak/>
              <w:t>самоконтроля;</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формирование умения корректировать  выполненную работу.</w:t>
            </w:r>
          </w:p>
          <w:p w:rsidR="000340B5" w:rsidRPr="007D715B" w:rsidRDefault="000340B5" w:rsidP="00CD1766">
            <w:pPr>
              <w:spacing w:after="0" w:line="240" w:lineRule="auto"/>
              <w:rPr>
                <w:rFonts w:ascii="Times New Roman" w:hAnsi="Times New Roman"/>
                <w:b/>
                <w:i/>
                <w:sz w:val="20"/>
                <w:szCs w:val="20"/>
                <w:lang w:eastAsia="ru-RU"/>
              </w:rPr>
            </w:pPr>
            <w:r w:rsidRPr="007D715B">
              <w:rPr>
                <w:rFonts w:ascii="Times New Roman" w:hAnsi="Times New Roman"/>
                <w:b/>
                <w:i/>
                <w:sz w:val="20"/>
                <w:szCs w:val="20"/>
                <w:lang w:eastAsia="ru-RU"/>
              </w:rPr>
              <w:t>Коммуникативные:</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умение общаться, строить монологическое высказывание, проявлять творческую актив</w:t>
            </w:r>
            <w:r>
              <w:rPr>
                <w:rFonts w:ascii="Times New Roman" w:hAnsi="Times New Roman"/>
                <w:sz w:val="20"/>
                <w:szCs w:val="20"/>
                <w:lang w:eastAsia="ru-RU"/>
              </w:rPr>
              <w:t>ность в процессе сотрудничества</w:t>
            </w: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jc w:val="center"/>
              <w:rPr>
                <w:rFonts w:ascii="Times New Roman" w:hAnsi="Times New Roman"/>
                <w:b/>
                <w:sz w:val="20"/>
                <w:szCs w:val="20"/>
                <w:lang w:eastAsia="ru-RU"/>
              </w:rPr>
            </w:pPr>
            <w:r w:rsidRPr="007D715B">
              <w:rPr>
                <w:rFonts w:ascii="Times New Roman" w:hAnsi="Times New Roman"/>
                <w:sz w:val="20"/>
                <w:szCs w:val="20"/>
                <w:lang w:eastAsia="ru-RU"/>
              </w:rPr>
              <w:t>1</w:t>
            </w:r>
            <w:r>
              <w:rPr>
                <w:rFonts w:ascii="Times New Roman" w:hAnsi="Times New Roman"/>
                <w:sz w:val="20"/>
                <w:szCs w:val="20"/>
                <w:lang w:eastAsia="ru-RU"/>
              </w:rPr>
              <w:t>58</w:t>
            </w:r>
          </w:p>
        </w:tc>
        <w:tc>
          <w:tcPr>
            <w:tcW w:w="2268" w:type="dxa"/>
            <w:gridSpan w:val="2"/>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Повторение. Слово. Предложение. Текст</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П</w:t>
            </w:r>
            <w:r w:rsidRPr="007D715B">
              <w:rPr>
                <w:rFonts w:ascii="Times New Roman" w:hAnsi="Times New Roman"/>
                <w:sz w:val="20"/>
                <w:szCs w:val="20"/>
                <w:lang w:eastAsia="ru-RU"/>
              </w:rPr>
              <w:t>овторени</w:t>
            </w:r>
            <w:r>
              <w:rPr>
                <w:rFonts w:ascii="Times New Roman" w:hAnsi="Times New Roman"/>
                <w:sz w:val="20"/>
                <w:szCs w:val="20"/>
                <w:lang w:eastAsia="ru-RU"/>
              </w:rPr>
              <w:t>е</w:t>
            </w:r>
            <w:r w:rsidRPr="007D715B">
              <w:rPr>
                <w:rFonts w:ascii="Times New Roman" w:hAnsi="Times New Roman"/>
                <w:sz w:val="20"/>
                <w:szCs w:val="20"/>
                <w:lang w:eastAsia="ru-RU"/>
              </w:rPr>
              <w:t xml:space="preserve"> и закрепления знаний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Языковые единицы. Признаки </w:t>
            </w:r>
            <w:r>
              <w:rPr>
                <w:rFonts w:ascii="Times New Roman" w:hAnsi="Times New Roman"/>
                <w:sz w:val="20"/>
                <w:szCs w:val="20"/>
                <w:lang w:eastAsia="ru-RU"/>
              </w:rPr>
              <w:t>текста. Титы и структура текста</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отличать текст от набора предложений;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тему и главную мысль текста;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самостоятельно восстанавливать деформированный текст;</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в словах тек</w:t>
            </w:r>
            <w:r>
              <w:rPr>
                <w:rFonts w:ascii="Times New Roman" w:hAnsi="Times New Roman"/>
                <w:sz w:val="20"/>
                <w:szCs w:val="20"/>
                <w:lang w:eastAsia="ru-RU"/>
              </w:rPr>
              <w:t>ста изученные орфограммы</w:t>
            </w:r>
          </w:p>
        </w:tc>
        <w:tc>
          <w:tcPr>
            <w:tcW w:w="1843"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Проверочная работа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r>
              <w:rPr>
                <w:rFonts w:ascii="Times New Roman" w:hAnsi="Times New Roman"/>
                <w:sz w:val="20"/>
                <w:szCs w:val="20"/>
                <w:lang w:eastAsia="ru-RU"/>
              </w:rPr>
              <w:t>59</w:t>
            </w:r>
          </w:p>
        </w:tc>
        <w:tc>
          <w:tcPr>
            <w:tcW w:w="2268" w:type="dxa"/>
            <w:gridSpan w:val="2"/>
          </w:tcPr>
          <w:p w:rsidR="000340B5" w:rsidRPr="008142E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Повтор</w:t>
            </w:r>
            <w:r>
              <w:rPr>
                <w:rFonts w:ascii="Times New Roman" w:hAnsi="Times New Roman"/>
                <w:sz w:val="20"/>
                <w:szCs w:val="20"/>
                <w:lang w:eastAsia="ru-RU"/>
              </w:rPr>
              <w:t>ение. Слово. Предложение. Текст</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 изученных орфограмм</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Языковые единицы. Признаки текста. Титы и структура текста.</w:t>
            </w:r>
          </w:p>
        </w:tc>
        <w:tc>
          <w:tcPr>
            <w:tcW w:w="2409" w:type="dxa"/>
          </w:tcPr>
          <w:p w:rsidR="000340B5" w:rsidRPr="007D715B" w:rsidRDefault="000340B5" w:rsidP="00CD1766">
            <w:pPr>
              <w:spacing w:after="0" w:line="240" w:lineRule="auto"/>
              <w:rPr>
                <w:rFonts w:ascii="Times New Roman" w:hAnsi="Times New Roman"/>
                <w:b/>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отличать текст от набора предложений;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тему и главную мысль текста;</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самостоятельно восстанавливать деформированный текст;</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находить в сло</w:t>
            </w:r>
            <w:r>
              <w:rPr>
                <w:rFonts w:ascii="Times New Roman" w:hAnsi="Times New Roman"/>
                <w:sz w:val="20"/>
                <w:szCs w:val="20"/>
                <w:lang w:eastAsia="ru-RU"/>
              </w:rPr>
              <w:t>вах текста изученные орфограммы</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Фронтальный.</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Индивидуальный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16</w:t>
            </w:r>
            <w:r>
              <w:rPr>
                <w:rFonts w:ascii="Times New Roman" w:hAnsi="Times New Roman"/>
                <w:sz w:val="20"/>
                <w:szCs w:val="20"/>
                <w:lang w:eastAsia="ru-RU"/>
              </w:rPr>
              <w:t>0</w:t>
            </w:r>
          </w:p>
        </w:tc>
        <w:tc>
          <w:tcPr>
            <w:tcW w:w="2268" w:type="dxa"/>
            <w:gridSpan w:val="2"/>
          </w:tcPr>
          <w:p w:rsidR="000340B5" w:rsidRPr="007D715B" w:rsidRDefault="000340B5" w:rsidP="00CD1766">
            <w:pPr>
              <w:pStyle w:val="a3"/>
              <w:spacing w:before="0" w:after="0"/>
              <w:rPr>
                <w:sz w:val="20"/>
                <w:szCs w:val="20"/>
              </w:rPr>
            </w:pPr>
            <w:r w:rsidRPr="007D715B">
              <w:rPr>
                <w:sz w:val="20"/>
                <w:szCs w:val="20"/>
              </w:rPr>
              <w:t>Итоговый контрольный</w:t>
            </w:r>
          </w:p>
          <w:p w:rsidR="000340B5" w:rsidRPr="007D715B" w:rsidRDefault="000340B5" w:rsidP="00CD1766">
            <w:pPr>
              <w:pStyle w:val="a3"/>
              <w:spacing w:before="0" w:after="0"/>
              <w:rPr>
                <w:sz w:val="20"/>
                <w:szCs w:val="20"/>
              </w:rPr>
            </w:pPr>
            <w:r w:rsidRPr="007D715B">
              <w:rPr>
                <w:sz w:val="20"/>
                <w:szCs w:val="20"/>
              </w:rPr>
              <w:t>ди</w:t>
            </w:r>
            <w:r>
              <w:rPr>
                <w:sz w:val="20"/>
                <w:szCs w:val="20"/>
              </w:rPr>
              <w:t xml:space="preserve">ктант с грамматическим </w:t>
            </w:r>
            <w:r>
              <w:rPr>
                <w:sz w:val="20"/>
                <w:szCs w:val="20"/>
              </w:rPr>
              <w:lastRenderedPageBreak/>
              <w:t>заданием</w:t>
            </w: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w:t>
            </w:r>
          </w:p>
        </w:tc>
        <w:tc>
          <w:tcPr>
            <w:tcW w:w="1276"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Урок контроля знаний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bCs/>
                <w:i/>
                <w:iCs/>
                <w:sz w:val="20"/>
                <w:szCs w:val="20"/>
                <w:lang w:eastAsia="ru-RU"/>
              </w:rPr>
              <w:t xml:space="preserve"> </w:t>
            </w:r>
            <w:r w:rsidRPr="007D715B">
              <w:rPr>
                <w:rFonts w:ascii="Times New Roman" w:hAnsi="Times New Roman"/>
                <w:bCs/>
                <w:iCs/>
                <w:sz w:val="20"/>
                <w:szCs w:val="20"/>
                <w:lang w:eastAsia="ru-RU"/>
              </w:rPr>
              <w:t>Диктант</w:t>
            </w:r>
            <w:r w:rsidRPr="007D715B">
              <w:rPr>
                <w:rFonts w:ascii="Times New Roman" w:hAnsi="Times New Roman"/>
                <w:b/>
                <w:bCs/>
                <w:iCs/>
                <w:sz w:val="20"/>
                <w:szCs w:val="20"/>
                <w:lang w:eastAsia="ru-RU"/>
              </w:rPr>
              <w:t xml:space="preserve"> </w:t>
            </w:r>
            <w:r w:rsidRPr="007D715B">
              <w:rPr>
                <w:rFonts w:ascii="Times New Roman" w:hAnsi="Times New Roman"/>
                <w:bCs/>
                <w:iCs/>
                <w:sz w:val="20"/>
                <w:szCs w:val="20"/>
                <w:lang w:eastAsia="ru-RU"/>
              </w:rPr>
              <w:t>с грамматическим заданием.</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7D715B">
              <w:rPr>
                <w:rFonts w:ascii="Times New Roman" w:hAnsi="Times New Roman"/>
                <w:sz w:val="20"/>
                <w:szCs w:val="20"/>
                <w:lang w:eastAsia="ru-RU"/>
              </w:rPr>
              <w:t xml:space="preserve"> контролировать написание слов с изученными правилами;</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w:t>
            </w:r>
            <w:r w:rsidRPr="007D715B">
              <w:rPr>
                <w:rFonts w:ascii="Times New Roman" w:hAnsi="Times New Roman"/>
                <w:sz w:val="20"/>
                <w:szCs w:val="20"/>
                <w:lang w:eastAsia="ru-RU"/>
              </w:rPr>
              <w:t xml:space="preserve"> выполнять грамматические задания</w:t>
            </w:r>
          </w:p>
        </w:tc>
        <w:tc>
          <w:tcPr>
            <w:tcW w:w="1843"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Диктант</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16</w:t>
            </w:r>
            <w:r>
              <w:rPr>
                <w:rFonts w:ascii="Times New Roman" w:hAnsi="Times New Roman"/>
                <w:sz w:val="20"/>
                <w:szCs w:val="20"/>
                <w:lang w:eastAsia="ru-RU"/>
              </w:rPr>
              <w:t>1</w:t>
            </w:r>
          </w:p>
        </w:tc>
        <w:tc>
          <w:tcPr>
            <w:tcW w:w="2268" w:type="dxa"/>
            <w:gridSpan w:val="2"/>
          </w:tcPr>
          <w:p w:rsidR="000340B5" w:rsidRPr="007D715B" w:rsidRDefault="000340B5" w:rsidP="00CD1766">
            <w:pPr>
              <w:pStyle w:val="a3"/>
              <w:spacing w:before="0" w:after="0"/>
              <w:rPr>
                <w:sz w:val="20"/>
                <w:szCs w:val="20"/>
              </w:rPr>
            </w:pPr>
            <w:r>
              <w:rPr>
                <w:sz w:val="20"/>
                <w:szCs w:val="20"/>
              </w:rPr>
              <w:t>Работа над ошибками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Комбинированный</w:t>
            </w:r>
          </w:p>
        </w:tc>
        <w:tc>
          <w:tcPr>
            <w:tcW w:w="297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Анализ ошибок допущенных в диктанте и при выполнении грамматического задания.</w:t>
            </w:r>
          </w:p>
          <w:p w:rsidR="000340B5" w:rsidRPr="007D715B" w:rsidRDefault="000340B5" w:rsidP="00CD1766">
            <w:pPr>
              <w:spacing w:after="0" w:line="240" w:lineRule="auto"/>
              <w:rPr>
                <w:rFonts w:ascii="Times New Roman" w:hAnsi="Times New Roman"/>
                <w:b/>
                <w:bCs/>
                <w:i/>
                <w:iCs/>
                <w:sz w:val="20"/>
                <w:szCs w:val="20"/>
                <w:lang w:eastAsia="ru-RU"/>
              </w:rPr>
            </w:pPr>
            <w:r w:rsidRPr="007D715B">
              <w:rPr>
                <w:rFonts w:ascii="Times New Roman" w:hAnsi="Times New Roman"/>
                <w:sz w:val="20"/>
                <w:szCs w:val="20"/>
                <w:lang w:eastAsia="ru-RU"/>
              </w:rPr>
              <w:t>Самостоятельная классификация ошибок и раб</w:t>
            </w:r>
            <w:r>
              <w:rPr>
                <w:rFonts w:ascii="Times New Roman" w:hAnsi="Times New Roman"/>
                <w:sz w:val="20"/>
                <w:szCs w:val="20"/>
                <w:lang w:eastAsia="ru-RU"/>
              </w:rPr>
              <w:t>ота над ними</w:t>
            </w:r>
          </w:p>
        </w:tc>
        <w:tc>
          <w:tcPr>
            <w:tcW w:w="2409"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Уметь:</w:t>
            </w:r>
          </w:p>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b/>
                <w:sz w:val="20"/>
                <w:szCs w:val="20"/>
                <w:lang w:eastAsia="ru-RU"/>
              </w:rPr>
              <w:t xml:space="preserve">-  </w:t>
            </w:r>
            <w:r w:rsidRPr="007D715B">
              <w:rPr>
                <w:rFonts w:ascii="Times New Roman" w:hAnsi="Times New Roman"/>
                <w:sz w:val="20"/>
                <w:szCs w:val="20"/>
                <w:lang w:eastAsia="ru-RU"/>
              </w:rPr>
              <w:t>выполнять работу над ошибками в словах с изученными орфограммами;</w:t>
            </w:r>
          </w:p>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sz w:val="20"/>
                <w:szCs w:val="20"/>
                <w:lang w:eastAsia="ru-RU"/>
              </w:rPr>
              <w:t>- подбирать примеры на изученную орфограмму</w:t>
            </w:r>
          </w:p>
        </w:tc>
        <w:tc>
          <w:tcPr>
            <w:tcW w:w="1843" w:type="dxa"/>
          </w:tcPr>
          <w:p w:rsidR="000340B5" w:rsidRPr="00AC3E42"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Индивидуальный. Фронтальный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16</w:t>
            </w:r>
            <w:r>
              <w:rPr>
                <w:rFonts w:ascii="Times New Roman" w:hAnsi="Times New Roman"/>
                <w:sz w:val="20"/>
                <w:szCs w:val="20"/>
                <w:lang w:eastAsia="ru-RU"/>
              </w:rPr>
              <w:t>2</w:t>
            </w:r>
          </w:p>
        </w:tc>
        <w:tc>
          <w:tcPr>
            <w:tcW w:w="2268" w:type="dxa"/>
            <w:gridSpan w:val="2"/>
          </w:tcPr>
          <w:p w:rsidR="000340B5" w:rsidRPr="007D715B" w:rsidRDefault="000340B5" w:rsidP="00CD1766">
            <w:pPr>
              <w:pStyle w:val="a3"/>
              <w:spacing w:before="0" w:after="0"/>
              <w:rPr>
                <w:sz w:val="20"/>
                <w:szCs w:val="20"/>
              </w:rPr>
            </w:pPr>
            <w:r w:rsidRPr="007D715B">
              <w:rPr>
                <w:sz w:val="20"/>
                <w:szCs w:val="20"/>
              </w:rPr>
              <w:t xml:space="preserve">Повторение.   Проверяемые и непроверяемые безударные гласные в </w:t>
            </w:r>
            <w:proofErr w:type="gramStart"/>
            <w:r w:rsidRPr="007D715B">
              <w:rPr>
                <w:sz w:val="20"/>
                <w:szCs w:val="20"/>
              </w:rPr>
              <w:t>корне слова</w:t>
            </w:r>
            <w:proofErr w:type="gramEnd"/>
            <w:r w:rsidRPr="007D715B">
              <w:rPr>
                <w:sz w:val="20"/>
                <w:szCs w:val="20"/>
              </w:rPr>
              <w:t>. Проверяемые и непроверяемые  парные по глухости – зв</w:t>
            </w:r>
            <w:r>
              <w:rPr>
                <w:sz w:val="20"/>
                <w:szCs w:val="20"/>
              </w:rPr>
              <w:t xml:space="preserve">онкости согласные в </w:t>
            </w:r>
            <w:proofErr w:type="gramStart"/>
            <w:r>
              <w:rPr>
                <w:sz w:val="20"/>
                <w:szCs w:val="20"/>
              </w:rPr>
              <w:t>корне слова</w:t>
            </w:r>
            <w:proofErr w:type="gramEnd"/>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8142E3"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 изученных орфограмм</w:t>
            </w:r>
          </w:p>
        </w:tc>
        <w:tc>
          <w:tcPr>
            <w:tcW w:w="2977" w:type="dxa"/>
          </w:tcPr>
          <w:p w:rsidR="000340B5" w:rsidRPr="007D715B" w:rsidRDefault="000340B5" w:rsidP="00CD1766">
            <w:pPr>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xml:space="preserve">Правописание слов с </w:t>
            </w:r>
            <w:r w:rsidRPr="007D715B">
              <w:rPr>
                <w:rFonts w:ascii="Times New Roman" w:hAnsi="Times New Roman"/>
                <w:sz w:val="20"/>
                <w:szCs w:val="20"/>
                <w:lang w:eastAsia="ru-RU"/>
              </w:rPr>
              <w:t xml:space="preserve">проверяемыми  и непроверяемыми безударными гласными в </w:t>
            </w:r>
            <w:proofErr w:type="gramStart"/>
            <w:r w:rsidRPr="007D715B">
              <w:rPr>
                <w:rFonts w:ascii="Times New Roman" w:hAnsi="Times New Roman"/>
                <w:sz w:val="20"/>
                <w:szCs w:val="20"/>
                <w:lang w:eastAsia="ru-RU"/>
              </w:rPr>
              <w:t>корне слова</w:t>
            </w:r>
            <w:proofErr w:type="gramEnd"/>
            <w:r w:rsidRPr="007D715B">
              <w:rPr>
                <w:rFonts w:ascii="Times New Roman" w:hAnsi="Times New Roman"/>
                <w:sz w:val="20"/>
                <w:szCs w:val="20"/>
                <w:lang w:eastAsia="ru-RU"/>
              </w:rPr>
              <w:t xml:space="preserve"> и с проверяемыми и непроверяемыми  парными по глухости – звонкости согласными в корне слова</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использовать изученные орфограммы на письме</w:t>
            </w:r>
          </w:p>
        </w:tc>
        <w:tc>
          <w:tcPr>
            <w:tcW w:w="1843" w:type="dxa"/>
          </w:tcPr>
          <w:p w:rsidR="000340B5" w:rsidRPr="00AC3E42"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Тестовый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16</w:t>
            </w:r>
            <w:r>
              <w:rPr>
                <w:rFonts w:ascii="Times New Roman" w:hAnsi="Times New Roman"/>
                <w:sz w:val="20"/>
                <w:szCs w:val="20"/>
                <w:lang w:eastAsia="ru-RU"/>
              </w:rPr>
              <w:t>3</w:t>
            </w:r>
          </w:p>
        </w:tc>
        <w:tc>
          <w:tcPr>
            <w:tcW w:w="2268" w:type="dxa"/>
            <w:gridSpan w:val="2"/>
          </w:tcPr>
          <w:p w:rsidR="000340B5" w:rsidRPr="007D715B" w:rsidRDefault="000340B5" w:rsidP="00CD1766">
            <w:pPr>
              <w:pStyle w:val="a3"/>
              <w:spacing w:before="0" w:after="0"/>
              <w:rPr>
                <w:sz w:val="20"/>
                <w:szCs w:val="20"/>
              </w:rPr>
            </w:pPr>
            <w:r w:rsidRPr="007D715B">
              <w:rPr>
                <w:sz w:val="20"/>
                <w:szCs w:val="20"/>
              </w:rPr>
              <w:t>Повторение.  Непроизносимые согласные. Удвоенные согласные. Раздел</w:t>
            </w:r>
            <w:r>
              <w:rPr>
                <w:sz w:val="20"/>
                <w:szCs w:val="20"/>
              </w:rPr>
              <w:t>ительный мягкий и твёрдый знаки</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w:t>
            </w:r>
            <w:r w:rsidRPr="007D715B">
              <w:rPr>
                <w:rFonts w:ascii="Times New Roman" w:hAnsi="Times New Roman"/>
                <w:sz w:val="20"/>
                <w:szCs w:val="20"/>
                <w:lang w:eastAsia="ru-RU"/>
              </w:rPr>
              <w:t xml:space="preserve">  </w:t>
            </w:r>
          </w:p>
        </w:tc>
        <w:tc>
          <w:tcPr>
            <w:tcW w:w="2977" w:type="dxa"/>
          </w:tcPr>
          <w:p w:rsidR="000340B5" w:rsidRPr="007D715B" w:rsidRDefault="000340B5" w:rsidP="00CD1766">
            <w:pPr>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xml:space="preserve">Правила правописания слов с непроизносимыми согласными, </w:t>
            </w:r>
            <w:r w:rsidRPr="007D715B">
              <w:rPr>
                <w:rFonts w:ascii="Times New Roman" w:hAnsi="Times New Roman"/>
                <w:sz w:val="20"/>
                <w:szCs w:val="20"/>
                <w:lang w:eastAsia="ru-RU"/>
              </w:rPr>
              <w:t>удвоенными согласными, разделительным мягким и твёрдым знаками.</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использовать изученные орфограммы на письме.</w:t>
            </w:r>
          </w:p>
        </w:tc>
        <w:tc>
          <w:tcPr>
            <w:tcW w:w="1843" w:type="dxa"/>
          </w:tcPr>
          <w:p w:rsidR="000340B5" w:rsidRPr="00AC3E42"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Самостоятельная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16</w:t>
            </w:r>
            <w:r>
              <w:rPr>
                <w:rFonts w:ascii="Times New Roman" w:hAnsi="Times New Roman"/>
                <w:sz w:val="20"/>
                <w:szCs w:val="20"/>
                <w:lang w:eastAsia="ru-RU"/>
              </w:rPr>
              <w:t>4</w:t>
            </w:r>
          </w:p>
        </w:tc>
        <w:tc>
          <w:tcPr>
            <w:tcW w:w="2268" w:type="dxa"/>
            <w:gridSpan w:val="2"/>
          </w:tcPr>
          <w:p w:rsidR="000340B5" w:rsidRPr="007D715B" w:rsidRDefault="000340B5" w:rsidP="00CD1766">
            <w:pPr>
              <w:pStyle w:val="a3"/>
              <w:spacing w:before="0" w:after="0"/>
              <w:rPr>
                <w:sz w:val="20"/>
                <w:szCs w:val="20"/>
              </w:rPr>
            </w:pPr>
            <w:r w:rsidRPr="007D715B">
              <w:rPr>
                <w:sz w:val="20"/>
                <w:szCs w:val="20"/>
              </w:rPr>
              <w:t>Повторен</w:t>
            </w:r>
            <w:r>
              <w:rPr>
                <w:sz w:val="20"/>
                <w:szCs w:val="20"/>
              </w:rPr>
              <w:t>ие. Части речи. Существительное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w:t>
            </w:r>
            <w:r w:rsidRPr="007D715B">
              <w:rPr>
                <w:rFonts w:ascii="Times New Roman" w:hAnsi="Times New Roman"/>
                <w:sz w:val="20"/>
                <w:szCs w:val="20"/>
                <w:lang w:eastAsia="ru-RU"/>
              </w:rPr>
              <w:t xml:space="preserve">  </w:t>
            </w:r>
          </w:p>
        </w:tc>
        <w:tc>
          <w:tcPr>
            <w:tcW w:w="2977" w:type="dxa"/>
          </w:tcPr>
          <w:p w:rsidR="000340B5" w:rsidRPr="007D715B" w:rsidRDefault="000340B5" w:rsidP="00CD1766">
            <w:pPr>
              <w:spacing w:after="0" w:line="240" w:lineRule="auto"/>
              <w:rPr>
                <w:rFonts w:ascii="Times New Roman" w:hAnsi="Times New Roman"/>
                <w:b/>
                <w:bCs/>
                <w:i/>
                <w:iCs/>
                <w:sz w:val="20"/>
                <w:szCs w:val="20"/>
                <w:lang w:eastAsia="ru-RU"/>
              </w:rPr>
            </w:pPr>
            <w:r w:rsidRPr="007D715B">
              <w:rPr>
                <w:rFonts w:ascii="Times New Roman" w:hAnsi="Times New Roman"/>
                <w:sz w:val="20"/>
                <w:szCs w:val="20"/>
                <w:lang w:eastAsia="ru-RU"/>
              </w:rPr>
              <w:t>Изменение существительных по числам и падежам. Род имён существительных. Разбор имени существительного как части речи</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
                <w:sz w:val="20"/>
                <w:szCs w:val="20"/>
                <w:lang w:eastAsia="ru-RU"/>
              </w:rPr>
              <w:t>Уметь:</w:t>
            </w:r>
            <w:r w:rsidRPr="007D715B">
              <w:rPr>
                <w:rFonts w:ascii="Times New Roman" w:hAnsi="Times New Roman"/>
                <w:sz w:val="20"/>
                <w:szCs w:val="20"/>
                <w:lang w:eastAsia="ru-RU"/>
              </w:rPr>
              <w:t xml:space="preserve">                               - разбирать имя существительное: называть начальную форму, определять собственное оно или нарицательное, одушевлённое или неодушевлённое, указывать род, число, падеж</w:t>
            </w:r>
          </w:p>
        </w:tc>
        <w:tc>
          <w:tcPr>
            <w:tcW w:w="1843" w:type="dxa"/>
          </w:tcPr>
          <w:p w:rsidR="000340B5" w:rsidRPr="007D715B" w:rsidRDefault="000340B5" w:rsidP="00CD1766">
            <w:pPr>
              <w:spacing w:after="0" w:line="240" w:lineRule="auto"/>
              <w:rPr>
                <w:rFonts w:ascii="Times New Roman" w:hAnsi="Times New Roman"/>
                <w:sz w:val="20"/>
                <w:szCs w:val="20"/>
                <w:lang w:eastAsia="ru-RU"/>
              </w:rPr>
            </w:pP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16</w:t>
            </w:r>
            <w:r>
              <w:rPr>
                <w:rFonts w:ascii="Times New Roman" w:hAnsi="Times New Roman"/>
                <w:sz w:val="20"/>
                <w:szCs w:val="20"/>
                <w:lang w:eastAsia="ru-RU"/>
              </w:rPr>
              <w:t>5</w:t>
            </w:r>
          </w:p>
        </w:tc>
        <w:tc>
          <w:tcPr>
            <w:tcW w:w="2268" w:type="dxa"/>
            <w:gridSpan w:val="2"/>
          </w:tcPr>
          <w:p w:rsidR="000340B5" w:rsidRPr="007D715B" w:rsidRDefault="000340B5" w:rsidP="00CD1766">
            <w:pPr>
              <w:pStyle w:val="a3"/>
              <w:spacing w:before="0" w:after="0"/>
              <w:rPr>
                <w:sz w:val="20"/>
                <w:szCs w:val="20"/>
              </w:rPr>
            </w:pPr>
            <w:r w:rsidRPr="007D715B">
              <w:rPr>
                <w:sz w:val="20"/>
                <w:szCs w:val="20"/>
              </w:rPr>
              <w:t xml:space="preserve">Повторение. </w:t>
            </w:r>
            <w:r>
              <w:rPr>
                <w:sz w:val="20"/>
                <w:szCs w:val="20"/>
              </w:rPr>
              <w:t xml:space="preserve"> Части речи. Имя прилагательное</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w:t>
            </w:r>
            <w:r w:rsidRPr="007D715B">
              <w:rPr>
                <w:rFonts w:ascii="Times New Roman" w:hAnsi="Times New Roman"/>
                <w:sz w:val="20"/>
                <w:szCs w:val="20"/>
                <w:lang w:eastAsia="ru-RU"/>
              </w:rPr>
              <w:t xml:space="preserve">  </w:t>
            </w:r>
          </w:p>
        </w:tc>
        <w:tc>
          <w:tcPr>
            <w:tcW w:w="2977" w:type="dxa"/>
          </w:tcPr>
          <w:p w:rsidR="000340B5" w:rsidRPr="00AC3E42" w:rsidRDefault="000340B5" w:rsidP="00CD1766">
            <w:pPr>
              <w:spacing w:after="0" w:line="240" w:lineRule="auto"/>
              <w:rPr>
                <w:rFonts w:ascii="Times New Roman" w:hAnsi="Times New Roman"/>
                <w:b/>
                <w:bCs/>
                <w:i/>
                <w:iCs/>
                <w:sz w:val="20"/>
                <w:szCs w:val="20"/>
                <w:lang w:eastAsia="ru-RU"/>
              </w:rPr>
            </w:pPr>
            <w:r w:rsidRPr="007D715B">
              <w:rPr>
                <w:rFonts w:ascii="Times New Roman" w:hAnsi="Times New Roman"/>
                <w:sz w:val="20"/>
                <w:szCs w:val="20"/>
                <w:lang w:eastAsia="ru-RU"/>
              </w:rPr>
              <w:t>Склонение имени прилагательного по падежам. Определение безударного окончания имени прилагательного по вопросу.   Разбор прилагательного как части речи</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 xml:space="preserve">Знать </w:t>
            </w:r>
            <w:r w:rsidRPr="007D715B">
              <w:rPr>
                <w:rFonts w:ascii="Times New Roman" w:hAnsi="Times New Roman"/>
                <w:bCs/>
                <w:iCs/>
                <w:sz w:val="20"/>
                <w:szCs w:val="20"/>
                <w:lang w:eastAsia="ru-RU"/>
              </w:rPr>
              <w:t>алгоритм  разбора имени прилагательного как части речи.</w:t>
            </w:r>
          </w:p>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 xml:space="preserve">Уметь: </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определять род, число и падеж имени прилагательного;</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ставить вопрос от </w:t>
            </w:r>
            <w:r w:rsidRPr="007D715B">
              <w:rPr>
                <w:rFonts w:ascii="Times New Roman" w:hAnsi="Times New Roman"/>
                <w:sz w:val="20"/>
                <w:szCs w:val="20"/>
                <w:lang w:eastAsia="ru-RU"/>
              </w:rPr>
              <w:lastRenderedPageBreak/>
              <w:t>существительного к прилагательному;</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правильно писать безударное окончание имён прилагательных;</w:t>
            </w:r>
          </w:p>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sz w:val="20"/>
                <w:szCs w:val="20"/>
                <w:lang w:eastAsia="ru-RU"/>
              </w:rPr>
              <w:t>- разбират</w:t>
            </w:r>
            <w:r>
              <w:rPr>
                <w:rFonts w:ascii="Times New Roman" w:hAnsi="Times New Roman"/>
                <w:sz w:val="20"/>
                <w:szCs w:val="20"/>
                <w:lang w:eastAsia="ru-RU"/>
              </w:rPr>
              <w:t>ь прилагательное как часть речи</w:t>
            </w:r>
          </w:p>
        </w:tc>
        <w:tc>
          <w:tcPr>
            <w:tcW w:w="1843" w:type="dxa"/>
          </w:tcPr>
          <w:p w:rsidR="000340B5" w:rsidRPr="007D715B" w:rsidRDefault="000340B5" w:rsidP="00CD1766">
            <w:pPr>
              <w:spacing w:after="0" w:line="240" w:lineRule="auto"/>
              <w:rPr>
                <w:rFonts w:ascii="Times New Roman" w:hAnsi="Times New Roman"/>
                <w:sz w:val="20"/>
                <w:szCs w:val="20"/>
                <w:lang w:eastAsia="ru-RU"/>
              </w:rPr>
            </w:pP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932C93"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lastRenderedPageBreak/>
              <w:t>1</w:t>
            </w:r>
            <w:r>
              <w:rPr>
                <w:rFonts w:ascii="Times New Roman" w:hAnsi="Times New Roman"/>
                <w:sz w:val="20"/>
                <w:szCs w:val="20"/>
                <w:lang w:eastAsia="ru-RU"/>
              </w:rPr>
              <w:t>66</w:t>
            </w:r>
          </w:p>
        </w:tc>
        <w:tc>
          <w:tcPr>
            <w:tcW w:w="2268" w:type="dxa"/>
            <w:gridSpan w:val="2"/>
          </w:tcPr>
          <w:p w:rsidR="000340B5" w:rsidRPr="007D715B" w:rsidRDefault="000340B5" w:rsidP="00CD1766">
            <w:pPr>
              <w:pStyle w:val="a3"/>
              <w:spacing w:before="0" w:after="0"/>
              <w:rPr>
                <w:sz w:val="20"/>
                <w:szCs w:val="20"/>
              </w:rPr>
            </w:pPr>
            <w:r>
              <w:rPr>
                <w:sz w:val="20"/>
                <w:szCs w:val="20"/>
              </w:rPr>
              <w:t>Повторение. Части речи. Глагол</w:t>
            </w:r>
          </w:p>
        </w:tc>
        <w:tc>
          <w:tcPr>
            <w:tcW w:w="567"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w:t>
            </w:r>
            <w:r w:rsidRPr="007D715B">
              <w:rPr>
                <w:rFonts w:ascii="Times New Roman" w:hAnsi="Times New Roman"/>
                <w:sz w:val="20"/>
                <w:szCs w:val="20"/>
                <w:lang w:eastAsia="ru-RU"/>
              </w:rPr>
              <w:t xml:space="preserve">  </w:t>
            </w:r>
          </w:p>
        </w:tc>
        <w:tc>
          <w:tcPr>
            <w:tcW w:w="2977" w:type="dxa"/>
          </w:tcPr>
          <w:p w:rsidR="000340B5" w:rsidRPr="007D715B" w:rsidRDefault="000340B5" w:rsidP="00CD1766">
            <w:pPr>
              <w:spacing w:after="0" w:line="240" w:lineRule="auto"/>
              <w:rPr>
                <w:rFonts w:ascii="Times New Roman" w:hAnsi="Times New Roman"/>
                <w:b/>
                <w:bCs/>
                <w:i/>
                <w:iCs/>
                <w:sz w:val="20"/>
                <w:szCs w:val="20"/>
                <w:lang w:eastAsia="ru-RU"/>
              </w:rPr>
            </w:pPr>
            <w:r w:rsidRPr="007D715B">
              <w:rPr>
                <w:rFonts w:ascii="Times New Roman" w:hAnsi="Times New Roman"/>
                <w:sz w:val="20"/>
                <w:szCs w:val="20"/>
                <w:lang w:eastAsia="ru-RU"/>
              </w:rPr>
              <w:t>Систематизация знаний о времени, числе и роде глагола. Разбор глагола как части речи</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Знать</w:t>
            </w:r>
            <w:r w:rsidRPr="007D715B">
              <w:rPr>
                <w:rFonts w:ascii="Times New Roman" w:hAnsi="Times New Roman"/>
                <w:sz w:val="20"/>
                <w:szCs w:val="20"/>
                <w:lang w:eastAsia="ru-RU"/>
              </w:rPr>
              <w:t xml:space="preserve"> признаки глагола.</w:t>
            </w:r>
          </w:p>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Уметь:</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xml:space="preserve">–  определять грамматические признаки глаголов (время и число). </w:t>
            </w:r>
          </w:p>
          <w:p w:rsidR="000340B5" w:rsidRPr="007D715B"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 использовать грамотно нужные формы глаголов в устных высказываниях и в письменной речи;</w:t>
            </w:r>
          </w:p>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sz w:val="20"/>
                <w:szCs w:val="20"/>
                <w:lang w:eastAsia="ru-RU"/>
              </w:rPr>
              <w:t>- проводить разбор глагола как части речи по алгоритму.</w:t>
            </w:r>
          </w:p>
        </w:tc>
        <w:tc>
          <w:tcPr>
            <w:tcW w:w="1843" w:type="dxa"/>
          </w:tcPr>
          <w:p w:rsidR="000340B5" w:rsidRPr="007D715B" w:rsidRDefault="000340B5" w:rsidP="00CD1766">
            <w:pPr>
              <w:spacing w:after="0" w:line="240" w:lineRule="auto"/>
              <w:rPr>
                <w:rFonts w:ascii="Times New Roman" w:hAnsi="Times New Roman"/>
                <w:sz w:val="20"/>
                <w:szCs w:val="20"/>
                <w:lang w:eastAsia="ru-RU"/>
              </w:rPr>
            </w:pP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8C5874" w:rsidTr="002D48E9">
        <w:trPr>
          <w:trHeight w:val="1380"/>
        </w:trPr>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r>
              <w:rPr>
                <w:rFonts w:ascii="Times New Roman" w:hAnsi="Times New Roman"/>
                <w:sz w:val="20"/>
                <w:szCs w:val="20"/>
                <w:lang w:eastAsia="ru-RU"/>
              </w:rPr>
              <w:t>67</w:t>
            </w:r>
          </w:p>
        </w:tc>
        <w:tc>
          <w:tcPr>
            <w:tcW w:w="2268" w:type="dxa"/>
            <w:gridSpan w:val="2"/>
          </w:tcPr>
          <w:p w:rsidR="000340B5" w:rsidRPr="007D715B" w:rsidRDefault="000340B5" w:rsidP="00CD1766">
            <w:pPr>
              <w:pStyle w:val="a3"/>
              <w:spacing w:before="0" w:after="0"/>
              <w:rPr>
                <w:sz w:val="20"/>
                <w:szCs w:val="20"/>
              </w:rPr>
            </w:pPr>
            <w:r>
              <w:rPr>
                <w:sz w:val="20"/>
                <w:szCs w:val="20"/>
              </w:rPr>
              <w:t>Контрольное списывание</w:t>
            </w:r>
          </w:p>
        </w:tc>
        <w:tc>
          <w:tcPr>
            <w:tcW w:w="567" w:type="dxa"/>
          </w:tcPr>
          <w:p w:rsidR="000340B5" w:rsidRPr="008C5874" w:rsidRDefault="000340B5" w:rsidP="00CD1766">
            <w:pPr>
              <w:spacing w:after="0" w:line="240" w:lineRule="auto"/>
              <w:rPr>
                <w:rFonts w:ascii="Times New Roman" w:hAnsi="Times New Roman"/>
                <w:sz w:val="20"/>
                <w:szCs w:val="20"/>
                <w:lang w:eastAsia="ru-RU"/>
              </w:rPr>
            </w:pPr>
            <w:r w:rsidRPr="008C5874">
              <w:rPr>
                <w:rFonts w:ascii="Times New Roman" w:hAnsi="Times New Roman"/>
                <w:sz w:val="20"/>
                <w:szCs w:val="20"/>
                <w:lang w:eastAsia="ru-RU"/>
              </w:rPr>
              <w:t>1</w:t>
            </w:r>
          </w:p>
        </w:tc>
        <w:tc>
          <w:tcPr>
            <w:tcW w:w="1276" w:type="dxa"/>
          </w:tcPr>
          <w:p w:rsidR="000340B5" w:rsidRPr="00AC3E42" w:rsidRDefault="000340B5" w:rsidP="00CD1766">
            <w:pPr>
              <w:spacing w:after="0" w:line="240" w:lineRule="auto"/>
              <w:rPr>
                <w:rFonts w:ascii="Times New Roman" w:hAnsi="Times New Roman"/>
                <w:sz w:val="20"/>
                <w:szCs w:val="20"/>
                <w:lang w:eastAsia="ru-RU"/>
              </w:rPr>
            </w:pPr>
            <w:r w:rsidRPr="008C5874">
              <w:rPr>
                <w:rFonts w:ascii="Times New Roman" w:hAnsi="Times New Roman"/>
                <w:sz w:val="20"/>
                <w:szCs w:val="20"/>
                <w:lang w:eastAsia="ru-RU"/>
              </w:rPr>
              <w:t xml:space="preserve">Урок </w:t>
            </w:r>
            <w:r>
              <w:rPr>
                <w:rFonts w:ascii="Times New Roman" w:hAnsi="Times New Roman"/>
                <w:sz w:val="20"/>
                <w:szCs w:val="20"/>
                <w:lang w:eastAsia="ru-RU"/>
              </w:rPr>
              <w:t xml:space="preserve"> </w:t>
            </w:r>
            <w:r w:rsidRPr="008C5874">
              <w:rPr>
                <w:rFonts w:ascii="Times New Roman" w:hAnsi="Times New Roman"/>
                <w:sz w:val="20"/>
                <w:szCs w:val="20"/>
                <w:lang w:eastAsia="ru-RU"/>
              </w:rPr>
              <w:t>контроля</w:t>
            </w:r>
          </w:p>
        </w:tc>
        <w:tc>
          <w:tcPr>
            <w:tcW w:w="2977" w:type="dxa"/>
          </w:tcPr>
          <w:p w:rsidR="000340B5" w:rsidRPr="00AC3E42" w:rsidRDefault="000340B5" w:rsidP="00CD1766">
            <w:pPr>
              <w:spacing w:after="0" w:line="240" w:lineRule="auto"/>
              <w:rPr>
                <w:rFonts w:ascii="Times New Roman" w:hAnsi="Times New Roman"/>
                <w:bCs/>
                <w:iCs/>
                <w:sz w:val="20"/>
                <w:szCs w:val="20"/>
                <w:lang w:eastAsia="ru-RU"/>
              </w:rPr>
            </w:pPr>
            <w:r w:rsidRPr="008C5874">
              <w:rPr>
                <w:rFonts w:ascii="Times New Roman" w:hAnsi="Times New Roman"/>
                <w:bCs/>
                <w:iCs/>
                <w:sz w:val="20"/>
                <w:szCs w:val="20"/>
                <w:lang w:eastAsia="ru-RU"/>
              </w:rPr>
              <w:t>Списывание текста</w:t>
            </w:r>
          </w:p>
        </w:tc>
        <w:tc>
          <w:tcPr>
            <w:tcW w:w="2409" w:type="dxa"/>
          </w:tcPr>
          <w:p w:rsidR="000340B5" w:rsidRPr="0042298A" w:rsidRDefault="000340B5" w:rsidP="00CD1766">
            <w:pPr>
              <w:autoSpaceDE w:val="0"/>
              <w:autoSpaceDN w:val="0"/>
              <w:adjustRightInd w:val="0"/>
              <w:spacing w:after="0" w:line="252" w:lineRule="auto"/>
              <w:rPr>
                <w:rFonts w:ascii="Times New Roman" w:hAnsi="Times New Roman"/>
                <w:b/>
                <w:bCs/>
                <w:i/>
                <w:iCs/>
                <w:sz w:val="20"/>
                <w:szCs w:val="20"/>
                <w:lang w:eastAsia="ru-RU"/>
              </w:rPr>
            </w:pPr>
            <w:r w:rsidRPr="0042298A">
              <w:rPr>
                <w:rFonts w:ascii="Times New Roman" w:hAnsi="Times New Roman"/>
                <w:b/>
                <w:sz w:val="20"/>
                <w:szCs w:val="20"/>
                <w:lang w:eastAsia="ru-RU"/>
              </w:rPr>
              <w:t>Уметь</w:t>
            </w:r>
            <w:r w:rsidRPr="0042298A">
              <w:rPr>
                <w:rFonts w:ascii="Times New Roman" w:hAnsi="Times New Roman"/>
                <w:sz w:val="20"/>
                <w:szCs w:val="20"/>
                <w:lang w:eastAsia="ru-RU"/>
              </w:rPr>
              <w:t xml:space="preserve">  списывать текст без ошибок, пропусков искажений и каллиграфически правильно</w:t>
            </w:r>
          </w:p>
        </w:tc>
        <w:tc>
          <w:tcPr>
            <w:tcW w:w="1843" w:type="dxa"/>
          </w:tcPr>
          <w:p w:rsidR="000340B5" w:rsidRPr="00AC3E42" w:rsidRDefault="000340B5" w:rsidP="00CD1766">
            <w:pPr>
              <w:spacing w:after="0" w:line="240" w:lineRule="auto"/>
              <w:rPr>
                <w:rFonts w:ascii="Times New Roman" w:hAnsi="Times New Roman"/>
                <w:sz w:val="20"/>
                <w:szCs w:val="20"/>
                <w:lang w:eastAsia="ru-RU"/>
              </w:rPr>
            </w:pPr>
            <w:r w:rsidRPr="008C5874">
              <w:rPr>
                <w:rFonts w:ascii="Times New Roman" w:hAnsi="Times New Roman"/>
                <w:sz w:val="20"/>
                <w:szCs w:val="20"/>
                <w:lang w:eastAsia="ru-RU"/>
              </w:rPr>
              <w:t>Списыва</w:t>
            </w:r>
            <w:r>
              <w:rPr>
                <w:rFonts w:ascii="Times New Roman" w:hAnsi="Times New Roman"/>
                <w:sz w:val="20"/>
                <w:szCs w:val="20"/>
                <w:lang w:eastAsia="ru-RU"/>
              </w:rPr>
              <w:t>ние текста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8C5874" w:rsidRDefault="000340B5" w:rsidP="00CD1766">
            <w:pPr>
              <w:rPr>
                <w:rFonts w:ascii="Times New Roman" w:hAnsi="Times New Roman"/>
                <w:sz w:val="20"/>
                <w:szCs w:val="20"/>
                <w:lang w:eastAsia="ru-RU"/>
              </w:rPr>
            </w:pPr>
          </w:p>
        </w:tc>
        <w:tc>
          <w:tcPr>
            <w:tcW w:w="567" w:type="dxa"/>
          </w:tcPr>
          <w:p w:rsidR="000340B5" w:rsidRPr="008C5874"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1F50DA"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r>
              <w:rPr>
                <w:rFonts w:ascii="Times New Roman" w:hAnsi="Times New Roman"/>
                <w:sz w:val="20"/>
                <w:szCs w:val="20"/>
                <w:lang w:eastAsia="ru-RU"/>
              </w:rPr>
              <w:t>68</w:t>
            </w:r>
          </w:p>
          <w:p w:rsidR="000340B5" w:rsidRPr="001F50DA" w:rsidRDefault="000340B5" w:rsidP="00CD1766">
            <w:pPr>
              <w:spacing w:after="0" w:line="240" w:lineRule="auto"/>
              <w:rPr>
                <w:rFonts w:ascii="Times New Roman" w:hAnsi="Times New Roman"/>
                <w:sz w:val="20"/>
                <w:szCs w:val="20"/>
                <w:lang w:eastAsia="ru-RU"/>
              </w:rPr>
            </w:pPr>
          </w:p>
        </w:tc>
        <w:tc>
          <w:tcPr>
            <w:tcW w:w="2268" w:type="dxa"/>
            <w:gridSpan w:val="2"/>
          </w:tcPr>
          <w:p w:rsidR="000340B5" w:rsidRPr="007D715B" w:rsidRDefault="000340B5" w:rsidP="00CD1766">
            <w:pPr>
              <w:pStyle w:val="a3"/>
              <w:spacing w:before="0" w:after="0"/>
              <w:rPr>
                <w:sz w:val="20"/>
                <w:szCs w:val="20"/>
              </w:rPr>
            </w:pPr>
            <w:r w:rsidRPr="007D715B">
              <w:rPr>
                <w:sz w:val="20"/>
                <w:szCs w:val="20"/>
              </w:rPr>
              <w:t>Повторение изученных орфограмм</w:t>
            </w:r>
          </w:p>
        </w:tc>
        <w:tc>
          <w:tcPr>
            <w:tcW w:w="567" w:type="dxa"/>
          </w:tcPr>
          <w:p w:rsidR="000340B5" w:rsidRPr="008C587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1</w:t>
            </w:r>
          </w:p>
        </w:tc>
        <w:tc>
          <w:tcPr>
            <w:tcW w:w="1276" w:type="dxa"/>
          </w:tcPr>
          <w:p w:rsidR="000340B5" w:rsidRPr="008C587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Повторение и обобщение</w:t>
            </w:r>
          </w:p>
        </w:tc>
        <w:tc>
          <w:tcPr>
            <w:tcW w:w="2977" w:type="dxa"/>
          </w:tcPr>
          <w:p w:rsidR="000340B5" w:rsidRPr="00AC3E42" w:rsidRDefault="000340B5" w:rsidP="00CD1766">
            <w:pPr>
              <w:spacing w:after="0" w:line="240" w:lineRule="auto"/>
              <w:rPr>
                <w:rFonts w:ascii="Times New Roman" w:hAnsi="Times New Roman"/>
                <w:b/>
                <w:bCs/>
                <w:i/>
                <w:iCs/>
                <w:sz w:val="20"/>
                <w:szCs w:val="20"/>
                <w:lang w:eastAsia="ru-RU"/>
              </w:rPr>
            </w:pPr>
            <w:r w:rsidRPr="007D715B">
              <w:rPr>
                <w:rFonts w:ascii="Times New Roman" w:hAnsi="Times New Roman"/>
                <w:bCs/>
                <w:iCs/>
                <w:sz w:val="20"/>
                <w:szCs w:val="20"/>
                <w:lang w:eastAsia="ru-RU"/>
              </w:rPr>
              <w:t xml:space="preserve">Правила правописания. Подбор примеров с изученными орфограммами. </w:t>
            </w:r>
            <w:r w:rsidRPr="008C5874">
              <w:rPr>
                <w:rFonts w:ascii="Times New Roman" w:hAnsi="Times New Roman"/>
                <w:bCs/>
                <w:iCs/>
                <w:sz w:val="20"/>
                <w:szCs w:val="20"/>
                <w:lang w:eastAsia="ru-RU"/>
              </w:rPr>
              <w:t>Заполнение таблицы</w:t>
            </w:r>
          </w:p>
        </w:tc>
        <w:tc>
          <w:tcPr>
            <w:tcW w:w="2409" w:type="dxa"/>
          </w:tcPr>
          <w:p w:rsidR="000340B5"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sz w:val="20"/>
                <w:szCs w:val="20"/>
                <w:lang w:eastAsia="ru-RU"/>
              </w:rPr>
              <w:t xml:space="preserve"> </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применять правила правописания;</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подбирать примеры с определённой орфограммой;</w:t>
            </w:r>
          </w:p>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Cs/>
                <w:iCs/>
                <w:sz w:val="20"/>
                <w:szCs w:val="20"/>
                <w:lang w:eastAsia="ru-RU"/>
              </w:rPr>
              <w:t>- находить место возможного возникновения орфографической ошибки</w:t>
            </w:r>
          </w:p>
        </w:tc>
        <w:tc>
          <w:tcPr>
            <w:tcW w:w="1843" w:type="dxa"/>
          </w:tcPr>
          <w:p w:rsidR="000340B5" w:rsidRPr="00AC3E42"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Фронтальный. Работа с таблицей</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1C1CC4" w:rsidTr="002D48E9">
        <w:tc>
          <w:tcPr>
            <w:tcW w:w="567" w:type="dxa"/>
          </w:tcPr>
          <w:p w:rsidR="000340B5" w:rsidRPr="008C5874"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1</w:t>
            </w:r>
            <w:r>
              <w:rPr>
                <w:rFonts w:ascii="Times New Roman" w:hAnsi="Times New Roman"/>
                <w:sz w:val="20"/>
                <w:szCs w:val="20"/>
                <w:lang w:eastAsia="ru-RU"/>
              </w:rPr>
              <w:t>69</w:t>
            </w:r>
          </w:p>
        </w:tc>
        <w:tc>
          <w:tcPr>
            <w:tcW w:w="2268" w:type="dxa"/>
            <w:gridSpan w:val="2"/>
          </w:tcPr>
          <w:p w:rsidR="000340B5" w:rsidRPr="007D715B" w:rsidRDefault="000340B5" w:rsidP="00CD1766">
            <w:pPr>
              <w:pStyle w:val="a3"/>
              <w:spacing w:before="0" w:after="0"/>
              <w:rPr>
                <w:sz w:val="20"/>
                <w:szCs w:val="20"/>
              </w:rPr>
            </w:pPr>
            <w:r w:rsidRPr="007D715B">
              <w:rPr>
                <w:sz w:val="20"/>
                <w:szCs w:val="20"/>
              </w:rPr>
              <w:t>Повторение изученных орфограмм</w:t>
            </w:r>
          </w:p>
        </w:tc>
        <w:tc>
          <w:tcPr>
            <w:tcW w:w="567" w:type="dxa"/>
          </w:tcPr>
          <w:p w:rsidR="000340B5"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1</w:t>
            </w:r>
          </w:p>
        </w:tc>
        <w:tc>
          <w:tcPr>
            <w:tcW w:w="1276" w:type="dxa"/>
          </w:tcPr>
          <w:p w:rsidR="000340B5" w:rsidRPr="008C587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Повторение и обобщение</w:t>
            </w:r>
          </w:p>
        </w:tc>
        <w:tc>
          <w:tcPr>
            <w:tcW w:w="2977" w:type="dxa"/>
          </w:tcPr>
          <w:p w:rsidR="000340B5" w:rsidRPr="001C1CC4" w:rsidRDefault="000340B5" w:rsidP="00CD1766">
            <w:pPr>
              <w:spacing w:after="0" w:line="240" w:lineRule="auto"/>
              <w:rPr>
                <w:rFonts w:ascii="Times New Roman" w:hAnsi="Times New Roman"/>
                <w:b/>
                <w:bCs/>
                <w:i/>
                <w:iCs/>
                <w:sz w:val="20"/>
                <w:szCs w:val="20"/>
                <w:lang w:eastAsia="ru-RU"/>
              </w:rPr>
            </w:pPr>
            <w:r w:rsidRPr="0042298A">
              <w:rPr>
                <w:rFonts w:ascii="Times New Roman" w:hAnsi="Times New Roman"/>
                <w:bCs/>
                <w:iCs/>
                <w:sz w:val="20"/>
                <w:szCs w:val="20"/>
                <w:lang w:eastAsia="ru-RU"/>
              </w:rPr>
              <w:t>Правила правописания. Подбор примеров с изученными орфограммами</w:t>
            </w:r>
            <w:r>
              <w:rPr>
                <w:rFonts w:ascii="Times New Roman" w:hAnsi="Times New Roman"/>
                <w:bCs/>
                <w:iCs/>
                <w:sz w:val="20"/>
                <w:szCs w:val="20"/>
                <w:lang w:eastAsia="ru-RU"/>
              </w:rPr>
              <w:t xml:space="preserve">. </w:t>
            </w:r>
            <w:r w:rsidRPr="001C1CC4">
              <w:rPr>
                <w:rFonts w:ascii="Times New Roman" w:hAnsi="Times New Roman"/>
                <w:bCs/>
                <w:iCs/>
                <w:sz w:val="20"/>
                <w:szCs w:val="20"/>
                <w:lang w:eastAsia="ru-RU"/>
              </w:rPr>
              <w:t>Работа  с пословицами о пользе грамоты</w:t>
            </w:r>
          </w:p>
        </w:tc>
        <w:tc>
          <w:tcPr>
            <w:tcW w:w="2409" w:type="dxa"/>
          </w:tcPr>
          <w:p w:rsidR="000340B5" w:rsidRDefault="000340B5" w:rsidP="00CD1766">
            <w:pPr>
              <w:autoSpaceDE w:val="0"/>
              <w:autoSpaceDN w:val="0"/>
              <w:adjustRightInd w:val="0"/>
              <w:spacing w:after="0" w:line="240" w:lineRule="auto"/>
              <w:rPr>
                <w:rFonts w:ascii="Times New Roman" w:hAnsi="Times New Roman"/>
                <w:sz w:val="20"/>
                <w:szCs w:val="20"/>
                <w:lang w:eastAsia="ru-RU"/>
              </w:rPr>
            </w:pPr>
            <w:r w:rsidRPr="007D715B">
              <w:rPr>
                <w:rFonts w:ascii="Times New Roman" w:hAnsi="Times New Roman"/>
                <w:b/>
                <w:bCs/>
                <w:iCs/>
                <w:sz w:val="20"/>
                <w:szCs w:val="20"/>
                <w:lang w:eastAsia="ru-RU"/>
              </w:rPr>
              <w:t>Уметь:</w:t>
            </w:r>
            <w:r w:rsidRPr="007D715B">
              <w:rPr>
                <w:rFonts w:ascii="Times New Roman" w:hAnsi="Times New Roman"/>
                <w:sz w:val="20"/>
                <w:szCs w:val="20"/>
                <w:lang w:eastAsia="ru-RU"/>
              </w:rPr>
              <w:t xml:space="preserve"> </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применять правила правописания;</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подбирать примеры с определённой орфограммой;</w:t>
            </w:r>
          </w:p>
          <w:p w:rsidR="000340B5" w:rsidRPr="007D715B" w:rsidRDefault="000340B5" w:rsidP="00CD1766">
            <w:pPr>
              <w:autoSpaceDE w:val="0"/>
              <w:autoSpaceDN w:val="0"/>
              <w:adjustRightInd w:val="0"/>
              <w:spacing w:after="0" w:line="240" w:lineRule="auto"/>
              <w:rPr>
                <w:rFonts w:ascii="Times New Roman" w:hAnsi="Times New Roman"/>
                <w:b/>
                <w:bCs/>
                <w:i/>
                <w:iCs/>
                <w:sz w:val="20"/>
                <w:szCs w:val="20"/>
                <w:lang w:eastAsia="ru-RU"/>
              </w:rPr>
            </w:pPr>
            <w:r w:rsidRPr="007D715B">
              <w:rPr>
                <w:rFonts w:ascii="Times New Roman" w:hAnsi="Times New Roman"/>
                <w:bCs/>
                <w:iCs/>
                <w:sz w:val="20"/>
                <w:szCs w:val="20"/>
                <w:lang w:eastAsia="ru-RU"/>
              </w:rPr>
              <w:t xml:space="preserve">- находить место возможного возникновения </w:t>
            </w:r>
            <w:r w:rsidRPr="007D715B">
              <w:rPr>
                <w:rFonts w:ascii="Times New Roman" w:hAnsi="Times New Roman"/>
                <w:bCs/>
                <w:iCs/>
                <w:sz w:val="20"/>
                <w:szCs w:val="20"/>
                <w:lang w:eastAsia="ru-RU"/>
              </w:rPr>
              <w:lastRenderedPageBreak/>
              <w:t>орфографической ошибки</w:t>
            </w:r>
          </w:p>
        </w:tc>
        <w:tc>
          <w:tcPr>
            <w:tcW w:w="1843" w:type="dxa"/>
          </w:tcPr>
          <w:p w:rsidR="000340B5" w:rsidRPr="001C1CC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Фронтальный</w:t>
            </w:r>
          </w:p>
        </w:tc>
        <w:tc>
          <w:tcPr>
            <w:tcW w:w="2268" w:type="dxa"/>
            <w:vMerge/>
          </w:tcPr>
          <w:p w:rsidR="000340B5" w:rsidRPr="001C1CC4" w:rsidRDefault="000340B5" w:rsidP="00CD1766">
            <w:pPr>
              <w:spacing w:after="0" w:line="240" w:lineRule="auto"/>
              <w:rPr>
                <w:rFonts w:ascii="Times New Roman" w:hAnsi="Times New Roman"/>
                <w:sz w:val="20"/>
                <w:szCs w:val="20"/>
                <w:lang w:eastAsia="ru-RU"/>
              </w:rPr>
            </w:pPr>
          </w:p>
        </w:tc>
        <w:tc>
          <w:tcPr>
            <w:tcW w:w="567" w:type="dxa"/>
          </w:tcPr>
          <w:p w:rsidR="000340B5" w:rsidRDefault="000340B5" w:rsidP="00CD1766">
            <w:pPr>
              <w:spacing w:after="0" w:line="240" w:lineRule="auto"/>
              <w:rPr>
                <w:rFonts w:ascii="Times New Roman" w:hAnsi="Times New Roman"/>
                <w:sz w:val="20"/>
                <w:szCs w:val="20"/>
                <w:lang w:eastAsia="ru-RU"/>
              </w:rPr>
            </w:pPr>
          </w:p>
        </w:tc>
        <w:tc>
          <w:tcPr>
            <w:tcW w:w="567" w:type="dxa"/>
          </w:tcPr>
          <w:p w:rsidR="000340B5" w:rsidRPr="001C1CC4" w:rsidRDefault="000340B5" w:rsidP="00CD1766">
            <w:pPr>
              <w:spacing w:after="0" w:line="240" w:lineRule="auto"/>
              <w:rPr>
                <w:rFonts w:ascii="Times New Roman" w:hAnsi="Times New Roman"/>
                <w:sz w:val="20"/>
                <w:szCs w:val="20"/>
                <w:lang w:eastAsia="ru-RU"/>
              </w:rPr>
            </w:pPr>
          </w:p>
        </w:tc>
      </w:tr>
      <w:tr w:rsidR="000340B5" w:rsidRPr="007D715B" w:rsidTr="002D48E9">
        <w:tc>
          <w:tcPr>
            <w:tcW w:w="567" w:type="dxa"/>
          </w:tcPr>
          <w:p w:rsidR="000340B5" w:rsidRPr="008C5874"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170</w:t>
            </w:r>
          </w:p>
        </w:tc>
        <w:tc>
          <w:tcPr>
            <w:tcW w:w="2268" w:type="dxa"/>
            <w:gridSpan w:val="2"/>
          </w:tcPr>
          <w:p w:rsidR="000340B5" w:rsidRPr="007D715B" w:rsidRDefault="000340B5" w:rsidP="00CD1766">
            <w:pPr>
              <w:pStyle w:val="a3"/>
              <w:spacing w:before="0" w:after="0"/>
              <w:rPr>
                <w:sz w:val="20"/>
                <w:szCs w:val="20"/>
              </w:rPr>
            </w:pPr>
            <w:r w:rsidRPr="007D715B">
              <w:rPr>
                <w:sz w:val="20"/>
                <w:szCs w:val="20"/>
              </w:rPr>
              <w:t>Обобщаю</w:t>
            </w:r>
            <w:r>
              <w:rPr>
                <w:sz w:val="20"/>
                <w:szCs w:val="20"/>
              </w:rPr>
              <w:t>щий урок. Игра «По океану Речи»</w:t>
            </w:r>
          </w:p>
        </w:tc>
        <w:tc>
          <w:tcPr>
            <w:tcW w:w="567" w:type="dxa"/>
          </w:tcPr>
          <w:p w:rsidR="000340B5" w:rsidRPr="001C1CC4" w:rsidRDefault="000340B5" w:rsidP="00CD1766">
            <w:pPr>
              <w:spacing w:after="0" w:line="240" w:lineRule="auto"/>
              <w:rPr>
                <w:rFonts w:ascii="Times New Roman" w:hAnsi="Times New Roman"/>
                <w:sz w:val="20"/>
                <w:szCs w:val="20"/>
                <w:lang w:eastAsia="ru-RU"/>
              </w:rPr>
            </w:pPr>
            <w:r w:rsidRPr="001C1CC4">
              <w:rPr>
                <w:rFonts w:ascii="Times New Roman" w:hAnsi="Times New Roman"/>
                <w:sz w:val="20"/>
                <w:szCs w:val="20"/>
                <w:lang w:eastAsia="ru-RU"/>
              </w:rPr>
              <w:t>1</w:t>
            </w:r>
          </w:p>
        </w:tc>
        <w:tc>
          <w:tcPr>
            <w:tcW w:w="1276" w:type="dxa"/>
          </w:tcPr>
          <w:p w:rsidR="000340B5" w:rsidRPr="007D715B"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Урок-игра.</w:t>
            </w:r>
          </w:p>
          <w:p w:rsidR="000340B5" w:rsidRPr="007D715B" w:rsidRDefault="000340B5" w:rsidP="00CD1766">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 и закрепление знаний</w:t>
            </w:r>
          </w:p>
        </w:tc>
        <w:tc>
          <w:tcPr>
            <w:tcW w:w="2977" w:type="dxa"/>
          </w:tcPr>
          <w:p w:rsidR="000340B5" w:rsidRPr="007D715B" w:rsidRDefault="000340B5" w:rsidP="00CD1766">
            <w:pPr>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Задания на применение полученных знаний при решении нестандартных заданий.</w:t>
            </w:r>
          </w:p>
        </w:tc>
        <w:tc>
          <w:tcPr>
            <w:tcW w:w="2409" w:type="dxa"/>
          </w:tcPr>
          <w:p w:rsidR="000340B5" w:rsidRPr="007D715B" w:rsidRDefault="000340B5" w:rsidP="00CD1766">
            <w:pPr>
              <w:autoSpaceDE w:val="0"/>
              <w:autoSpaceDN w:val="0"/>
              <w:adjustRightInd w:val="0"/>
              <w:spacing w:after="0" w:line="240" w:lineRule="auto"/>
              <w:rPr>
                <w:rFonts w:ascii="Times New Roman" w:hAnsi="Times New Roman"/>
                <w:b/>
                <w:bCs/>
                <w:iCs/>
                <w:sz w:val="20"/>
                <w:szCs w:val="20"/>
                <w:lang w:eastAsia="ru-RU"/>
              </w:rPr>
            </w:pPr>
            <w:r w:rsidRPr="007D715B">
              <w:rPr>
                <w:rFonts w:ascii="Times New Roman" w:hAnsi="Times New Roman"/>
                <w:b/>
                <w:bCs/>
                <w:iCs/>
                <w:sz w:val="20"/>
                <w:szCs w:val="20"/>
                <w:lang w:eastAsia="ru-RU"/>
              </w:rPr>
              <w:t xml:space="preserve">Уметь: </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выполнять задания творческого и поискового характера;</w:t>
            </w:r>
          </w:p>
          <w:p w:rsidR="000340B5" w:rsidRPr="007D715B" w:rsidRDefault="000340B5" w:rsidP="00CD1766">
            <w:pPr>
              <w:autoSpaceDE w:val="0"/>
              <w:autoSpaceDN w:val="0"/>
              <w:adjustRightInd w:val="0"/>
              <w:spacing w:after="0" w:line="240" w:lineRule="auto"/>
              <w:rPr>
                <w:rFonts w:ascii="Times New Roman" w:hAnsi="Times New Roman"/>
                <w:bCs/>
                <w:iCs/>
                <w:sz w:val="20"/>
                <w:szCs w:val="20"/>
                <w:lang w:eastAsia="ru-RU"/>
              </w:rPr>
            </w:pPr>
            <w:r w:rsidRPr="007D715B">
              <w:rPr>
                <w:rFonts w:ascii="Times New Roman" w:hAnsi="Times New Roman"/>
                <w:bCs/>
                <w:iCs/>
                <w:sz w:val="20"/>
                <w:szCs w:val="20"/>
                <w:lang w:eastAsia="ru-RU"/>
              </w:rPr>
              <w:t>- применять знания и способы действий в изменённых условиях</w:t>
            </w:r>
          </w:p>
        </w:tc>
        <w:tc>
          <w:tcPr>
            <w:tcW w:w="1843" w:type="dxa"/>
          </w:tcPr>
          <w:p w:rsidR="000340B5" w:rsidRPr="00AC3E42" w:rsidRDefault="000340B5" w:rsidP="00CD1766">
            <w:pPr>
              <w:spacing w:after="0" w:line="240" w:lineRule="auto"/>
              <w:rPr>
                <w:rFonts w:ascii="Times New Roman" w:hAnsi="Times New Roman"/>
                <w:sz w:val="20"/>
                <w:szCs w:val="20"/>
                <w:lang w:eastAsia="ru-RU"/>
              </w:rPr>
            </w:pPr>
            <w:r w:rsidRPr="007D715B">
              <w:rPr>
                <w:rFonts w:ascii="Times New Roman" w:hAnsi="Times New Roman"/>
                <w:sz w:val="20"/>
                <w:szCs w:val="20"/>
                <w:lang w:eastAsia="ru-RU"/>
              </w:rPr>
              <w:t>Творческая работа</w:t>
            </w:r>
          </w:p>
        </w:tc>
        <w:tc>
          <w:tcPr>
            <w:tcW w:w="2268" w:type="dxa"/>
            <w:vMerge/>
          </w:tcPr>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Default="000340B5" w:rsidP="00CD1766">
            <w:pPr>
              <w:spacing w:after="0" w:line="240" w:lineRule="auto"/>
              <w:rPr>
                <w:rFonts w:ascii="Times New Roman" w:hAnsi="Times New Roman"/>
                <w:sz w:val="20"/>
                <w:szCs w:val="20"/>
                <w:lang w:eastAsia="ru-RU"/>
              </w:rPr>
            </w:pPr>
          </w:p>
          <w:p w:rsidR="000340B5" w:rsidRPr="007D715B" w:rsidRDefault="000340B5" w:rsidP="00CD1766">
            <w:pPr>
              <w:spacing w:after="0" w:line="240" w:lineRule="auto"/>
              <w:rPr>
                <w:rFonts w:ascii="Times New Roman" w:hAnsi="Times New Roman"/>
                <w:sz w:val="20"/>
                <w:szCs w:val="20"/>
                <w:lang w:eastAsia="ru-RU"/>
              </w:rPr>
            </w:pPr>
          </w:p>
        </w:tc>
        <w:tc>
          <w:tcPr>
            <w:tcW w:w="567" w:type="dxa"/>
          </w:tcPr>
          <w:p w:rsidR="000340B5" w:rsidRPr="007D715B" w:rsidRDefault="000340B5" w:rsidP="00CD1766">
            <w:pPr>
              <w:spacing w:after="0" w:line="240" w:lineRule="auto"/>
              <w:rPr>
                <w:rFonts w:ascii="Times New Roman" w:hAnsi="Times New Roman"/>
                <w:sz w:val="20"/>
                <w:szCs w:val="20"/>
                <w:lang w:eastAsia="ru-RU"/>
              </w:rPr>
            </w:pPr>
          </w:p>
        </w:tc>
      </w:tr>
      <w:tr w:rsidR="000340B5" w:rsidRPr="007D715B" w:rsidTr="002D48E9">
        <w:tc>
          <w:tcPr>
            <w:tcW w:w="15309" w:type="dxa"/>
            <w:gridSpan w:val="11"/>
          </w:tcPr>
          <w:p w:rsidR="000340B5" w:rsidRPr="001C1CC4" w:rsidRDefault="000340B5" w:rsidP="00CD1766">
            <w:pPr>
              <w:spacing w:after="0" w:line="240" w:lineRule="auto"/>
              <w:jc w:val="center"/>
              <w:rPr>
                <w:rFonts w:ascii="Times New Roman" w:hAnsi="Times New Roman"/>
                <w:b/>
                <w:sz w:val="20"/>
                <w:szCs w:val="20"/>
                <w:lang w:eastAsia="ru-RU"/>
              </w:rPr>
            </w:pPr>
            <w:r w:rsidRPr="001C1CC4">
              <w:rPr>
                <w:rFonts w:ascii="Times New Roman" w:hAnsi="Times New Roman"/>
                <w:b/>
                <w:sz w:val="20"/>
                <w:szCs w:val="20"/>
                <w:lang w:eastAsia="ru-RU"/>
              </w:rPr>
              <w:t>Итого 170 часов</w:t>
            </w:r>
          </w:p>
        </w:tc>
      </w:tr>
      <w:tr w:rsidR="000340B5" w:rsidRPr="007D715B" w:rsidTr="002D48E9">
        <w:tc>
          <w:tcPr>
            <w:tcW w:w="15309" w:type="dxa"/>
            <w:gridSpan w:val="11"/>
          </w:tcPr>
          <w:p w:rsidR="000340B5" w:rsidRPr="001C1CC4" w:rsidRDefault="000340B5" w:rsidP="00CD1766">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Резерв учебного времени 5 часов</w:t>
            </w:r>
          </w:p>
        </w:tc>
      </w:tr>
    </w:tbl>
    <w:p w:rsidR="000340B5" w:rsidRDefault="000340B5" w:rsidP="000340B5"/>
    <w:p w:rsidR="000340B5" w:rsidRDefault="000340B5" w:rsidP="000340B5"/>
    <w:p w:rsidR="000340B5" w:rsidRPr="00227402" w:rsidRDefault="000340B5" w:rsidP="000340B5">
      <w:pPr>
        <w:rPr>
          <w:rFonts w:ascii="Times New Roman" w:hAnsi="Times New Roman"/>
          <w:sz w:val="28"/>
          <w:szCs w:val="28"/>
        </w:rPr>
      </w:pPr>
    </w:p>
    <w:p w:rsidR="00F33A16" w:rsidRPr="00B832E1" w:rsidRDefault="00F33A16" w:rsidP="0002560B">
      <w:pPr>
        <w:pStyle w:val="a6"/>
        <w:ind w:left="1080"/>
        <w:rPr>
          <w:rFonts w:ascii="Times New Roman" w:hAnsi="Times New Roman" w:cs="Times New Roman"/>
          <w:sz w:val="28"/>
          <w:szCs w:val="28"/>
        </w:rPr>
      </w:pPr>
    </w:p>
    <w:p w:rsidR="00ED28C3" w:rsidRDefault="00ED28C3" w:rsidP="006E2457">
      <w:pPr>
        <w:pStyle w:val="a6"/>
        <w:ind w:left="1080"/>
        <w:jc w:val="center"/>
        <w:rPr>
          <w:rFonts w:ascii="Times New Roman" w:hAnsi="Times New Roman" w:cs="Times New Roman"/>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0340B5" w:rsidRDefault="000340B5" w:rsidP="006E2457">
      <w:pPr>
        <w:pStyle w:val="a6"/>
        <w:ind w:left="1080"/>
        <w:jc w:val="center"/>
        <w:rPr>
          <w:rFonts w:ascii="Times New Roman" w:hAnsi="Times New Roman" w:cs="Times New Roman"/>
          <w:b/>
          <w:sz w:val="28"/>
          <w:szCs w:val="28"/>
        </w:rPr>
      </w:pPr>
    </w:p>
    <w:p w:rsidR="002D48E9" w:rsidRDefault="006E2457" w:rsidP="006E2457">
      <w:pPr>
        <w:pStyle w:val="a6"/>
        <w:ind w:left="1080"/>
        <w:jc w:val="center"/>
        <w:rPr>
          <w:rFonts w:ascii="Times New Roman" w:hAnsi="Times New Roman" w:cs="Times New Roman"/>
          <w:b/>
          <w:sz w:val="28"/>
          <w:szCs w:val="28"/>
        </w:rPr>
      </w:pPr>
      <w:r w:rsidRPr="00B832E1">
        <w:rPr>
          <w:rFonts w:ascii="Times New Roman" w:hAnsi="Times New Roman" w:cs="Times New Roman"/>
          <w:b/>
          <w:sz w:val="28"/>
          <w:szCs w:val="28"/>
        </w:rPr>
        <w:t xml:space="preserve">РАБОЧАЯ ПРОГРАММА </w:t>
      </w:r>
      <w:r w:rsidR="002D48E9">
        <w:rPr>
          <w:rFonts w:ascii="Times New Roman" w:hAnsi="Times New Roman" w:cs="Times New Roman"/>
          <w:b/>
          <w:sz w:val="28"/>
          <w:szCs w:val="28"/>
        </w:rPr>
        <w:t xml:space="preserve"> И КТП </w:t>
      </w:r>
    </w:p>
    <w:p w:rsidR="005C3346" w:rsidRPr="00B832E1" w:rsidRDefault="006E2457" w:rsidP="006E2457">
      <w:pPr>
        <w:pStyle w:val="a6"/>
        <w:ind w:left="1080"/>
        <w:jc w:val="center"/>
        <w:rPr>
          <w:rFonts w:ascii="Times New Roman" w:hAnsi="Times New Roman" w:cs="Times New Roman"/>
          <w:b/>
          <w:sz w:val="28"/>
          <w:szCs w:val="28"/>
        </w:rPr>
      </w:pPr>
      <w:r w:rsidRPr="00B832E1">
        <w:rPr>
          <w:rFonts w:ascii="Times New Roman" w:hAnsi="Times New Roman" w:cs="Times New Roman"/>
          <w:b/>
          <w:sz w:val="28"/>
          <w:szCs w:val="28"/>
        </w:rPr>
        <w:t>ПО МАТЕМАТИКЕ</w:t>
      </w: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sz w:val="28"/>
          <w:szCs w:val="28"/>
        </w:rPr>
      </w:pPr>
      <w:r w:rsidRPr="00B832E1">
        <w:rPr>
          <w:rFonts w:ascii="Times New Roman" w:hAnsi="Times New Roman" w:cs="Times New Roman"/>
          <w:b/>
          <w:bCs/>
          <w:sz w:val="28"/>
          <w:szCs w:val="28"/>
        </w:rPr>
        <w:t>ПОЯСНИТЕЛЬНАЯ ЗАПИСКА</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Программы разработаны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Математика как учебный предмет играет важную роль в развитии младших школьников: ребёнок учится познавать окружающий мир, решать жизненно важные проблемы. Математика открывает младшим школьникам удивительный мир чисел и их соотношений, геометрических фигур, величин и математических закономерностей. В начальной школе этот предмет способствует развитию у учащихся познавательных действий, в первую очередь логических. В ходе изучения математики у детей формируются регулятивные универсальные учебные действия (УУД): умение ставить цель, планировать этапы предстоящей работы, определять последовательность своих действий, осуществлять контроль и оценку своей деятельности. Содержание предмета позволяет развивать коммуникативные УУД: младшие школьники учатся ставить вопросы при выполнении задания, аргументировать верность или неверность выполненного действия, обосновывать этапы решения учебной задачи, характеризовать результаты своего учебного труда. Приобретённые на уроках математики умения способствуют успешному усвоению содержания других предметов, учёбе в основной школе, широко используются в дальнейшей жизни.</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xml:space="preserve">Исходя из общих положений концепции математического образования изучение математики в начальной школе направлено на достижение следующих </w:t>
      </w:r>
      <w:r w:rsidRPr="00B832E1">
        <w:rPr>
          <w:rFonts w:ascii="Times New Roman" w:hAnsi="Times New Roman" w:cs="Times New Roman"/>
          <w:b/>
          <w:bCs/>
          <w:i/>
          <w:iCs/>
          <w:sz w:val="28"/>
          <w:szCs w:val="28"/>
        </w:rPr>
        <w:t>целей</w:t>
      </w:r>
      <w:r w:rsidRPr="00B832E1">
        <w:rPr>
          <w:rFonts w:ascii="Times New Roman" w:hAnsi="Times New Roman" w:cs="Times New Roman"/>
          <w:sz w:val="28"/>
          <w:szCs w:val="28"/>
        </w:rPr>
        <w:t>:</w:t>
      </w:r>
    </w:p>
    <w:p w:rsidR="005C3346" w:rsidRPr="00B832E1" w:rsidRDefault="005C3346" w:rsidP="005C3346">
      <w:pPr>
        <w:autoSpaceDE w:val="0"/>
        <w:autoSpaceDN w:val="0"/>
        <w:adjustRightInd w:val="0"/>
        <w:spacing w:after="0" w:line="240" w:lineRule="auto"/>
        <w:rPr>
          <w:rFonts w:ascii="Times New Roman" w:hAnsi="Times New Roman" w:cs="Times New Roman"/>
          <w:b/>
          <w:bCs/>
          <w:i/>
          <w:iCs/>
          <w:sz w:val="28"/>
          <w:szCs w:val="28"/>
        </w:rPr>
      </w:pPr>
      <w:r w:rsidRPr="00B832E1">
        <w:rPr>
          <w:rFonts w:ascii="Times New Roman" w:hAnsi="Times New Roman" w:cs="Times New Roman"/>
          <w:sz w:val="28"/>
          <w:szCs w:val="28"/>
        </w:rPr>
        <w:t xml:space="preserve">— </w:t>
      </w:r>
      <w:r w:rsidRPr="00B832E1">
        <w:rPr>
          <w:rFonts w:ascii="Times New Roman" w:hAnsi="Times New Roman" w:cs="Times New Roman"/>
          <w:b/>
          <w:bCs/>
          <w:i/>
          <w:iCs/>
          <w:sz w:val="28"/>
          <w:szCs w:val="28"/>
        </w:rPr>
        <w:t>математическое развитие младшего школьника;</w:t>
      </w:r>
    </w:p>
    <w:p w:rsidR="005C3346" w:rsidRPr="00B832E1" w:rsidRDefault="005C3346" w:rsidP="005C3346">
      <w:pPr>
        <w:autoSpaceDE w:val="0"/>
        <w:autoSpaceDN w:val="0"/>
        <w:adjustRightInd w:val="0"/>
        <w:spacing w:after="0" w:line="240" w:lineRule="auto"/>
        <w:rPr>
          <w:rFonts w:ascii="Times New Roman" w:hAnsi="Times New Roman" w:cs="Times New Roman"/>
          <w:b/>
          <w:bCs/>
          <w:i/>
          <w:iCs/>
          <w:sz w:val="28"/>
          <w:szCs w:val="28"/>
        </w:rPr>
      </w:pPr>
      <w:r w:rsidRPr="00B832E1">
        <w:rPr>
          <w:rFonts w:ascii="Times New Roman" w:hAnsi="Times New Roman" w:cs="Times New Roman"/>
          <w:sz w:val="28"/>
          <w:szCs w:val="28"/>
        </w:rPr>
        <w:t xml:space="preserve">— </w:t>
      </w:r>
      <w:r w:rsidRPr="00B832E1">
        <w:rPr>
          <w:rFonts w:ascii="Times New Roman" w:hAnsi="Times New Roman" w:cs="Times New Roman"/>
          <w:b/>
          <w:bCs/>
          <w:i/>
          <w:iCs/>
          <w:sz w:val="28"/>
          <w:szCs w:val="28"/>
        </w:rPr>
        <w:t>освоение начальных математических знаний;</w:t>
      </w:r>
    </w:p>
    <w:p w:rsidR="005C3346" w:rsidRPr="00B832E1" w:rsidRDefault="005C3346" w:rsidP="005C3346">
      <w:pPr>
        <w:autoSpaceDE w:val="0"/>
        <w:autoSpaceDN w:val="0"/>
        <w:adjustRightInd w:val="0"/>
        <w:spacing w:after="0" w:line="240" w:lineRule="auto"/>
        <w:rPr>
          <w:rFonts w:ascii="Times New Roman" w:hAnsi="Times New Roman" w:cs="Times New Roman"/>
          <w:b/>
          <w:bCs/>
          <w:i/>
          <w:iCs/>
          <w:sz w:val="28"/>
          <w:szCs w:val="28"/>
        </w:rPr>
      </w:pPr>
      <w:r w:rsidRPr="00B832E1">
        <w:rPr>
          <w:rFonts w:ascii="Times New Roman" w:hAnsi="Times New Roman" w:cs="Times New Roman"/>
          <w:sz w:val="28"/>
          <w:szCs w:val="28"/>
        </w:rPr>
        <w:t xml:space="preserve">— </w:t>
      </w:r>
      <w:r w:rsidRPr="00B832E1">
        <w:rPr>
          <w:rFonts w:ascii="Times New Roman" w:hAnsi="Times New Roman" w:cs="Times New Roman"/>
          <w:b/>
          <w:bCs/>
          <w:i/>
          <w:iCs/>
          <w:sz w:val="28"/>
          <w:szCs w:val="28"/>
        </w:rPr>
        <w:t>развитие интереса к математике.</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xml:space="preserve">Достижение важнейшей цели начального курса математики — </w:t>
      </w:r>
      <w:r w:rsidRPr="00B832E1">
        <w:rPr>
          <w:rFonts w:ascii="Times New Roman" w:hAnsi="Times New Roman" w:cs="Times New Roman"/>
          <w:b/>
          <w:bCs/>
          <w:sz w:val="28"/>
          <w:szCs w:val="28"/>
        </w:rPr>
        <w:t xml:space="preserve">формирование у учащихся математической грамотности </w:t>
      </w:r>
      <w:r w:rsidRPr="00B832E1">
        <w:rPr>
          <w:rFonts w:ascii="Times New Roman" w:hAnsi="Times New Roman" w:cs="Times New Roman"/>
          <w:sz w:val="28"/>
          <w:szCs w:val="28"/>
        </w:rPr>
        <w:t xml:space="preserve">— связано главным образом с актуализацией </w:t>
      </w:r>
      <w:r w:rsidRPr="00B832E1">
        <w:rPr>
          <w:rFonts w:ascii="Times New Roman" w:hAnsi="Times New Roman" w:cs="Times New Roman"/>
          <w:i/>
          <w:iCs/>
          <w:sz w:val="28"/>
          <w:szCs w:val="28"/>
        </w:rPr>
        <w:t>языкового</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компонента содержания обучения, реализацией коммуникативной функции обучения и расширением диалоговых форм работы с учащимися на уроке.</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Основные задачи начального курса математики:</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развитие числовой грамотности учащихся путём постепенного перехода от непосредственного восприятия количества к «культурной арифметике», т. е. арифметике, опосредствованной символами и знаками;</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формирование прочных вычислительных навыков через освоение рациональных способов действий и повышения интеллектуальной ёмкости арифметического материала;</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lastRenderedPageBreak/>
        <w:t>* ознакомление с начальными геометрическими фигурами и их свойствами (на основе широкого круга геометрических представлений и развития пространственного мышления);</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развитие умения измерять и вычислять величины (длину, время и др.);</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освоение эвристических приёмов рассуждений, выбора стратегии решения, анализа ситуаций и сопоставления данных в процессе решения текстовых задач;</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формирование умения переводить текст задач, выраженный в словесной форме, на язык математических понятий, символов, знаков и отношений;</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развитие речевой культуры учащихся как важнейшего компонента гуманитарной культуры и средства развития личности;</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xml:space="preserve">* математическое развитие младших школьников, которое включает способность наблюдать, сравнивать, отличать главное от </w:t>
      </w:r>
      <w:proofErr w:type="gramStart"/>
      <w:r w:rsidRPr="00B832E1">
        <w:rPr>
          <w:rFonts w:ascii="Times New Roman" w:hAnsi="Times New Roman" w:cs="Times New Roman"/>
          <w:sz w:val="28"/>
          <w:szCs w:val="28"/>
        </w:rPr>
        <w:t>второстепенного</w:t>
      </w:r>
      <w:proofErr w:type="gramEnd"/>
      <w:r w:rsidRPr="00B832E1">
        <w:rPr>
          <w:rFonts w:ascii="Times New Roman" w:hAnsi="Times New Roman" w:cs="Times New Roman"/>
          <w:sz w:val="28"/>
          <w:szCs w:val="28"/>
        </w:rPr>
        <w:t>, обобщать, находить простейшие закономерности, использовать догадку, строить и проверять простейшие гипотезы; проявлять интерес к математике, размышлять над этимологией математических терминов;</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формирование умения вести поиск информации (фактов, оснований для упорядочения, вариантов и др.);</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расширение и уточнение представления об окружающем мире средствами учебного предмета, развитие умения применять математические знания в повседневной практике.</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ОБЩАЯ ХАРАКТЕРИСТИКА КУРСА</w:t>
      </w: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Представленная в программе система обучения математике опирается на наиболее развитые в младшем школьном возрасте </w:t>
      </w:r>
      <w:proofErr w:type="gramStart"/>
      <w:r w:rsidRPr="00B832E1">
        <w:rPr>
          <w:rFonts w:ascii="Times New Roman" w:hAnsi="Times New Roman" w:cs="Times New Roman"/>
          <w:i/>
          <w:iCs/>
          <w:color w:val="000000"/>
          <w:sz w:val="28"/>
          <w:szCs w:val="28"/>
        </w:rPr>
        <w:t>эмоциональный</w:t>
      </w:r>
      <w:proofErr w:type="gramEnd"/>
      <w:r w:rsidRPr="00B832E1">
        <w:rPr>
          <w:rFonts w:ascii="Times New Roman" w:hAnsi="Times New Roman" w:cs="Times New Roman"/>
          <w:i/>
          <w:iCs/>
          <w:color w:val="000000"/>
          <w:sz w:val="28"/>
          <w:szCs w:val="28"/>
        </w:rPr>
        <w:t xml:space="preserve"> </w:t>
      </w:r>
      <w:r w:rsidRPr="00B832E1">
        <w:rPr>
          <w:rFonts w:ascii="Times New Roman" w:hAnsi="Times New Roman" w:cs="Times New Roman"/>
          <w:color w:val="000000"/>
          <w:sz w:val="28"/>
          <w:szCs w:val="28"/>
        </w:rPr>
        <w:t xml:space="preserve">и </w:t>
      </w:r>
      <w:r w:rsidRPr="00B832E1">
        <w:rPr>
          <w:rFonts w:ascii="Times New Roman" w:hAnsi="Times New Roman" w:cs="Times New Roman"/>
          <w:i/>
          <w:iCs/>
          <w:color w:val="000000"/>
          <w:sz w:val="28"/>
          <w:szCs w:val="28"/>
        </w:rPr>
        <w:t xml:space="preserve">образный </w:t>
      </w:r>
      <w:r w:rsidRPr="00B832E1">
        <w:rPr>
          <w:rFonts w:ascii="Times New Roman" w:hAnsi="Times New Roman" w:cs="Times New Roman"/>
          <w:color w:val="000000"/>
          <w:sz w:val="28"/>
          <w:szCs w:val="28"/>
        </w:rPr>
        <w:t>компоненты мышления и пред-</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полагает формирование математических знаний и умений на основе широкой интеграции математики с другими областями знания.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Содержание обучения в программе представлено разделами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«Числа и величины», </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«Арифметические действия», </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«Текстовые задачи», </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«Пространственные отношения. Геометрические фи-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гуры», </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«Геометрические величины», </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«Работа с информацией».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Понятие </w:t>
      </w:r>
      <w:r w:rsidRPr="00B832E1">
        <w:rPr>
          <w:rFonts w:ascii="Times New Roman" w:hAnsi="Times New Roman" w:cs="Times New Roman"/>
          <w:i/>
          <w:iCs/>
          <w:color w:val="000000"/>
          <w:sz w:val="28"/>
          <w:szCs w:val="28"/>
        </w:rPr>
        <w:t xml:space="preserve">натуральное число </w:t>
      </w:r>
      <w:r w:rsidRPr="00B832E1">
        <w:rPr>
          <w:rFonts w:ascii="Times New Roman" w:hAnsi="Times New Roman" w:cs="Times New Roman"/>
          <w:color w:val="000000"/>
          <w:sz w:val="28"/>
          <w:szCs w:val="28"/>
        </w:rPr>
        <w:t xml:space="preserve">формируется на основе понятия </w:t>
      </w:r>
      <w:r w:rsidRPr="00B832E1">
        <w:rPr>
          <w:rFonts w:ascii="Times New Roman" w:hAnsi="Times New Roman" w:cs="Times New Roman"/>
          <w:i/>
          <w:iCs/>
          <w:color w:val="000000"/>
          <w:sz w:val="28"/>
          <w:szCs w:val="28"/>
        </w:rPr>
        <w:t xml:space="preserve">множество. </w:t>
      </w:r>
      <w:r w:rsidRPr="00B832E1">
        <w:rPr>
          <w:rFonts w:ascii="Times New Roman" w:hAnsi="Times New Roman" w:cs="Times New Roman"/>
          <w:color w:val="000000"/>
          <w:sz w:val="28"/>
          <w:szCs w:val="28"/>
        </w:rPr>
        <w:t>Оно раскрывается в результате практической работы с предметными множествами и величинами. Сначала число представлено как результат счёта, а позже как результат измерения. Измерение величин рассматривается как операция установления соответствия между реальными предметами и множеством чисел. Тем самым устанавливается связь между натуральными числами и величинами: результат измерения величины выражается числом.</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 xml:space="preserve">Расширение понятия </w:t>
      </w:r>
      <w:r w:rsidRPr="00B832E1">
        <w:rPr>
          <w:rFonts w:ascii="Times New Roman" w:hAnsi="Times New Roman" w:cs="Times New Roman"/>
          <w:i/>
          <w:iCs/>
          <w:color w:val="000000"/>
          <w:sz w:val="28"/>
          <w:szCs w:val="28"/>
        </w:rPr>
        <w:t>число</w:t>
      </w:r>
      <w:r w:rsidRPr="00B832E1">
        <w:rPr>
          <w:rFonts w:ascii="Times New Roman" w:hAnsi="Times New Roman" w:cs="Times New Roman"/>
          <w:color w:val="000000"/>
          <w:sz w:val="28"/>
          <w:szCs w:val="28"/>
        </w:rPr>
        <w:t>, новые виды чисел вводятся постепенно в ходе освоения счёта и измерения величин. Таким образом, прочные вычислительные навыки остаются наиважнейшими в предлагаемом курсе. Выбор остального учебного материала подчинён решению главной задачи — отработке техники вычислений.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Арифметические действия над целыми неотрицательными числами рассматриваются в курсе по аналогии с операциями над конечными множествами. Действия сложения и вычитания, умножения и деления изучаются совместно.</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Осваивая данный курс математики, младшие школьники учатся моделировать ситуации, иллюстрирующие арифметическое действие и ход его выполнения. Для этого в курсе предусмотрены вычисления на числовом отрезке, что способствует усвоению состава числа, выработке навыков счёта группами, формированию навыка производить вычисления осознанно. Работа с числовым отрезком (или числовым лучом) позволяет ребёнку на начальном этапе обучения решать достаточно сложные примеры, глубоко понимать взаимосвязь действий сложения и вычитания. А также готовит учащихся к открытию соответствующих способов вычислений, в том числе и с переходом через десяток, решению задач на разностное сравнение и на увеличение (уменьшение) числа на несколько единиц. Вычисления на числовом отрезке (числовом луче) не только способствуют развитию пространственных и логических умений, но и обеспечивают закрепление в сознании ребёнка конкретного образа алгоритма действий, правила. При изучении письменных способов вычислений подробно рассматриваются соответствующие алгоритмы рассуждений и порядок оформления записей.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Основная задача линии моделей и алгоритмов в данном курсе заключается в том, чтобы наряду с умением правильно проводить вычисления сформировать у учащихся умение оценивать алгоритмы, которыми они пользуются, анализировать их, видеть наиболее рациональные способы действий и объяснять их. Формирование умения решать задачи — одна из главных целей обучения математике в начальной школе. В предлагаемом курсе понятие </w:t>
      </w:r>
      <w:r w:rsidRPr="00B832E1">
        <w:rPr>
          <w:rFonts w:ascii="Times New Roman" w:hAnsi="Times New Roman" w:cs="Times New Roman"/>
          <w:i/>
          <w:iCs/>
          <w:color w:val="000000"/>
          <w:sz w:val="28"/>
          <w:szCs w:val="28"/>
        </w:rPr>
        <w:t xml:space="preserve">задача </w:t>
      </w:r>
      <w:r w:rsidRPr="00B832E1">
        <w:rPr>
          <w:rFonts w:ascii="Times New Roman" w:hAnsi="Times New Roman" w:cs="Times New Roman"/>
          <w:color w:val="000000"/>
          <w:sz w:val="28"/>
          <w:szCs w:val="28"/>
        </w:rPr>
        <w:t xml:space="preserve">вводится не сразу, а </w:t>
      </w:r>
      <w:proofErr w:type="gramStart"/>
      <w:r w:rsidRPr="00B832E1">
        <w:rPr>
          <w:rFonts w:ascii="Times New Roman" w:hAnsi="Times New Roman" w:cs="Times New Roman"/>
          <w:color w:val="000000"/>
          <w:sz w:val="28"/>
          <w:szCs w:val="28"/>
        </w:rPr>
        <w:t>по</w:t>
      </w:r>
      <w:proofErr w:type="gramEnd"/>
      <w:r w:rsidRPr="00B832E1">
        <w:rPr>
          <w:rFonts w:ascii="Times New Roman" w:hAnsi="Times New Roman" w:cs="Times New Roman"/>
          <w:color w:val="000000"/>
          <w:sz w:val="28"/>
          <w:szCs w:val="28"/>
        </w:rPr>
        <w:t xml:space="preserve"> </w:t>
      </w:r>
      <w:proofErr w:type="gramStart"/>
      <w:r w:rsidRPr="00B832E1">
        <w:rPr>
          <w:rFonts w:ascii="Times New Roman" w:hAnsi="Times New Roman" w:cs="Times New Roman"/>
          <w:color w:val="000000"/>
          <w:sz w:val="28"/>
          <w:szCs w:val="28"/>
        </w:rPr>
        <w:t>прошествии</w:t>
      </w:r>
      <w:proofErr w:type="gramEnd"/>
      <w:r w:rsidRPr="00B832E1">
        <w:rPr>
          <w:rFonts w:ascii="Times New Roman" w:hAnsi="Times New Roman" w:cs="Times New Roman"/>
          <w:color w:val="000000"/>
          <w:sz w:val="28"/>
          <w:szCs w:val="28"/>
        </w:rPr>
        <w:t xml:space="preserve"> длительного периода подготовки. Отсроченный порядок введения термина </w:t>
      </w:r>
      <w:r w:rsidRPr="00B832E1">
        <w:rPr>
          <w:rFonts w:ascii="Times New Roman" w:hAnsi="Times New Roman" w:cs="Times New Roman"/>
          <w:i/>
          <w:iCs/>
          <w:color w:val="000000"/>
          <w:sz w:val="28"/>
          <w:szCs w:val="28"/>
        </w:rPr>
        <w:t>задача</w:t>
      </w:r>
      <w:r w:rsidRPr="00B832E1">
        <w:rPr>
          <w:rFonts w:ascii="Times New Roman" w:hAnsi="Times New Roman" w:cs="Times New Roman"/>
          <w:color w:val="000000"/>
          <w:sz w:val="28"/>
          <w:szCs w:val="28"/>
        </w:rPr>
        <w:t>, её основных элементов, а также повышенное внимание к процессу вычленения задачной ситуации из данного сюжета способствуют преодолению формализма в знаниях учащихся, более глубокому пониманию внешней и внутренней структуры задачи, раз-</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витию понятийного, абстрактного мышления. Ребёнок воспринимает задачу не как нечто искусственное, а как упражнение, составленное по понятным законам и правилам. Иными словами, дети учатся выполнять действия сначала на уровне восприятия конкретных количеств, затем на уровне накопленных представлений о количестве и, наконец, на уровне объяснения применяемого алгоритма вычислений. На основе наблюдений и опытов учащиеся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 ориентированной математической деятельности умения, связанные с представлением, анализом и интерпретацией данных. Большинство геометрических понятий вводится без определений. Значительное внимание уделяется формированию умений распознавать и находить модели геометрических фигур на рисунке, среди предметов окружающей обстановки, правильно показывать геометрические фигуры на чертеже, обозначать фигуры буквами, читать обозначения.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 xml:space="preserve">В начале курса знакомые детям геометрические фигуры (круг, треугольник, прямоугольник, квадрат, овал) предлагаются лишь в качестве объектов для сравнения или счёта предметов. Аналогичным образом вводятся и элементы многоугольника: углы, стороны, вершины — и первые наглядно-практические упражнения на сравнение предметов по размеру. Например, ещё до ознакомления с понятием </w:t>
      </w:r>
      <w:r w:rsidRPr="00B832E1">
        <w:rPr>
          <w:rFonts w:ascii="Times New Roman" w:hAnsi="Times New Roman" w:cs="Times New Roman"/>
          <w:i/>
          <w:iCs/>
          <w:color w:val="000000"/>
          <w:sz w:val="28"/>
          <w:szCs w:val="28"/>
        </w:rPr>
        <w:t xml:space="preserve">отрезок </w:t>
      </w:r>
      <w:r w:rsidRPr="00B832E1">
        <w:rPr>
          <w:rFonts w:ascii="Times New Roman" w:hAnsi="Times New Roman" w:cs="Times New Roman"/>
          <w:color w:val="000000"/>
          <w:sz w:val="28"/>
          <w:szCs w:val="28"/>
        </w:rPr>
        <w:t>учащиеся, выполняя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упражнения, которые построены на материале, взятом из реальной жизни, учатся сравнивать длины двух предметов на глаз с использованием приёмов наложения или приложения, а затем с помощью произвольной </w:t>
      </w:r>
      <w:r w:rsidRPr="00B832E1">
        <w:rPr>
          <w:rFonts w:ascii="Times New Roman" w:hAnsi="Times New Roman" w:cs="Times New Roman"/>
          <w:i/>
          <w:iCs/>
          <w:color w:val="000000"/>
          <w:sz w:val="28"/>
          <w:szCs w:val="28"/>
        </w:rPr>
        <w:t xml:space="preserve">мерки </w:t>
      </w:r>
      <w:r w:rsidRPr="00B832E1">
        <w:rPr>
          <w:rFonts w:ascii="Times New Roman" w:hAnsi="Times New Roman" w:cs="Times New Roman"/>
          <w:color w:val="000000"/>
          <w:sz w:val="28"/>
          <w:szCs w:val="28"/>
        </w:rPr>
        <w:t>(эталона сравнения). Эти практические навыки им пригодятся в дальнейшем при изучении различных способов сравнения длин отрезков: визуально, с помощью нити, засечек на линейке, с помощью мерки или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с применением циркуля и др. Особое внимание в курсе уделяется различным приёмам измерения величин. Например, рассматриваются два сп</w:t>
      </w:r>
      <w:proofErr w:type="gramStart"/>
      <w:r w:rsidRPr="00B832E1">
        <w:rPr>
          <w:rFonts w:ascii="Times New Roman" w:hAnsi="Times New Roman" w:cs="Times New Roman"/>
          <w:color w:val="000000"/>
          <w:sz w:val="28"/>
          <w:szCs w:val="28"/>
        </w:rPr>
        <w:t>о-</w:t>
      </w:r>
      <w:proofErr w:type="gramEnd"/>
      <w:r w:rsidRPr="00B832E1">
        <w:rPr>
          <w:rFonts w:ascii="Times New Roman" w:hAnsi="Times New Roman" w:cs="Times New Roman"/>
          <w:color w:val="000000"/>
          <w:sz w:val="28"/>
          <w:szCs w:val="28"/>
        </w:rPr>
        <w:t xml:space="preserve">  соба нахождения длины ломаной: измерение длины каждого звена с последующим суммированием и «выпрямление» ломаной. Элементарные геометрические представления формируются в следующем порядке: сначала дети знакомятся с топологическими свойствами фигур, а затем с проективными и метрическими.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В результате освоения курса математики у учащихся формируются общие учебные умения, они осваивают способы познавательной деятельности. При обучении математике по данной программе в значительной степени реализуются </w:t>
      </w:r>
      <w:proofErr w:type="gramStart"/>
      <w:r w:rsidRPr="00B832E1">
        <w:rPr>
          <w:rFonts w:ascii="Times New Roman" w:hAnsi="Times New Roman" w:cs="Times New Roman"/>
          <w:color w:val="000000"/>
          <w:sz w:val="28"/>
          <w:szCs w:val="28"/>
        </w:rPr>
        <w:t>меж</w:t>
      </w:r>
      <w:proofErr w:type="gramEnd"/>
      <w:r w:rsidRPr="00B832E1">
        <w:rPr>
          <w:rFonts w:ascii="Times New Roman" w:hAnsi="Times New Roman" w:cs="Times New Roman"/>
          <w:color w:val="000000"/>
          <w:sz w:val="28"/>
          <w:szCs w:val="28"/>
        </w:rPr>
        <w:t xml:space="preserve"> </w:t>
      </w:r>
      <w:proofErr w:type="gramStart"/>
      <w:r w:rsidRPr="00B832E1">
        <w:rPr>
          <w:rFonts w:ascii="Times New Roman" w:hAnsi="Times New Roman" w:cs="Times New Roman"/>
          <w:color w:val="000000"/>
          <w:sz w:val="28"/>
          <w:szCs w:val="28"/>
        </w:rPr>
        <w:t>предметные</w:t>
      </w:r>
      <w:proofErr w:type="gramEnd"/>
      <w:r w:rsidRPr="00B832E1">
        <w:rPr>
          <w:rFonts w:ascii="Times New Roman" w:hAnsi="Times New Roman" w:cs="Times New Roman"/>
          <w:color w:val="000000"/>
          <w:sz w:val="28"/>
          <w:szCs w:val="28"/>
        </w:rPr>
        <w:t xml:space="preserve"> связи с курсами русского языка, литературного чтения, технологии, окружающего мира и изобразительного искусства.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roofErr w:type="gramStart"/>
      <w:r w:rsidRPr="00B832E1">
        <w:rPr>
          <w:rFonts w:ascii="Times New Roman" w:hAnsi="Times New Roman" w:cs="Times New Roman"/>
          <w:color w:val="000000"/>
          <w:sz w:val="28"/>
          <w:szCs w:val="28"/>
        </w:rPr>
        <w:t>Например, понятия, усвоенные на уроках окружающего мира, учащиеся используют при изучении мер времени (времена года, части суток, год, месяцы и др.) и операций над множествами (примеры множеств: звери, птицы, домашние животные, растения, ягоды, овощи, фрукты и т. д.), при работе с текстовыми задачами и диаграммами (определение массы животного, возраста дерева, длины реки, высоты горного массива, глубины озера, скорости полёта птицы</w:t>
      </w:r>
      <w:proofErr w:type="gramEnd"/>
      <w:r w:rsidRPr="00B832E1">
        <w:rPr>
          <w:rFonts w:ascii="Times New Roman" w:hAnsi="Times New Roman" w:cs="Times New Roman"/>
          <w:color w:val="000000"/>
          <w:sz w:val="28"/>
          <w:szCs w:val="28"/>
        </w:rPr>
        <w:t xml:space="preserve"> и др.). Знания и умения, приобретаемые учащимися на уроках технологии и изобразительного искусства, используются в курсе начальной математики при изготовлении моделей фигур, построении диаграмм, составлении и раскрашивании орнаментов, выполнении чертежей, схем и рисунков к текстовым задачам и др.</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При изучении курса формируется установка на безопасный, здоровый образ жизни, мотивация к творческому труду и работе на результат. Решая задачи об отдыхе во время каникул, о посещении театров и библиотек, о разнообразных увлечениях (коллекционирование марок, открыток, разведение комнатных цветов, аквариумных рыбок и др.), учащиеся получают возможность обсудить проблемы, связанные с безопасностью</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и здоровьем, активным отдыхом и др.</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Освоение содержания данного курса побуждает младших школьников использовать не только собственный опыт, но и воображение: от фактического опыта и эксперимента — к активному самостоятельному мысленному эксперименту с образом, являющемуся важным элементом творческого подхода к решению математических проблем.</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Кроме того, у учащихся формируется устойчивое внимание, умение сосредотачиваться.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2D48E9" w:rsidRDefault="002D48E9"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lastRenderedPageBreak/>
        <w:t>ОПИСАНИЕ МЕСТА ПРЕДМЕТА В УЧЕБНОМ ПЛАНЕ</w:t>
      </w: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На изучение курса математики в каждом классе начальной школы отводится 4 ч в неделю, всего 540 ч, </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roofErr w:type="gramStart"/>
      <w:r w:rsidRPr="00B832E1">
        <w:rPr>
          <w:rFonts w:ascii="Times New Roman" w:hAnsi="Times New Roman" w:cs="Times New Roman"/>
          <w:color w:val="000000"/>
          <w:sz w:val="28"/>
          <w:szCs w:val="28"/>
        </w:rPr>
        <w:t>из них в 1 классе 132 ч (33 учебные недели:</w:t>
      </w:r>
      <w:proofErr w:type="gramEnd"/>
      <w:r w:rsidRPr="00B832E1">
        <w:rPr>
          <w:rFonts w:ascii="Times New Roman" w:hAnsi="Times New Roman" w:cs="Times New Roman"/>
          <w:color w:val="000000"/>
          <w:sz w:val="28"/>
          <w:szCs w:val="28"/>
        </w:rPr>
        <w:t xml:space="preserve"> I четверть — 36 ч, II четверть — 28 ч, III четверть — 40 ч, IV четверть — 28 ч),</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 </w:t>
      </w:r>
      <w:proofErr w:type="gramStart"/>
      <w:r w:rsidRPr="00B832E1">
        <w:rPr>
          <w:rFonts w:ascii="Times New Roman" w:hAnsi="Times New Roman" w:cs="Times New Roman"/>
          <w:color w:val="000000"/>
          <w:sz w:val="28"/>
          <w:szCs w:val="28"/>
        </w:rPr>
        <w:t>во 2–4 классах по 136 ч (по 34 учебные недели:</w:t>
      </w:r>
      <w:proofErr w:type="gramEnd"/>
      <w:r w:rsidRPr="00B832E1">
        <w:rPr>
          <w:rFonts w:ascii="Times New Roman" w:hAnsi="Times New Roman" w:cs="Times New Roman"/>
          <w:color w:val="000000"/>
          <w:sz w:val="28"/>
          <w:szCs w:val="28"/>
        </w:rPr>
        <w:t xml:space="preserve"> I четверть — 36 ч, II четверть — 28 ч, III четверть — 40 ч, IV четверть — 32 ч).</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ЛИЧНОСТНЫЕ, МЕТАПРЕДМЕТНЫЕ И ПРЕДМЕТНЫЕ РЕЗУЛЬТАТЫ ОСВОЕНИЯ КУРСА</w:t>
      </w: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Программа направлена на достижение </w:t>
      </w:r>
      <w:proofErr w:type="gramStart"/>
      <w:r w:rsidRPr="00B832E1">
        <w:rPr>
          <w:rFonts w:ascii="Times New Roman" w:hAnsi="Times New Roman" w:cs="Times New Roman"/>
          <w:color w:val="000000"/>
          <w:sz w:val="28"/>
          <w:szCs w:val="28"/>
        </w:rPr>
        <w:t>обучающимися</w:t>
      </w:r>
      <w:proofErr w:type="gramEnd"/>
      <w:r w:rsidRPr="00B832E1">
        <w:rPr>
          <w:rFonts w:ascii="Times New Roman" w:hAnsi="Times New Roman" w:cs="Times New Roman"/>
          <w:color w:val="000000"/>
          <w:sz w:val="28"/>
          <w:szCs w:val="28"/>
        </w:rPr>
        <w:t xml:space="preserve"> следующих личностных, мета предметных и предметных результатов:</w:t>
      </w: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Личностные результаты</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Развитие мотивов учебной деятельности и формирование личностного смысла учения.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Формирование эстетических потребностей, ценностей и чувств.</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Развитие этических чувств, доброжелательности и эмоционально-нравственной отзывчивости, понимания чу</w:t>
      </w:r>
      <w:proofErr w:type="gramStart"/>
      <w:r w:rsidRPr="00B832E1">
        <w:rPr>
          <w:rFonts w:ascii="Times New Roman" w:hAnsi="Times New Roman" w:cs="Times New Roman"/>
          <w:color w:val="000000"/>
          <w:sz w:val="28"/>
          <w:szCs w:val="28"/>
        </w:rPr>
        <w:t>вств др</w:t>
      </w:r>
      <w:proofErr w:type="gramEnd"/>
      <w:r w:rsidRPr="00B832E1">
        <w:rPr>
          <w:rFonts w:ascii="Times New Roman" w:hAnsi="Times New Roman" w:cs="Times New Roman"/>
          <w:color w:val="000000"/>
          <w:sz w:val="28"/>
          <w:szCs w:val="28"/>
        </w:rPr>
        <w:t>угих людей и сопереживания им.</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 Развитие навыков сотрудничества </w:t>
      </w:r>
      <w:proofErr w:type="gramStart"/>
      <w:r w:rsidRPr="00B832E1">
        <w:rPr>
          <w:rFonts w:ascii="Times New Roman" w:hAnsi="Times New Roman" w:cs="Times New Roman"/>
          <w:color w:val="000000"/>
          <w:sz w:val="28"/>
          <w:szCs w:val="28"/>
        </w:rPr>
        <w:t>со</w:t>
      </w:r>
      <w:proofErr w:type="gramEnd"/>
      <w:r w:rsidRPr="00B832E1">
        <w:rPr>
          <w:rFonts w:ascii="Times New Roman" w:hAnsi="Times New Roman" w:cs="Times New Roman"/>
          <w:color w:val="000000"/>
          <w:sz w:val="28"/>
          <w:szCs w:val="28"/>
        </w:rPr>
        <w:t xml:space="preserve"> взрослыми и сверстниками в разных социальных ситуациях, умения не создавать конфликтов и находить выходы из спорных ситуаций.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Формирование установки на безопасный, здоровый образ жизни, наличие мотивации к творческому труду, работе на результат.</w:t>
      </w: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Мета предметные результаты</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Овладение способностью принимать и сохранять цели и задачи учебной деятельности, искать средства её осуществления.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Освоение способов решения проблем творческого и поискового характера.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Формирование умения использовать знаково-символические средства представления информации для создания моделей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изучаемых объектов и процессов, схем решения учебных и практических задач.</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Формирование умения использовать различные способы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«Математика».</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Овладение навыками смыслового чтения текстов различных стилей и жанров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lastRenderedPageBreak/>
        <w:t>*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Овладение базовыми предметными и меж предметными понятиями, отражающими существенные связи и отношения между объектами и процессами.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b/>
          <w:bCs/>
          <w:sz w:val="28"/>
          <w:szCs w:val="28"/>
        </w:rPr>
        <w:t>Предметные результаты</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Умение использовать начальные математические знания для описания окружающих предметов, объяснения процессов, явлений, а также оценки их количественных и пространственных отношений.</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Овладение основами логического, алгоритмического и эвристического мышления, пространственного воображения и математической речи, измерения, пересчёта, прикидки и оценки, наглядного представления данных и процессов, записи и выполнения алгоритмов.</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Приобретение начального опыта применения математических знаний для решения учебно-познавательных и учебно-практических задач.</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Умение выполнять устно и письменно арифметические действия с числами и числовыми выражениями; решать текстовые задачи;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Приобретение первоначальных представлений о компьютерной грамотности.</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Приобретение опыта самостоятельного управления процессом решения творческих математических задач.</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Овладение действием моделирования при решении текстовых задач.</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sz w:val="28"/>
          <w:szCs w:val="28"/>
        </w:rPr>
      </w:pPr>
    </w:p>
    <w:p w:rsidR="00ED28C3" w:rsidRDefault="00ED28C3" w:rsidP="005C3346">
      <w:pPr>
        <w:autoSpaceDE w:val="0"/>
        <w:autoSpaceDN w:val="0"/>
        <w:adjustRightInd w:val="0"/>
        <w:spacing w:after="0" w:line="240" w:lineRule="auto"/>
        <w:jc w:val="center"/>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jc w:val="center"/>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jc w:val="center"/>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jc w:val="center"/>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jc w:val="center"/>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jc w:val="center"/>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jc w:val="center"/>
        <w:rPr>
          <w:rFonts w:ascii="Times New Roman" w:hAnsi="Times New Roman" w:cs="Times New Roman"/>
          <w:b/>
          <w:bCs/>
          <w:sz w:val="28"/>
          <w:szCs w:val="28"/>
        </w:rPr>
      </w:pPr>
    </w:p>
    <w:p w:rsidR="002D48E9" w:rsidRDefault="002D48E9" w:rsidP="005C3346">
      <w:pPr>
        <w:autoSpaceDE w:val="0"/>
        <w:autoSpaceDN w:val="0"/>
        <w:adjustRightInd w:val="0"/>
        <w:spacing w:after="0" w:line="240" w:lineRule="auto"/>
        <w:jc w:val="center"/>
        <w:rPr>
          <w:rFonts w:ascii="Times New Roman" w:hAnsi="Times New Roman" w:cs="Times New Roman"/>
          <w:b/>
          <w:bCs/>
          <w:sz w:val="28"/>
          <w:szCs w:val="28"/>
        </w:rPr>
      </w:pPr>
    </w:p>
    <w:p w:rsidR="005C3346" w:rsidRPr="00B832E1" w:rsidRDefault="005C3346" w:rsidP="005C3346">
      <w:pPr>
        <w:autoSpaceDE w:val="0"/>
        <w:autoSpaceDN w:val="0"/>
        <w:adjustRightInd w:val="0"/>
        <w:spacing w:after="0" w:line="240" w:lineRule="auto"/>
        <w:jc w:val="center"/>
        <w:rPr>
          <w:rFonts w:ascii="Times New Roman" w:hAnsi="Times New Roman" w:cs="Times New Roman"/>
          <w:b/>
          <w:bCs/>
          <w:sz w:val="28"/>
          <w:szCs w:val="28"/>
        </w:rPr>
      </w:pPr>
      <w:r w:rsidRPr="00B832E1">
        <w:rPr>
          <w:rFonts w:ascii="Times New Roman" w:hAnsi="Times New Roman" w:cs="Times New Roman"/>
          <w:b/>
          <w:bCs/>
          <w:sz w:val="28"/>
          <w:szCs w:val="28"/>
        </w:rPr>
        <w:lastRenderedPageBreak/>
        <w:t>СОДЕРЖАНИЕ КУРСА</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Числа и величины</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Чётные и нечётные числа. Измерение величин; сравнение и упорядочение величин. </w:t>
      </w:r>
      <w:proofErr w:type="gramStart"/>
      <w:r w:rsidRPr="00B832E1">
        <w:rPr>
          <w:rFonts w:ascii="Times New Roman" w:hAnsi="Times New Roman" w:cs="Times New Roman"/>
          <w:color w:val="000000"/>
          <w:sz w:val="28"/>
          <w:szCs w:val="28"/>
        </w:rPr>
        <w:t>Единицы массы (грамм, килограмм, центнер, тонна), вместимости (литр), времени (секунда, минута, час, сутки, неделя, месяц, год,</w:t>
      </w:r>
      <w:proofErr w:type="gramEnd"/>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Дроби.</w:t>
      </w:r>
    </w:p>
    <w:p w:rsidR="005C3346" w:rsidRPr="00B832E1" w:rsidRDefault="005C3346" w:rsidP="005C3346">
      <w:pPr>
        <w:autoSpaceDE w:val="0"/>
        <w:autoSpaceDN w:val="0"/>
        <w:adjustRightInd w:val="0"/>
        <w:spacing w:after="0" w:line="240" w:lineRule="auto"/>
        <w:rPr>
          <w:rFonts w:ascii="Times New Roman" w:hAnsi="Times New Roman" w:cs="Times New Roman"/>
          <w:b/>
          <w:bCs/>
          <w:color w:val="A9AAAD"/>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Арифметические действия</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прикидка результата, вычисление на калькуляторе).</w:t>
      </w: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Работа с текстовыми задачами</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Составление задач по предметным картинкам. Решение текстовых задач арифметическим способом. Планирование хода решения задачи. Представление текста задачи (таблица, схема, диаграмма и другие модели). Задачи на раскрытие смысла арифметического действия (на нахождение суммы, остатка, произведения и частного). Задачи, содержащие отношения «больше (меньше) </w:t>
      </w:r>
      <w:proofErr w:type="gramStart"/>
      <w:r w:rsidRPr="00B832E1">
        <w:rPr>
          <w:rFonts w:ascii="Times New Roman" w:hAnsi="Times New Roman" w:cs="Times New Roman"/>
          <w:color w:val="000000"/>
          <w:sz w:val="28"/>
          <w:szCs w:val="28"/>
        </w:rPr>
        <w:t>на</w:t>
      </w:r>
      <w:proofErr w:type="gramEnd"/>
      <w:r w:rsidRPr="00B832E1">
        <w:rPr>
          <w:rFonts w:ascii="Times New Roman" w:hAnsi="Times New Roman" w:cs="Times New Roman"/>
          <w:color w:val="000000"/>
          <w:sz w:val="28"/>
          <w:szCs w:val="28"/>
        </w:rPr>
        <w:t>…»,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Задачи на нахождение доли целого и целого по его доле.</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Задачи на приведение к единице, сравнение, нахождение неизвестного по двум суммам, нахождение неизвестного по двум разностям.</w:t>
      </w: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color w:val="000000"/>
          <w:sz w:val="28"/>
          <w:szCs w:val="28"/>
        </w:rPr>
      </w:pPr>
      <w:r w:rsidRPr="00B832E1">
        <w:rPr>
          <w:rFonts w:ascii="Times New Roman" w:hAnsi="Times New Roman" w:cs="Times New Roman"/>
          <w:b/>
          <w:bCs/>
          <w:color w:val="000000"/>
          <w:sz w:val="28"/>
          <w:szCs w:val="28"/>
        </w:rPr>
        <w:t>Пространственные отношения. Геометрические фигуры</w:t>
      </w: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color w:val="000000"/>
          <w:sz w:val="28"/>
          <w:szCs w:val="28"/>
        </w:rPr>
      </w:pPr>
      <w:r w:rsidRPr="00B832E1">
        <w:rPr>
          <w:rFonts w:ascii="Times New Roman" w:hAnsi="Times New Roman" w:cs="Times New Roman"/>
          <w:color w:val="000000"/>
          <w:sz w:val="28"/>
          <w:szCs w:val="28"/>
        </w:rPr>
        <w:t xml:space="preserve">Взаимное расположение предметов в пространстве и на плоскости (выше — ниже, слева — справа, сверху — снизу, ближе </w:t>
      </w:r>
      <w:proofErr w:type="gramStart"/>
      <w:r w:rsidRPr="00B832E1">
        <w:rPr>
          <w:rFonts w:ascii="Times New Roman" w:hAnsi="Times New Roman" w:cs="Times New Roman"/>
          <w:color w:val="000000"/>
          <w:sz w:val="28"/>
          <w:szCs w:val="28"/>
        </w:rPr>
        <w:t>—д</w:t>
      </w:r>
      <w:proofErr w:type="gramEnd"/>
      <w:r w:rsidRPr="00B832E1">
        <w:rPr>
          <w:rFonts w:ascii="Times New Roman" w:hAnsi="Times New Roman" w:cs="Times New Roman"/>
          <w:color w:val="000000"/>
          <w:sz w:val="28"/>
          <w:szCs w:val="28"/>
        </w:rPr>
        <w:t xml:space="preserve">альше, между идр.). </w:t>
      </w:r>
      <w:proofErr w:type="gramStart"/>
      <w:r w:rsidRPr="00B832E1">
        <w:rPr>
          <w:rFonts w:ascii="Times New Roman" w:hAnsi="Times New Roman" w:cs="Times New Roman"/>
          <w:color w:val="000000"/>
          <w:sz w:val="28"/>
          <w:szCs w:val="28"/>
        </w:rPr>
        <w:t>Распознавание и изображение геометрических фигур: точка, линия (кривая, прямая), замкнутая линия, незамкнутая линия, отрезок, ломаная, направление, луч, угол, многоугольник (вершины, стороны и диагонали многоугольника), треугольник, прямоугольник, квадрат, окружность, круг,</w:t>
      </w:r>
      <w:proofErr w:type="gramEnd"/>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color w:val="000000"/>
          <w:sz w:val="28"/>
          <w:szCs w:val="28"/>
        </w:rPr>
        <w:t xml:space="preserve">центр и радиус окружности, круга. Использование чертёжных инструментов для выполнения построений. </w:t>
      </w:r>
      <w:r w:rsidRPr="00B832E1">
        <w:rPr>
          <w:rFonts w:ascii="Times New Roman" w:hAnsi="Times New Roman" w:cs="Times New Roman"/>
          <w:sz w:val="28"/>
          <w:szCs w:val="28"/>
        </w:rPr>
        <w:t xml:space="preserve">Геометрические формы в окружающем мире. </w:t>
      </w:r>
      <w:proofErr w:type="gramStart"/>
      <w:r w:rsidRPr="00B832E1">
        <w:rPr>
          <w:rFonts w:ascii="Times New Roman" w:hAnsi="Times New Roman" w:cs="Times New Roman"/>
          <w:sz w:val="28"/>
          <w:szCs w:val="28"/>
        </w:rPr>
        <w:t>Распознавание и называние геометрических тел (куб, шар, параллелепипед, пирамида, цилиндр, конус) и их элементов (вершины, грани и рёбра куба, параллелепипеда, пирамиды; основания цилиндра; вершина и основание конуса).</w:t>
      </w:r>
      <w:proofErr w:type="gramEnd"/>
      <w:r w:rsidRPr="00B832E1">
        <w:rPr>
          <w:rFonts w:ascii="Times New Roman" w:hAnsi="Times New Roman" w:cs="Times New Roman"/>
          <w:sz w:val="28"/>
          <w:szCs w:val="28"/>
        </w:rPr>
        <w:t xml:space="preserve"> Изображения на клетчатой бумаге (копирование рисунков, линейные орнаменты, бордюры, восстановление фигур, построение равной фигуры и др.). Изготовление моделей куба, пирамиды, цилиндра и конуса по готовым развёрткам.</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b/>
          <w:bCs/>
          <w:sz w:val="28"/>
          <w:szCs w:val="28"/>
        </w:rPr>
        <w:t>Геометрические величины</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многоугольника. Площадь геометрической фигуры. Единицы площади (квадратный сантиметр, квадратный дециметр, квадратный метр, квадратный километр, ар, гектар). Точное и приближённое измерение площади геометрической фигуры. Вычисление площади прямоугольника.</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b/>
          <w:bCs/>
          <w:sz w:val="28"/>
          <w:szCs w:val="28"/>
        </w:rPr>
        <w:t>Работа с информацией</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Сбор и представление информации, связанной со счётом (пересчётом), измерением величин; фиксирование, анализ полученной информации.</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proofErr w:type="gramStart"/>
      <w:r w:rsidRPr="00B832E1">
        <w:rPr>
          <w:rFonts w:ascii="Times New Roman" w:hAnsi="Times New Roman" w:cs="Times New Roman"/>
          <w:sz w:val="28"/>
          <w:szCs w:val="28"/>
        </w:rPr>
        <w:t>Построение простейших логических высказываний с помощью логических связок и слов («...и/или...», «если..., то...», «верно/неверно, что...», «каждый», «все», «найдётся», «не»); определение истинности высказываний.</w:t>
      </w:r>
      <w:proofErr w:type="gramEnd"/>
      <w:r w:rsidRPr="00B832E1">
        <w:rPr>
          <w:rFonts w:ascii="Times New Roman" w:hAnsi="Times New Roman" w:cs="Times New Roman"/>
          <w:sz w:val="28"/>
          <w:szCs w:val="28"/>
        </w:rPr>
        <w:t xml:space="preserve"> Множество, элемент множества. Части множества. Равные</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xml:space="preserve">множества. Группировка предметов, чисел, геометрических фигур по указанному признаку. Выделение </w:t>
      </w:r>
      <w:proofErr w:type="gramStart"/>
      <w:r w:rsidRPr="00B832E1">
        <w:rPr>
          <w:rFonts w:ascii="Times New Roman" w:hAnsi="Times New Roman" w:cs="Times New Roman"/>
          <w:sz w:val="28"/>
          <w:szCs w:val="28"/>
        </w:rPr>
        <w:t>в</w:t>
      </w:r>
      <w:proofErr w:type="gramEnd"/>
      <w:r w:rsidRPr="00B832E1">
        <w:rPr>
          <w:rFonts w:ascii="Times New Roman" w:hAnsi="Times New Roman" w:cs="Times New Roman"/>
          <w:sz w:val="28"/>
          <w:szCs w:val="28"/>
        </w:rPr>
        <w:t xml:space="preserve"> множестве его части (подмножества) по указанному свойству. 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Моделирование отношений и действий над числами </w:t>
      </w:r>
      <w:proofErr w:type="gramStart"/>
      <w:r w:rsidRPr="00B832E1">
        <w:rPr>
          <w:rFonts w:ascii="Times New Roman" w:hAnsi="Times New Roman" w:cs="Times New Roman"/>
          <w:sz w:val="28"/>
          <w:szCs w:val="28"/>
        </w:rPr>
        <w:t>с</w:t>
      </w:r>
      <w:proofErr w:type="gramEnd"/>
      <w:r w:rsidRPr="00B832E1">
        <w:rPr>
          <w:rFonts w:ascii="Times New Roman" w:hAnsi="Times New Roman" w:cs="Times New Roman"/>
          <w:sz w:val="28"/>
          <w:szCs w:val="28"/>
        </w:rPr>
        <w:t xml:space="preserve"> по-</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мощью числового отрезка и числового луча. Чтение и заполнение таблицы. Интерпретация данных таблицы.</w:t>
      </w:r>
    </w:p>
    <w:p w:rsidR="005C3346" w:rsidRPr="00B832E1" w:rsidRDefault="005C3346" w:rsidP="005C3346">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Чтение столбчатой диаграммы. Распределение содержания программы по классам дано в следующем разделе, где представлено тематическое планирование в соответствии с учебниками:</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sz w:val="28"/>
          <w:szCs w:val="28"/>
        </w:rPr>
        <w:t xml:space="preserve">Дорофеев Г. В., Миракова Т. Н., Бука Т. Б. </w:t>
      </w:r>
      <w:r w:rsidRPr="00B832E1">
        <w:rPr>
          <w:rFonts w:ascii="Times New Roman" w:hAnsi="Times New Roman" w:cs="Times New Roman"/>
          <w:b/>
          <w:bCs/>
          <w:sz w:val="28"/>
          <w:szCs w:val="28"/>
        </w:rPr>
        <w:t>Математика. Учеб. 1 кл. Ч. 1.</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sz w:val="28"/>
          <w:szCs w:val="28"/>
        </w:rPr>
        <w:t xml:space="preserve">Дорофеев Г. В., Миракова Т. Н., Бука Т. Б. </w:t>
      </w:r>
      <w:r w:rsidRPr="00B832E1">
        <w:rPr>
          <w:rFonts w:ascii="Times New Roman" w:hAnsi="Times New Roman" w:cs="Times New Roman"/>
          <w:b/>
          <w:bCs/>
          <w:sz w:val="28"/>
          <w:szCs w:val="28"/>
        </w:rPr>
        <w:t>Математика. Учеб. 1 кл. Ч. 2.</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sz w:val="28"/>
          <w:szCs w:val="28"/>
        </w:rPr>
        <w:t xml:space="preserve">Дорофеев Г. В., Миракова Т. Н., Бука Т. Б. </w:t>
      </w:r>
      <w:r w:rsidRPr="00B832E1">
        <w:rPr>
          <w:rFonts w:ascii="Times New Roman" w:hAnsi="Times New Roman" w:cs="Times New Roman"/>
          <w:b/>
          <w:bCs/>
          <w:sz w:val="28"/>
          <w:szCs w:val="28"/>
        </w:rPr>
        <w:t>Математика. Учеб. 2 кл. Ч. 1.</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sz w:val="28"/>
          <w:szCs w:val="28"/>
        </w:rPr>
        <w:lastRenderedPageBreak/>
        <w:t xml:space="preserve">Дорофеев Г. В., Миракова Т. Н., Бука Т. Б. </w:t>
      </w:r>
      <w:r w:rsidRPr="00B832E1">
        <w:rPr>
          <w:rFonts w:ascii="Times New Roman" w:hAnsi="Times New Roman" w:cs="Times New Roman"/>
          <w:b/>
          <w:bCs/>
          <w:sz w:val="28"/>
          <w:szCs w:val="28"/>
        </w:rPr>
        <w:t>Математика. Учеб. 2 кл. Ч. 2.</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sz w:val="28"/>
          <w:szCs w:val="28"/>
        </w:rPr>
        <w:t xml:space="preserve">Дорофеев Г. В., Миракова Т. Н., Бука Т. Б. </w:t>
      </w:r>
      <w:r w:rsidRPr="00B832E1">
        <w:rPr>
          <w:rFonts w:ascii="Times New Roman" w:hAnsi="Times New Roman" w:cs="Times New Roman"/>
          <w:b/>
          <w:bCs/>
          <w:sz w:val="28"/>
          <w:szCs w:val="28"/>
        </w:rPr>
        <w:t>Математика. Учеб. 3 кл. Ч. 1.</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sz w:val="28"/>
          <w:szCs w:val="28"/>
        </w:rPr>
        <w:t xml:space="preserve">Дорофеев Г. В., Миракова Т. Н., Бука Т. Б. </w:t>
      </w:r>
      <w:r w:rsidRPr="00B832E1">
        <w:rPr>
          <w:rFonts w:ascii="Times New Roman" w:hAnsi="Times New Roman" w:cs="Times New Roman"/>
          <w:b/>
          <w:bCs/>
          <w:sz w:val="28"/>
          <w:szCs w:val="28"/>
        </w:rPr>
        <w:t>Математика. Учеб. 3 кл. Ч. 2.</w:t>
      </w:r>
    </w:p>
    <w:p w:rsidR="005C3346" w:rsidRPr="00B832E1" w:rsidRDefault="005C3346" w:rsidP="005C3346">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sz w:val="28"/>
          <w:szCs w:val="28"/>
        </w:rPr>
        <w:t xml:space="preserve">Дорофеев Г. В., Миракова Т. Н., Бука Т. Б. </w:t>
      </w:r>
      <w:r w:rsidRPr="00B832E1">
        <w:rPr>
          <w:rFonts w:ascii="Times New Roman" w:hAnsi="Times New Roman" w:cs="Times New Roman"/>
          <w:b/>
          <w:bCs/>
          <w:sz w:val="28"/>
          <w:szCs w:val="28"/>
        </w:rPr>
        <w:t>Математика. Учеб. 4 кл. Ч. 1.</w:t>
      </w:r>
    </w:p>
    <w:p w:rsidR="006E2457" w:rsidRPr="00B832E1" w:rsidRDefault="005C3346" w:rsidP="006E2457">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sz w:val="28"/>
          <w:szCs w:val="28"/>
        </w:rPr>
        <w:t xml:space="preserve">Дорофеев Г. В., Миракова Т. Н., Бука Т. Б. </w:t>
      </w:r>
      <w:r w:rsidR="006E2457" w:rsidRPr="00B832E1">
        <w:rPr>
          <w:rFonts w:ascii="Times New Roman" w:hAnsi="Times New Roman" w:cs="Times New Roman"/>
          <w:b/>
          <w:bCs/>
          <w:sz w:val="28"/>
          <w:szCs w:val="28"/>
        </w:rPr>
        <w:t>Математика. Учеб. 4 кл. Ч. 2.</w:t>
      </w:r>
    </w:p>
    <w:p w:rsidR="006E2457" w:rsidRPr="00B832E1" w:rsidRDefault="006E2457" w:rsidP="006E2457">
      <w:pPr>
        <w:autoSpaceDE w:val="0"/>
        <w:autoSpaceDN w:val="0"/>
        <w:adjustRightInd w:val="0"/>
        <w:spacing w:after="0" w:line="240" w:lineRule="auto"/>
        <w:rPr>
          <w:rFonts w:ascii="Times New Roman" w:hAnsi="Times New Roman" w:cs="Times New Roman"/>
          <w:b/>
          <w:sz w:val="28"/>
          <w:szCs w:val="28"/>
          <w:u w:val="single"/>
        </w:rPr>
      </w:pPr>
    </w:p>
    <w:p w:rsidR="006E2457" w:rsidRPr="00B832E1" w:rsidRDefault="006E2457" w:rsidP="006E2457">
      <w:pPr>
        <w:autoSpaceDE w:val="0"/>
        <w:autoSpaceDN w:val="0"/>
        <w:adjustRightInd w:val="0"/>
        <w:spacing w:after="0" w:line="240" w:lineRule="auto"/>
        <w:rPr>
          <w:rFonts w:ascii="Times New Roman" w:hAnsi="Times New Roman" w:cs="Times New Roman"/>
          <w:b/>
          <w:sz w:val="28"/>
          <w:szCs w:val="28"/>
          <w:u w:val="single"/>
        </w:rPr>
      </w:pPr>
    </w:p>
    <w:p w:rsidR="006E2457" w:rsidRPr="00B832E1" w:rsidRDefault="006E2457" w:rsidP="006E2457">
      <w:pPr>
        <w:autoSpaceDE w:val="0"/>
        <w:autoSpaceDN w:val="0"/>
        <w:adjustRightInd w:val="0"/>
        <w:spacing w:after="0" w:line="240" w:lineRule="auto"/>
        <w:rPr>
          <w:rFonts w:ascii="Times New Roman" w:hAnsi="Times New Roman" w:cs="Times New Roman"/>
          <w:b/>
          <w:sz w:val="28"/>
          <w:szCs w:val="28"/>
          <w:u w:val="single"/>
        </w:rPr>
      </w:pPr>
    </w:p>
    <w:p w:rsidR="006E2457" w:rsidRPr="00B832E1" w:rsidRDefault="006E2457" w:rsidP="006E2457">
      <w:pPr>
        <w:autoSpaceDE w:val="0"/>
        <w:autoSpaceDN w:val="0"/>
        <w:adjustRightInd w:val="0"/>
        <w:spacing w:after="0" w:line="240" w:lineRule="auto"/>
        <w:rPr>
          <w:rFonts w:ascii="Times New Roman" w:hAnsi="Times New Roman" w:cs="Times New Roman"/>
          <w:b/>
          <w:sz w:val="28"/>
          <w:szCs w:val="28"/>
          <w:u w:val="single"/>
        </w:rPr>
      </w:pPr>
    </w:p>
    <w:p w:rsidR="006E2457" w:rsidRPr="00B832E1" w:rsidRDefault="006E2457" w:rsidP="006E2457">
      <w:pPr>
        <w:autoSpaceDE w:val="0"/>
        <w:autoSpaceDN w:val="0"/>
        <w:adjustRightInd w:val="0"/>
        <w:spacing w:after="0" w:line="240" w:lineRule="auto"/>
        <w:rPr>
          <w:rFonts w:ascii="Times New Roman" w:hAnsi="Times New Roman" w:cs="Times New Roman"/>
          <w:b/>
          <w:sz w:val="28"/>
          <w:szCs w:val="28"/>
          <w:u w:val="single"/>
        </w:rPr>
      </w:pPr>
    </w:p>
    <w:p w:rsidR="006E2457" w:rsidRPr="00B832E1" w:rsidRDefault="006E2457" w:rsidP="006E2457">
      <w:pPr>
        <w:autoSpaceDE w:val="0"/>
        <w:autoSpaceDN w:val="0"/>
        <w:adjustRightInd w:val="0"/>
        <w:spacing w:after="0" w:line="240" w:lineRule="auto"/>
        <w:rPr>
          <w:rFonts w:ascii="Times New Roman" w:hAnsi="Times New Roman" w:cs="Times New Roman"/>
          <w:b/>
          <w:sz w:val="28"/>
          <w:szCs w:val="28"/>
          <w:u w:val="single"/>
        </w:rPr>
      </w:pPr>
    </w:p>
    <w:p w:rsidR="006E2457" w:rsidRPr="00B832E1" w:rsidRDefault="006E2457" w:rsidP="006E2457">
      <w:pPr>
        <w:autoSpaceDE w:val="0"/>
        <w:autoSpaceDN w:val="0"/>
        <w:adjustRightInd w:val="0"/>
        <w:spacing w:after="0" w:line="240" w:lineRule="auto"/>
        <w:rPr>
          <w:rFonts w:ascii="Times New Roman" w:hAnsi="Times New Roman" w:cs="Times New Roman"/>
          <w:b/>
          <w:sz w:val="28"/>
          <w:szCs w:val="28"/>
          <w:u w:val="single"/>
        </w:rPr>
      </w:pPr>
    </w:p>
    <w:p w:rsidR="006E2457" w:rsidRPr="00B832E1" w:rsidRDefault="006E2457" w:rsidP="006E2457">
      <w:pPr>
        <w:autoSpaceDE w:val="0"/>
        <w:autoSpaceDN w:val="0"/>
        <w:adjustRightInd w:val="0"/>
        <w:spacing w:after="0" w:line="240" w:lineRule="auto"/>
        <w:rPr>
          <w:rFonts w:ascii="Times New Roman" w:hAnsi="Times New Roman" w:cs="Times New Roman"/>
          <w:b/>
          <w:sz w:val="28"/>
          <w:szCs w:val="28"/>
          <w:u w:val="single"/>
        </w:rPr>
      </w:pPr>
    </w:p>
    <w:p w:rsidR="006E2457" w:rsidRPr="00B832E1" w:rsidRDefault="006E2457" w:rsidP="006E2457">
      <w:pPr>
        <w:autoSpaceDE w:val="0"/>
        <w:autoSpaceDN w:val="0"/>
        <w:adjustRightInd w:val="0"/>
        <w:spacing w:after="0" w:line="240" w:lineRule="auto"/>
        <w:rPr>
          <w:rFonts w:ascii="Times New Roman" w:hAnsi="Times New Roman" w:cs="Times New Roman"/>
          <w:b/>
          <w:sz w:val="28"/>
          <w:szCs w:val="28"/>
          <w:u w:val="single"/>
        </w:rPr>
      </w:pPr>
    </w:p>
    <w:p w:rsidR="006E2457" w:rsidRDefault="006E2457" w:rsidP="006E2457">
      <w:pPr>
        <w:autoSpaceDE w:val="0"/>
        <w:autoSpaceDN w:val="0"/>
        <w:adjustRightInd w:val="0"/>
        <w:spacing w:after="0" w:line="240" w:lineRule="auto"/>
        <w:rPr>
          <w:rFonts w:ascii="Times New Roman" w:hAnsi="Times New Roman" w:cs="Times New Roman"/>
          <w:b/>
          <w:sz w:val="28"/>
          <w:szCs w:val="28"/>
          <w:u w:val="single"/>
        </w:rPr>
      </w:pPr>
    </w:p>
    <w:p w:rsidR="000340B5" w:rsidRDefault="000340B5" w:rsidP="006E2457">
      <w:pPr>
        <w:autoSpaceDE w:val="0"/>
        <w:autoSpaceDN w:val="0"/>
        <w:adjustRightInd w:val="0"/>
        <w:spacing w:after="0" w:line="240" w:lineRule="auto"/>
        <w:rPr>
          <w:rFonts w:ascii="Times New Roman" w:hAnsi="Times New Roman" w:cs="Times New Roman"/>
          <w:b/>
          <w:sz w:val="28"/>
          <w:szCs w:val="28"/>
          <w:u w:val="single"/>
        </w:rPr>
      </w:pPr>
    </w:p>
    <w:p w:rsidR="002D48E9" w:rsidRDefault="002D48E9" w:rsidP="000340B5">
      <w:pPr>
        <w:pStyle w:val="1"/>
        <w:jc w:val="center"/>
        <w:rPr>
          <w:b w:val="0"/>
          <w:color w:val="000000"/>
        </w:rPr>
      </w:pPr>
    </w:p>
    <w:p w:rsidR="002D48E9" w:rsidRDefault="002D48E9" w:rsidP="000340B5">
      <w:pPr>
        <w:pStyle w:val="1"/>
        <w:jc w:val="center"/>
        <w:rPr>
          <w:b w:val="0"/>
          <w:color w:val="000000"/>
        </w:rPr>
      </w:pPr>
    </w:p>
    <w:p w:rsidR="002D48E9" w:rsidRDefault="002D48E9" w:rsidP="000340B5">
      <w:pPr>
        <w:pStyle w:val="1"/>
        <w:jc w:val="center"/>
        <w:rPr>
          <w:b w:val="0"/>
          <w:color w:val="000000"/>
        </w:rPr>
      </w:pPr>
    </w:p>
    <w:p w:rsidR="002D48E9" w:rsidRDefault="002D48E9" w:rsidP="000340B5">
      <w:pPr>
        <w:pStyle w:val="1"/>
        <w:jc w:val="center"/>
        <w:rPr>
          <w:b w:val="0"/>
          <w:color w:val="000000"/>
        </w:rPr>
      </w:pPr>
    </w:p>
    <w:p w:rsidR="000340B5" w:rsidRDefault="000340B5" w:rsidP="000340B5">
      <w:pPr>
        <w:pStyle w:val="1"/>
        <w:jc w:val="center"/>
        <w:rPr>
          <w:b w:val="0"/>
          <w:color w:val="000000"/>
        </w:rPr>
      </w:pPr>
      <w:r>
        <w:rPr>
          <w:b w:val="0"/>
          <w:color w:val="000000"/>
        </w:rPr>
        <w:t>Календарно-тематическое планирование по математике</w:t>
      </w:r>
    </w:p>
    <w:p w:rsidR="000340B5" w:rsidRDefault="000340B5" w:rsidP="000340B5">
      <w:pPr>
        <w:pStyle w:val="1"/>
        <w:jc w:val="center"/>
        <w:rPr>
          <w:b w:val="0"/>
          <w:color w:val="000000"/>
        </w:rPr>
      </w:pPr>
      <w:r>
        <w:rPr>
          <w:b w:val="0"/>
          <w:color w:val="000000"/>
        </w:rPr>
        <w:t xml:space="preserve"> (КТП) для 1 класса </w:t>
      </w:r>
    </w:p>
    <w:p w:rsidR="000340B5" w:rsidRDefault="000340B5" w:rsidP="000340B5">
      <w:pPr>
        <w:pStyle w:val="30"/>
        <w:jc w:val="center"/>
        <w:rPr>
          <w:b w:val="0"/>
          <w:color w:val="000000"/>
          <w:sz w:val="32"/>
          <w:szCs w:val="32"/>
        </w:rPr>
      </w:pPr>
      <w:r>
        <w:rPr>
          <w:b w:val="0"/>
          <w:color w:val="000000"/>
          <w:sz w:val="28"/>
          <w:szCs w:val="28"/>
        </w:rPr>
        <w:t>4 часа в неделю. Всего 132 часа за год</w:t>
      </w:r>
    </w:p>
    <w:p w:rsidR="000340B5" w:rsidRDefault="000340B5" w:rsidP="000340B5">
      <w:pPr>
        <w:spacing w:line="360" w:lineRule="auto"/>
        <w:ind w:firstLine="567"/>
        <w:jc w:val="both"/>
        <w:rPr>
          <w:color w:val="000000"/>
          <w:sz w:val="28"/>
          <w:szCs w:val="28"/>
          <w:u w:val="single"/>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211"/>
        <w:gridCol w:w="1381"/>
        <w:gridCol w:w="11729"/>
        <w:gridCol w:w="1763"/>
      </w:tblGrid>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Номер урока</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r>
              <w:rPr>
                <w:sz w:val="28"/>
                <w:szCs w:val="28"/>
              </w:rPr>
              <w:t>Дата</w:t>
            </w: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Тема урока</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Количество часов</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center"/>
              <w:rPr>
                <w:sz w:val="28"/>
                <w:szCs w:val="28"/>
              </w:rPr>
            </w:pPr>
            <w:r>
              <w:rPr>
                <w:sz w:val="28"/>
                <w:szCs w:val="28"/>
              </w:rPr>
              <w:t xml:space="preserve">ЧАСТЬ    1                </w:t>
            </w:r>
          </w:p>
          <w:p w:rsidR="000340B5" w:rsidRDefault="000340B5" w:rsidP="00CD1766">
            <w:pPr>
              <w:spacing w:line="360" w:lineRule="auto"/>
              <w:jc w:val="center"/>
              <w:rPr>
                <w:bCs/>
                <w:sz w:val="28"/>
                <w:szCs w:val="28"/>
              </w:rPr>
            </w:pPr>
            <w:r>
              <w:rPr>
                <w:bCs/>
                <w:sz w:val="28"/>
                <w:szCs w:val="28"/>
              </w:rPr>
              <w:t xml:space="preserve">Первая четверть </w:t>
            </w:r>
          </w:p>
          <w:p w:rsidR="000340B5" w:rsidRDefault="000340B5" w:rsidP="00CD1766">
            <w:pPr>
              <w:spacing w:line="360" w:lineRule="auto"/>
              <w:jc w:val="center"/>
              <w:rPr>
                <w:sz w:val="28"/>
                <w:szCs w:val="28"/>
              </w:rPr>
            </w:pPr>
            <w:r>
              <w:rPr>
                <w:b/>
                <w:bCs/>
                <w:sz w:val="32"/>
                <w:szCs w:val="32"/>
              </w:rPr>
              <w:t>Сравнение и счет предметов (12 ч)</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1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Какая бывает форма</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2</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Разговор о величине</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Расположение предметов</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4</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Количественный счет предметов</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5</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Порядковый счет предметов</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6</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Чем </w:t>
            </w:r>
            <w:proofErr w:type="gramStart"/>
            <w:r>
              <w:rPr>
                <w:sz w:val="28"/>
                <w:szCs w:val="28"/>
              </w:rPr>
              <w:t>похожи</w:t>
            </w:r>
            <w:proofErr w:type="gramEnd"/>
            <w:r>
              <w:rPr>
                <w:sz w:val="28"/>
                <w:szCs w:val="28"/>
              </w:rPr>
              <w:t>? Чем различаются?</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7</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Расположение предметов по размеру</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8</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Столько же. Больше. Меньше</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9</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Что сначала? Что потом?</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10—11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proofErr w:type="gramStart"/>
            <w:r>
              <w:rPr>
                <w:sz w:val="28"/>
                <w:szCs w:val="28"/>
              </w:rPr>
              <w:t>На сколько</w:t>
            </w:r>
            <w:proofErr w:type="gramEnd"/>
            <w:r>
              <w:rPr>
                <w:sz w:val="28"/>
                <w:szCs w:val="28"/>
              </w:rPr>
              <w:t xml:space="preserve"> больше? </w:t>
            </w:r>
            <w:proofErr w:type="gramStart"/>
            <w:r>
              <w:rPr>
                <w:sz w:val="28"/>
                <w:szCs w:val="28"/>
              </w:rPr>
              <w:t>На сколько</w:t>
            </w:r>
            <w:proofErr w:type="gramEnd"/>
            <w:r>
              <w:rPr>
                <w:sz w:val="28"/>
                <w:szCs w:val="28"/>
              </w:rPr>
              <w:t xml:space="preserve"> меньше?</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12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Урок повторения и самоконтроля</w:t>
            </w:r>
          </w:p>
          <w:p w:rsidR="000340B5" w:rsidRPr="004A4A35" w:rsidRDefault="000340B5" w:rsidP="00CD1766">
            <w:pPr>
              <w:spacing w:line="360" w:lineRule="auto"/>
              <w:jc w:val="both"/>
              <w:rPr>
                <w:b/>
                <w:sz w:val="28"/>
                <w:szCs w:val="28"/>
                <w:u w:val="single"/>
              </w:rPr>
            </w:pPr>
            <w:r w:rsidRPr="004A4A35">
              <w:rPr>
                <w:b/>
                <w:sz w:val="28"/>
                <w:szCs w:val="28"/>
                <w:u w:val="single"/>
              </w:rPr>
              <w:t>Контрольная работа №1 по теме «Сравнение и счет предметов»</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rHeight w:val="672"/>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32"/>
                <w:szCs w:val="32"/>
              </w:rPr>
            </w:pPr>
            <w:r>
              <w:rPr>
                <w:sz w:val="32"/>
                <w:szCs w:val="32"/>
              </w:rPr>
              <w:lastRenderedPageBreak/>
              <w:t>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center"/>
              <w:rPr>
                <w:b/>
                <w:bCs/>
                <w:iCs/>
                <w:sz w:val="32"/>
                <w:szCs w:val="32"/>
              </w:rPr>
            </w:pPr>
          </w:p>
        </w:tc>
        <w:tc>
          <w:tcPr>
            <w:tcW w:w="3634" w:type="pct"/>
            <w:tcBorders>
              <w:top w:val="outset" w:sz="6" w:space="0" w:color="auto"/>
              <w:left w:val="outset" w:sz="6" w:space="0" w:color="auto"/>
              <w:bottom w:val="outset" w:sz="6" w:space="0" w:color="auto"/>
              <w:right w:val="outset" w:sz="6" w:space="0" w:color="auto"/>
            </w:tcBorders>
            <w:hideMark/>
          </w:tcPr>
          <w:p w:rsidR="000340B5" w:rsidRPr="005930AD" w:rsidRDefault="000340B5" w:rsidP="00CD1766">
            <w:pPr>
              <w:spacing w:line="360" w:lineRule="auto"/>
              <w:jc w:val="center"/>
              <w:rPr>
                <w:b/>
                <w:bCs/>
                <w:iCs/>
                <w:sz w:val="32"/>
                <w:szCs w:val="32"/>
              </w:rPr>
            </w:pPr>
            <w:r>
              <w:rPr>
                <w:b/>
                <w:bCs/>
                <w:iCs/>
                <w:sz w:val="32"/>
                <w:szCs w:val="32"/>
              </w:rPr>
              <w:t xml:space="preserve">Множества и действия над ними    </w:t>
            </w:r>
            <w:r>
              <w:rPr>
                <w:b/>
                <w:sz w:val="32"/>
                <w:szCs w:val="32"/>
              </w:rPr>
              <w:t xml:space="preserve"> (9 ч)</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32"/>
                <w:szCs w:val="32"/>
              </w:rPr>
            </w:pPr>
            <w:r>
              <w:rPr>
                <w:sz w:val="32"/>
                <w:szCs w:val="32"/>
              </w:rPr>
              <w:t> </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13</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Множество. Элемент множества</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14—15</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Части множества</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16 – 17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Равные множества</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18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Точки и линии</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19—20 </w:t>
            </w:r>
          </w:p>
          <w:p w:rsidR="000340B5" w:rsidRDefault="000340B5" w:rsidP="00CD1766">
            <w:pPr>
              <w:spacing w:line="360" w:lineRule="auto"/>
              <w:jc w:val="both"/>
              <w:rPr>
                <w:sz w:val="28"/>
                <w:szCs w:val="28"/>
              </w:rPr>
            </w:pP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Внутри. Вне. Между</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21</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Урок повторения и самоконтроля. </w:t>
            </w:r>
          </w:p>
          <w:p w:rsidR="000340B5" w:rsidRPr="004A4A35" w:rsidRDefault="000340B5" w:rsidP="00CD1766">
            <w:pPr>
              <w:spacing w:line="360" w:lineRule="auto"/>
              <w:jc w:val="both"/>
              <w:rPr>
                <w:b/>
                <w:i/>
                <w:iCs/>
                <w:sz w:val="28"/>
                <w:szCs w:val="28"/>
                <w:u w:val="single"/>
              </w:rPr>
            </w:pPr>
            <w:r w:rsidRPr="004A4A35">
              <w:rPr>
                <w:b/>
                <w:i/>
                <w:iCs/>
                <w:sz w:val="28"/>
                <w:szCs w:val="28"/>
                <w:u w:val="single"/>
              </w:rPr>
              <w:t>Контрольная работа № 2 по теме «Множества и действия над ними»</w:t>
            </w:r>
          </w:p>
          <w:p w:rsidR="000340B5" w:rsidRDefault="000340B5" w:rsidP="00CD1766">
            <w:pPr>
              <w:spacing w:line="360" w:lineRule="auto"/>
              <w:jc w:val="both"/>
              <w:rPr>
                <w:sz w:val="28"/>
                <w:szCs w:val="28"/>
              </w:rPr>
            </w:pP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center"/>
              <w:rPr>
                <w:b/>
                <w:bCs/>
                <w:iCs/>
                <w:sz w:val="32"/>
                <w:szCs w:val="32"/>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center"/>
              <w:rPr>
                <w:b/>
                <w:bCs/>
                <w:iCs/>
                <w:sz w:val="32"/>
                <w:szCs w:val="32"/>
              </w:rPr>
            </w:pPr>
          </w:p>
          <w:p w:rsidR="000340B5" w:rsidRDefault="000340B5" w:rsidP="00CD1766">
            <w:pPr>
              <w:spacing w:line="360" w:lineRule="auto"/>
              <w:jc w:val="center"/>
              <w:rPr>
                <w:sz w:val="28"/>
                <w:szCs w:val="28"/>
              </w:rPr>
            </w:pPr>
            <w:r>
              <w:rPr>
                <w:b/>
                <w:bCs/>
                <w:iCs/>
                <w:sz w:val="32"/>
                <w:szCs w:val="32"/>
              </w:rPr>
              <w:t>Числа от 1 до 10. Число 0</w:t>
            </w:r>
            <w:r>
              <w:rPr>
                <w:b/>
                <w:bCs/>
                <w:i/>
                <w:iCs/>
                <w:sz w:val="28"/>
                <w:szCs w:val="28"/>
              </w:rPr>
              <w:t xml:space="preserve"> </w:t>
            </w:r>
            <w:r>
              <w:rPr>
                <w:b/>
                <w:bCs/>
                <w:i/>
                <w:iCs/>
                <w:sz w:val="28"/>
                <w:szCs w:val="28"/>
              </w:rPr>
              <w:br/>
            </w:r>
            <w:r>
              <w:rPr>
                <w:b/>
                <w:bCs/>
                <w:i/>
                <w:iCs/>
                <w:sz w:val="28"/>
                <w:szCs w:val="28"/>
              </w:rPr>
              <w:lastRenderedPageBreak/>
              <w:t>Нумерация</w:t>
            </w:r>
            <w:r>
              <w:rPr>
                <w:sz w:val="28"/>
                <w:szCs w:val="28"/>
              </w:rPr>
              <w:t xml:space="preserve"> (15 ч)</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 </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22</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Число и цифра 1</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23</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Число и цифра 2</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24</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proofErr w:type="gramStart"/>
            <w:r>
              <w:rPr>
                <w:sz w:val="28"/>
                <w:szCs w:val="28"/>
              </w:rPr>
              <w:t>Прямая</w:t>
            </w:r>
            <w:proofErr w:type="gramEnd"/>
            <w:r>
              <w:rPr>
                <w:sz w:val="28"/>
                <w:szCs w:val="28"/>
              </w:rPr>
              <w:t xml:space="preserve"> и ее обозначение</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25</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Рассказы по картинкам</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26</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rPr>
                <w:sz w:val="28"/>
                <w:szCs w:val="28"/>
              </w:rPr>
            </w:pPr>
            <w:r>
              <w:rPr>
                <w:sz w:val="28"/>
                <w:szCs w:val="28"/>
              </w:rPr>
              <w:t>Знаки «+» (плюс)</w:t>
            </w:r>
            <w:proofErr w:type="gramStart"/>
            <w:r>
              <w:rPr>
                <w:sz w:val="28"/>
                <w:szCs w:val="28"/>
              </w:rPr>
              <w:t>,</w:t>
            </w:r>
            <w:r>
              <w:rPr>
                <w:sz w:val="28"/>
                <w:szCs w:val="28"/>
                <w:lang w:val="en-US"/>
              </w:rPr>
              <w:t xml:space="preserve"> </w:t>
            </w:r>
            <w:r>
              <w:rPr>
                <w:sz w:val="28"/>
                <w:szCs w:val="28"/>
              </w:rPr>
              <w:t>«</w:t>
            </w:r>
            <w:proofErr w:type="gramEnd"/>
            <w:r>
              <w:rPr>
                <w:sz w:val="28"/>
                <w:szCs w:val="28"/>
              </w:rPr>
              <w:t>–»</w:t>
            </w:r>
            <w:r>
              <w:rPr>
                <w:sz w:val="28"/>
                <w:szCs w:val="28"/>
                <w:lang w:val="en-US"/>
              </w:rPr>
              <w:t xml:space="preserve"> </w:t>
            </w:r>
            <w:r>
              <w:rPr>
                <w:sz w:val="28"/>
                <w:szCs w:val="28"/>
              </w:rPr>
              <w:t>(минус), «=»  (равно)</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27</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Отрезок и его обозначение</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28</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Число и цифра 3</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29</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Треугольник</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30</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Число и цифра 4</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31</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Четырехугольник. Прямоугольник</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32</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Сравнение чисел</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33</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Число и цифра 5</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34</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Число и цифра 6</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35</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Замкнутые и незамкнутые линии</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36</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b/>
                <w:iCs/>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i/>
                <w:iCs/>
                <w:sz w:val="28"/>
                <w:szCs w:val="28"/>
              </w:rPr>
            </w:pPr>
            <w:r>
              <w:rPr>
                <w:b/>
                <w:iCs/>
                <w:sz w:val="28"/>
                <w:szCs w:val="28"/>
              </w:rPr>
              <w:t>Урок повторения и самоконтроля</w:t>
            </w:r>
            <w:r>
              <w:rPr>
                <w:i/>
                <w:iCs/>
                <w:sz w:val="28"/>
                <w:szCs w:val="28"/>
              </w:rPr>
              <w:t>.</w:t>
            </w:r>
          </w:p>
          <w:p w:rsidR="000340B5" w:rsidRPr="004A4A35" w:rsidRDefault="000340B5" w:rsidP="00CD1766">
            <w:pPr>
              <w:spacing w:line="360" w:lineRule="auto"/>
              <w:jc w:val="both"/>
              <w:rPr>
                <w:b/>
                <w:sz w:val="28"/>
                <w:szCs w:val="28"/>
                <w:u w:val="single"/>
              </w:rPr>
            </w:pPr>
            <w:r>
              <w:rPr>
                <w:i/>
                <w:iCs/>
                <w:sz w:val="28"/>
                <w:szCs w:val="28"/>
              </w:rPr>
              <w:t xml:space="preserve"> </w:t>
            </w:r>
            <w:r w:rsidRPr="004A4A35">
              <w:rPr>
                <w:b/>
                <w:i/>
                <w:iCs/>
                <w:sz w:val="28"/>
                <w:szCs w:val="28"/>
                <w:u w:val="single"/>
              </w:rPr>
              <w:t>Контрольная работа № 3 по теме «Четырех угольник. Прямоугольник»</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center"/>
              <w:rPr>
                <w:bCs/>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center"/>
              <w:rPr>
                <w:bCs/>
                <w:sz w:val="28"/>
                <w:szCs w:val="28"/>
              </w:rPr>
            </w:pPr>
          </w:p>
          <w:p w:rsidR="000340B5" w:rsidRDefault="000340B5" w:rsidP="00CD1766">
            <w:pPr>
              <w:spacing w:line="360" w:lineRule="auto"/>
              <w:jc w:val="center"/>
              <w:rPr>
                <w:bCs/>
                <w:sz w:val="28"/>
                <w:szCs w:val="28"/>
              </w:rPr>
            </w:pPr>
          </w:p>
          <w:p w:rsidR="000340B5" w:rsidRDefault="000340B5" w:rsidP="00CD1766">
            <w:pPr>
              <w:spacing w:line="360" w:lineRule="auto"/>
              <w:jc w:val="center"/>
              <w:rPr>
                <w:bCs/>
                <w:sz w:val="28"/>
                <w:szCs w:val="28"/>
              </w:rPr>
            </w:pPr>
          </w:p>
          <w:p w:rsidR="000340B5" w:rsidRDefault="000340B5" w:rsidP="00CD1766">
            <w:pPr>
              <w:spacing w:line="360" w:lineRule="auto"/>
              <w:jc w:val="center"/>
              <w:rPr>
                <w:bCs/>
                <w:sz w:val="28"/>
                <w:szCs w:val="28"/>
              </w:rPr>
            </w:pPr>
          </w:p>
          <w:p w:rsidR="000340B5" w:rsidRDefault="000340B5" w:rsidP="00CD1766">
            <w:pPr>
              <w:spacing w:line="360" w:lineRule="auto"/>
              <w:jc w:val="center"/>
              <w:rPr>
                <w:bCs/>
                <w:sz w:val="28"/>
                <w:szCs w:val="28"/>
              </w:rPr>
            </w:pPr>
          </w:p>
          <w:p w:rsidR="000340B5" w:rsidRDefault="000340B5" w:rsidP="00CD1766">
            <w:pPr>
              <w:spacing w:line="360" w:lineRule="auto"/>
              <w:jc w:val="center"/>
              <w:rPr>
                <w:bCs/>
                <w:sz w:val="28"/>
                <w:szCs w:val="28"/>
              </w:rPr>
            </w:pPr>
          </w:p>
          <w:p w:rsidR="000340B5" w:rsidRDefault="000340B5" w:rsidP="00CD1766">
            <w:pPr>
              <w:spacing w:line="360" w:lineRule="auto"/>
              <w:jc w:val="center"/>
              <w:rPr>
                <w:bCs/>
                <w:sz w:val="28"/>
                <w:szCs w:val="28"/>
              </w:rPr>
            </w:pPr>
          </w:p>
          <w:p w:rsidR="000340B5" w:rsidRDefault="000340B5" w:rsidP="00CD1766">
            <w:pPr>
              <w:spacing w:line="360" w:lineRule="auto"/>
              <w:jc w:val="center"/>
              <w:rPr>
                <w:sz w:val="28"/>
                <w:szCs w:val="28"/>
              </w:rPr>
            </w:pPr>
            <w:r>
              <w:rPr>
                <w:bCs/>
                <w:sz w:val="28"/>
                <w:szCs w:val="28"/>
              </w:rPr>
              <w:lastRenderedPageBreak/>
              <w:t xml:space="preserve">Вторая четверть </w:t>
            </w:r>
            <w:r>
              <w:rPr>
                <w:sz w:val="28"/>
                <w:szCs w:val="28"/>
              </w:rPr>
              <w:br/>
            </w:r>
            <w:r>
              <w:rPr>
                <w:b/>
                <w:bCs/>
                <w:sz w:val="32"/>
                <w:szCs w:val="32"/>
              </w:rPr>
              <w:t>Числа от 1 до 10. Число 0</w:t>
            </w:r>
            <w:r>
              <w:rPr>
                <w:sz w:val="28"/>
                <w:szCs w:val="28"/>
              </w:rPr>
              <w:br/>
            </w:r>
            <w:r>
              <w:rPr>
                <w:b/>
                <w:bCs/>
                <w:i/>
                <w:iCs/>
                <w:sz w:val="28"/>
                <w:szCs w:val="28"/>
              </w:rPr>
              <w:t xml:space="preserve">Нумерация </w:t>
            </w:r>
            <w:r>
              <w:rPr>
                <w:i/>
                <w:iCs/>
                <w:sz w:val="28"/>
                <w:szCs w:val="28"/>
              </w:rPr>
              <w:t xml:space="preserve">(продолжение; </w:t>
            </w:r>
            <w:r w:rsidRPr="005930AD">
              <w:rPr>
                <w:i/>
                <w:iCs/>
                <w:sz w:val="28"/>
                <w:szCs w:val="28"/>
              </w:rPr>
              <w:t>9</w:t>
            </w:r>
            <w:r>
              <w:rPr>
                <w:i/>
                <w:iCs/>
                <w:sz w:val="28"/>
                <w:szCs w:val="28"/>
              </w:rPr>
              <w:t xml:space="preserve"> ч</w:t>
            </w:r>
            <w:r>
              <w:rPr>
                <w:sz w:val="28"/>
                <w:szCs w:val="28"/>
              </w:rPr>
              <w:t>)</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 </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1</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Сложение</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Вычитание</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Число и цифра 7</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4</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Длина отрезка</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5</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Число и цифра 0. </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6 – 8</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Числа 8, 9 и 10.</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lang w:val="en-US"/>
              </w:rPr>
            </w:pPr>
            <w:r>
              <w:rPr>
                <w:sz w:val="28"/>
                <w:szCs w:val="28"/>
                <w:lang w:val="en-US"/>
              </w:rPr>
              <w:t>3</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9</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Урок повторения и самоконтроля. </w:t>
            </w:r>
          </w:p>
          <w:p w:rsidR="000340B5" w:rsidRPr="004A4A35" w:rsidRDefault="000340B5" w:rsidP="00CD1766">
            <w:pPr>
              <w:spacing w:line="360" w:lineRule="auto"/>
              <w:jc w:val="both"/>
              <w:rPr>
                <w:b/>
                <w:sz w:val="28"/>
                <w:szCs w:val="28"/>
                <w:u w:val="single"/>
              </w:rPr>
            </w:pPr>
            <w:r w:rsidRPr="004A4A35">
              <w:rPr>
                <w:b/>
                <w:i/>
                <w:iCs/>
                <w:sz w:val="28"/>
                <w:szCs w:val="28"/>
                <w:u w:val="single"/>
              </w:rPr>
              <w:t>Контрольная работа № 4 по теме «Числа от 1 до 10. Число 0»</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b/>
                <w:bCs/>
                <w:sz w:val="32"/>
                <w:szCs w:val="32"/>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center"/>
              <w:rPr>
                <w:b/>
                <w:bCs/>
                <w:sz w:val="32"/>
                <w:szCs w:val="32"/>
              </w:rPr>
            </w:pPr>
          </w:p>
          <w:p w:rsidR="000340B5" w:rsidRDefault="000340B5" w:rsidP="00CD1766">
            <w:pPr>
              <w:spacing w:line="360" w:lineRule="auto"/>
              <w:jc w:val="center"/>
              <w:rPr>
                <w:b/>
                <w:bCs/>
                <w:sz w:val="32"/>
                <w:szCs w:val="32"/>
              </w:rPr>
            </w:pPr>
          </w:p>
          <w:p w:rsidR="000340B5" w:rsidRDefault="000340B5" w:rsidP="00CD1766">
            <w:pPr>
              <w:spacing w:line="360" w:lineRule="auto"/>
              <w:jc w:val="center"/>
              <w:rPr>
                <w:b/>
                <w:bCs/>
                <w:sz w:val="32"/>
                <w:szCs w:val="32"/>
              </w:rPr>
            </w:pPr>
          </w:p>
          <w:p w:rsidR="000340B5" w:rsidRDefault="000340B5" w:rsidP="00CD1766">
            <w:pPr>
              <w:spacing w:line="360" w:lineRule="auto"/>
              <w:jc w:val="center"/>
              <w:rPr>
                <w:b/>
                <w:bCs/>
                <w:sz w:val="32"/>
                <w:szCs w:val="32"/>
              </w:rPr>
            </w:pPr>
            <w:r>
              <w:rPr>
                <w:b/>
                <w:bCs/>
                <w:sz w:val="32"/>
                <w:szCs w:val="32"/>
              </w:rPr>
              <w:t>Числа от 1 до 10.</w:t>
            </w:r>
          </w:p>
          <w:p w:rsidR="000340B5" w:rsidRDefault="000340B5" w:rsidP="00CD1766">
            <w:pPr>
              <w:spacing w:line="360" w:lineRule="auto"/>
              <w:jc w:val="center"/>
              <w:rPr>
                <w:sz w:val="28"/>
                <w:szCs w:val="28"/>
              </w:rPr>
            </w:pPr>
            <w:r>
              <w:rPr>
                <w:b/>
                <w:bCs/>
                <w:sz w:val="32"/>
                <w:szCs w:val="32"/>
              </w:rPr>
              <w:t>Число 0</w:t>
            </w:r>
            <w:r>
              <w:rPr>
                <w:b/>
                <w:bCs/>
                <w:sz w:val="28"/>
                <w:szCs w:val="28"/>
              </w:rPr>
              <w:br/>
            </w:r>
            <w:r>
              <w:rPr>
                <w:b/>
                <w:bCs/>
                <w:i/>
                <w:iCs/>
                <w:sz w:val="28"/>
                <w:szCs w:val="28"/>
              </w:rPr>
              <w:t>Сложение и вычитание (19 ч)</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 </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10</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Числовой отрезок</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11</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Прибавить и вычесть 1</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12</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Решение примеров </w:t>
            </w:r>
            <w:r>
              <w:rPr>
                <w:sz w:val="28"/>
                <w:szCs w:val="28"/>
              </w:rPr>
              <w:sym w:font="Webdings" w:char="0031"/>
            </w:r>
            <w:r>
              <w:rPr>
                <w:sz w:val="28"/>
                <w:szCs w:val="28"/>
              </w:rPr>
              <w:t xml:space="preserve"> + 1, </w:t>
            </w:r>
            <w:r>
              <w:rPr>
                <w:sz w:val="28"/>
                <w:szCs w:val="28"/>
              </w:rPr>
              <w:sym w:font="Webdings" w:char="0031"/>
            </w:r>
            <w:r>
              <w:rPr>
                <w:sz w:val="28"/>
                <w:szCs w:val="28"/>
              </w:rPr>
              <w:t> – 1</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13</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Примеры в несколько действий</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14</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Прибавить и вычесть 2</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15</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Решение примеров </w:t>
            </w:r>
            <w:r>
              <w:rPr>
                <w:sz w:val="28"/>
                <w:szCs w:val="28"/>
              </w:rPr>
              <w:sym w:font="Webdings" w:char="0031"/>
            </w:r>
            <w:r>
              <w:rPr>
                <w:sz w:val="28"/>
                <w:szCs w:val="28"/>
              </w:rPr>
              <w:t xml:space="preserve"> + 2, </w:t>
            </w:r>
            <w:r>
              <w:rPr>
                <w:sz w:val="28"/>
                <w:szCs w:val="28"/>
              </w:rPr>
              <w:sym w:font="Webdings" w:char="0031"/>
            </w:r>
            <w:r>
              <w:rPr>
                <w:sz w:val="28"/>
                <w:szCs w:val="28"/>
              </w:rPr>
              <w:t> – 2</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16</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Задача</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vAlign w:val="center"/>
            <w:hideMark/>
          </w:tcPr>
          <w:p w:rsidR="000340B5" w:rsidRDefault="000340B5" w:rsidP="00CD1766">
            <w:pPr>
              <w:spacing w:line="360" w:lineRule="auto"/>
              <w:jc w:val="both"/>
              <w:rPr>
                <w:sz w:val="28"/>
                <w:szCs w:val="28"/>
              </w:rPr>
            </w:pPr>
            <w:r>
              <w:rPr>
                <w:sz w:val="28"/>
                <w:szCs w:val="28"/>
              </w:rPr>
              <w:lastRenderedPageBreak/>
              <w:t>17</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vAlign w:val="center"/>
            <w:hideMark/>
          </w:tcPr>
          <w:p w:rsidR="000340B5" w:rsidRDefault="000340B5" w:rsidP="00CD1766">
            <w:pPr>
              <w:spacing w:line="360" w:lineRule="auto"/>
              <w:jc w:val="both"/>
              <w:rPr>
                <w:sz w:val="28"/>
                <w:szCs w:val="28"/>
              </w:rPr>
            </w:pPr>
            <w:r>
              <w:rPr>
                <w:sz w:val="28"/>
                <w:szCs w:val="28"/>
              </w:rPr>
              <w:t>Прибавить и вычесть 3</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18</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Решение примеров </w:t>
            </w:r>
            <w:r>
              <w:rPr>
                <w:sz w:val="28"/>
                <w:szCs w:val="28"/>
              </w:rPr>
              <w:sym w:font="Webdings" w:char="0031"/>
            </w:r>
            <w:r>
              <w:rPr>
                <w:sz w:val="28"/>
                <w:szCs w:val="28"/>
              </w:rPr>
              <w:t xml:space="preserve"> + 3, </w:t>
            </w:r>
            <w:r>
              <w:rPr>
                <w:sz w:val="28"/>
                <w:szCs w:val="28"/>
              </w:rPr>
              <w:sym w:font="Webdings" w:char="0031"/>
            </w:r>
            <w:r>
              <w:rPr>
                <w:sz w:val="28"/>
                <w:szCs w:val="28"/>
              </w:rPr>
              <w:t> – 3</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19</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Сантиметр</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20</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Прибавить и вычесть 4</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21</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Решение примеров </w:t>
            </w:r>
            <w:r>
              <w:rPr>
                <w:sz w:val="28"/>
                <w:szCs w:val="28"/>
              </w:rPr>
              <w:sym w:font="Webdings" w:char="0031"/>
            </w:r>
            <w:r>
              <w:rPr>
                <w:sz w:val="28"/>
                <w:szCs w:val="28"/>
              </w:rPr>
              <w:t xml:space="preserve"> + 4, </w:t>
            </w:r>
            <w:r>
              <w:rPr>
                <w:sz w:val="28"/>
                <w:szCs w:val="28"/>
              </w:rPr>
              <w:sym w:font="Webdings" w:char="0031"/>
            </w:r>
            <w:r>
              <w:rPr>
                <w:sz w:val="28"/>
                <w:szCs w:val="28"/>
              </w:rPr>
              <w:t> – 4</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22</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Столько же</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23</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Столько же и еще</w:t>
            </w:r>
            <w:proofErr w:type="gramStart"/>
            <w:r>
              <w:rPr>
                <w:sz w:val="28"/>
                <w:szCs w:val="28"/>
              </w:rPr>
              <w:t xml:space="preserve"> .</w:t>
            </w:r>
            <w:proofErr w:type="gramEnd"/>
            <w:r>
              <w:rPr>
                <w:sz w:val="28"/>
                <w:szCs w:val="28"/>
              </w:rPr>
              <w:t>.. . Столько же, но без ...</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24—26</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Задачи на увеличение (уменьшение) числа на несколько единиц</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27 – 28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Урок повторения и самоконтроля.</w:t>
            </w:r>
          </w:p>
          <w:p w:rsidR="000340B5" w:rsidRPr="004A4A35" w:rsidRDefault="000340B5" w:rsidP="00CD1766">
            <w:pPr>
              <w:spacing w:line="360" w:lineRule="auto"/>
              <w:jc w:val="both"/>
              <w:rPr>
                <w:b/>
                <w:sz w:val="28"/>
                <w:szCs w:val="28"/>
                <w:u w:val="single"/>
              </w:rPr>
            </w:pPr>
            <w:r w:rsidRPr="004A4A35">
              <w:rPr>
                <w:b/>
                <w:sz w:val="28"/>
                <w:szCs w:val="28"/>
                <w:u w:val="single"/>
              </w:rPr>
              <w:t xml:space="preserve"> </w:t>
            </w:r>
            <w:r w:rsidRPr="004A4A35">
              <w:rPr>
                <w:b/>
                <w:i/>
                <w:iCs/>
                <w:sz w:val="28"/>
                <w:szCs w:val="28"/>
                <w:u w:val="single"/>
              </w:rPr>
              <w:t>Контрольная работа № 5 по теме «Сложение и вычитание чисел 1 и 2. Числовой отрезок».</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rPr>
                <w:sz w:val="28"/>
                <w:szCs w:val="28"/>
              </w:rPr>
            </w:pPr>
          </w:p>
          <w:p w:rsidR="000340B5" w:rsidRDefault="000340B5" w:rsidP="00CD1766">
            <w:pPr>
              <w:spacing w:line="360" w:lineRule="auto"/>
              <w:rPr>
                <w:sz w:val="28"/>
                <w:szCs w:val="28"/>
              </w:rPr>
            </w:pPr>
            <w:r>
              <w:rPr>
                <w:sz w:val="28"/>
                <w:szCs w:val="28"/>
              </w:rPr>
              <w:lastRenderedPageBreak/>
              <w:t>ЧАСТЬ 2</w:t>
            </w:r>
          </w:p>
          <w:p w:rsidR="000340B5" w:rsidRDefault="000340B5" w:rsidP="00CD1766">
            <w:pPr>
              <w:spacing w:line="360" w:lineRule="auto"/>
              <w:jc w:val="center"/>
              <w:rPr>
                <w:bCs/>
                <w:sz w:val="28"/>
                <w:szCs w:val="28"/>
              </w:rPr>
            </w:pPr>
            <w:r>
              <w:rPr>
                <w:sz w:val="28"/>
                <w:szCs w:val="28"/>
              </w:rPr>
              <w:br/>
            </w:r>
            <w:r>
              <w:rPr>
                <w:bCs/>
                <w:sz w:val="28"/>
                <w:szCs w:val="28"/>
              </w:rPr>
              <w:t xml:space="preserve">Третья четверть </w:t>
            </w:r>
          </w:p>
          <w:p w:rsidR="000340B5" w:rsidRDefault="000340B5" w:rsidP="00CD1766">
            <w:pPr>
              <w:spacing w:line="360" w:lineRule="auto"/>
              <w:jc w:val="center"/>
              <w:rPr>
                <w:sz w:val="28"/>
                <w:szCs w:val="28"/>
              </w:rPr>
            </w:pPr>
            <w:r>
              <w:rPr>
                <w:b/>
                <w:bCs/>
                <w:sz w:val="32"/>
                <w:szCs w:val="32"/>
              </w:rPr>
              <w:t>Числа от 1 до 10. Число 0</w:t>
            </w:r>
            <w:r>
              <w:rPr>
                <w:sz w:val="32"/>
                <w:szCs w:val="32"/>
              </w:rPr>
              <w:br/>
            </w:r>
            <w:r>
              <w:rPr>
                <w:b/>
                <w:bCs/>
                <w:i/>
                <w:iCs/>
                <w:sz w:val="28"/>
                <w:szCs w:val="28"/>
              </w:rPr>
              <w:t>Сложение и вычитание</w:t>
            </w:r>
            <w:r>
              <w:rPr>
                <w:sz w:val="28"/>
                <w:szCs w:val="28"/>
              </w:rPr>
              <w:br/>
            </w:r>
            <w:r>
              <w:rPr>
                <w:i/>
                <w:iCs/>
                <w:sz w:val="28"/>
                <w:szCs w:val="28"/>
              </w:rPr>
              <w:t>(продолжение; 40 ч</w:t>
            </w:r>
            <w:r>
              <w:rPr>
                <w:sz w:val="28"/>
                <w:szCs w:val="28"/>
              </w:rPr>
              <w:t>)</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 </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1</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Прибавить и вычесть 5</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2—4</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Решение примеров </w:t>
            </w:r>
            <w:r>
              <w:rPr>
                <w:sz w:val="28"/>
                <w:szCs w:val="28"/>
              </w:rPr>
              <w:sym w:font="Webdings" w:char="0031"/>
            </w:r>
            <w:r>
              <w:rPr>
                <w:sz w:val="28"/>
                <w:szCs w:val="28"/>
              </w:rPr>
              <w:t xml:space="preserve"> + 5, </w:t>
            </w:r>
            <w:r>
              <w:rPr>
                <w:sz w:val="28"/>
                <w:szCs w:val="28"/>
              </w:rPr>
              <w:sym w:font="Webdings" w:char="0031"/>
            </w:r>
            <w:r>
              <w:rPr>
                <w:sz w:val="28"/>
                <w:szCs w:val="28"/>
              </w:rPr>
              <w:t> – 5</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5—6</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Задачи на разностное сравнение</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7—8</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Масса</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9—10</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Сложение и вычитание отрезков</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11—12</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Слагаемые. Сумма</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13</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Переместительное свойство сложения</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14—15</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Решение задач</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16</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Прибавление 6, 7, 8 и 9</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17</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Решение примеров </w:t>
            </w:r>
            <w:r>
              <w:rPr>
                <w:sz w:val="28"/>
                <w:szCs w:val="28"/>
              </w:rPr>
              <w:sym w:font="Webdings" w:char="0031"/>
            </w:r>
            <w:r>
              <w:rPr>
                <w:sz w:val="28"/>
                <w:szCs w:val="28"/>
              </w:rPr>
              <w:t xml:space="preserve"> + 6, </w:t>
            </w:r>
            <w:r>
              <w:rPr>
                <w:sz w:val="28"/>
                <w:szCs w:val="28"/>
              </w:rPr>
              <w:sym w:font="Webdings" w:char="0031"/>
            </w:r>
            <w:r>
              <w:rPr>
                <w:sz w:val="28"/>
                <w:szCs w:val="28"/>
              </w:rPr>
              <w:t> + 7,</w:t>
            </w:r>
            <w:r>
              <w:rPr>
                <w:sz w:val="28"/>
                <w:szCs w:val="28"/>
              </w:rPr>
              <w:br/>
            </w:r>
            <w:r>
              <w:rPr>
                <w:sz w:val="28"/>
                <w:szCs w:val="28"/>
              </w:rPr>
              <w:sym w:font="Webdings" w:char="0031"/>
            </w:r>
            <w:r>
              <w:rPr>
                <w:sz w:val="28"/>
                <w:szCs w:val="28"/>
              </w:rPr>
              <w:t xml:space="preserve"> + 8, </w:t>
            </w:r>
            <w:r>
              <w:rPr>
                <w:sz w:val="28"/>
                <w:szCs w:val="28"/>
              </w:rPr>
              <w:sym w:font="Webdings" w:char="0031"/>
            </w:r>
            <w:r>
              <w:rPr>
                <w:sz w:val="28"/>
                <w:szCs w:val="28"/>
              </w:rPr>
              <w:t> + 9</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18—20</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Уменьшаемое. Вычитаемое. Разность</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21</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Урок повторения и самоконтроля. </w:t>
            </w:r>
          </w:p>
          <w:p w:rsidR="000340B5" w:rsidRPr="004A4A35" w:rsidRDefault="000340B5" w:rsidP="00CD1766">
            <w:pPr>
              <w:spacing w:line="360" w:lineRule="auto"/>
              <w:jc w:val="both"/>
              <w:rPr>
                <w:b/>
                <w:sz w:val="28"/>
                <w:szCs w:val="28"/>
                <w:u w:val="single"/>
              </w:rPr>
            </w:pPr>
            <w:r w:rsidRPr="004A4A35">
              <w:rPr>
                <w:b/>
                <w:i/>
                <w:iCs/>
                <w:sz w:val="28"/>
                <w:szCs w:val="28"/>
                <w:u w:val="single"/>
              </w:rPr>
              <w:t>Контрольная работа № 6 по теме «Сложение и вычитание чисел 3 и 4. Сантиметр</w:t>
            </w:r>
            <w:proofErr w:type="gramStart"/>
            <w:r w:rsidRPr="004A4A35">
              <w:rPr>
                <w:b/>
                <w:i/>
                <w:iCs/>
                <w:sz w:val="28"/>
                <w:szCs w:val="28"/>
                <w:u w:val="single"/>
              </w:rPr>
              <w:t>.»</w:t>
            </w:r>
            <w:proofErr w:type="gramEnd"/>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22—23</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Задачи с несколькими вопросами</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24—25</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Задачи в 2 действия</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26</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Литр</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27</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Нахождение неизвестного слагаемого</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28</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Вычитание 6, 7, 8 и 9</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29—30</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Решение примеров </w:t>
            </w:r>
            <w:r>
              <w:rPr>
                <w:sz w:val="28"/>
                <w:szCs w:val="28"/>
              </w:rPr>
              <w:sym w:font="Webdings" w:char="0031"/>
            </w:r>
            <w:r>
              <w:rPr>
                <w:sz w:val="28"/>
                <w:szCs w:val="28"/>
              </w:rPr>
              <w:t xml:space="preserve"> – 6, </w:t>
            </w:r>
            <w:r>
              <w:rPr>
                <w:sz w:val="28"/>
                <w:szCs w:val="28"/>
              </w:rPr>
              <w:sym w:font="Webdings" w:char="0031"/>
            </w:r>
            <w:r>
              <w:rPr>
                <w:sz w:val="28"/>
                <w:szCs w:val="28"/>
              </w:rPr>
              <w:t> – 7,</w:t>
            </w:r>
            <w:r>
              <w:rPr>
                <w:sz w:val="28"/>
                <w:szCs w:val="28"/>
              </w:rPr>
              <w:br/>
            </w:r>
            <w:r>
              <w:rPr>
                <w:sz w:val="28"/>
                <w:szCs w:val="28"/>
              </w:rPr>
              <w:sym w:font="Webdings" w:char="0031"/>
            </w:r>
            <w:r>
              <w:rPr>
                <w:sz w:val="28"/>
                <w:szCs w:val="28"/>
              </w:rPr>
              <w:t xml:space="preserve"> – 8, </w:t>
            </w:r>
            <w:r>
              <w:rPr>
                <w:sz w:val="28"/>
                <w:szCs w:val="28"/>
              </w:rPr>
              <w:sym w:font="Webdings" w:char="0031"/>
            </w:r>
            <w:r>
              <w:rPr>
                <w:sz w:val="28"/>
                <w:szCs w:val="28"/>
              </w:rPr>
              <w:t> – 9</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31—32</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Таблица сложения</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33—40</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Уроки повторения и самоконтроля.</w:t>
            </w:r>
          </w:p>
          <w:p w:rsidR="000340B5" w:rsidRPr="004A4A35" w:rsidRDefault="000340B5" w:rsidP="00CD1766">
            <w:pPr>
              <w:spacing w:line="360" w:lineRule="auto"/>
              <w:jc w:val="both"/>
              <w:rPr>
                <w:b/>
                <w:sz w:val="28"/>
                <w:szCs w:val="28"/>
                <w:u w:val="single"/>
              </w:rPr>
            </w:pPr>
            <w:r>
              <w:rPr>
                <w:sz w:val="28"/>
                <w:szCs w:val="28"/>
              </w:rPr>
              <w:t xml:space="preserve"> </w:t>
            </w:r>
            <w:r w:rsidRPr="004A4A35">
              <w:rPr>
                <w:b/>
                <w:i/>
                <w:sz w:val="28"/>
                <w:szCs w:val="28"/>
                <w:u w:val="single"/>
              </w:rPr>
              <w:t>Контрольная работа № 7 по теме «Задачи на разностное сравнение. Масса. Сложение и вычитание отрезков»</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8</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center"/>
              <w:rPr>
                <w:bCs/>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center"/>
              <w:rPr>
                <w:bCs/>
                <w:sz w:val="28"/>
                <w:szCs w:val="28"/>
              </w:rPr>
            </w:pPr>
            <w:r>
              <w:rPr>
                <w:bCs/>
                <w:sz w:val="28"/>
                <w:szCs w:val="28"/>
              </w:rPr>
              <w:t xml:space="preserve">Четвертая четверть </w:t>
            </w:r>
          </w:p>
          <w:p w:rsidR="000340B5" w:rsidRDefault="000340B5" w:rsidP="00CD1766">
            <w:pPr>
              <w:spacing w:line="360" w:lineRule="auto"/>
              <w:jc w:val="center"/>
              <w:rPr>
                <w:b/>
                <w:bCs/>
                <w:sz w:val="32"/>
                <w:szCs w:val="32"/>
              </w:rPr>
            </w:pPr>
            <w:r>
              <w:rPr>
                <w:b/>
                <w:bCs/>
                <w:sz w:val="32"/>
                <w:szCs w:val="32"/>
              </w:rPr>
              <w:t>Числа от 1 до 20. Число 0.</w:t>
            </w:r>
          </w:p>
          <w:p w:rsidR="000340B5" w:rsidRDefault="000340B5" w:rsidP="00CD1766">
            <w:pPr>
              <w:spacing w:line="360" w:lineRule="auto"/>
              <w:jc w:val="center"/>
              <w:rPr>
                <w:sz w:val="28"/>
                <w:szCs w:val="28"/>
              </w:rPr>
            </w:pPr>
            <w:r>
              <w:rPr>
                <w:b/>
                <w:bCs/>
                <w:sz w:val="28"/>
                <w:szCs w:val="28"/>
              </w:rPr>
              <w:t xml:space="preserve"> </w:t>
            </w:r>
            <w:r>
              <w:rPr>
                <w:b/>
                <w:bCs/>
                <w:i/>
                <w:iCs/>
                <w:sz w:val="28"/>
                <w:szCs w:val="28"/>
              </w:rPr>
              <w:t>Нумерация (</w:t>
            </w:r>
            <w:r w:rsidRPr="005930AD">
              <w:rPr>
                <w:b/>
                <w:bCs/>
                <w:i/>
                <w:iCs/>
                <w:sz w:val="28"/>
                <w:szCs w:val="28"/>
              </w:rPr>
              <w:t>2</w:t>
            </w:r>
            <w:r>
              <w:rPr>
                <w:b/>
                <w:bCs/>
                <w:i/>
                <w:iCs/>
                <w:sz w:val="28"/>
                <w:szCs w:val="28"/>
              </w:rPr>
              <w:t xml:space="preserve"> ч)</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Образование чисел второго десятка</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Двузначные числа от 10 до 20</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rPr>
                <w:rFonts w:ascii="Calibri" w:hAnsi="Calibri"/>
              </w:rPr>
            </w:pP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center"/>
              <w:rPr>
                <w:b/>
                <w:bCs/>
                <w:i/>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center"/>
              <w:rPr>
                <w:b/>
                <w:bCs/>
                <w:i/>
                <w:sz w:val="28"/>
                <w:szCs w:val="28"/>
              </w:rPr>
            </w:pPr>
            <w:r>
              <w:rPr>
                <w:b/>
                <w:bCs/>
                <w:i/>
                <w:sz w:val="28"/>
                <w:szCs w:val="28"/>
              </w:rPr>
              <w:t>Сложение и вычитание (</w:t>
            </w:r>
            <w:r>
              <w:rPr>
                <w:b/>
                <w:bCs/>
                <w:i/>
                <w:sz w:val="28"/>
                <w:szCs w:val="28"/>
                <w:lang w:val="en-US"/>
              </w:rPr>
              <w:t>2</w:t>
            </w:r>
            <w:r>
              <w:rPr>
                <w:b/>
                <w:bCs/>
                <w:i/>
                <w:sz w:val="28"/>
                <w:szCs w:val="28"/>
              </w:rPr>
              <w:t xml:space="preserve"> ч)</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rPr>
                <w:rFonts w:ascii="Calibri" w:hAnsi="Calibri"/>
              </w:rPr>
            </w:pP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3 – 4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bCs/>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bCs/>
                <w:sz w:val="28"/>
                <w:szCs w:val="28"/>
              </w:rPr>
            </w:pPr>
            <w:r>
              <w:rPr>
                <w:bCs/>
                <w:sz w:val="28"/>
                <w:szCs w:val="28"/>
              </w:rPr>
              <w:t>Дециметр</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lastRenderedPageBreak/>
              <w:t xml:space="preserve">5 – 7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Сложение и вычитание без перехода через десяток</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8 – 9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Уроки повторения и самоконтроля. </w:t>
            </w:r>
          </w:p>
          <w:p w:rsidR="000340B5" w:rsidRPr="004A4A35" w:rsidRDefault="000340B5" w:rsidP="00CD1766">
            <w:pPr>
              <w:spacing w:line="360" w:lineRule="auto"/>
              <w:jc w:val="both"/>
              <w:rPr>
                <w:b/>
                <w:sz w:val="28"/>
                <w:szCs w:val="28"/>
                <w:u w:val="single"/>
              </w:rPr>
            </w:pPr>
            <w:r w:rsidRPr="004A4A35">
              <w:rPr>
                <w:b/>
                <w:i/>
                <w:iCs/>
                <w:sz w:val="28"/>
                <w:szCs w:val="28"/>
                <w:u w:val="single"/>
              </w:rPr>
              <w:t>Контрольная работа № 8 по теме «Сложение чисел 6, 7, 8, 9»</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10 – 15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Сложение с переходом через десяток</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6</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16</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Таблица сложения до 20</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1</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17 – 18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Вычитание с переходом через десяток</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19 – 21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Вычитание двузначных чисел</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3</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22 – 23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Уроки повторения и самоконтроля. </w:t>
            </w:r>
          </w:p>
          <w:p w:rsidR="000340B5" w:rsidRPr="004A4A35" w:rsidRDefault="000340B5" w:rsidP="00CD1766">
            <w:pPr>
              <w:spacing w:line="360" w:lineRule="auto"/>
              <w:jc w:val="both"/>
              <w:rPr>
                <w:b/>
                <w:sz w:val="28"/>
                <w:szCs w:val="28"/>
                <w:u w:val="single"/>
              </w:rPr>
            </w:pPr>
            <w:r w:rsidRPr="004A4A35">
              <w:rPr>
                <w:b/>
                <w:i/>
                <w:iCs/>
                <w:sz w:val="28"/>
                <w:szCs w:val="28"/>
                <w:u w:val="single"/>
              </w:rPr>
              <w:t>Контрольная работа № 9 по теме «Задачи в два действия. Литр. Вычитание чисел 6, 7, 8, 9»</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2</w:t>
            </w:r>
          </w:p>
        </w:tc>
      </w:tr>
      <w:tr w:rsidR="000340B5" w:rsidTr="000340B5">
        <w:trPr>
          <w:tblCellSpacing w:w="15" w:type="dxa"/>
          <w:jc w:val="center"/>
        </w:trPr>
        <w:tc>
          <w:tcPr>
            <w:tcW w:w="362"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 xml:space="preserve">24 – 28 </w:t>
            </w:r>
          </w:p>
        </w:tc>
        <w:tc>
          <w:tcPr>
            <w:tcW w:w="420" w:type="pct"/>
            <w:tcBorders>
              <w:top w:val="outset" w:sz="6" w:space="0" w:color="auto"/>
              <w:left w:val="outset" w:sz="6" w:space="0" w:color="auto"/>
              <w:bottom w:val="outset" w:sz="6" w:space="0" w:color="auto"/>
              <w:right w:val="outset" w:sz="6" w:space="0" w:color="auto"/>
            </w:tcBorders>
          </w:tcPr>
          <w:p w:rsidR="000340B5" w:rsidRDefault="000340B5" w:rsidP="00CD1766">
            <w:pPr>
              <w:spacing w:line="360" w:lineRule="auto"/>
              <w:jc w:val="both"/>
              <w:rPr>
                <w:iCs/>
                <w:sz w:val="28"/>
                <w:szCs w:val="28"/>
              </w:rPr>
            </w:pPr>
          </w:p>
        </w:tc>
        <w:tc>
          <w:tcPr>
            <w:tcW w:w="36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iCs/>
                <w:sz w:val="28"/>
                <w:szCs w:val="28"/>
              </w:rPr>
            </w:pPr>
            <w:r>
              <w:rPr>
                <w:iCs/>
                <w:sz w:val="28"/>
                <w:szCs w:val="28"/>
              </w:rPr>
              <w:t xml:space="preserve">Повторение. </w:t>
            </w:r>
          </w:p>
          <w:p w:rsidR="000340B5" w:rsidRDefault="000340B5" w:rsidP="00CD1766">
            <w:pPr>
              <w:spacing w:line="360" w:lineRule="auto"/>
              <w:jc w:val="both"/>
              <w:rPr>
                <w:sz w:val="28"/>
                <w:szCs w:val="28"/>
              </w:rPr>
            </w:pPr>
            <w:r w:rsidRPr="004A4A35">
              <w:rPr>
                <w:b/>
                <w:i/>
                <w:iCs/>
                <w:sz w:val="28"/>
                <w:szCs w:val="28"/>
                <w:u w:val="single"/>
              </w:rPr>
              <w:t>Итоговая контрольная работа за 1 класс</w:t>
            </w:r>
            <w:r>
              <w:rPr>
                <w:sz w:val="28"/>
                <w:szCs w:val="28"/>
              </w:rPr>
              <w:t xml:space="preserve"> </w:t>
            </w:r>
          </w:p>
        </w:tc>
        <w:tc>
          <w:tcPr>
            <w:tcW w:w="534" w:type="pct"/>
            <w:tcBorders>
              <w:top w:val="outset" w:sz="6" w:space="0" w:color="auto"/>
              <w:left w:val="outset" w:sz="6" w:space="0" w:color="auto"/>
              <w:bottom w:val="outset" w:sz="6" w:space="0" w:color="auto"/>
              <w:right w:val="outset" w:sz="6" w:space="0" w:color="auto"/>
            </w:tcBorders>
            <w:hideMark/>
          </w:tcPr>
          <w:p w:rsidR="000340B5" w:rsidRDefault="000340B5" w:rsidP="00CD1766">
            <w:pPr>
              <w:spacing w:line="360" w:lineRule="auto"/>
              <w:jc w:val="both"/>
              <w:rPr>
                <w:sz w:val="28"/>
                <w:szCs w:val="28"/>
              </w:rPr>
            </w:pPr>
            <w:r>
              <w:rPr>
                <w:sz w:val="28"/>
                <w:szCs w:val="28"/>
              </w:rPr>
              <w:t>5</w:t>
            </w:r>
          </w:p>
        </w:tc>
      </w:tr>
    </w:tbl>
    <w:p w:rsidR="000340B5" w:rsidRDefault="000340B5" w:rsidP="000340B5">
      <w:pPr>
        <w:pStyle w:val="1"/>
        <w:ind w:right="-852"/>
        <w:jc w:val="center"/>
        <w:rPr>
          <w:b w:val="0"/>
          <w:color w:val="000000"/>
        </w:rPr>
      </w:pPr>
      <w:r w:rsidRPr="00BC7EB5">
        <w:rPr>
          <w:b w:val="0"/>
          <w:color w:val="000000"/>
        </w:rPr>
        <w:lastRenderedPageBreak/>
        <w:t>Календарно-тематическое планирование</w:t>
      </w:r>
      <w:r>
        <w:rPr>
          <w:b w:val="0"/>
          <w:color w:val="000000"/>
        </w:rPr>
        <w:t xml:space="preserve"> по математике</w:t>
      </w:r>
    </w:p>
    <w:p w:rsidR="000340B5" w:rsidRPr="00BC7EB5" w:rsidRDefault="000340B5" w:rsidP="000340B5">
      <w:pPr>
        <w:pStyle w:val="1"/>
        <w:ind w:right="-852"/>
        <w:jc w:val="center"/>
        <w:rPr>
          <w:b w:val="0"/>
          <w:color w:val="000000"/>
        </w:rPr>
      </w:pPr>
      <w:r w:rsidRPr="00BC7EB5">
        <w:rPr>
          <w:b w:val="0"/>
          <w:color w:val="000000"/>
        </w:rPr>
        <w:t xml:space="preserve"> (КТП) для 2 класса </w:t>
      </w:r>
    </w:p>
    <w:p w:rsidR="000340B5" w:rsidRPr="00BC7EB5" w:rsidRDefault="000340B5" w:rsidP="000340B5">
      <w:pPr>
        <w:pStyle w:val="30"/>
        <w:ind w:right="-852" w:firstLine="567"/>
        <w:jc w:val="center"/>
        <w:rPr>
          <w:b w:val="0"/>
          <w:color w:val="000000"/>
          <w:sz w:val="28"/>
          <w:szCs w:val="28"/>
        </w:rPr>
      </w:pPr>
      <w:r w:rsidRPr="00BC7EB5">
        <w:rPr>
          <w:b w:val="0"/>
          <w:color w:val="000000"/>
          <w:sz w:val="28"/>
          <w:szCs w:val="28"/>
        </w:rPr>
        <w:t>4 часа в неделю. Всего 136 часов за год</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311"/>
        <w:gridCol w:w="10644"/>
        <w:gridCol w:w="3129"/>
      </w:tblGrid>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 xml:space="preserve">Номер урока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 xml:space="preserve">Тема урока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 xml:space="preserve">Количество часов </w:t>
            </w:r>
          </w:p>
        </w:tc>
      </w:tr>
      <w:tr w:rsidR="000340B5" w:rsidRPr="00BC7EB5" w:rsidTr="00CD1766">
        <w:trPr>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ЧАСТЬ 1</w:t>
            </w:r>
            <w:r w:rsidRPr="00BC7EB5">
              <w:rPr>
                <w:rFonts w:ascii="Cambria" w:hAnsi="Cambria"/>
                <w:sz w:val="28"/>
                <w:szCs w:val="28"/>
              </w:rPr>
              <w:br/>
              <w:t xml:space="preserve">Первая четверть (36 ч) </w:t>
            </w:r>
            <w:r w:rsidRPr="00BC7EB5">
              <w:rPr>
                <w:rFonts w:ascii="Cambria" w:hAnsi="Cambria"/>
                <w:sz w:val="28"/>
                <w:szCs w:val="28"/>
              </w:rPr>
              <w:br/>
              <w:t xml:space="preserve">ЧИСЛА ОТ 1 ДО 20. ЧИСЛО 0 </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1—3</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 xml:space="preserve">СЛОЖЕНИЕ И ВЫЧИТАНИЕ </w:t>
            </w:r>
            <w:r w:rsidRPr="00BC7EB5">
              <w:rPr>
                <w:rFonts w:ascii="Cambria" w:hAnsi="Cambria"/>
                <w:i/>
                <w:iCs/>
                <w:sz w:val="28"/>
                <w:szCs w:val="28"/>
              </w:rPr>
              <w:t>(повторение)</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w:t>
            </w:r>
          </w:p>
        </w:tc>
      </w:tr>
      <w:tr w:rsidR="000340B5" w:rsidRPr="00BC7EB5" w:rsidTr="00CD1766">
        <w:trPr>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УМНОЖЕНИЕ И ДЕЛЕНИЕ</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4—5</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Направления и лучи</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Числовой луч</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4</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10—11</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Обозначение луча</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12</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Угол</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13</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Обозначение угла</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14</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Сумма одинаковых слагаемых</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lastRenderedPageBreak/>
              <w:t>15—66</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Умножение</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17—18</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Умножение числа 2</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19</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 xml:space="preserve">Ломаная. Обозначение </w:t>
            </w:r>
            <w:proofErr w:type="gramStart"/>
            <w:r w:rsidRPr="00BC7EB5">
              <w:rPr>
                <w:rFonts w:ascii="Cambria" w:hAnsi="Cambria"/>
                <w:sz w:val="28"/>
                <w:szCs w:val="28"/>
              </w:rPr>
              <w:t>ломаной</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20</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Многоугольник</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21—23</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Умножение числа 3</w:t>
            </w:r>
            <w:r w:rsidRPr="00BC7EB5">
              <w:rPr>
                <w:rFonts w:ascii="Cambria" w:hAnsi="Cambria"/>
                <w:sz w:val="28"/>
                <w:szCs w:val="28"/>
              </w:rPr>
              <w:br/>
            </w:r>
            <w:r w:rsidRPr="00BC7EB5">
              <w:rPr>
                <w:rFonts w:ascii="Cambria" w:hAnsi="Cambria"/>
                <w:i/>
                <w:iCs/>
                <w:sz w:val="28"/>
                <w:szCs w:val="28"/>
              </w:rPr>
              <w:t>Контрольная работа № 1</w:t>
            </w:r>
            <w:r w:rsidRPr="00BC7EB5">
              <w:rPr>
                <w:rFonts w:ascii="Cambria" w:hAnsi="Cambria"/>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24 - 25</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Куб</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26—27</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Умножение числа 4</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28—29</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Множители. Произведение</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30—31</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Умножение числа 5</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32—33</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Умножение числа 6</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34</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Умножение чисел 0 и 1</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35—36</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Умножение чисел 7, 8, 9 и 10</w:t>
            </w:r>
            <w:r w:rsidRPr="00BC7EB5">
              <w:rPr>
                <w:rFonts w:ascii="Cambria" w:hAnsi="Cambria"/>
                <w:sz w:val="28"/>
                <w:szCs w:val="28"/>
              </w:rPr>
              <w:br/>
            </w:r>
            <w:r w:rsidRPr="00BC7EB5">
              <w:rPr>
                <w:rFonts w:ascii="Cambria" w:hAnsi="Cambria"/>
                <w:i/>
                <w:iCs/>
                <w:sz w:val="28"/>
                <w:szCs w:val="28"/>
              </w:rPr>
              <w:t>Контрольная работа № 2</w:t>
            </w:r>
            <w:r w:rsidRPr="00BC7EB5">
              <w:rPr>
                <w:rFonts w:ascii="Cambria" w:hAnsi="Cambria"/>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 xml:space="preserve">Вторая четверть (28 ч) </w:t>
            </w:r>
            <w:r w:rsidRPr="00BC7EB5">
              <w:rPr>
                <w:rFonts w:ascii="Cambria" w:hAnsi="Cambria"/>
                <w:sz w:val="28"/>
                <w:szCs w:val="28"/>
              </w:rPr>
              <w:br/>
            </w:r>
            <w:r w:rsidRPr="00BC7EB5">
              <w:rPr>
                <w:rFonts w:ascii="Cambria" w:hAnsi="Cambria"/>
                <w:sz w:val="28"/>
                <w:szCs w:val="28"/>
              </w:rPr>
              <w:lastRenderedPageBreak/>
              <w:t>ЧИСЛА ОТ 1 ДО 20. ЧИСЛО 0</w:t>
            </w:r>
          </w:p>
        </w:tc>
      </w:tr>
      <w:tr w:rsidR="000340B5" w:rsidRPr="00BC7EB5" w:rsidTr="00CD1766">
        <w:trPr>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lastRenderedPageBreak/>
              <w:t>УМНОЖЕНИЕ И ДЕЛЕНИЕ</w:t>
            </w:r>
            <w:r w:rsidRPr="00BC7EB5">
              <w:rPr>
                <w:rFonts w:ascii="Cambria" w:hAnsi="Cambria"/>
                <w:sz w:val="28"/>
                <w:szCs w:val="28"/>
              </w:rPr>
              <w:br/>
            </w:r>
            <w:r w:rsidRPr="00BC7EB5">
              <w:rPr>
                <w:rFonts w:ascii="Cambria" w:hAnsi="Cambria"/>
                <w:i/>
                <w:iCs/>
                <w:sz w:val="28"/>
                <w:szCs w:val="28"/>
              </w:rPr>
              <w:t>(продолжение)</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1—2</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Таблица умножения в пределах 20</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3-4</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Уроки повторения и самоконтроля.</w:t>
            </w:r>
          </w:p>
          <w:p w:rsidR="000340B5" w:rsidRPr="00BC7EB5" w:rsidRDefault="000340B5" w:rsidP="00CD1766">
            <w:pPr>
              <w:rPr>
                <w:rFonts w:ascii="Cambria" w:hAnsi="Cambria"/>
                <w:sz w:val="28"/>
                <w:szCs w:val="28"/>
              </w:rPr>
            </w:pPr>
            <w:r w:rsidRPr="00BC7EB5">
              <w:rPr>
                <w:rFonts w:ascii="Cambria" w:hAnsi="Cambria"/>
                <w:sz w:val="28"/>
                <w:szCs w:val="28"/>
              </w:rPr>
              <w:t>Практическая работа</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Задачи на деление</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Деление</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7—8</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Деление на 2</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Пирамида</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10—11</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Деление на 3</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12</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Урок повторения и самоконтроля</w:t>
            </w:r>
            <w:r w:rsidRPr="00BC7EB5">
              <w:rPr>
                <w:rFonts w:ascii="Cambria" w:hAnsi="Cambria"/>
                <w:sz w:val="28"/>
                <w:szCs w:val="28"/>
              </w:rPr>
              <w:br/>
            </w:r>
            <w:r w:rsidRPr="00BC7EB5">
              <w:rPr>
                <w:rFonts w:ascii="Cambria" w:hAnsi="Cambria"/>
                <w:i/>
                <w:iCs/>
                <w:sz w:val="28"/>
                <w:szCs w:val="28"/>
              </w:rPr>
              <w:t>Контрольная работа № 3</w:t>
            </w:r>
            <w:r w:rsidRPr="00BC7EB5">
              <w:rPr>
                <w:rFonts w:ascii="Cambria" w:hAnsi="Cambria"/>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13—14</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Делимое. Делитель. Частное</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15—16</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Деление на 4</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lastRenderedPageBreak/>
              <w:t>17—18</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Деление на 5</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19—20</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Порядок выполнения действий</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21—22</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Деление на 6</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23</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Деление на 7, 8, 9 и 10</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24-25</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Уроки повторения и самоконтроля</w:t>
            </w:r>
            <w:r w:rsidRPr="00BC7EB5">
              <w:rPr>
                <w:rFonts w:ascii="Cambria" w:hAnsi="Cambria"/>
                <w:sz w:val="28"/>
                <w:szCs w:val="28"/>
              </w:rPr>
              <w:br/>
            </w:r>
            <w:r w:rsidRPr="00BC7EB5">
              <w:rPr>
                <w:rFonts w:ascii="Cambria" w:hAnsi="Cambria"/>
                <w:i/>
                <w:iCs/>
                <w:sz w:val="28"/>
                <w:szCs w:val="28"/>
              </w:rPr>
              <w:t>Контрольная работа № 4</w:t>
            </w:r>
            <w:r w:rsidRPr="00BC7EB5">
              <w:rPr>
                <w:rFonts w:ascii="Cambria" w:hAnsi="Cambria"/>
                <w:sz w:val="28"/>
                <w:szCs w:val="28"/>
              </w:rPr>
              <w:t xml:space="preserve"> </w:t>
            </w:r>
          </w:p>
          <w:p w:rsidR="000340B5" w:rsidRPr="00BC7EB5" w:rsidRDefault="000340B5" w:rsidP="00CD1766">
            <w:pPr>
              <w:rPr>
                <w:rFonts w:ascii="Cambria" w:hAnsi="Cambria"/>
                <w:sz w:val="28"/>
                <w:szCs w:val="28"/>
              </w:rPr>
            </w:pPr>
            <w:r w:rsidRPr="00BC7EB5">
              <w:rPr>
                <w:rFonts w:ascii="Cambria" w:hAnsi="Cambria"/>
                <w:sz w:val="28"/>
                <w:szCs w:val="28"/>
              </w:rPr>
              <w:t>Практическая работа</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26</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Счет десятками</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27—28</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Круглые числа</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 xml:space="preserve">Третья четверть (40 ч) </w:t>
            </w:r>
            <w:r w:rsidRPr="00BC7EB5">
              <w:rPr>
                <w:rFonts w:ascii="Cambria" w:hAnsi="Cambria"/>
                <w:sz w:val="28"/>
                <w:szCs w:val="28"/>
              </w:rPr>
              <w:br/>
              <w:t>ЧИСЛА ОТ 0 ДО 100</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1—5</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Образование чисел, которые больше 20</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5</w:t>
            </w:r>
          </w:p>
        </w:tc>
      </w:tr>
      <w:tr w:rsidR="000340B5" w:rsidRPr="00BC7EB5" w:rsidTr="00CD1766">
        <w:trPr>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6—7</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Старинные меры длины</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8—10</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Метр</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jc w:val="both"/>
              <w:rPr>
                <w:rFonts w:ascii="Cambria" w:hAnsi="Cambria"/>
                <w:sz w:val="28"/>
                <w:szCs w:val="28"/>
              </w:rPr>
            </w:pPr>
            <w:r w:rsidRPr="00BC7EB5">
              <w:rPr>
                <w:rFonts w:ascii="Cambria" w:hAnsi="Cambria"/>
                <w:sz w:val="28"/>
                <w:szCs w:val="28"/>
              </w:rPr>
              <w:lastRenderedPageBreak/>
              <w:t xml:space="preserve">11-12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Знакомство с диаграммами</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13—14</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Умножение круглых чисел</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15—16</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Деление круглых чисел</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17- 18</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Урок повторения и самоконтроля</w:t>
            </w:r>
            <w:r w:rsidRPr="00BC7EB5">
              <w:rPr>
                <w:rFonts w:ascii="Cambria" w:hAnsi="Cambria"/>
                <w:sz w:val="28"/>
                <w:szCs w:val="28"/>
              </w:rPr>
              <w:br/>
            </w:r>
            <w:r w:rsidRPr="00BC7EB5">
              <w:rPr>
                <w:rFonts w:ascii="Cambria" w:hAnsi="Cambria"/>
                <w:i/>
                <w:iCs/>
                <w:sz w:val="28"/>
                <w:szCs w:val="28"/>
              </w:rPr>
              <w:t>Контрольная работа № 5</w:t>
            </w:r>
            <w:r w:rsidRPr="00BC7EB5">
              <w:rPr>
                <w:rFonts w:ascii="Cambria" w:hAnsi="Cambria"/>
                <w:sz w:val="28"/>
                <w:szCs w:val="28"/>
              </w:rPr>
              <w:t xml:space="preserve"> </w:t>
            </w:r>
          </w:p>
          <w:p w:rsidR="000340B5" w:rsidRPr="00BC7EB5" w:rsidRDefault="000340B5" w:rsidP="00CD1766">
            <w:pPr>
              <w:rPr>
                <w:rFonts w:ascii="Cambria" w:hAnsi="Cambria"/>
                <w:sz w:val="28"/>
                <w:szCs w:val="28"/>
              </w:rPr>
            </w:pPr>
            <w:r w:rsidRPr="00BC7EB5">
              <w:rPr>
                <w:rFonts w:ascii="Cambria" w:hAnsi="Cambria"/>
                <w:sz w:val="28"/>
                <w:szCs w:val="28"/>
              </w:rPr>
              <w:t>Практическая работа</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19—27</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Сложение и вычитание без перехода через десяток</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9</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28—30</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Сложение с переходом через десяток</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31—32</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Скобки</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33-34</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 xml:space="preserve">Устные и письменные приемы вычислений вида 35 – 15, 30 – 4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35—36</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Числовые выражения</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37-38</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Устные и письменные приемы вычислений вида  60 – 17, 38 + 14</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39—40</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Уроки повторения и самоконтроля</w:t>
            </w:r>
            <w:r w:rsidRPr="00BC7EB5">
              <w:rPr>
                <w:rFonts w:ascii="Cambria" w:hAnsi="Cambria"/>
                <w:sz w:val="28"/>
                <w:szCs w:val="28"/>
              </w:rPr>
              <w:br/>
            </w:r>
            <w:r w:rsidRPr="00BC7EB5">
              <w:rPr>
                <w:rFonts w:ascii="Cambria" w:hAnsi="Cambria"/>
                <w:i/>
                <w:iCs/>
                <w:sz w:val="28"/>
                <w:szCs w:val="28"/>
              </w:rPr>
              <w:t>Контрольная работа № 6</w:t>
            </w:r>
            <w:r w:rsidRPr="00BC7EB5">
              <w:rPr>
                <w:rFonts w:ascii="Cambria" w:hAnsi="Cambria"/>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gridSpan w:val="3"/>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 xml:space="preserve">Четвертая четверть (32 ч) </w:t>
            </w:r>
            <w:r w:rsidRPr="00BC7EB5">
              <w:rPr>
                <w:rFonts w:ascii="Cambria" w:hAnsi="Cambria"/>
                <w:sz w:val="28"/>
                <w:szCs w:val="28"/>
              </w:rPr>
              <w:br/>
            </w:r>
            <w:r w:rsidRPr="00BC7EB5">
              <w:rPr>
                <w:rFonts w:ascii="Cambria" w:hAnsi="Cambria"/>
                <w:sz w:val="28"/>
                <w:szCs w:val="28"/>
              </w:rPr>
              <w:lastRenderedPageBreak/>
              <w:t>ЧИСЛА ОТ 0 ДО 100</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lastRenderedPageBreak/>
              <w:t>1</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 xml:space="preserve">Длина </w:t>
            </w:r>
            <w:proofErr w:type="gramStart"/>
            <w:r w:rsidRPr="00BC7EB5">
              <w:rPr>
                <w:rFonts w:ascii="Cambria" w:hAnsi="Cambria"/>
                <w:sz w:val="28"/>
                <w:szCs w:val="28"/>
              </w:rPr>
              <w:t>ломаной</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 xml:space="preserve">2 - 6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Устные и письменные приемы вычислений вида   32 – 5, 51 - 27</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5</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Взаимно обратные задачи</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Рисуем диаграммы</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Прямой угол</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10—11</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Прямоугольник. Квадрат</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12—15</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Периметр многоугольника</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4</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16</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Урок повторения и самоконтроля</w:t>
            </w:r>
            <w:r w:rsidRPr="00BC7EB5">
              <w:rPr>
                <w:rFonts w:ascii="Cambria" w:hAnsi="Cambria"/>
                <w:sz w:val="28"/>
                <w:szCs w:val="28"/>
              </w:rPr>
              <w:br/>
            </w:r>
            <w:r w:rsidRPr="00BC7EB5">
              <w:rPr>
                <w:rFonts w:ascii="Cambria" w:hAnsi="Cambria"/>
                <w:i/>
                <w:iCs/>
                <w:sz w:val="28"/>
                <w:szCs w:val="28"/>
              </w:rPr>
              <w:t>Контрольная работа № 7</w:t>
            </w:r>
            <w:r w:rsidRPr="00BC7EB5">
              <w:rPr>
                <w:rFonts w:ascii="Cambria" w:hAnsi="Cambria"/>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17</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Переместительное свойство умножения</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18</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Умножение на 0 и на 1</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19—21</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Час. Минута</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3</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22—25</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Задачи на увеличение и уменьшение числа в несколько раз</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4</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lastRenderedPageBreak/>
              <w:t>26—27</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Уроки повторения и самоконтроля</w:t>
            </w:r>
            <w:r w:rsidRPr="00BC7EB5">
              <w:rPr>
                <w:rFonts w:ascii="Cambria" w:hAnsi="Cambria"/>
                <w:sz w:val="28"/>
                <w:szCs w:val="28"/>
              </w:rPr>
              <w:br/>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28</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i/>
                <w:iCs/>
                <w:sz w:val="28"/>
                <w:szCs w:val="28"/>
              </w:rPr>
              <w:t xml:space="preserve">Контрольная работа № 8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1</w:t>
            </w:r>
          </w:p>
        </w:tc>
      </w:tr>
      <w:tr w:rsidR="000340B5" w:rsidRPr="00BC7EB5" w:rsidTr="00CD1766">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29 - 32</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Практическая работа.</w:t>
            </w:r>
          </w:p>
          <w:p w:rsidR="000340B5" w:rsidRPr="00BC7EB5" w:rsidRDefault="000340B5" w:rsidP="00CD1766">
            <w:pPr>
              <w:rPr>
                <w:rFonts w:ascii="Cambria" w:hAnsi="Cambria"/>
                <w:sz w:val="28"/>
                <w:szCs w:val="28"/>
              </w:rPr>
            </w:pPr>
            <w:r w:rsidRPr="00BC7EB5">
              <w:rPr>
                <w:rFonts w:ascii="Cambria" w:hAnsi="Cambria"/>
                <w:sz w:val="28"/>
                <w:szCs w:val="28"/>
              </w:rPr>
              <w:t>Повторение</w:t>
            </w:r>
            <w:r w:rsidRPr="00BC7EB5">
              <w:rPr>
                <w:rFonts w:ascii="Cambria" w:hAnsi="Cambria"/>
                <w:sz w:val="28"/>
                <w:szCs w:val="28"/>
              </w:rPr>
              <w:br/>
            </w:r>
            <w:r w:rsidRPr="00BC7EB5">
              <w:rPr>
                <w:rFonts w:ascii="Cambria" w:hAnsi="Cambria"/>
                <w:i/>
                <w:iCs/>
                <w:sz w:val="28"/>
                <w:szCs w:val="28"/>
              </w:rPr>
              <w:t>Итоговая контрольная работа за 2 класс</w:t>
            </w:r>
            <w:r w:rsidRPr="00BC7EB5">
              <w:rPr>
                <w:rFonts w:ascii="Cambria" w:hAnsi="Cambria"/>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0340B5" w:rsidRPr="00BC7EB5" w:rsidRDefault="000340B5" w:rsidP="00CD1766">
            <w:pPr>
              <w:rPr>
                <w:rFonts w:ascii="Cambria" w:hAnsi="Cambria"/>
                <w:sz w:val="28"/>
                <w:szCs w:val="28"/>
              </w:rPr>
            </w:pPr>
            <w:r w:rsidRPr="00BC7EB5">
              <w:rPr>
                <w:rFonts w:ascii="Cambria" w:hAnsi="Cambria"/>
                <w:sz w:val="28"/>
                <w:szCs w:val="28"/>
              </w:rPr>
              <w:t>4</w:t>
            </w:r>
          </w:p>
        </w:tc>
      </w:tr>
    </w:tbl>
    <w:p w:rsidR="000340B5" w:rsidRDefault="000340B5" w:rsidP="000340B5"/>
    <w:p w:rsidR="000340B5" w:rsidRDefault="000340B5" w:rsidP="000340B5">
      <w:pPr>
        <w:spacing w:line="360" w:lineRule="auto"/>
        <w:jc w:val="both"/>
        <w:rPr>
          <w:b/>
          <w:color w:val="000000"/>
          <w:sz w:val="28"/>
          <w:szCs w:val="28"/>
        </w:rPr>
      </w:pPr>
    </w:p>
    <w:p w:rsidR="000340B5" w:rsidRDefault="000340B5" w:rsidP="000340B5">
      <w:pPr>
        <w:spacing w:line="360" w:lineRule="auto"/>
        <w:jc w:val="both"/>
        <w:rPr>
          <w:sz w:val="28"/>
          <w:szCs w:val="28"/>
        </w:rPr>
      </w:pPr>
    </w:p>
    <w:p w:rsidR="000340B5" w:rsidRDefault="000340B5" w:rsidP="000340B5"/>
    <w:p w:rsidR="000340B5" w:rsidRDefault="000340B5" w:rsidP="000340B5"/>
    <w:p w:rsidR="000340B5" w:rsidRDefault="000340B5" w:rsidP="006E2457">
      <w:pPr>
        <w:autoSpaceDE w:val="0"/>
        <w:autoSpaceDN w:val="0"/>
        <w:adjustRightInd w:val="0"/>
        <w:spacing w:after="0" w:line="240" w:lineRule="auto"/>
        <w:rPr>
          <w:rFonts w:ascii="Times New Roman" w:hAnsi="Times New Roman" w:cs="Times New Roman"/>
          <w:b/>
          <w:sz w:val="28"/>
          <w:szCs w:val="28"/>
          <w:u w:val="single"/>
        </w:rPr>
      </w:pPr>
    </w:p>
    <w:p w:rsidR="000340B5" w:rsidRDefault="000340B5" w:rsidP="006E2457">
      <w:pPr>
        <w:autoSpaceDE w:val="0"/>
        <w:autoSpaceDN w:val="0"/>
        <w:adjustRightInd w:val="0"/>
        <w:spacing w:after="0" w:line="240" w:lineRule="auto"/>
        <w:rPr>
          <w:rFonts w:ascii="Times New Roman" w:hAnsi="Times New Roman" w:cs="Times New Roman"/>
          <w:b/>
          <w:sz w:val="28"/>
          <w:szCs w:val="28"/>
          <w:u w:val="single"/>
        </w:rPr>
      </w:pPr>
    </w:p>
    <w:p w:rsidR="000340B5" w:rsidRDefault="000340B5" w:rsidP="006E2457">
      <w:pPr>
        <w:autoSpaceDE w:val="0"/>
        <w:autoSpaceDN w:val="0"/>
        <w:adjustRightInd w:val="0"/>
        <w:spacing w:after="0" w:line="240" w:lineRule="auto"/>
        <w:rPr>
          <w:rFonts w:ascii="Times New Roman" w:hAnsi="Times New Roman" w:cs="Times New Roman"/>
          <w:b/>
          <w:sz w:val="28"/>
          <w:szCs w:val="28"/>
          <w:u w:val="single"/>
        </w:rPr>
      </w:pPr>
    </w:p>
    <w:p w:rsidR="000340B5" w:rsidRDefault="000340B5" w:rsidP="006E2457">
      <w:pPr>
        <w:autoSpaceDE w:val="0"/>
        <w:autoSpaceDN w:val="0"/>
        <w:adjustRightInd w:val="0"/>
        <w:spacing w:after="0" w:line="240" w:lineRule="auto"/>
        <w:rPr>
          <w:rFonts w:ascii="Times New Roman" w:hAnsi="Times New Roman" w:cs="Times New Roman"/>
          <w:b/>
          <w:sz w:val="28"/>
          <w:szCs w:val="28"/>
          <w:u w:val="single"/>
        </w:rPr>
      </w:pPr>
    </w:p>
    <w:p w:rsidR="000340B5" w:rsidRDefault="000340B5" w:rsidP="006E2457">
      <w:pPr>
        <w:autoSpaceDE w:val="0"/>
        <w:autoSpaceDN w:val="0"/>
        <w:adjustRightInd w:val="0"/>
        <w:spacing w:after="0" w:line="240" w:lineRule="auto"/>
        <w:rPr>
          <w:rFonts w:ascii="Times New Roman" w:hAnsi="Times New Roman" w:cs="Times New Roman"/>
          <w:b/>
          <w:sz w:val="28"/>
          <w:szCs w:val="28"/>
          <w:u w:val="single"/>
        </w:rPr>
      </w:pPr>
    </w:p>
    <w:p w:rsidR="002D48E9" w:rsidRDefault="002D48E9" w:rsidP="00CD1766">
      <w:pPr>
        <w:jc w:val="center"/>
        <w:rPr>
          <w:b/>
        </w:rPr>
      </w:pPr>
    </w:p>
    <w:p w:rsidR="002D48E9" w:rsidRDefault="002D48E9" w:rsidP="00CD1766">
      <w:pPr>
        <w:jc w:val="center"/>
        <w:rPr>
          <w:b/>
        </w:rPr>
      </w:pPr>
    </w:p>
    <w:p w:rsidR="002D48E9" w:rsidRDefault="002D48E9" w:rsidP="00CD1766">
      <w:pPr>
        <w:jc w:val="center"/>
        <w:rPr>
          <w:b/>
        </w:rPr>
      </w:pPr>
    </w:p>
    <w:p w:rsidR="002D48E9" w:rsidRDefault="002D48E9" w:rsidP="00CD1766">
      <w:pPr>
        <w:jc w:val="center"/>
        <w:rPr>
          <w:b/>
        </w:rPr>
      </w:pPr>
    </w:p>
    <w:p w:rsidR="002D48E9" w:rsidRDefault="002D48E9" w:rsidP="00CD1766">
      <w:pPr>
        <w:jc w:val="center"/>
        <w:rPr>
          <w:b/>
        </w:rPr>
      </w:pPr>
    </w:p>
    <w:p w:rsidR="00CD1766" w:rsidRDefault="00CD1766" w:rsidP="00CD1766">
      <w:pPr>
        <w:jc w:val="center"/>
        <w:rPr>
          <w:b/>
        </w:rPr>
      </w:pPr>
      <w:r>
        <w:rPr>
          <w:b/>
        </w:rPr>
        <w:lastRenderedPageBreak/>
        <w:t>Календарно-тематическое планирование по математике</w:t>
      </w:r>
    </w:p>
    <w:p w:rsidR="00CD1766" w:rsidRDefault="00CD1766" w:rsidP="00CD1766">
      <w:pPr>
        <w:jc w:val="center"/>
        <w:rPr>
          <w:b/>
        </w:rPr>
      </w:pPr>
      <w:r>
        <w:rPr>
          <w:b/>
        </w:rPr>
        <w:t>3  класс</w:t>
      </w:r>
    </w:p>
    <w:p w:rsidR="00CD1766" w:rsidRDefault="00CD1766" w:rsidP="00CD1766">
      <w:pPr>
        <w:jc w:val="center"/>
        <w:rPr>
          <w:b/>
        </w:rPr>
      </w:pPr>
      <w:r>
        <w:rPr>
          <w:b/>
        </w:rPr>
        <w:t>Автор учебника:  Дорофеев Г.В.,Миракова Т.Н., Бука Т.Б. (УМК «Перспектива»)</w:t>
      </w:r>
    </w:p>
    <w:p w:rsidR="00CD1766" w:rsidRPr="00A661A6" w:rsidRDefault="00CD1766" w:rsidP="00CD1766">
      <w:pPr>
        <w:jc w:val="center"/>
        <w:rPr>
          <w:b/>
        </w:rPr>
      </w:pPr>
    </w:p>
    <w:tbl>
      <w:tblPr>
        <w:tblW w:w="50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8"/>
        <w:gridCol w:w="1081"/>
        <w:gridCol w:w="156"/>
        <w:gridCol w:w="1550"/>
        <w:gridCol w:w="2151"/>
        <w:gridCol w:w="6"/>
        <w:gridCol w:w="1540"/>
        <w:gridCol w:w="158"/>
        <w:gridCol w:w="1533"/>
        <w:gridCol w:w="158"/>
        <w:gridCol w:w="2461"/>
        <w:gridCol w:w="301"/>
        <w:gridCol w:w="1084"/>
        <w:gridCol w:w="459"/>
        <w:gridCol w:w="919"/>
        <w:gridCol w:w="773"/>
        <w:gridCol w:w="1074"/>
      </w:tblGrid>
      <w:tr w:rsidR="002D48E9" w:rsidRPr="00A661A6" w:rsidTr="002D48E9">
        <w:trPr>
          <w:gridAfter w:val="10"/>
          <w:wAfter w:w="2758" w:type="pct"/>
          <w:trHeight w:val="509"/>
        </w:trPr>
        <w:tc>
          <w:tcPr>
            <w:tcW w:w="237" w:type="pct"/>
            <w:vMerge w:val="restart"/>
          </w:tcPr>
          <w:p w:rsidR="002D48E9" w:rsidRPr="00A661A6" w:rsidRDefault="002D48E9" w:rsidP="00CD1766">
            <w:pPr>
              <w:jc w:val="center"/>
              <w:rPr>
                <w:b/>
              </w:rPr>
            </w:pPr>
            <w:r w:rsidRPr="00A661A6">
              <w:rPr>
                <w:b/>
              </w:rPr>
              <w:t xml:space="preserve">№ </w:t>
            </w:r>
            <w:proofErr w:type="gramStart"/>
            <w:r w:rsidRPr="00A661A6">
              <w:rPr>
                <w:b/>
              </w:rPr>
              <w:t>п</w:t>
            </w:r>
            <w:proofErr w:type="gramEnd"/>
            <w:r w:rsidRPr="00A661A6">
              <w:rPr>
                <w:b/>
              </w:rPr>
              <w:t>/п</w:t>
            </w:r>
          </w:p>
        </w:tc>
        <w:tc>
          <w:tcPr>
            <w:tcW w:w="334" w:type="pct"/>
            <w:vMerge w:val="restart"/>
          </w:tcPr>
          <w:p w:rsidR="002D48E9" w:rsidRPr="00A661A6" w:rsidRDefault="002D48E9" w:rsidP="00CD1766">
            <w:pPr>
              <w:jc w:val="center"/>
              <w:rPr>
                <w:b/>
              </w:rPr>
            </w:pPr>
            <w:r>
              <w:rPr>
                <w:b/>
              </w:rPr>
              <w:t>Дата</w:t>
            </w:r>
          </w:p>
        </w:tc>
        <w:tc>
          <w:tcPr>
            <w:tcW w:w="527" w:type="pct"/>
            <w:gridSpan w:val="2"/>
            <w:vMerge w:val="restart"/>
          </w:tcPr>
          <w:p w:rsidR="002D48E9" w:rsidRDefault="002D48E9" w:rsidP="00CD1766">
            <w:pPr>
              <w:jc w:val="center"/>
              <w:rPr>
                <w:b/>
              </w:rPr>
            </w:pPr>
            <w:r>
              <w:rPr>
                <w:b/>
              </w:rPr>
              <w:t>Тема урока</w:t>
            </w:r>
          </w:p>
          <w:p w:rsidR="002D48E9" w:rsidRPr="00A661A6" w:rsidRDefault="002D48E9" w:rsidP="00CD1766">
            <w:pPr>
              <w:jc w:val="center"/>
              <w:rPr>
                <w:b/>
                <w:sz w:val="20"/>
                <w:szCs w:val="20"/>
              </w:rPr>
            </w:pPr>
            <w:r w:rsidRPr="00A661A6">
              <w:rPr>
                <w:b/>
                <w:sz w:val="20"/>
                <w:szCs w:val="20"/>
              </w:rPr>
              <w:t>(страницы учебника, тетради)</w:t>
            </w:r>
          </w:p>
        </w:tc>
        <w:tc>
          <w:tcPr>
            <w:tcW w:w="667" w:type="pct"/>
            <w:gridSpan w:val="2"/>
            <w:vMerge w:val="restart"/>
          </w:tcPr>
          <w:p w:rsidR="002D48E9" w:rsidRPr="00A661A6" w:rsidRDefault="002D48E9" w:rsidP="00CD1766">
            <w:pPr>
              <w:jc w:val="center"/>
              <w:rPr>
                <w:b/>
              </w:rPr>
            </w:pPr>
            <w:r>
              <w:rPr>
                <w:b/>
              </w:rPr>
              <w:t>Деятельность учащихся</w:t>
            </w:r>
          </w:p>
        </w:tc>
        <w:tc>
          <w:tcPr>
            <w:tcW w:w="476" w:type="pct"/>
            <w:vMerge w:val="restart"/>
          </w:tcPr>
          <w:p w:rsidR="002D48E9" w:rsidRPr="00A661A6" w:rsidRDefault="002D48E9" w:rsidP="00CD1766">
            <w:pPr>
              <w:jc w:val="center"/>
              <w:rPr>
                <w:b/>
              </w:rPr>
            </w:pPr>
            <w:r>
              <w:rPr>
                <w:b/>
              </w:rPr>
              <w:t>Понятия</w:t>
            </w:r>
          </w:p>
        </w:tc>
      </w:tr>
      <w:tr w:rsidR="002D48E9" w:rsidRPr="00FF0BD7" w:rsidTr="002D48E9">
        <w:tc>
          <w:tcPr>
            <w:tcW w:w="237" w:type="pct"/>
            <w:vMerge/>
          </w:tcPr>
          <w:p w:rsidR="002D48E9" w:rsidRPr="00A661A6" w:rsidRDefault="002D48E9" w:rsidP="00CD1766">
            <w:pPr>
              <w:jc w:val="center"/>
              <w:rPr>
                <w:b/>
              </w:rPr>
            </w:pPr>
          </w:p>
        </w:tc>
        <w:tc>
          <w:tcPr>
            <w:tcW w:w="334" w:type="pct"/>
            <w:vMerge/>
          </w:tcPr>
          <w:p w:rsidR="002D48E9" w:rsidRPr="00A661A6" w:rsidRDefault="002D48E9" w:rsidP="00CD1766">
            <w:pPr>
              <w:jc w:val="center"/>
              <w:rPr>
                <w:b/>
              </w:rPr>
            </w:pPr>
          </w:p>
        </w:tc>
        <w:tc>
          <w:tcPr>
            <w:tcW w:w="527" w:type="pct"/>
            <w:gridSpan w:val="2"/>
            <w:vMerge/>
          </w:tcPr>
          <w:p w:rsidR="002D48E9" w:rsidRPr="00A661A6" w:rsidRDefault="002D48E9" w:rsidP="00CD1766">
            <w:pPr>
              <w:jc w:val="center"/>
              <w:rPr>
                <w:b/>
              </w:rPr>
            </w:pPr>
          </w:p>
        </w:tc>
        <w:tc>
          <w:tcPr>
            <w:tcW w:w="667" w:type="pct"/>
            <w:gridSpan w:val="2"/>
            <w:vMerge/>
          </w:tcPr>
          <w:p w:rsidR="002D48E9" w:rsidRPr="00A661A6" w:rsidRDefault="002D48E9" w:rsidP="00CD1766">
            <w:pPr>
              <w:jc w:val="center"/>
              <w:rPr>
                <w:b/>
              </w:rPr>
            </w:pPr>
          </w:p>
        </w:tc>
        <w:tc>
          <w:tcPr>
            <w:tcW w:w="476" w:type="pct"/>
            <w:vMerge/>
          </w:tcPr>
          <w:p w:rsidR="002D48E9" w:rsidRPr="00A661A6" w:rsidRDefault="002D48E9" w:rsidP="00CD1766">
            <w:pPr>
              <w:jc w:val="center"/>
              <w:rPr>
                <w:b/>
              </w:rPr>
            </w:pPr>
          </w:p>
        </w:tc>
        <w:tc>
          <w:tcPr>
            <w:tcW w:w="523" w:type="pct"/>
            <w:gridSpan w:val="2"/>
          </w:tcPr>
          <w:p w:rsidR="002D48E9" w:rsidRPr="00A661A6" w:rsidRDefault="002D48E9" w:rsidP="00CD1766">
            <w:pPr>
              <w:jc w:val="center"/>
              <w:rPr>
                <w:b/>
              </w:rPr>
            </w:pPr>
            <w:proofErr w:type="gramStart"/>
            <w:r w:rsidRPr="00A661A6">
              <w:rPr>
                <w:b/>
              </w:rPr>
              <w:t>Предмет</w:t>
            </w:r>
            <w:r>
              <w:rPr>
                <w:b/>
              </w:rPr>
              <w:t>-</w:t>
            </w:r>
            <w:r w:rsidRPr="00A661A6">
              <w:rPr>
                <w:b/>
              </w:rPr>
              <w:t>ные</w:t>
            </w:r>
            <w:proofErr w:type="gramEnd"/>
          </w:p>
          <w:p w:rsidR="002D48E9" w:rsidRPr="00A661A6" w:rsidRDefault="002D48E9" w:rsidP="00CD1766">
            <w:pPr>
              <w:jc w:val="center"/>
              <w:rPr>
                <w:b/>
              </w:rPr>
            </w:pPr>
            <w:r w:rsidRPr="00A661A6">
              <w:rPr>
                <w:b/>
              </w:rPr>
              <w:t>результаты</w:t>
            </w:r>
          </w:p>
        </w:tc>
        <w:tc>
          <w:tcPr>
            <w:tcW w:w="810" w:type="pct"/>
            <w:gridSpan w:val="2"/>
          </w:tcPr>
          <w:p w:rsidR="002D48E9" w:rsidRPr="00A661A6" w:rsidRDefault="002D48E9" w:rsidP="00CD1766">
            <w:pPr>
              <w:jc w:val="center"/>
              <w:rPr>
                <w:b/>
              </w:rPr>
            </w:pPr>
            <w:r>
              <w:rPr>
                <w:b/>
              </w:rPr>
              <w:t>Метапредметные  (познавательные, коммуникативные, регулятивные)</w:t>
            </w:r>
          </w:p>
        </w:tc>
        <w:tc>
          <w:tcPr>
            <w:tcW w:w="428" w:type="pct"/>
            <w:gridSpan w:val="2"/>
          </w:tcPr>
          <w:p w:rsidR="002D48E9" w:rsidRPr="00A661A6" w:rsidRDefault="002D48E9" w:rsidP="00CD1766">
            <w:pPr>
              <w:jc w:val="center"/>
              <w:rPr>
                <w:b/>
              </w:rPr>
            </w:pPr>
            <w:proofErr w:type="gramStart"/>
            <w:r>
              <w:rPr>
                <w:b/>
              </w:rPr>
              <w:t>Личност-ные</w:t>
            </w:r>
            <w:proofErr w:type="gramEnd"/>
          </w:p>
        </w:tc>
        <w:tc>
          <w:tcPr>
            <w:tcW w:w="426" w:type="pct"/>
            <w:gridSpan w:val="2"/>
          </w:tcPr>
          <w:p w:rsidR="002D48E9" w:rsidRPr="001441E7" w:rsidRDefault="002D48E9" w:rsidP="00CD1766">
            <w:pPr>
              <w:jc w:val="center"/>
              <w:rPr>
                <w:b/>
              </w:rPr>
            </w:pPr>
            <w:r w:rsidRPr="001441E7">
              <w:rPr>
                <w:b/>
              </w:rPr>
              <w:t>ИКТ-компетент</w:t>
            </w:r>
            <w:r>
              <w:rPr>
                <w:b/>
              </w:rPr>
              <w:t>-</w:t>
            </w:r>
            <w:r w:rsidRPr="001441E7">
              <w:rPr>
                <w:b/>
              </w:rPr>
              <w:t>ность</w:t>
            </w:r>
          </w:p>
        </w:tc>
        <w:tc>
          <w:tcPr>
            <w:tcW w:w="571" w:type="pct"/>
            <w:gridSpan w:val="2"/>
          </w:tcPr>
          <w:p w:rsidR="002D48E9" w:rsidRPr="00FF0BD7" w:rsidRDefault="002D48E9" w:rsidP="00CD1766">
            <w:pPr>
              <w:jc w:val="both"/>
              <w:rPr>
                <w:b/>
              </w:rPr>
            </w:pPr>
            <w:r w:rsidRPr="00FF0BD7">
              <w:rPr>
                <w:b/>
              </w:rPr>
              <w:t>Основы учебно-исслед. и проект.</w:t>
            </w:r>
          </w:p>
          <w:p w:rsidR="002D48E9" w:rsidRPr="00FF0BD7" w:rsidRDefault="002D48E9" w:rsidP="00CD1766">
            <w:pPr>
              <w:jc w:val="both"/>
              <w:rPr>
                <w:b/>
              </w:rPr>
            </w:pPr>
            <w:proofErr w:type="gramStart"/>
            <w:r w:rsidRPr="00FF0BD7">
              <w:rPr>
                <w:b/>
              </w:rPr>
              <w:t>деятель</w:t>
            </w:r>
            <w:r>
              <w:rPr>
                <w:b/>
              </w:rPr>
              <w:t>-</w:t>
            </w:r>
            <w:r w:rsidRPr="00FF0BD7">
              <w:rPr>
                <w:b/>
              </w:rPr>
              <w:t>ности</w:t>
            </w:r>
            <w:proofErr w:type="gramEnd"/>
          </w:p>
        </w:tc>
      </w:tr>
      <w:tr w:rsidR="002D48E9" w:rsidRPr="00A661A6" w:rsidTr="002D48E9">
        <w:tc>
          <w:tcPr>
            <w:tcW w:w="237" w:type="pct"/>
          </w:tcPr>
          <w:p w:rsidR="002D48E9" w:rsidRPr="00A661A6" w:rsidRDefault="002D48E9" w:rsidP="00351FF3">
            <w:pPr>
              <w:numPr>
                <w:ilvl w:val="0"/>
                <w:numId w:val="84"/>
              </w:numPr>
              <w:spacing w:after="0" w:line="240" w:lineRule="auto"/>
              <w:jc w:val="center"/>
              <w:rPr>
                <w:b/>
              </w:rPr>
            </w:pPr>
          </w:p>
        </w:tc>
        <w:tc>
          <w:tcPr>
            <w:tcW w:w="334" w:type="pct"/>
          </w:tcPr>
          <w:p w:rsidR="002D48E9" w:rsidRPr="00A661A6" w:rsidRDefault="002D48E9" w:rsidP="00351FF3">
            <w:pPr>
              <w:numPr>
                <w:ilvl w:val="0"/>
                <w:numId w:val="84"/>
              </w:numPr>
              <w:spacing w:after="0" w:line="240" w:lineRule="auto"/>
              <w:jc w:val="center"/>
              <w:rPr>
                <w:b/>
              </w:rPr>
            </w:pPr>
          </w:p>
        </w:tc>
        <w:tc>
          <w:tcPr>
            <w:tcW w:w="527" w:type="pct"/>
            <w:gridSpan w:val="2"/>
          </w:tcPr>
          <w:p w:rsidR="002D48E9" w:rsidRPr="00A661A6" w:rsidRDefault="002D48E9" w:rsidP="00351FF3">
            <w:pPr>
              <w:numPr>
                <w:ilvl w:val="0"/>
                <w:numId w:val="84"/>
              </w:numPr>
              <w:spacing w:after="0" w:line="240" w:lineRule="auto"/>
              <w:jc w:val="center"/>
              <w:rPr>
                <w:b/>
              </w:rPr>
            </w:pPr>
          </w:p>
        </w:tc>
        <w:tc>
          <w:tcPr>
            <w:tcW w:w="667" w:type="pct"/>
            <w:gridSpan w:val="2"/>
          </w:tcPr>
          <w:p w:rsidR="002D48E9" w:rsidRPr="00A661A6" w:rsidRDefault="002D48E9" w:rsidP="00351FF3">
            <w:pPr>
              <w:numPr>
                <w:ilvl w:val="0"/>
                <w:numId w:val="84"/>
              </w:numPr>
              <w:spacing w:after="0" w:line="240" w:lineRule="auto"/>
              <w:jc w:val="center"/>
              <w:rPr>
                <w:b/>
              </w:rPr>
            </w:pPr>
          </w:p>
        </w:tc>
        <w:tc>
          <w:tcPr>
            <w:tcW w:w="476" w:type="pct"/>
          </w:tcPr>
          <w:p w:rsidR="002D48E9" w:rsidRPr="00A661A6" w:rsidRDefault="002D48E9" w:rsidP="00351FF3">
            <w:pPr>
              <w:numPr>
                <w:ilvl w:val="0"/>
                <w:numId w:val="84"/>
              </w:numPr>
              <w:spacing w:after="0" w:line="240" w:lineRule="auto"/>
              <w:jc w:val="center"/>
              <w:rPr>
                <w:b/>
              </w:rPr>
            </w:pPr>
          </w:p>
        </w:tc>
        <w:tc>
          <w:tcPr>
            <w:tcW w:w="523" w:type="pct"/>
            <w:gridSpan w:val="2"/>
          </w:tcPr>
          <w:p w:rsidR="002D48E9" w:rsidRPr="00A661A6" w:rsidRDefault="002D48E9" w:rsidP="00351FF3">
            <w:pPr>
              <w:numPr>
                <w:ilvl w:val="0"/>
                <w:numId w:val="84"/>
              </w:numPr>
              <w:spacing w:after="0" w:line="240" w:lineRule="auto"/>
              <w:jc w:val="center"/>
              <w:rPr>
                <w:b/>
              </w:rPr>
            </w:pPr>
          </w:p>
        </w:tc>
        <w:tc>
          <w:tcPr>
            <w:tcW w:w="810" w:type="pct"/>
            <w:gridSpan w:val="2"/>
          </w:tcPr>
          <w:p w:rsidR="002D48E9" w:rsidRPr="00A661A6" w:rsidRDefault="002D48E9" w:rsidP="00351FF3">
            <w:pPr>
              <w:numPr>
                <w:ilvl w:val="0"/>
                <w:numId w:val="84"/>
              </w:numPr>
              <w:spacing w:after="0" w:line="240" w:lineRule="auto"/>
              <w:jc w:val="center"/>
              <w:rPr>
                <w:b/>
              </w:rPr>
            </w:pPr>
          </w:p>
        </w:tc>
        <w:tc>
          <w:tcPr>
            <w:tcW w:w="428" w:type="pct"/>
            <w:gridSpan w:val="2"/>
          </w:tcPr>
          <w:p w:rsidR="002D48E9" w:rsidRPr="00A661A6" w:rsidRDefault="002D48E9" w:rsidP="00351FF3">
            <w:pPr>
              <w:numPr>
                <w:ilvl w:val="0"/>
                <w:numId w:val="84"/>
              </w:numPr>
              <w:spacing w:after="0" w:line="240" w:lineRule="auto"/>
              <w:jc w:val="center"/>
              <w:rPr>
                <w:b/>
              </w:rPr>
            </w:pPr>
          </w:p>
        </w:tc>
        <w:tc>
          <w:tcPr>
            <w:tcW w:w="426" w:type="pct"/>
            <w:gridSpan w:val="2"/>
          </w:tcPr>
          <w:p w:rsidR="002D48E9" w:rsidRPr="00A661A6" w:rsidRDefault="002D48E9" w:rsidP="00351FF3">
            <w:pPr>
              <w:numPr>
                <w:ilvl w:val="0"/>
                <w:numId w:val="84"/>
              </w:numPr>
              <w:spacing w:after="0" w:line="240" w:lineRule="auto"/>
              <w:jc w:val="center"/>
              <w:rPr>
                <w:b/>
              </w:rPr>
            </w:pPr>
          </w:p>
        </w:tc>
        <w:tc>
          <w:tcPr>
            <w:tcW w:w="571" w:type="pct"/>
            <w:gridSpan w:val="2"/>
          </w:tcPr>
          <w:p w:rsidR="002D48E9" w:rsidRPr="00A661A6" w:rsidRDefault="002D48E9" w:rsidP="00351FF3">
            <w:pPr>
              <w:numPr>
                <w:ilvl w:val="0"/>
                <w:numId w:val="84"/>
              </w:numPr>
              <w:spacing w:after="0" w:line="240" w:lineRule="auto"/>
              <w:jc w:val="center"/>
              <w:rPr>
                <w:b/>
              </w:rPr>
            </w:pPr>
          </w:p>
        </w:tc>
      </w:tr>
      <w:tr w:rsidR="002D48E9" w:rsidRPr="00A661A6" w:rsidTr="002D48E9">
        <w:trPr>
          <w:gridAfter w:val="1"/>
          <w:wAfter w:w="332" w:type="pct"/>
        </w:trPr>
        <w:tc>
          <w:tcPr>
            <w:tcW w:w="237" w:type="pct"/>
          </w:tcPr>
          <w:p w:rsidR="002D48E9" w:rsidRPr="00166A88" w:rsidRDefault="002D48E9" w:rsidP="00CD1766">
            <w:pPr>
              <w:jc w:val="center"/>
            </w:pPr>
          </w:p>
        </w:tc>
        <w:tc>
          <w:tcPr>
            <w:tcW w:w="334" w:type="pct"/>
          </w:tcPr>
          <w:p w:rsidR="002D48E9" w:rsidRPr="00166A88" w:rsidRDefault="002D48E9" w:rsidP="00CD1766">
            <w:pPr>
              <w:jc w:val="center"/>
            </w:pPr>
          </w:p>
        </w:tc>
        <w:tc>
          <w:tcPr>
            <w:tcW w:w="527" w:type="pct"/>
            <w:gridSpan w:val="2"/>
          </w:tcPr>
          <w:p w:rsidR="002D48E9" w:rsidRPr="00166A88" w:rsidRDefault="002D48E9" w:rsidP="00CD1766">
            <w:pPr>
              <w:rPr>
                <w:bCs/>
              </w:rPr>
            </w:pPr>
          </w:p>
        </w:tc>
        <w:tc>
          <w:tcPr>
            <w:tcW w:w="665" w:type="pct"/>
          </w:tcPr>
          <w:p w:rsidR="002D48E9" w:rsidRPr="00166A88" w:rsidRDefault="002D48E9" w:rsidP="00CD1766"/>
        </w:tc>
        <w:tc>
          <w:tcPr>
            <w:tcW w:w="527" w:type="pct"/>
            <w:gridSpan w:val="3"/>
          </w:tcPr>
          <w:p w:rsidR="002D48E9" w:rsidRPr="00166A88" w:rsidRDefault="002D48E9" w:rsidP="00CD1766"/>
        </w:tc>
        <w:tc>
          <w:tcPr>
            <w:tcW w:w="523" w:type="pct"/>
            <w:gridSpan w:val="2"/>
          </w:tcPr>
          <w:p w:rsidR="002D48E9" w:rsidRPr="00166A88" w:rsidRDefault="002D48E9" w:rsidP="00CD1766"/>
        </w:tc>
        <w:tc>
          <w:tcPr>
            <w:tcW w:w="854" w:type="pct"/>
            <w:gridSpan w:val="2"/>
          </w:tcPr>
          <w:p w:rsidR="002D48E9" w:rsidRPr="00166A88" w:rsidRDefault="002D48E9" w:rsidP="00CD1766"/>
        </w:tc>
        <w:tc>
          <w:tcPr>
            <w:tcW w:w="477" w:type="pct"/>
            <w:gridSpan w:val="2"/>
          </w:tcPr>
          <w:p w:rsidR="002D48E9" w:rsidRPr="00166A88" w:rsidRDefault="002D48E9" w:rsidP="00CD1766">
            <w:pPr>
              <w:jc w:val="center"/>
            </w:pPr>
          </w:p>
        </w:tc>
        <w:tc>
          <w:tcPr>
            <w:tcW w:w="523" w:type="pct"/>
            <w:gridSpan w:val="2"/>
          </w:tcPr>
          <w:p w:rsidR="002D48E9" w:rsidRPr="00166A88" w:rsidRDefault="002D48E9" w:rsidP="00CD1766">
            <w:pPr>
              <w:jc w:val="center"/>
            </w:pPr>
          </w:p>
        </w:tc>
      </w:tr>
      <w:tr w:rsidR="002D48E9" w:rsidRPr="00A661A6" w:rsidTr="002D48E9">
        <w:trPr>
          <w:gridAfter w:val="1"/>
          <w:wAfter w:w="332" w:type="pct"/>
        </w:trPr>
        <w:tc>
          <w:tcPr>
            <w:tcW w:w="237" w:type="pct"/>
          </w:tcPr>
          <w:p w:rsidR="002D48E9" w:rsidRPr="00166A88" w:rsidRDefault="002D48E9" w:rsidP="00CD1766">
            <w:pPr>
              <w:autoSpaceDE w:val="0"/>
              <w:autoSpaceDN w:val="0"/>
              <w:adjustRightInd w:val="0"/>
              <w:jc w:val="center"/>
            </w:pPr>
            <w:r w:rsidRPr="00166A88">
              <w:t>1</w:t>
            </w:r>
          </w:p>
        </w:tc>
        <w:tc>
          <w:tcPr>
            <w:tcW w:w="334" w:type="pct"/>
          </w:tcPr>
          <w:p w:rsidR="002D48E9" w:rsidRPr="00166A88" w:rsidRDefault="002D48E9" w:rsidP="00CD1766">
            <w:pPr>
              <w:jc w:val="center"/>
            </w:pPr>
            <w:r w:rsidRPr="00166A88">
              <w:t>03.09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Числа от 0 до 100</w:t>
            </w:r>
          </w:p>
          <w:p w:rsidR="002D48E9" w:rsidRPr="00166A88" w:rsidRDefault="002D48E9" w:rsidP="00CD1766">
            <w:pPr>
              <w:rPr>
                <w:rFonts w:eastAsia="SimSun"/>
                <w:bCs/>
                <w:i/>
                <w:iCs/>
                <w:lang w:eastAsia="zh-CN"/>
              </w:rPr>
            </w:pPr>
            <w:r w:rsidRPr="00166A88">
              <w:rPr>
                <w:rFonts w:eastAsia="SimSun"/>
                <w:bCs/>
                <w:i/>
                <w:iCs/>
                <w:lang w:eastAsia="zh-CN"/>
              </w:rPr>
              <w:t>(повторение)</w:t>
            </w:r>
          </w:p>
          <w:p w:rsidR="002D48E9" w:rsidRPr="00166A88" w:rsidRDefault="002D48E9" w:rsidP="00CD1766">
            <w:pPr>
              <w:rPr>
                <w:rFonts w:eastAsia="SimSun"/>
                <w:bCs/>
                <w:lang w:eastAsia="zh-CN"/>
              </w:rPr>
            </w:pPr>
            <w:r w:rsidRPr="00166A88">
              <w:rPr>
                <w:rFonts w:eastAsia="SimSun"/>
                <w:bCs/>
                <w:i/>
                <w:iCs/>
                <w:lang w:eastAsia="zh-CN"/>
              </w:rPr>
              <w:t xml:space="preserve"> </w:t>
            </w:r>
            <w:r w:rsidRPr="00166A88">
              <w:rPr>
                <w:rFonts w:eastAsia="SimSun"/>
                <w:bCs/>
                <w:lang w:eastAsia="zh-CN"/>
              </w:rPr>
              <w:t>Уч с. 3—4</w:t>
            </w:r>
          </w:p>
          <w:p w:rsidR="002D48E9" w:rsidRPr="00166A88" w:rsidRDefault="002D48E9" w:rsidP="00CD1766">
            <w:pPr>
              <w:rPr>
                <w:rFonts w:eastAsia="SimSun"/>
                <w:bCs/>
                <w:lang w:eastAsia="zh-CN"/>
              </w:rPr>
            </w:pPr>
          </w:p>
          <w:p w:rsidR="002D48E9" w:rsidRPr="00166A88" w:rsidRDefault="002D48E9" w:rsidP="00CD1766"/>
        </w:tc>
        <w:tc>
          <w:tcPr>
            <w:tcW w:w="665" w:type="pct"/>
          </w:tcPr>
          <w:p w:rsidR="002D48E9" w:rsidRPr="00166A88" w:rsidRDefault="002D48E9" w:rsidP="00CD1766">
            <w:r w:rsidRPr="00166A88">
              <w:t>Умение работать над задачей.</w:t>
            </w:r>
          </w:p>
          <w:p w:rsidR="002D48E9" w:rsidRPr="00166A88" w:rsidRDefault="002D48E9" w:rsidP="00CD1766">
            <w:r w:rsidRPr="00166A88">
              <w:t>Совершенствовать вычислительные навыки.</w:t>
            </w:r>
          </w:p>
        </w:tc>
        <w:tc>
          <w:tcPr>
            <w:tcW w:w="527" w:type="pct"/>
            <w:gridSpan w:val="3"/>
          </w:tcPr>
          <w:p w:rsidR="002D48E9" w:rsidRPr="00166A88" w:rsidRDefault="002D48E9" w:rsidP="00CD1766">
            <w:r w:rsidRPr="00166A88">
              <w:t>Однозначное.</w:t>
            </w:r>
          </w:p>
          <w:p w:rsidR="002D48E9" w:rsidRPr="00166A88" w:rsidRDefault="002D48E9" w:rsidP="00CD1766">
            <w:r w:rsidRPr="00166A88">
              <w:t>Двузначное.</w:t>
            </w:r>
          </w:p>
          <w:p w:rsidR="002D48E9" w:rsidRPr="00166A88" w:rsidRDefault="002D48E9" w:rsidP="00CD1766">
            <w:r w:rsidRPr="00166A88">
              <w:t>Нумерация.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Повторить нумерацию двузначных чисел, </w:t>
            </w:r>
            <w:proofErr w:type="gramStart"/>
            <w:r w:rsidRPr="00166A88">
              <w:rPr>
                <w:rFonts w:eastAsia="SimSun"/>
                <w:lang w:eastAsia="zh-CN"/>
              </w:rPr>
              <w:t>устные</w:t>
            </w:r>
            <w:proofErr w:type="gramEnd"/>
          </w:p>
          <w:p w:rsidR="002D48E9" w:rsidRPr="00166A88" w:rsidRDefault="002D48E9" w:rsidP="00CD1766">
            <w:r w:rsidRPr="00166A88">
              <w:rPr>
                <w:rFonts w:eastAsia="SimSun"/>
                <w:lang w:eastAsia="zh-CN"/>
              </w:rPr>
              <w:t>приёмы сложения и вычитания в пределах 100.</w:t>
            </w:r>
          </w:p>
        </w:tc>
        <w:tc>
          <w:tcPr>
            <w:tcW w:w="854" w:type="pct"/>
            <w:gridSpan w:val="2"/>
          </w:tcPr>
          <w:p w:rsidR="002D48E9" w:rsidRPr="00166A88" w:rsidRDefault="002D48E9" w:rsidP="00CD1766">
            <w:r w:rsidRPr="00166A88">
              <w:t>Р.Понимать значение веры в себя в учебной деятельности.</w:t>
            </w:r>
          </w:p>
          <w:p w:rsidR="002D48E9" w:rsidRPr="00166A88" w:rsidRDefault="002D48E9" w:rsidP="00CD1766">
            <w:r w:rsidRPr="00166A88">
              <w:t>П.Использовать правила, формулирующую в себя веру.</w:t>
            </w:r>
          </w:p>
          <w:p w:rsidR="002D48E9" w:rsidRPr="00166A88" w:rsidRDefault="002D48E9" w:rsidP="00CD1766">
            <w:r>
              <w:t>К. Ф</w:t>
            </w:r>
            <w:r w:rsidRPr="00166A88">
              <w:t>ормулировать свои затруднения.</w:t>
            </w:r>
          </w:p>
        </w:tc>
        <w:tc>
          <w:tcPr>
            <w:tcW w:w="477" w:type="pct"/>
            <w:gridSpan w:val="2"/>
          </w:tcPr>
          <w:p w:rsidR="002D48E9" w:rsidRPr="00166A88" w:rsidRDefault="002D48E9" w:rsidP="00CD1766">
            <w:pPr>
              <w:jc w:val="center"/>
            </w:pPr>
            <w:r w:rsidRPr="00166A88">
              <w:rPr>
                <w:color w:val="000000"/>
              </w:rPr>
              <w:t>Положительная мотивация учебной деятельности.</w:t>
            </w:r>
          </w:p>
        </w:tc>
        <w:tc>
          <w:tcPr>
            <w:tcW w:w="523" w:type="pct"/>
            <w:gridSpan w:val="2"/>
          </w:tcPr>
          <w:p w:rsidR="002D48E9" w:rsidRPr="00166A88" w:rsidRDefault="002D48E9" w:rsidP="00CD1766">
            <w:pPr>
              <w:jc w:val="center"/>
            </w:pPr>
            <w:r w:rsidRPr="00166A88">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2</w:t>
            </w:r>
          </w:p>
        </w:tc>
        <w:tc>
          <w:tcPr>
            <w:tcW w:w="334" w:type="pct"/>
          </w:tcPr>
          <w:p w:rsidR="002D48E9" w:rsidRPr="00166A88" w:rsidRDefault="002D48E9" w:rsidP="00CD1766">
            <w:pPr>
              <w:jc w:val="center"/>
            </w:pPr>
            <w:r w:rsidRPr="00166A88">
              <w:t>04.09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Числа от 0 до 100</w:t>
            </w:r>
          </w:p>
          <w:p w:rsidR="002D48E9" w:rsidRPr="00166A88" w:rsidRDefault="002D48E9" w:rsidP="00CD1766">
            <w:pPr>
              <w:rPr>
                <w:rFonts w:eastAsia="SimSun"/>
                <w:bCs/>
                <w:i/>
                <w:iCs/>
                <w:lang w:eastAsia="zh-CN"/>
              </w:rPr>
            </w:pPr>
            <w:r w:rsidRPr="00166A88">
              <w:rPr>
                <w:rFonts w:eastAsia="SimSun"/>
                <w:bCs/>
                <w:i/>
                <w:iCs/>
                <w:lang w:eastAsia="zh-CN"/>
              </w:rPr>
              <w:t>(повторение)</w:t>
            </w:r>
          </w:p>
          <w:p w:rsidR="002D48E9" w:rsidRPr="00166A88" w:rsidRDefault="002D48E9" w:rsidP="00CD1766">
            <w:pPr>
              <w:rPr>
                <w:rFonts w:eastAsia="SimSun"/>
                <w:bCs/>
                <w:lang w:eastAsia="zh-CN"/>
              </w:rPr>
            </w:pPr>
            <w:r w:rsidRPr="00166A88">
              <w:rPr>
                <w:rFonts w:eastAsia="SimSun"/>
                <w:bCs/>
                <w:i/>
                <w:iCs/>
                <w:lang w:eastAsia="zh-CN"/>
              </w:rPr>
              <w:t xml:space="preserve"> </w:t>
            </w:r>
            <w:r w:rsidRPr="00166A88">
              <w:rPr>
                <w:rFonts w:eastAsia="SimSun"/>
                <w:bCs/>
                <w:lang w:eastAsia="zh-CN"/>
              </w:rPr>
              <w:t>Уч с. 5—6</w:t>
            </w: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tc>
        <w:tc>
          <w:tcPr>
            <w:tcW w:w="665" w:type="pct"/>
          </w:tcPr>
          <w:p w:rsidR="002D48E9" w:rsidRPr="00166A88" w:rsidRDefault="002D48E9" w:rsidP="00CD1766">
            <w:pPr>
              <w:autoSpaceDE w:val="0"/>
              <w:autoSpaceDN w:val="0"/>
              <w:adjustRightInd w:val="0"/>
              <w:rPr>
                <w:rFonts w:eastAsia="SimSun"/>
                <w:lang w:eastAsia="zh-CN"/>
              </w:rPr>
            </w:pPr>
            <w:r w:rsidRPr="00166A88">
              <w:lastRenderedPageBreak/>
              <w:t>У</w:t>
            </w:r>
            <w:r w:rsidRPr="00166A88">
              <w:rPr>
                <w:rFonts w:eastAsia="SimSun"/>
                <w:lang w:eastAsia="zh-CN"/>
              </w:rPr>
              <w:t>мение</w:t>
            </w:r>
          </w:p>
          <w:p w:rsidR="002D48E9" w:rsidRPr="00166A88" w:rsidRDefault="002D48E9" w:rsidP="00CD1766">
            <w:pPr>
              <w:rPr>
                <w:rFonts w:eastAsia="SimSun"/>
                <w:lang w:eastAsia="zh-CN"/>
              </w:rPr>
            </w:pPr>
            <w:r w:rsidRPr="00166A88">
              <w:rPr>
                <w:rFonts w:eastAsia="SimSun"/>
                <w:lang w:eastAsia="zh-CN"/>
              </w:rPr>
              <w:t>решать задачи разными способами.</w:t>
            </w:r>
          </w:p>
          <w:p w:rsidR="002D48E9" w:rsidRPr="00166A88" w:rsidRDefault="002D48E9" w:rsidP="00CD1766">
            <w:pPr>
              <w:rPr>
                <w:rFonts w:eastAsia="SimSun"/>
                <w:lang w:eastAsia="zh-CN"/>
              </w:rPr>
            </w:pPr>
            <w:r w:rsidRPr="00166A88">
              <w:rPr>
                <w:rFonts w:eastAsia="SimSun"/>
                <w:lang w:eastAsia="zh-CN"/>
              </w:rPr>
              <w:t>Совершенствовать вычислительные навыки.</w:t>
            </w:r>
          </w:p>
          <w:p w:rsidR="002D48E9" w:rsidRPr="00166A88" w:rsidRDefault="002D48E9" w:rsidP="00CD1766">
            <w:pPr>
              <w:rPr>
                <w:rFonts w:eastAsia="SimSun"/>
                <w:lang w:eastAsia="zh-CN"/>
              </w:rPr>
            </w:pPr>
          </w:p>
          <w:p w:rsidR="002D48E9" w:rsidRPr="00166A88" w:rsidRDefault="002D48E9" w:rsidP="00CD1766"/>
        </w:tc>
        <w:tc>
          <w:tcPr>
            <w:tcW w:w="527" w:type="pct"/>
            <w:gridSpan w:val="3"/>
          </w:tcPr>
          <w:p w:rsidR="002D48E9" w:rsidRPr="00166A88" w:rsidRDefault="002D48E9" w:rsidP="00CD1766">
            <w:r w:rsidRPr="00166A88">
              <w:lastRenderedPageBreak/>
              <w:t>Прямой угол.</w:t>
            </w:r>
          </w:p>
          <w:p w:rsidR="002D48E9" w:rsidRPr="00166A88" w:rsidRDefault="002D48E9" w:rsidP="00CD1766">
            <w:r w:rsidRPr="00166A88">
              <w:t>Единицы длины.</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Повторить алгоритмы письменного сложения и вычитания двузначных чисел, таблицу умножения и соответствующ</w:t>
            </w:r>
            <w:r w:rsidRPr="00166A88">
              <w:rPr>
                <w:rFonts w:eastAsia="SimSun"/>
                <w:lang w:eastAsia="zh-CN"/>
              </w:rPr>
              <w:lastRenderedPageBreak/>
              <w:t>ие случаи деления в пределах 20.</w:t>
            </w:r>
          </w:p>
        </w:tc>
        <w:tc>
          <w:tcPr>
            <w:tcW w:w="854" w:type="pct"/>
            <w:gridSpan w:val="2"/>
          </w:tcPr>
          <w:p w:rsidR="002D48E9" w:rsidRPr="00166A88" w:rsidRDefault="002D48E9" w:rsidP="00CD1766">
            <w:r w:rsidRPr="00166A88">
              <w:lastRenderedPageBreak/>
              <w:t>Р. Строить алгоритмы  изучаемых действий с числами.</w:t>
            </w:r>
          </w:p>
          <w:p w:rsidR="002D48E9" w:rsidRPr="00166A88" w:rsidRDefault="002D48E9" w:rsidP="00CD1766">
            <w:r>
              <w:t>П. О</w:t>
            </w:r>
            <w:r w:rsidRPr="00166A88">
              <w:t>смысление математических понятий на предметно - конкретном уровне;</w:t>
            </w:r>
          </w:p>
          <w:p w:rsidR="002D48E9" w:rsidRPr="00166A88" w:rsidRDefault="002D48E9" w:rsidP="00CD1766">
            <w:r w:rsidRPr="00166A88">
              <w:lastRenderedPageBreak/>
              <w:t>К.</w:t>
            </w:r>
            <w:r>
              <w:rPr>
                <w:color w:val="000000"/>
              </w:rPr>
              <w:t xml:space="preserve"> Ф</w:t>
            </w:r>
            <w:r w:rsidRPr="00166A88">
              <w:rPr>
                <w:color w:val="000000"/>
              </w:rPr>
              <w:t>ормирование умения отвечать на поставленный вопрос</w:t>
            </w:r>
          </w:p>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tc>
        <w:tc>
          <w:tcPr>
            <w:tcW w:w="477" w:type="pct"/>
            <w:gridSpan w:val="2"/>
          </w:tcPr>
          <w:p w:rsidR="002D48E9" w:rsidRPr="00166A88" w:rsidRDefault="002D48E9" w:rsidP="00CD1766">
            <w:pPr>
              <w:jc w:val="center"/>
            </w:pPr>
            <w:r w:rsidRPr="00166A88">
              <w:lastRenderedPageBreak/>
              <w:t>Проявлять интерес к изучению темы</w:t>
            </w:r>
          </w:p>
        </w:tc>
        <w:tc>
          <w:tcPr>
            <w:tcW w:w="523" w:type="pct"/>
            <w:gridSpan w:val="2"/>
          </w:tcPr>
          <w:p w:rsidR="002D48E9" w:rsidRPr="00166A88" w:rsidRDefault="002D48E9" w:rsidP="00CD1766">
            <w:r w:rsidRPr="00166A88">
              <w:t>Начальный опыт применения математических знаний в повседневных ситуациях.</w:t>
            </w:r>
          </w:p>
          <w:p w:rsidR="002D48E9" w:rsidRPr="00166A88" w:rsidRDefault="002D48E9" w:rsidP="00CD1766">
            <w:pPr>
              <w:jc w:val="center"/>
            </w:pPr>
            <w:r w:rsidRPr="00166A88">
              <w:t xml:space="preserve">Использовать </w:t>
            </w:r>
            <w:r w:rsidRPr="00166A88">
              <w:lastRenderedPageBreak/>
              <w:t>средства информационных и коммуникационных технологий для решения учебно-познавательных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3</w:t>
            </w:r>
          </w:p>
        </w:tc>
        <w:tc>
          <w:tcPr>
            <w:tcW w:w="334" w:type="pct"/>
          </w:tcPr>
          <w:p w:rsidR="002D48E9" w:rsidRPr="00166A88" w:rsidRDefault="002D48E9" w:rsidP="00CD1766">
            <w:pPr>
              <w:jc w:val="center"/>
            </w:pPr>
            <w:r w:rsidRPr="00166A88">
              <w:t>05.09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Числа от 0 до 100</w:t>
            </w:r>
          </w:p>
          <w:p w:rsidR="002D48E9" w:rsidRPr="00166A88" w:rsidRDefault="002D48E9" w:rsidP="00CD1766">
            <w:pPr>
              <w:rPr>
                <w:rFonts w:eastAsia="SimSun"/>
                <w:bCs/>
                <w:i/>
                <w:iCs/>
                <w:lang w:eastAsia="zh-CN"/>
              </w:rPr>
            </w:pPr>
            <w:r w:rsidRPr="00166A88">
              <w:rPr>
                <w:rFonts w:eastAsia="SimSun"/>
                <w:bCs/>
                <w:i/>
                <w:iCs/>
                <w:lang w:eastAsia="zh-CN"/>
              </w:rPr>
              <w:t>(повторение)</w:t>
            </w:r>
          </w:p>
          <w:p w:rsidR="002D48E9" w:rsidRPr="00166A88" w:rsidRDefault="002D48E9" w:rsidP="00CD1766">
            <w:r w:rsidRPr="00166A88">
              <w:rPr>
                <w:rFonts w:eastAsia="SimSun"/>
                <w:bCs/>
                <w:lang w:eastAsia="zh-CN"/>
              </w:rPr>
              <w:t>Уч с. 7—8</w:t>
            </w:r>
          </w:p>
        </w:tc>
        <w:tc>
          <w:tcPr>
            <w:tcW w:w="665" w:type="pct"/>
          </w:tcPr>
          <w:p w:rsidR="002D48E9" w:rsidRPr="00166A88" w:rsidRDefault="002D48E9" w:rsidP="00CD1766">
            <w:pPr>
              <w:autoSpaceDE w:val="0"/>
              <w:autoSpaceDN w:val="0"/>
              <w:adjustRightInd w:val="0"/>
              <w:rPr>
                <w:rFonts w:eastAsia="SimSun"/>
                <w:lang w:eastAsia="zh-CN"/>
              </w:rPr>
            </w:pPr>
            <w:r w:rsidRPr="00166A88">
              <w:t>С</w:t>
            </w:r>
            <w:r w:rsidRPr="00166A88">
              <w:rPr>
                <w:rFonts w:eastAsia="SimSun"/>
                <w:lang w:eastAsia="zh-CN"/>
              </w:rPr>
              <w:t>овершенствовать вычислительные навыки, упражняться в решении задач исследовательского плана.</w:t>
            </w:r>
          </w:p>
        </w:tc>
        <w:tc>
          <w:tcPr>
            <w:tcW w:w="527" w:type="pct"/>
            <w:gridSpan w:val="3"/>
          </w:tcPr>
          <w:p w:rsidR="002D48E9" w:rsidRPr="00166A88" w:rsidRDefault="002D48E9" w:rsidP="00CD1766">
            <w:r w:rsidRPr="00166A88">
              <w:t>Двузначное.</w:t>
            </w:r>
          </w:p>
          <w:p w:rsidR="002D48E9" w:rsidRPr="00166A88" w:rsidRDefault="002D48E9" w:rsidP="00CD1766">
            <w:r w:rsidRPr="00166A88">
              <w:t>Нумерация.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Повторить смысл действий умножения и деления,</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уточнить алгоритм вычисления периметра многоугольника.</w:t>
            </w:r>
          </w:p>
        </w:tc>
        <w:tc>
          <w:tcPr>
            <w:tcW w:w="854" w:type="pct"/>
            <w:gridSpan w:val="2"/>
          </w:tcPr>
          <w:p w:rsidR="002D48E9" w:rsidRPr="00166A88" w:rsidRDefault="002D48E9" w:rsidP="00CD1766">
            <w:r w:rsidRPr="00166A88">
              <w:t>Р.Строить алгоритмы изучаемых действий,  использовать их для вычислений, самоконтроля и коррекции своих ошибок.</w:t>
            </w:r>
          </w:p>
          <w:p w:rsidR="002D48E9" w:rsidRPr="00166A88" w:rsidRDefault="002D48E9" w:rsidP="00CD1766">
            <w:pPr>
              <w:autoSpaceDE w:val="0"/>
              <w:autoSpaceDN w:val="0"/>
              <w:adjustRightInd w:val="0"/>
              <w:rPr>
                <w:color w:val="000000"/>
              </w:rPr>
            </w:pPr>
            <w:r w:rsidRPr="00166A88">
              <w:t>П.</w:t>
            </w:r>
            <w:r>
              <w:rPr>
                <w:color w:val="000000"/>
              </w:rPr>
              <w:t xml:space="preserve"> О</w:t>
            </w:r>
            <w:r w:rsidRPr="00166A88">
              <w:rPr>
                <w:color w:val="000000"/>
              </w:rPr>
              <w:t>смысление математических действий</w:t>
            </w:r>
          </w:p>
          <w:p w:rsidR="002D48E9" w:rsidRPr="00166A88" w:rsidRDefault="002D48E9" w:rsidP="00CD1766">
            <w:r w:rsidRPr="00166A88">
              <w:t>К.</w:t>
            </w:r>
            <w:r>
              <w:t xml:space="preserve"> О</w:t>
            </w:r>
            <w:r w:rsidRPr="00166A88">
              <w:t>бращаться за помощью</w:t>
            </w:r>
          </w:p>
          <w:p w:rsidR="002D48E9" w:rsidRPr="00166A88" w:rsidRDefault="002D48E9" w:rsidP="00CD1766"/>
        </w:tc>
        <w:tc>
          <w:tcPr>
            <w:tcW w:w="477" w:type="pct"/>
            <w:gridSpan w:val="2"/>
          </w:tcPr>
          <w:p w:rsidR="002D48E9" w:rsidRPr="00166A88" w:rsidRDefault="002D48E9" w:rsidP="00CD1766">
            <w:pPr>
              <w:jc w:val="center"/>
            </w:pPr>
            <w:r w:rsidRPr="00166A88">
              <w:rPr>
                <w:color w:val="000000"/>
              </w:rPr>
              <w:t>Положительная мотивация учебной деятельности.</w:t>
            </w:r>
          </w:p>
        </w:tc>
        <w:tc>
          <w:tcPr>
            <w:tcW w:w="523" w:type="pct"/>
            <w:gridSpan w:val="2"/>
          </w:tcPr>
          <w:p w:rsidR="002D48E9" w:rsidRPr="00166A88" w:rsidRDefault="002D48E9" w:rsidP="00CD1766">
            <w:pPr>
              <w:jc w:val="center"/>
            </w:pPr>
            <w:r w:rsidRPr="00166A88">
              <w:t>Начальный опыт применения математических знаний в повседневных ситуациях.</w:t>
            </w:r>
          </w:p>
        </w:tc>
      </w:tr>
      <w:tr w:rsidR="002D48E9" w:rsidRPr="00A661A6" w:rsidTr="002D48E9">
        <w:trPr>
          <w:gridAfter w:val="1"/>
          <w:wAfter w:w="332" w:type="pct"/>
        </w:trPr>
        <w:tc>
          <w:tcPr>
            <w:tcW w:w="237" w:type="pct"/>
          </w:tcPr>
          <w:p w:rsidR="002D48E9" w:rsidRPr="00166A88" w:rsidRDefault="002D48E9" w:rsidP="00CD1766">
            <w:pPr>
              <w:jc w:val="center"/>
            </w:pPr>
            <w:r w:rsidRPr="00166A88">
              <w:t>4</w:t>
            </w:r>
          </w:p>
        </w:tc>
        <w:tc>
          <w:tcPr>
            <w:tcW w:w="334" w:type="pct"/>
          </w:tcPr>
          <w:p w:rsidR="002D48E9" w:rsidRPr="00166A88" w:rsidRDefault="002D48E9" w:rsidP="00CD1766">
            <w:pPr>
              <w:jc w:val="center"/>
            </w:pPr>
            <w:r>
              <w:t>06</w:t>
            </w:r>
            <w:r w:rsidRPr="00166A88">
              <w:t>.09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Числа от 0 до 100</w:t>
            </w:r>
          </w:p>
          <w:p w:rsidR="002D48E9" w:rsidRPr="00166A88" w:rsidRDefault="002D48E9" w:rsidP="00CD1766">
            <w:pPr>
              <w:rPr>
                <w:rFonts w:eastAsia="SimSun"/>
                <w:bCs/>
                <w:i/>
                <w:iCs/>
                <w:lang w:eastAsia="zh-CN"/>
              </w:rPr>
            </w:pPr>
            <w:r w:rsidRPr="00166A88">
              <w:rPr>
                <w:rFonts w:eastAsia="SimSun"/>
                <w:bCs/>
                <w:i/>
                <w:iCs/>
                <w:lang w:eastAsia="zh-CN"/>
              </w:rPr>
              <w:t xml:space="preserve">(повторение) </w:t>
            </w:r>
          </w:p>
          <w:p w:rsidR="002D48E9" w:rsidRPr="00166A88" w:rsidRDefault="002D48E9" w:rsidP="00CD1766">
            <w:pPr>
              <w:rPr>
                <w:rFonts w:eastAsia="SimSun"/>
                <w:bCs/>
                <w:lang w:eastAsia="zh-CN"/>
              </w:rPr>
            </w:pPr>
            <w:r w:rsidRPr="00166A88">
              <w:rPr>
                <w:rFonts w:eastAsia="SimSun"/>
                <w:bCs/>
                <w:lang w:eastAsia="zh-CN"/>
              </w:rPr>
              <w:t>Уч с. 9—10</w:t>
            </w: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lastRenderedPageBreak/>
              <w:t xml:space="preserve">Упражнять учащихся в решении задач на </w:t>
            </w:r>
            <w:proofErr w:type="gramStart"/>
            <w:r w:rsidRPr="00166A88">
              <w:rPr>
                <w:rFonts w:eastAsia="SimSun"/>
                <w:lang w:eastAsia="zh-CN"/>
              </w:rPr>
              <w:t>разностное</w:t>
            </w:r>
            <w:proofErr w:type="gramEnd"/>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и кратное сравнение, совершенствовать </w:t>
            </w:r>
            <w:proofErr w:type="gramStart"/>
            <w:r w:rsidRPr="00166A88">
              <w:rPr>
                <w:rFonts w:eastAsia="SimSun"/>
                <w:lang w:eastAsia="zh-CN"/>
              </w:rPr>
              <w:lastRenderedPageBreak/>
              <w:t>вычислительные</w:t>
            </w:r>
            <w:proofErr w:type="gramEnd"/>
          </w:p>
          <w:p w:rsidR="002D48E9" w:rsidRPr="00166A88" w:rsidRDefault="002D48E9" w:rsidP="00CD1766">
            <w:r w:rsidRPr="00166A88">
              <w:rPr>
                <w:rFonts w:eastAsia="SimSun"/>
                <w:lang w:eastAsia="zh-CN"/>
              </w:rPr>
              <w:t>навыки учащихся.</w:t>
            </w:r>
          </w:p>
        </w:tc>
        <w:tc>
          <w:tcPr>
            <w:tcW w:w="527" w:type="pct"/>
            <w:gridSpan w:val="3"/>
          </w:tcPr>
          <w:p w:rsidR="002D48E9" w:rsidRPr="00166A88" w:rsidRDefault="002D48E9" w:rsidP="00CD1766">
            <w:r w:rsidRPr="00166A88">
              <w:lastRenderedPageBreak/>
              <w:t>Прямой угол.</w:t>
            </w:r>
          </w:p>
          <w:p w:rsidR="002D48E9" w:rsidRPr="00166A88" w:rsidRDefault="002D48E9" w:rsidP="00CD1766">
            <w:r w:rsidRPr="00166A88">
              <w:t>Единицы длины.</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Повторить приёмы сложения и вычитания двузначных чисел, таблицу умножения в пределах 20 и </w:t>
            </w:r>
            <w:r w:rsidRPr="00166A88">
              <w:rPr>
                <w:rFonts w:eastAsia="SimSun"/>
                <w:lang w:eastAsia="zh-CN"/>
              </w:rPr>
              <w:lastRenderedPageBreak/>
              <w:t>соответствующие случаи деления.</w:t>
            </w:r>
          </w:p>
        </w:tc>
        <w:tc>
          <w:tcPr>
            <w:tcW w:w="854" w:type="pct"/>
            <w:gridSpan w:val="2"/>
          </w:tcPr>
          <w:p w:rsidR="002D48E9" w:rsidRPr="00166A88" w:rsidRDefault="002D48E9" w:rsidP="00CD1766">
            <w:r w:rsidRPr="00166A88">
              <w:lastRenderedPageBreak/>
              <w:t>Р.Моделировать ситуации, иллюстрирующие арифметическое действие и ход его выполнения.</w:t>
            </w:r>
          </w:p>
          <w:p w:rsidR="002D48E9" w:rsidRPr="00166A88" w:rsidRDefault="002D48E9" w:rsidP="00CD1766">
            <w:r w:rsidRPr="00166A88">
              <w:t xml:space="preserve">П.Самостоятельно осуществлять поиск необходимой </w:t>
            </w:r>
            <w:r w:rsidRPr="00166A88">
              <w:lastRenderedPageBreak/>
              <w:t>информации</w:t>
            </w:r>
          </w:p>
          <w:p w:rsidR="002D48E9" w:rsidRPr="00166A88" w:rsidRDefault="002D48E9" w:rsidP="00CD1766">
            <w:r w:rsidRPr="00166A88">
              <w:t>К.  Вступать в учебный диалог;</w:t>
            </w:r>
          </w:p>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tc>
        <w:tc>
          <w:tcPr>
            <w:tcW w:w="477" w:type="pct"/>
            <w:gridSpan w:val="2"/>
          </w:tcPr>
          <w:p w:rsidR="002D48E9" w:rsidRPr="00166A88" w:rsidRDefault="002D48E9" w:rsidP="00CD1766">
            <w:pPr>
              <w:pStyle w:val="19"/>
            </w:pPr>
            <w:r w:rsidRPr="00166A88">
              <w:lastRenderedPageBreak/>
              <w:t>Проявлять</w:t>
            </w:r>
          </w:p>
          <w:p w:rsidR="002D48E9" w:rsidRPr="00166A88" w:rsidRDefault="002D48E9" w:rsidP="00CD1766">
            <w:pPr>
              <w:pStyle w:val="19"/>
            </w:pPr>
            <w:r w:rsidRPr="00166A88">
              <w:t>интерес к изучению темы.</w:t>
            </w:r>
          </w:p>
        </w:tc>
        <w:tc>
          <w:tcPr>
            <w:tcW w:w="523" w:type="pct"/>
            <w:gridSpan w:val="2"/>
          </w:tcPr>
          <w:p w:rsidR="002D48E9" w:rsidRPr="00166A88" w:rsidRDefault="002D48E9" w:rsidP="00CD1766">
            <w:pPr>
              <w:pStyle w:val="19"/>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5</w:t>
            </w:r>
          </w:p>
        </w:tc>
        <w:tc>
          <w:tcPr>
            <w:tcW w:w="334" w:type="pct"/>
          </w:tcPr>
          <w:p w:rsidR="002D48E9" w:rsidRPr="00166A88" w:rsidRDefault="002D48E9" w:rsidP="00CD1766">
            <w:pPr>
              <w:jc w:val="center"/>
            </w:pPr>
            <w:r w:rsidRPr="00166A88">
              <w:t>10.09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Числа от 0 до 100</w:t>
            </w:r>
          </w:p>
          <w:p w:rsidR="002D48E9" w:rsidRPr="00166A88" w:rsidRDefault="002D48E9" w:rsidP="00CD1766">
            <w:pPr>
              <w:rPr>
                <w:rFonts w:eastAsia="SimSun"/>
                <w:bCs/>
                <w:i/>
                <w:iCs/>
                <w:lang w:eastAsia="zh-CN"/>
              </w:rPr>
            </w:pPr>
            <w:r w:rsidRPr="00166A88">
              <w:rPr>
                <w:rFonts w:eastAsia="SimSun"/>
                <w:bCs/>
                <w:i/>
                <w:iCs/>
                <w:lang w:eastAsia="zh-CN"/>
              </w:rPr>
              <w:t>(повторение)</w:t>
            </w:r>
          </w:p>
          <w:p w:rsidR="002D48E9" w:rsidRPr="00166A88" w:rsidRDefault="002D48E9" w:rsidP="00CD1766">
            <w:pPr>
              <w:rPr>
                <w:rFonts w:eastAsia="SimSun"/>
                <w:bCs/>
                <w:lang w:eastAsia="zh-CN"/>
              </w:rPr>
            </w:pPr>
            <w:r w:rsidRPr="00166A88">
              <w:rPr>
                <w:rFonts w:eastAsia="SimSun"/>
                <w:bCs/>
                <w:i/>
                <w:iCs/>
                <w:lang w:eastAsia="zh-CN"/>
              </w:rPr>
              <w:t xml:space="preserve"> </w:t>
            </w:r>
            <w:r w:rsidRPr="00166A88">
              <w:rPr>
                <w:rFonts w:eastAsia="SimSun"/>
                <w:bCs/>
                <w:lang w:eastAsia="zh-CN"/>
              </w:rPr>
              <w:t>Уч с. 10—11</w:t>
            </w: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Умение находить разные способы решения</w:t>
            </w:r>
          </w:p>
        </w:tc>
        <w:tc>
          <w:tcPr>
            <w:tcW w:w="527" w:type="pct"/>
            <w:gridSpan w:val="3"/>
          </w:tcPr>
          <w:p w:rsidR="002D48E9" w:rsidRPr="00166A88" w:rsidRDefault="002D48E9" w:rsidP="00CD1766">
            <w:r w:rsidRPr="00166A88">
              <w:t>Прямой угол.</w:t>
            </w:r>
          </w:p>
          <w:p w:rsidR="002D48E9" w:rsidRPr="00166A88" w:rsidRDefault="002D48E9" w:rsidP="00CD1766">
            <w:r w:rsidRPr="00166A88">
              <w:t>Единицы длины.</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Отработать наиболее сложные приёмы сложения и вычитания двузначных чисел, совершенствовать навыки работы над составной задачей.</w:t>
            </w:r>
          </w:p>
        </w:tc>
        <w:tc>
          <w:tcPr>
            <w:tcW w:w="854" w:type="pct"/>
            <w:gridSpan w:val="2"/>
          </w:tcPr>
          <w:p w:rsidR="002D48E9" w:rsidRPr="00166A88" w:rsidRDefault="002D48E9" w:rsidP="00CD1766">
            <w:r w:rsidRPr="00166A88">
              <w:t>Р.Моделировать ситуации, иллюстрирующие арифметическое действие и ход его выполнения.</w:t>
            </w:r>
          </w:p>
          <w:p w:rsidR="002D48E9" w:rsidRPr="00166A88" w:rsidRDefault="002D48E9" w:rsidP="00CD1766">
            <w:r w:rsidRPr="00166A88">
              <w:t>П. Определять углы</w:t>
            </w:r>
          </w:p>
          <w:p w:rsidR="002D48E9" w:rsidRPr="00166A88" w:rsidRDefault="002D48E9" w:rsidP="00CD1766">
            <w:r w:rsidRPr="00166A88">
              <w:t>К. Вступать в учебный диалог;</w:t>
            </w:r>
          </w:p>
          <w:p w:rsidR="002D48E9" w:rsidRPr="00166A88" w:rsidRDefault="002D48E9" w:rsidP="00CD1766"/>
          <w:p w:rsidR="002D48E9" w:rsidRPr="00166A88" w:rsidRDefault="002D48E9" w:rsidP="00CD1766"/>
        </w:tc>
        <w:tc>
          <w:tcPr>
            <w:tcW w:w="477" w:type="pct"/>
            <w:gridSpan w:val="2"/>
          </w:tcPr>
          <w:p w:rsidR="002D48E9" w:rsidRPr="00166A88" w:rsidRDefault="002D48E9" w:rsidP="00CD1766">
            <w:r w:rsidRPr="00166A88">
              <w:rPr>
                <w:color w:val="000000"/>
              </w:rPr>
              <w:t>Осознание «количествен-ности» мира.</w:t>
            </w:r>
          </w:p>
        </w:tc>
        <w:tc>
          <w:tcPr>
            <w:tcW w:w="523" w:type="pct"/>
            <w:gridSpan w:val="2"/>
          </w:tcPr>
          <w:p w:rsidR="002D48E9" w:rsidRPr="00166A88" w:rsidRDefault="002D48E9" w:rsidP="00CD1766">
            <w:r w:rsidRPr="00166A88">
              <w:t>Построение, измерение, сравнение геометрических объектов.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6</w:t>
            </w:r>
          </w:p>
        </w:tc>
        <w:tc>
          <w:tcPr>
            <w:tcW w:w="334" w:type="pct"/>
          </w:tcPr>
          <w:p w:rsidR="002D48E9" w:rsidRPr="00166A88" w:rsidRDefault="002D48E9" w:rsidP="00CD1766">
            <w:pPr>
              <w:jc w:val="center"/>
            </w:pPr>
            <w:r w:rsidRPr="00166A88">
              <w:t>11.09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Числа от 0 до 100</w:t>
            </w:r>
          </w:p>
          <w:p w:rsidR="002D48E9" w:rsidRPr="00166A88" w:rsidRDefault="002D48E9" w:rsidP="00CD1766">
            <w:pPr>
              <w:rPr>
                <w:rFonts w:eastAsia="SimSun"/>
                <w:bCs/>
                <w:i/>
                <w:iCs/>
                <w:lang w:eastAsia="zh-CN"/>
              </w:rPr>
            </w:pPr>
            <w:r w:rsidRPr="00166A88">
              <w:rPr>
                <w:rFonts w:eastAsia="SimSun"/>
                <w:bCs/>
                <w:i/>
                <w:iCs/>
                <w:lang w:eastAsia="zh-CN"/>
              </w:rPr>
              <w:t>(повторение)</w:t>
            </w:r>
          </w:p>
          <w:p w:rsidR="002D48E9" w:rsidRPr="00166A88" w:rsidRDefault="002D48E9" w:rsidP="00CD1766">
            <w:pPr>
              <w:rPr>
                <w:rFonts w:eastAsia="SimSun"/>
                <w:bCs/>
                <w:lang w:eastAsia="zh-CN"/>
              </w:rPr>
            </w:pPr>
            <w:r w:rsidRPr="00166A88">
              <w:rPr>
                <w:rFonts w:eastAsia="SimSun"/>
                <w:bCs/>
                <w:i/>
                <w:iCs/>
                <w:lang w:eastAsia="zh-CN"/>
              </w:rPr>
              <w:lastRenderedPageBreak/>
              <w:t xml:space="preserve"> </w:t>
            </w:r>
            <w:r w:rsidRPr="00166A88">
              <w:rPr>
                <w:rFonts w:eastAsia="SimSun"/>
                <w:bCs/>
                <w:lang w:eastAsia="zh-CN"/>
              </w:rPr>
              <w:t>Уч с. 12—13</w:t>
            </w: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tc>
        <w:tc>
          <w:tcPr>
            <w:tcW w:w="665" w:type="pct"/>
          </w:tcPr>
          <w:p w:rsidR="002D48E9" w:rsidRPr="00166A88" w:rsidRDefault="002D48E9" w:rsidP="00CD1766">
            <w:pPr>
              <w:autoSpaceDE w:val="0"/>
              <w:autoSpaceDN w:val="0"/>
              <w:adjustRightInd w:val="0"/>
              <w:rPr>
                <w:rFonts w:eastAsia="SimSun"/>
                <w:lang w:eastAsia="zh-CN"/>
              </w:rPr>
            </w:pPr>
            <w:r w:rsidRPr="00166A88">
              <w:lastRenderedPageBreak/>
              <w:t xml:space="preserve">Умение </w:t>
            </w:r>
            <w:r w:rsidRPr="00166A88">
              <w:rPr>
                <w:rFonts w:eastAsia="SimSun"/>
                <w:lang w:eastAsia="zh-CN"/>
              </w:rPr>
              <w:t xml:space="preserve">записывать решения выражением, анализ возможных способов </w:t>
            </w:r>
            <w:r w:rsidRPr="00166A88">
              <w:rPr>
                <w:rFonts w:eastAsia="SimSun"/>
                <w:lang w:eastAsia="zh-CN"/>
              </w:rPr>
              <w:lastRenderedPageBreak/>
              <w:t>вычисления значения этого выражения.</w:t>
            </w:r>
          </w:p>
        </w:tc>
        <w:tc>
          <w:tcPr>
            <w:tcW w:w="527" w:type="pct"/>
            <w:gridSpan w:val="3"/>
          </w:tcPr>
          <w:p w:rsidR="002D48E9" w:rsidRPr="00166A88" w:rsidRDefault="002D48E9" w:rsidP="00CD1766">
            <w:r w:rsidRPr="00166A88">
              <w:lastRenderedPageBreak/>
              <w:t>Однозначное.</w:t>
            </w:r>
          </w:p>
          <w:p w:rsidR="002D48E9" w:rsidRPr="00166A88" w:rsidRDefault="002D48E9" w:rsidP="00CD1766">
            <w:r w:rsidRPr="00166A88">
              <w:t>Двузначное.</w:t>
            </w:r>
          </w:p>
          <w:p w:rsidR="002D48E9" w:rsidRPr="00166A88" w:rsidRDefault="002D48E9" w:rsidP="00CD1766">
            <w:r w:rsidRPr="00166A88">
              <w:t>Нумерация.</w:t>
            </w:r>
          </w:p>
          <w:p w:rsidR="002D48E9" w:rsidRPr="00166A88" w:rsidRDefault="002D48E9" w:rsidP="00CD1766">
            <w:r w:rsidRPr="00166A88">
              <w:lastRenderedPageBreak/>
              <w:t>Двузначное.</w:t>
            </w:r>
          </w:p>
          <w:p w:rsidR="002D48E9" w:rsidRPr="00166A88" w:rsidRDefault="002D48E9" w:rsidP="00CD1766">
            <w:r w:rsidRPr="00166A88">
              <w:t>Нумерация.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lastRenderedPageBreak/>
              <w:t xml:space="preserve">Закрепить знание порядка выполнения действий в </w:t>
            </w:r>
            <w:r w:rsidRPr="00166A88">
              <w:rPr>
                <w:rFonts w:eastAsia="SimSun"/>
                <w:lang w:eastAsia="zh-CN"/>
              </w:rPr>
              <w:lastRenderedPageBreak/>
              <w:t>выражениях со скобками и без скобок.</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Совершенствовать навыки работы над составной задачей.</w:t>
            </w:r>
          </w:p>
        </w:tc>
        <w:tc>
          <w:tcPr>
            <w:tcW w:w="854" w:type="pct"/>
            <w:gridSpan w:val="2"/>
          </w:tcPr>
          <w:p w:rsidR="002D48E9" w:rsidRPr="00166A88" w:rsidRDefault="002D48E9" w:rsidP="00CD1766">
            <w:r w:rsidRPr="00166A88">
              <w:lastRenderedPageBreak/>
              <w:t>Р. Применять изученные способы действий для решения задач в типовых и поисковых ситуациях.</w:t>
            </w:r>
          </w:p>
          <w:p w:rsidR="002D48E9" w:rsidRPr="00166A88" w:rsidRDefault="002D48E9" w:rsidP="00CD1766">
            <w:r w:rsidRPr="00166A88">
              <w:t xml:space="preserve">П. Самостоятельно </w:t>
            </w:r>
            <w:r w:rsidRPr="00166A88">
              <w:lastRenderedPageBreak/>
              <w:t>осуществлять поиск необходимой информации</w:t>
            </w:r>
          </w:p>
          <w:p w:rsidR="002D48E9" w:rsidRPr="00166A88" w:rsidRDefault="002D48E9" w:rsidP="00CD1766">
            <w:r w:rsidRPr="00166A88">
              <w:t>К. Комментировать собственные учебные действия;</w:t>
            </w:r>
          </w:p>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tc>
        <w:tc>
          <w:tcPr>
            <w:tcW w:w="477" w:type="pct"/>
            <w:gridSpan w:val="2"/>
          </w:tcPr>
          <w:p w:rsidR="002D48E9" w:rsidRPr="00166A88" w:rsidRDefault="002D48E9" w:rsidP="00CD1766">
            <w:r w:rsidRPr="00166A88">
              <w:rPr>
                <w:color w:val="000000"/>
              </w:rPr>
              <w:lastRenderedPageBreak/>
              <w:t>Положительная мотивация учебной деятельности.</w:t>
            </w:r>
          </w:p>
        </w:tc>
        <w:tc>
          <w:tcPr>
            <w:tcW w:w="523" w:type="pct"/>
            <w:gridSpan w:val="2"/>
          </w:tcPr>
          <w:p w:rsidR="002D48E9" w:rsidRPr="00166A88" w:rsidRDefault="002D48E9" w:rsidP="00CD1766">
            <w:r w:rsidRPr="00166A88">
              <w:t>Построение, измерение, сравнение геометрических объектов.</w:t>
            </w:r>
          </w:p>
          <w:p w:rsidR="002D48E9" w:rsidRPr="00166A88" w:rsidRDefault="002D48E9" w:rsidP="00CD1766">
            <w:pPr>
              <w:rPr>
                <w:i/>
              </w:rPr>
            </w:pPr>
            <w:r w:rsidRPr="00166A88">
              <w:lastRenderedPageBreak/>
              <w:t>Использовать средства информационных и коммуникационных технологий для решения учебно-познавательных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7</w:t>
            </w:r>
          </w:p>
        </w:tc>
        <w:tc>
          <w:tcPr>
            <w:tcW w:w="334" w:type="pct"/>
          </w:tcPr>
          <w:p w:rsidR="002D48E9" w:rsidRPr="00166A88" w:rsidRDefault="002D48E9" w:rsidP="00CD1766">
            <w:pPr>
              <w:jc w:val="center"/>
            </w:pPr>
            <w:r w:rsidRPr="00166A88">
              <w:t>12.09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Контрольная работа№1</w:t>
            </w:r>
          </w:p>
          <w:p w:rsidR="002D48E9" w:rsidRPr="00166A88" w:rsidRDefault="002D48E9" w:rsidP="00CD1766">
            <w:pPr>
              <w:autoSpaceDE w:val="0"/>
              <w:autoSpaceDN w:val="0"/>
              <w:adjustRightInd w:val="0"/>
              <w:rPr>
                <w:rFonts w:eastAsia="SimSun"/>
                <w:bCs/>
                <w:lang w:eastAsia="zh-CN"/>
              </w:rPr>
            </w:pPr>
            <w:r w:rsidRPr="00166A88">
              <w:t>«Числа от 0 до 100»</w:t>
            </w:r>
          </w:p>
        </w:tc>
        <w:tc>
          <w:tcPr>
            <w:tcW w:w="665" w:type="pct"/>
          </w:tcPr>
          <w:p w:rsidR="002D48E9" w:rsidRPr="00166A88" w:rsidRDefault="002D48E9" w:rsidP="00CD1766">
            <w:pPr>
              <w:pStyle w:val="ab"/>
              <w:spacing w:after="0"/>
              <w:ind w:firstLine="34"/>
              <w:rPr>
                <w:spacing w:val="4"/>
              </w:rPr>
            </w:pPr>
            <w:r w:rsidRPr="00166A88">
              <w:rPr>
                <w:spacing w:val="4"/>
              </w:rPr>
              <w:t xml:space="preserve">Применять изученные способы действий для решения задач в типовых и поисковых ситуациях. </w:t>
            </w:r>
          </w:p>
          <w:p w:rsidR="002D48E9" w:rsidRPr="00166A88" w:rsidRDefault="002D48E9" w:rsidP="00CD1766">
            <w:pPr>
              <w:rPr>
                <w:spacing w:val="-6"/>
              </w:rPr>
            </w:pPr>
            <w:r w:rsidRPr="00166A88">
              <w:t xml:space="preserve">Контролировать правильность и полноту </w:t>
            </w:r>
            <w:r w:rsidRPr="00166A88">
              <w:rPr>
                <w:spacing w:val="-6"/>
              </w:rPr>
              <w:t xml:space="preserve">выполнения изученных способов действий. </w:t>
            </w:r>
          </w:p>
          <w:p w:rsidR="002D48E9" w:rsidRPr="00166A88" w:rsidRDefault="002D48E9" w:rsidP="00CD1766">
            <w:pPr>
              <w:autoSpaceDE w:val="0"/>
              <w:autoSpaceDN w:val="0"/>
              <w:adjustRightInd w:val="0"/>
            </w:pPr>
            <w:r w:rsidRPr="00166A88">
              <w:rPr>
                <w:spacing w:val="4"/>
              </w:rPr>
              <w:t>Выявлять причину ошибки и корректировать её, оценивать свою работу</w:t>
            </w:r>
          </w:p>
        </w:tc>
        <w:tc>
          <w:tcPr>
            <w:tcW w:w="527" w:type="pct"/>
            <w:gridSpan w:val="3"/>
          </w:tcPr>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t>Проверить знания по изученным темам</w:t>
            </w:r>
          </w:p>
        </w:tc>
        <w:tc>
          <w:tcPr>
            <w:tcW w:w="854" w:type="pct"/>
            <w:gridSpan w:val="2"/>
          </w:tcPr>
          <w:p w:rsidR="002D48E9" w:rsidRPr="00166A88" w:rsidRDefault="002D48E9" w:rsidP="00CD1766">
            <w:pPr>
              <w:autoSpaceDE w:val="0"/>
              <w:autoSpaceDN w:val="0"/>
              <w:adjustRightInd w:val="0"/>
              <w:rPr>
                <w:color w:val="000000"/>
              </w:rPr>
            </w:pPr>
            <w:r w:rsidRPr="00166A88">
              <w:rPr>
                <w:i/>
                <w:color w:val="000000"/>
              </w:rPr>
              <w:t>Р.</w:t>
            </w:r>
            <w:r w:rsidRPr="00166A88">
              <w:rPr>
                <w:color w:val="000000"/>
              </w:rPr>
              <w:t>Уметь осознано отвечать на поставленные вопросы</w:t>
            </w:r>
          </w:p>
          <w:p w:rsidR="002D48E9" w:rsidRPr="00166A88" w:rsidRDefault="002D48E9" w:rsidP="00CD1766">
            <w:pPr>
              <w:autoSpaceDE w:val="0"/>
              <w:autoSpaceDN w:val="0"/>
              <w:adjustRightInd w:val="0"/>
              <w:rPr>
                <w:i/>
                <w:color w:val="000000"/>
              </w:rPr>
            </w:pPr>
            <w:r w:rsidRPr="00166A88">
              <w:rPr>
                <w:i/>
                <w:color w:val="000000"/>
              </w:rPr>
              <w:t>П.</w:t>
            </w:r>
            <w:r w:rsidRPr="00166A88">
              <w:t>Выбирать действия в соответствии с поставленной задачей и условиями её реализации</w:t>
            </w:r>
          </w:p>
          <w:p w:rsidR="002D48E9" w:rsidRPr="00166A88" w:rsidRDefault="002D48E9" w:rsidP="00CD1766">
            <w:pPr>
              <w:rPr>
                <w:i/>
                <w:color w:val="000000"/>
              </w:rPr>
            </w:pPr>
            <w:r w:rsidRPr="00166A88">
              <w:rPr>
                <w:i/>
                <w:color w:val="000000"/>
              </w:rPr>
              <w:t>К.</w:t>
            </w:r>
            <w:r w:rsidRPr="00166A88">
              <w:rPr>
                <w:color w:val="000000"/>
              </w:rPr>
              <w:t>Осуществлять самоконтроль</w:t>
            </w:r>
          </w:p>
        </w:tc>
        <w:tc>
          <w:tcPr>
            <w:tcW w:w="477" w:type="pct"/>
            <w:gridSpan w:val="2"/>
          </w:tcPr>
          <w:p w:rsidR="002D48E9" w:rsidRPr="00166A88" w:rsidRDefault="002D48E9" w:rsidP="00CD1766">
            <w:r w:rsidRPr="00166A88">
              <w:t>Самооценка на основе критериев успешности учебной деятельности</w:t>
            </w:r>
          </w:p>
        </w:tc>
        <w:tc>
          <w:tcPr>
            <w:tcW w:w="523" w:type="pct"/>
            <w:gridSpan w:val="2"/>
          </w:tcPr>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t>8</w:t>
            </w:r>
          </w:p>
        </w:tc>
        <w:tc>
          <w:tcPr>
            <w:tcW w:w="334" w:type="pct"/>
          </w:tcPr>
          <w:p w:rsidR="002D48E9" w:rsidRPr="00166A88" w:rsidRDefault="002D48E9" w:rsidP="00CD1766">
            <w:pPr>
              <w:jc w:val="center"/>
            </w:pPr>
            <w:r>
              <w:t>13</w:t>
            </w:r>
            <w:r w:rsidRPr="00166A88">
              <w:t>.09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Сумма нескольких </w:t>
            </w:r>
            <w:r w:rsidRPr="00166A88">
              <w:rPr>
                <w:rFonts w:eastAsia="SimSun"/>
                <w:bCs/>
                <w:lang w:eastAsia="zh-CN"/>
              </w:rPr>
              <w:lastRenderedPageBreak/>
              <w:t>слагаемых</w:t>
            </w:r>
          </w:p>
          <w:p w:rsidR="002D48E9" w:rsidRPr="00166A88" w:rsidRDefault="002D48E9" w:rsidP="00CD1766">
            <w:pPr>
              <w:rPr>
                <w:rFonts w:eastAsia="SimSun"/>
                <w:bCs/>
                <w:lang w:eastAsia="zh-CN"/>
              </w:rPr>
            </w:pPr>
            <w:r w:rsidRPr="00166A88">
              <w:rPr>
                <w:rFonts w:eastAsia="SimSun"/>
                <w:bCs/>
                <w:lang w:eastAsia="zh-CN"/>
              </w:rPr>
              <w:t>(с. 14—15)</w:t>
            </w:r>
          </w:p>
          <w:p w:rsidR="002D48E9" w:rsidRPr="00166A88" w:rsidRDefault="002D48E9" w:rsidP="00CD1766"/>
        </w:tc>
        <w:tc>
          <w:tcPr>
            <w:tcW w:w="665" w:type="pct"/>
          </w:tcPr>
          <w:p w:rsidR="002D48E9" w:rsidRPr="00166A88" w:rsidRDefault="002D48E9" w:rsidP="00CD1766">
            <w:r w:rsidRPr="00166A88">
              <w:lastRenderedPageBreak/>
              <w:t xml:space="preserve">Умение прибавлять </w:t>
            </w:r>
            <w:r w:rsidRPr="00166A88">
              <w:lastRenderedPageBreak/>
              <w:t>число к сумме.</w:t>
            </w:r>
          </w:p>
        </w:tc>
        <w:tc>
          <w:tcPr>
            <w:tcW w:w="527" w:type="pct"/>
            <w:gridSpan w:val="3"/>
          </w:tcPr>
          <w:p w:rsidR="002D48E9" w:rsidRPr="00166A88" w:rsidRDefault="002D48E9" w:rsidP="00CD1766">
            <w:r w:rsidRPr="00166A88">
              <w:lastRenderedPageBreak/>
              <w:t xml:space="preserve">Компоненты </w:t>
            </w:r>
            <w:r w:rsidRPr="00166A88">
              <w:lastRenderedPageBreak/>
              <w:t>суммы.</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lastRenderedPageBreak/>
              <w:t xml:space="preserve">Ознакомить учащихся с </w:t>
            </w:r>
            <w:r w:rsidRPr="00166A88">
              <w:rPr>
                <w:rFonts w:eastAsia="SimSun"/>
                <w:lang w:eastAsia="zh-CN"/>
              </w:rPr>
              <w:lastRenderedPageBreak/>
              <w:t>правилом прибавления числа к сумме.</w:t>
            </w:r>
          </w:p>
        </w:tc>
        <w:tc>
          <w:tcPr>
            <w:tcW w:w="854" w:type="pct"/>
            <w:gridSpan w:val="2"/>
          </w:tcPr>
          <w:p w:rsidR="002D48E9" w:rsidRPr="00166A88" w:rsidRDefault="002D48E9" w:rsidP="00CD1766">
            <w:r w:rsidRPr="00166A88">
              <w:lastRenderedPageBreak/>
              <w:t xml:space="preserve">Р.Читать и строить </w:t>
            </w:r>
            <w:r w:rsidRPr="00166A88">
              <w:lastRenderedPageBreak/>
              <w:t>простейшие алгоритмы.</w:t>
            </w:r>
          </w:p>
          <w:p w:rsidR="002D48E9" w:rsidRPr="00166A88" w:rsidRDefault="002D48E9" w:rsidP="00CD1766">
            <w:r w:rsidRPr="00166A88">
              <w:t>П.Выбирать наиболее удобный способ вычислений</w:t>
            </w:r>
          </w:p>
          <w:p w:rsidR="002D48E9" w:rsidRPr="00166A88" w:rsidRDefault="002D48E9" w:rsidP="00CD1766">
            <w:r w:rsidRPr="00166A88">
              <w:t>К. Комментировать собственные учебные действия;</w:t>
            </w:r>
          </w:p>
        </w:tc>
        <w:tc>
          <w:tcPr>
            <w:tcW w:w="477" w:type="pct"/>
            <w:gridSpan w:val="2"/>
          </w:tcPr>
          <w:p w:rsidR="002D48E9" w:rsidRPr="00166A88" w:rsidRDefault="002D48E9" w:rsidP="00CD1766">
            <w:r w:rsidRPr="00166A88">
              <w:lastRenderedPageBreak/>
              <w:t xml:space="preserve">Осознание себя и </w:t>
            </w:r>
            <w:r w:rsidRPr="00166A88">
              <w:lastRenderedPageBreak/>
              <w:t>предметов в пространстве</w:t>
            </w:r>
          </w:p>
        </w:tc>
        <w:tc>
          <w:tcPr>
            <w:tcW w:w="523" w:type="pct"/>
            <w:gridSpan w:val="2"/>
          </w:tcPr>
          <w:p w:rsidR="002D48E9" w:rsidRPr="00166A88" w:rsidRDefault="002D48E9" w:rsidP="00CD1766">
            <w:pPr>
              <w:rPr>
                <w:i/>
                <w:color w:val="000000"/>
              </w:rPr>
            </w:pPr>
            <w:r w:rsidRPr="00166A88">
              <w:lastRenderedPageBreak/>
              <w:t xml:space="preserve">Построение, измерение, </w:t>
            </w:r>
            <w:r w:rsidRPr="00166A88">
              <w:lastRenderedPageBreak/>
              <w:t>сравнение геометрических объектов</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9</w:t>
            </w:r>
          </w:p>
        </w:tc>
        <w:tc>
          <w:tcPr>
            <w:tcW w:w="334" w:type="pct"/>
          </w:tcPr>
          <w:p w:rsidR="002D48E9" w:rsidRPr="00166A88" w:rsidRDefault="002D48E9" w:rsidP="00CD1766">
            <w:pPr>
              <w:jc w:val="center"/>
            </w:pPr>
            <w:r>
              <w:t>16</w:t>
            </w:r>
            <w:r w:rsidRPr="00166A88">
              <w:t>.09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 Сумма нескольких слагаемых</w:t>
            </w:r>
          </w:p>
          <w:p w:rsidR="002D48E9" w:rsidRPr="00166A88" w:rsidRDefault="002D48E9" w:rsidP="00CD1766">
            <w:r w:rsidRPr="00166A88">
              <w:rPr>
                <w:rFonts w:eastAsia="SimSun"/>
                <w:bCs/>
                <w:lang w:eastAsia="zh-CN"/>
              </w:rPr>
              <w:t xml:space="preserve"> (с. 16—17)</w:t>
            </w:r>
          </w:p>
        </w:tc>
        <w:tc>
          <w:tcPr>
            <w:tcW w:w="665" w:type="pct"/>
          </w:tcPr>
          <w:p w:rsidR="002D48E9" w:rsidRPr="00166A88" w:rsidRDefault="002D48E9" w:rsidP="00CD1766">
            <w:r w:rsidRPr="00166A88">
              <w:t>Умение находить значение числового выражения</w:t>
            </w:r>
          </w:p>
        </w:tc>
        <w:tc>
          <w:tcPr>
            <w:tcW w:w="527" w:type="pct"/>
            <w:gridSpan w:val="3"/>
          </w:tcPr>
          <w:p w:rsidR="002D48E9" w:rsidRPr="00166A88" w:rsidRDefault="002D48E9" w:rsidP="00CD1766">
            <w:r w:rsidRPr="00166A88">
              <w:t>Компоненты суммы.</w:t>
            </w:r>
          </w:p>
        </w:tc>
        <w:tc>
          <w:tcPr>
            <w:tcW w:w="523" w:type="pct"/>
            <w:gridSpan w:val="2"/>
          </w:tcPr>
          <w:p w:rsidR="002D48E9" w:rsidRPr="00166A88" w:rsidRDefault="002D48E9" w:rsidP="00CD1766">
            <w:r w:rsidRPr="00166A88">
              <w:t>Составлять числовые выражения по условиям, заданным словесно, рисунком или таблицей.</w:t>
            </w:r>
          </w:p>
        </w:tc>
        <w:tc>
          <w:tcPr>
            <w:tcW w:w="854" w:type="pct"/>
            <w:gridSpan w:val="2"/>
          </w:tcPr>
          <w:p w:rsidR="002D48E9" w:rsidRPr="00166A88" w:rsidRDefault="002D48E9" w:rsidP="00CD1766">
            <w:r w:rsidRPr="00166A88">
              <w:t>Р.Строить алгоритм сложения, применять его для вычислений, самоконтроля и коррекции своих ошибок,  обосновывать  с их помощью правильность своих действий.</w:t>
            </w:r>
          </w:p>
          <w:p w:rsidR="002D48E9" w:rsidRPr="00166A88" w:rsidRDefault="002D48E9" w:rsidP="00CD1766">
            <w:r w:rsidRPr="00166A88">
              <w:t>П.Сравнивать различные способы прибавления числа</w:t>
            </w:r>
          </w:p>
          <w:p w:rsidR="002D48E9" w:rsidRPr="00166A88" w:rsidRDefault="002D48E9" w:rsidP="00CD1766">
            <w:r>
              <w:t>К. К</w:t>
            </w:r>
            <w:r w:rsidRPr="00166A88">
              <w:t>омментировать собственные учебные действия;</w:t>
            </w:r>
          </w:p>
        </w:tc>
        <w:tc>
          <w:tcPr>
            <w:tcW w:w="477" w:type="pct"/>
            <w:gridSpan w:val="2"/>
          </w:tcPr>
          <w:p w:rsidR="002D48E9" w:rsidRPr="00166A88" w:rsidRDefault="002D48E9" w:rsidP="00CD1766">
            <w:r w:rsidRPr="00166A88">
              <w:t>Проявлять интерес к изучению темы.</w:t>
            </w:r>
          </w:p>
        </w:tc>
        <w:tc>
          <w:tcPr>
            <w:tcW w:w="523" w:type="pct"/>
            <w:gridSpan w:val="2"/>
          </w:tcPr>
          <w:p w:rsidR="002D48E9" w:rsidRPr="00166A88" w:rsidRDefault="002D48E9" w:rsidP="00CD1766"/>
        </w:tc>
      </w:tr>
      <w:tr w:rsidR="002D48E9" w:rsidRPr="00A661A6" w:rsidTr="002D48E9">
        <w:trPr>
          <w:gridAfter w:val="1"/>
          <w:wAfter w:w="332" w:type="pct"/>
        </w:trPr>
        <w:tc>
          <w:tcPr>
            <w:tcW w:w="237" w:type="pct"/>
          </w:tcPr>
          <w:p w:rsidR="002D48E9" w:rsidRPr="00166A88" w:rsidRDefault="002D48E9" w:rsidP="00CD1766">
            <w:pPr>
              <w:jc w:val="center"/>
            </w:pPr>
            <w:r w:rsidRPr="00166A88">
              <w:t>10</w:t>
            </w:r>
          </w:p>
        </w:tc>
        <w:tc>
          <w:tcPr>
            <w:tcW w:w="334" w:type="pct"/>
          </w:tcPr>
          <w:p w:rsidR="002D48E9" w:rsidRPr="00166A88" w:rsidRDefault="002D48E9" w:rsidP="00CD1766">
            <w:pPr>
              <w:jc w:val="center"/>
            </w:pPr>
            <w:r>
              <w:t>17</w:t>
            </w:r>
            <w:r w:rsidRPr="00166A88">
              <w:t>.09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Сумма нескольких слагаемых</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 (с. 17—18)</w:t>
            </w:r>
          </w:p>
        </w:tc>
        <w:tc>
          <w:tcPr>
            <w:tcW w:w="665" w:type="pct"/>
          </w:tcPr>
          <w:p w:rsidR="002D48E9" w:rsidRPr="00166A88" w:rsidRDefault="002D48E9" w:rsidP="00CD1766">
            <w:r w:rsidRPr="00166A88">
              <w:t>Умение находить значение числового выражения</w:t>
            </w:r>
          </w:p>
        </w:tc>
        <w:tc>
          <w:tcPr>
            <w:tcW w:w="527" w:type="pct"/>
            <w:gridSpan w:val="3"/>
          </w:tcPr>
          <w:p w:rsidR="002D48E9" w:rsidRPr="00166A88" w:rsidRDefault="002D48E9" w:rsidP="00CD1766">
            <w:r w:rsidRPr="00166A88">
              <w:t>Компоненты суммы.</w:t>
            </w:r>
          </w:p>
        </w:tc>
        <w:tc>
          <w:tcPr>
            <w:tcW w:w="523" w:type="pct"/>
            <w:gridSpan w:val="2"/>
          </w:tcPr>
          <w:p w:rsidR="002D48E9" w:rsidRPr="00166A88" w:rsidRDefault="002D48E9" w:rsidP="00CD1766">
            <w:r w:rsidRPr="00166A88">
              <w:t>Округление чисел, проверка действий сложения и вычитания</w:t>
            </w:r>
          </w:p>
        </w:tc>
        <w:tc>
          <w:tcPr>
            <w:tcW w:w="854" w:type="pct"/>
            <w:gridSpan w:val="2"/>
          </w:tcPr>
          <w:p w:rsidR="002D48E9" w:rsidRPr="00166A88" w:rsidRDefault="002D48E9" w:rsidP="00CD1766">
            <w:pPr>
              <w:pStyle w:val="19"/>
              <w:rPr>
                <w:lang w:eastAsia="en-US"/>
              </w:rPr>
            </w:pPr>
            <w:r w:rsidRPr="00166A88">
              <w:t>Р.</w:t>
            </w:r>
            <w:r>
              <w:rPr>
                <w:lang w:eastAsia="en-US"/>
              </w:rPr>
              <w:t xml:space="preserve"> В</w:t>
            </w:r>
            <w:r w:rsidRPr="00166A88">
              <w:rPr>
                <w:lang w:eastAsia="en-US"/>
              </w:rPr>
              <w:t>ыполнять учебное задание по заданному правилу;</w:t>
            </w:r>
          </w:p>
          <w:p w:rsidR="002D48E9" w:rsidRPr="00166A88" w:rsidRDefault="002D48E9" w:rsidP="00CD1766">
            <w:r w:rsidRPr="00166A88">
              <w:t>П. Сравнивать различные способы прибавления числа</w:t>
            </w:r>
          </w:p>
          <w:p w:rsidR="002D48E9" w:rsidRPr="00166A88" w:rsidRDefault="002D48E9" w:rsidP="00CD1766">
            <w:r>
              <w:t>К. К</w:t>
            </w:r>
            <w:r w:rsidRPr="00166A88">
              <w:t>омментировать собственные учебные действия;</w:t>
            </w:r>
          </w:p>
        </w:tc>
        <w:tc>
          <w:tcPr>
            <w:tcW w:w="477" w:type="pct"/>
            <w:gridSpan w:val="2"/>
          </w:tcPr>
          <w:p w:rsidR="002D48E9" w:rsidRPr="00166A88" w:rsidRDefault="002D48E9" w:rsidP="00CD1766">
            <w:r w:rsidRPr="00166A88">
              <w:t>Осознание себя как части целого.</w:t>
            </w:r>
          </w:p>
        </w:tc>
        <w:tc>
          <w:tcPr>
            <w:tcW w:w="523" w:type="pct"/>
            <w:gridSpan w:val="2"/>
          </w:tcPr>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11</w:t>
            </w:r>
          </w:p>
        </w:tc>
        <w:tc>
          <w:tcPr>
            <w:tcW w:w="334" w:type="pct"/>
          </w:tcPr>
          <w:p w:rsidR="002D48E9" w:rsidRPr="00166A88" w:rsidRDefault="002D48E9" w:rsidP="00CD1766">
            <w:pPr>
              <w:jc w:val="center"/>
            </w:pPr>
            <w:r w:rsidRPr="00166A88">
              <w:t>.09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Цена. Количество.</w:t>
            </w:r>
          </w:p>
          <w:p w:rsidR="002D48E9" w:rsidRPr="00166A88" w:rsidRDefault="002D48E9" w:rsidP="00CD1766">
            <w:pPr>
              <w:rPr>
                <w:rFonts w:eastAsia="SimSun"/>
                <w:bCs/>
                <w:lang w:eastAsia="zh-CN"/>
              </w:rPr>
            </w:pPr>
            <w:r w:rsidRPr="00166A88">
              <w:rPr>
                <w:rFonts w:eastAsia="SimSun"/>
                <w:bCs/>
                <w:lang w:eastAsia="zh-CN"/>
              </w:rPr>
              <w:t>Стоимость.</w:t>
            </w:r>
          </w:p>
          <w:p w:rsidR="002D48E9" w:rsidRPr="00166A88" w:rsidRDefault="002D48E9" w:rsidP="00CD1766">
            <w:pPr>
              <w:rPr>
                <w:rFonts w:eastAsia="SimSun"/>
                <w:bCs/>
                <w:lang w:eastAsia="zh-CN"/>
              </w:rPr>
            </w:pPr>
            <w:r w:rsidRPr="00166A88">
              <w:rPr>
                <w:rFonts w:eastAsia="SimSun"/>
                <w:bCs/>
                <w:lang w:eastAsia="zh-CN"/>
              </w:rPr>
              <w:t xml:space="preserve"> (с. 19—21)</w:t>
            </w: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tc>
        <w:tc>
          <w:tcPr>
            <w:tcW w:w="665" w:type="pct"/>
          </w:tcPr>
          <w:p w:rsidR="002D48E9" w:rsidRPr="00166A88" w:rsidRDefault="002D48E9" w:rsidP="00CD1766">
            <w:r w:rsidRPr="00166A88">
              <w:t>Умение решать задачи.</w:t>
            </w:r>
          </w:p>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tc>
        <w:tc>
          <w:tcPr>
            <w:tcW w:w="527" w:type="pct"/>
            <w:gridSpan w:val="3"/>
          </w:tcPr>
          <w:p w:rsidR="002D48E9" w:rsidRPr="00166A88" w:rsidRDefault="002D48E9" w:rsidP="00CD1766">
            <w:pPr>
              <w:autoSpaceDE w:val="0"/>
              <w:autoSpaceDN w:val="0"/>
              <w:adjustRightInd w:val="0"/>
              <w:rPr>
                <w:rFonts w:eastAsia="SimSun"/>
                <w:i/>
                <w:iCs/>
                <w:lang w:eastAsia="zh-CN"/>
              </w:rPr>
            </w:pPr>
            <w:r w:rsidRPr="00166A88">
              <w:rPr>
                <w:rFonts w:eastAsia="SimSun"/>
                <w:i/>
                <w:iCs/>
                <w:lang w:eastAsia="zh-CN"/>
              </w:rPr>
              <w:t>цена,</w:t>
            </w:r>
          </w:p>
          <w:p w:rsidR="002D48E9" w:rsidRPr="00166A88" w:rsidRDefault="002D48E9" w:rsidP="00CD1766">
            <w:pPr>
              <w:autoSpaceDE w:val="0"/>
              <w:autoSpaceDN w:val="0"/>
              <w:adjustRightInd w:val="0"/>
              <w:rPr>
                <w:rFonts w:eastAsia="SimSun"/>
                <w:i/>
                <w:iCs/>
                <w:lang w:eastAsia="zh-CN"/>
              </w:rPr>
            </w:pPr>
            <w:r w:rsidRPr="00166A88">
              <w:rPr>
                <w:rFonts w:eastAsia="SimSun"/>
                <w:i/>
                <w:iCs/>
                <w:lang w:eastAsia="zh-CN"/>
              </w:rPr>
              <w:t>количество стоимость</w:t>
            </w:r>
          </w:p>
        </w:tc>
        <w:tc>
          <w:tcPr>
            <w:tcW w:w="523" w:type="pct"/>
            <w:gridSpan w:val="2"/>
          </w:tcPr>
          <w:p w:rsidR="002D48E9" w:rsidRPr="00166A88" w:rsidRDefault="002D48E9" w:rsidP="00CD1766">
            <w:pPr>
              <w:autoSpaceDE w:val="0"/>
              <w:autoSpaceDN w:val="0"/>
              <w:adjustRightInd w:val="0"/>
              <w:rPr>
                <w:rFonts w:eastAsia="SimSun"/>
                <w:i/>
                <w:iCs/>
                <w:lang w:eastAsia="zh-CN"/>
              </w:rPr>
            </w:pPr>
            <w:r w:rsidRPr="00166A88">
              <w:rPr>
                <w:rFonts w:eastAsia="SimSun"/>
                <w:lang w:eastAsia="zh-CN"/>
              </w:rPr>
              <w:t xml:space="preserve">Познакомить учащихся с терминами </w:t>
            </w:r>
            <w:r w:rsidRPr="00166A88">
              <w:rPr>
                <w:rFonts w:eastAsia="SimSun"/>
                <w:i/>
                <w:iCs/>
                <w:lang w:eastAsia="zh-CN"/>
              </w:rPr>
              <w:t xml:space="preserve">цена, количество </w:t>
            </w:r>
            <w:r w:rsidRPr="00166A88">
              <w:rPr>
                <w:rFonts w:eastAsia="SimSun"/>
                <w:lang w:eastAsia="zh-CN"/>
              </w:rPr>
              <w:t xml:space="preserve">и </w:t>
            </w:r>
            <w:r w:rsidRPr="00166A88">
              <w:rPr>
                <w:rFonts w:eastAsia="SimSun"/>
                <w:i/>
                <w:iCs/>
                <w:lang w:eastAsia="zh-CN"/>
              </w:rPr>
              <w:t>стоимость</w:t>
            </w:r>
            <w:r w:rsidRPr="00166A88">
              <w:rPr>
                <w:rFonts w:eastAsia="SimSun"/>
                <w:lang w:eastAsia="zh-CN"/>
              </w:rPr>
              <w:t>, зависимостью этих величин, научить</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решать задачи на нахождение стоимости по </w:t>
            </w:r>
            <w:proofErr w:type="gramStart"/>
            <w:r w:rsidRPr="00166A88">
              <w:rPr>
                <w:rFonts w:eastAsia="SimSun"/>
                <w:lang w:eastAsia="zh-CN"/>
              </w:rPr>
              <w:t>известным</w:t>
            </w:r>
            <w:proofErr w:type="gramEnd"/>
          </w:p>
          <w:p w:rsidR="002D48E9" w:rsidRPr="00166A88" w:rsidRDefault="002D48E9" w:rsidP="00CD1766">
            <w:r w:rsidRPr="00166A88">
              <w:rPr>
                <w:rFonts w:eastAsia="SimSun"/>
                <w:lang w:eastAsia="zh-CN"/>
              </w:rPr>
              <w:t>цене и количеству;</w:t>
            </w:r>
          </w:p>
        </w:tc>
        <w:tc>
          <w:tcPr>
            <w:tcW w:w="854" w:type="pct"/>
            <w:gridSpan w:val="2"/>
          </w:tcPr>
          <w:p w:rsidR="002D48E9" w:rsidRPr="00166A88" w:rsidRDefault="002D48E9" w:rsidP="00CD1766">
            <w:r w:rsidRPr="00166A88">
              <w:t>Р.Наблюдать зависимости между величинами: стоимостью, ценой и количеством товара, выявлять закономерности и строить соответствующие формулы зависимости.</w:t>
            </w:r>
          </w:p>
          <w:p w:rsidR="002D48E9" w:rsidRPr="00166A88" w:rsidRDefault="002D48E9" w:rsidP="00CD1766">
            <w:r w:rsidRPr="00166A88">
              <w:t xml:space="preserve">П. Сравнивать цены товаров </w:t>
            </w:r>
          </w:p>
          <w:p w:rsidR="002D48E9" w:rsidRPr="00166A88" w:rsidRDefault="002D48E9" w:rsidP="00CD1766">
            <w:r w:rsidRPr="00166A88">
              <w:t>К.</w:t>
            </w:r>
            <w:r>
              <w:t xml:space="preserve"> У</w:t>
            </w:r>
            <w:r w:rsidRPr="00166A88">
              <w:t>читывать разные мнения и приходить к общему решению в совместной деятельности.</w:t>
            </w:r>
          </w:p>
          <w:p w:rsidR="002D48E9" w:rsidRPr="00166A88" w:rsidRDefault="002D48E9" w:rsidP="00CD1766"/>
          <w:p w:rsidR="002D48E9" w:rsidRPr="00166A88" w:rsidRDefault="002D48E9" w:rsidP="00CD1766"/>
        </w:tc>
        <w:tc>
          <w:tcPr>
            <w:tcW w:w="477" w:type="pct"/>
            <w:gridSpan w:val="2"/>
          </w:tcPr>
          <w:p w:rsidR="002D48E9" w:rsidRPr="00166A88" w:rsidRDefault="002D48E9" w:rsidP="00CD1766">
            <w:r w:rsidRPr="00166A88">
              <w:t>Готовность помочь и поддержать товарища.</w:t>
            </w:r>
          </w:p>
        </w:tc>
        <w:tc>
          <w:tcPr>
            <w:tcW w:w="523" w:type="pct"/>
            <w:gridSpan w:val="2"/>
          </w:tcPr>
          <w:p w:rsidR="002D48E9" w:rsidRPr="00166A88" w:rsidRDefault="002D48E9" w:rsidP="00CD1766">
            <w:pPr>
              <w:rPr>
                <w:i/>
                <w:color w:val="000000"/>
              </w:rPr>
            </w:pPr>
            <w:r w:rsidRPr="00166A88">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12</w:t>
            </w:r>
          </w:p>
        </w:tc>
        <w:tc>
          <w:tcPr>
            <w:tcW w:w="334" w:type="pct"/>
          </w:tcPr>
          <w:p w:rsidR="002D48E9" w:rsidRPr="00166A88" w:rsidRDefault="002D48E9" w:rsidP="00CD1766">
            <w:pPr>
              <w:jc w:val="center"/>
            </w:pPr>
            <w:r w:rsidRPr="00166A88">
              <w:t>.09</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Цена. Количество.</w:t>
            </w:r>
          </w:p>
          <w:p w:rsidR="002D48E9" w:rsidRPr="00166A88" w:rsidRDefault="002D48E9" w:rsidP="00CD1766">
            <w:pPr>
              <w:rPr>
                <w:rFonts w:eastAsia="SimSun"/>
                <w:bCs/>
                <w:lang w:eastAsia="zh-CN"/>
              </w:rPr>
            </w:pPr>
            <w:r w:rsidRPr="00166A88">
              <w:rPr>
                <w:rFonts w:eastAsia="SimSun"/>
                <w:bCs/>
                <w:lang w:eastAsia="zh-CN"/>
              </w:rPr>
              <w:t>Стоимость.</w:t>
            </w:r>
          </w:p>
          <w:p w:rsidR="002D48E9" w:rsidRPr="00166A88" w:rsidRDefault="002D48E9" w:rsidP="00CD1766">
            <w:pPr>
              <w:rPr>
                <w:rFonts w:eastAsia="SimSun"/>
                <w:bCs/>
                <w:lang w:eastAsia="zh-CN"/>
              </w:rPr>
            </w:pPr>
            <w:r w:rsidRPr="00166A88">
              <w:rPr>
                <w:rFonts w:eastAsia="SimSun"/>
                <w:bCs/>
                <w:lang w:eastAsia="zh-CN"/>
              </w:rPr>
              <w:t xml:space="preserve"> (с. 21—22)</w:t>
            </w: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pPr>
              <w:rPr>
                <w:rFonts w:eastAsia="SimSun"/>
                <w:bCs/>
                <w:lang w:eastAsia="zh-CN"/>
              </w:rPr>
            </w:pPr>
          </w:p>
          <w:p w:rsidR="002D48E9" w:rsidRPr="00166A88" w:rsidRDefault="002D48E9" w:rsidP="00CD1766"/>
        </w:tc>
        <w:tc>
          <w:tcPr>
            <w:tcW w:w="665" w:type="pct"/>
          </w:tcPr>
          <w:p w:rsidR="002D48E9" w:rsidRPr="00166A88" w:rsidRDefault="002D48E9" w:rsidP="00CD1766">
            <w:pPr>
              <w:autoSpaceDE w:val="0"/>
              <w:autoSpaceDN w:val="0"/>
              <w:adjustRightInd w:val="0"/>
              <w:rPr>
                <w:rFonts w:eastAsia="SimSun"/>
                <w:lang w:eastAsia="zh-CN"/>
              </w:rPr>
            </w:pPr>
            <w:r w:rsidRPr="00166A88">
              <w:t>У</w:t>
            </w:r>
            <w:r w:rsidRPr="00166A88">
              <w:rPr>
                <w:rFonts w:eastAsia="SimSun"/>
                <w:lang w:eastAsia="zh-CN"/>
              </w:rPr>
              <w:t>мение решать простые задачи на нахождение стоимости.</w:t>
            </w:r>
          </w:p>
          <w:p w:rsidR="002D48E9" w:rsidRPr="00166A88" w:rsidRDefault="002D48E9" w:rsidP="00CD1766">
            <w:pPr>
              <w:autoSpaceDE w:val="0"/>
              <w:autoSpaceDN w:val="0"/>
              <w:adjustRightInd w:val="0"/>
              <w:rPr>
                <w:rFonts w:eastAsia="SimSun"/>
                <w:lang w:eastAsia="zh-CN"/>
              </w:rPr>
            </w:pPr>
          </w:p>
          <w:p w:rsidR="002D48E9" w:rsidRPr="00166A88" w:rsidRDefault="002D48E9" w:rsidP="00CD1766">
            <w:pPr>
              <w:autoSpaceDE w:val="0"/>
              <w:autoSpaceDN w:val="0"/>
              <w:adjustRightInd w:val="0"/>
              <w:rPr>
                <w:rFonts w:eastAsia="SimSun"/>
                <w:lang w:eastAsia="zh-CN"/>
              </w:rPr>
            </w:pPr>
          </w:p>
          <w:p w:rsidR="002D48E9" w:rsidRPr="00166A88" w:rsidRDefault="002D48E9" w:rsidP="00CD1766">
            <w:pPr>
              <w:autoSpaceDE w:val="0"/>
              <w:autoSpaceDN w:val="0"/>
              <w:adjustRightInd w:val="0"/>
              <w:rPr>
                <w:rFonts w:eastAsia="SimSun"/>
                <w:lang w:eastAsia="zh-CN"/>
              </w:rPr>
            </w:pPr>
          </w:p>
        </w:tc>
        <w:tc>
          <w:tcPr>
            <w:tcW w:w="527" w:type="pct"/>
            <w:gridSpan w:val="3"/>
          </w:tcPr>
          <w:p w:rsidR="002D48E9" w:rsidRPr="00166A88" w:rsidRDefault="002D48E9" w:rsidP="00CD1766">
            <w:pPr>
              <w:autoSpaceDE w:val="0"/>
              <w:autoSpaceDN w:val="0"/>
              <w:adjustRightInd w:val="0"/>
              <w:rPr>
                <w:rFonts w:eastAsia="SimSun"/>
                <w:i/>
                <w:iCs/>
                <w:lang w:eastAsia="zh-CN"/>
              </w:rPr>
            </w:pPr>
            <w:r w:rsidRPr="00166A88">
              <w:rPr>
                <w:rFonts w:eastAsia="SimSun"/>
                <w:i/>
                <w:iCs/>
                <w:lang w:eastAsia="zh-CN"/>
              </w:rPr>
              <w:t>цена,</w:t>
            </w:r>
          </w:p>
          <w:p w:rsidR="002D48E9" w:rsidRPr="00166A88" w:rsidRDefault="002D48E9" w:rsidP="00CD1766">
            <w:r w:rsidRPr="00166A88">
              <w:rPr>
                <w:rFonts w:eastAsia="SimSun"/>
                <w:i/>
                <w:iCs/>
                <w:lang w:eastAsia="zh-CN"/>
              </w:rPr>
              <w:t>количество стоимость</w:t>
            </w:r>
          </w:p>
        </w:tc>
        <w:tc>
          <w:tcPr>
            <w:tcW w:w="523" w:type="pct"/>
            <w:gridSpan w:val="2"/>
          </w:tcPr>
          <w:p w:rsidR="002D48E9" w:rsidRPr="00166A88" w:rsidRDefault="002D48E9" w:rsidP="00CD1766">
            <w:pPr>
              <w:autoSpaceDE w:val="0"/>
              <w:autoSpaceDN w:val="0"/>
              <w:adjustRightInd w:val="0"/>
              <w:rPr>
                <w:rFonts w:eastAsia="SimSun"/>
                <w:i/>
                <w:iCs/>
                <w:lang w:eastAsia="zh-CN"/>
              </w:rPr>
            </w:pPr>
            <w:r w:rsidRPr="00166A88">
              <w:rPr>
                <w:rFonts w:eastAsia="SimSun"/>
                <w:lang w:eastAsia="zh-CN"/>
              </w:rPr>
              <w:t xml:space="preserve">Закрепить знания учащихся о величинах </w:t>
            </w:r>
            <w:r w:rsidRPr="00166A88">
              <w:rPr>
                <w:rFonts w:eastAsia="SimSun"/>
                <w:i/>
                <w:iCs/>
                <w:lang w:eastAsia="zh-CN"/>
              </w:rPr>
              <w:t xml:space="preserve">цена, количество, стоимость, </w:t>
            </w:r>
            <w:r w:rsidRPr="00166A88">
              <w:rPr>
                <w:rFonts w:eastAsia="SimSun"/>
                <w:lang w:eastAsia="zh-CN"/>
              </w:rPr>
              <w:t xml:space="preserve"> научить составлять и решать обратные им задачи.</w:t>
            </w:r>
          </w:p>
        </w:tc>
        <w:tc>
          <w:tcPr>
            <w:tcW w:w="854" w:type="pct"/>
            <w:gridSpan w:val="2"/>
          </w:tcPr>
          <w:p w:rsidR="002D48E9" w:rsidRPr="00166A88" w:rsidRDefault="002D48E9" w:rsidP="00CD1766">
            <w:r w:rsidRPr="00166A88">
              <w:t>Р.Моделировать и анализировать условия задач с помощью таблиц.</w:t>
            </w:r>
          </w:p>
          <w:p w:rsidR="002D48E9" w:rsidRPr="00166A88" w:rsidRDefault="002D48E9" w:rsidP="00CD1766">
            <w:r w:rsidRPr="00166A88">
              <w:t>П.Находить стоимость товара разными способами</w:t>
            </w:r>
          </w:p>
          <w:p w:rsidR="002D48E9" w:rsidRPr="00166A88" w:rsidRDefault="002D48E9" w:rsidP="00CD1766">
            <w:r w:rsidRPr="00166A88">
              <w:t>К.</w:t>
            </w:r>
            <w:r>
              <w:t xml:space="preserve"> С</w:t>
            </w:r>
            <w:r w:rsidRPr="00166A88">
              <w:t>троить монологическое высказывание, используя математические термины.</w:t>
            </w:r>
          </w:p>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tc>
        <w:tc>
          <w:tcPr>
            <w:tcW w:w="477" w:type="pct"/>
            <w:gridSpan w:val="2"/>
          </w:tcPr>
          <w:p w:rsidR="002D48E9" w:rsidRPr="00166A88" w:rsidRDefault="002D48E9" w:rsidP="00CD1766">
            <w:r>
              <w:lastRenderedPageBreak/>
              <w:t>А</w:t>
            </w:r>
            <w:r w:rsidRPr="00166A88">
              <w:t>декватно воспринимать предложения учителей, товарищей.</w:t>
            </w:r>
          </w:p>
        </w:tc>
        <w:tc>
          <w:tcPr>
            <w:tcW w:w="523" w:type="pct"/>
            <w:gridSpan w:val="2"/>
          </w:tcPr>
          <w:p w:rsidR="002D48E9" w:rsidRPr="00166A88" w:rsidRDefault="002D48E9" w:rsidP="00CD1766">
            <w:pPr>
              <w:rPr>
                <w:i/>
                <w:color w:val="000000"/>
              </w:rPr>
            </w:pPr>
            <w:r w:rsidRPr="00166A88">
              <w:t>Начальный опыт применения математических знаний в повседневных ситуациях.</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13</w:t>
            </w:r>
          </w:p>
        </w:tc>
        <w:tc>
          <w:tcPr>
            <w:tcW w:w="334" w:type="pct"/>
          </w:tcPr>
          <w:p w:rsidR="002D48E9" w:rsidRPr="00166A88" w:rsidRDefault="002D48E9" w:rsidP="00CD1766">
            <w:pPr>
              <w:jc w:val="center"/>
            </w:pPr>
            <w:r w:rsidRPr="00166A88">
              <w:t>.09</w:t>
            </w:r>
          </w:p>
        </w:tc>
        <w:tc>
          <w:tcPr>
            <w:tcW w:w="527" w:type="pct"/>
            <w:gridSpan w:val="2"/>
          </w:tcPr>
          <w:p w:rsidR="002D48E9" w:rsidRPr="00166A88" w:rsidRDefault="002D48E9" w:rsidP="00CD1766">
            <w:pPr>
              <w:rPr>
                <w:rFonts w:eastAsia="SimSun"/>
                <w:bCs/>
                <w:lang w:eastAsia="zh-CN"/>
              </w:rPr>
            </w:pPr>
            <w:r w:rsidRPr="00166A88">
              <w:rPr>
                <w:rFonts w:eastAsia="SimSun"/>
                <w:bCs/>
                <w:lang w:eastAsia="zh-CN"/>
              </w:rPr>
              <w:t>Проверка сложения</w:t>
            </w:r>
          </w:p>
          <w:p w:rsidR="002D48E9" w:rsidRPr="00166A88" w:rsidRDefault="002D48E9" w:rsidP="00CD1766">
            <w:r w:rsidRPr="00166A88">
              <w:rPr>
                <w:rFonts w:eastAsia="SimSun"/>
                <w:bCs/>
                <w:lang w:eastAsia="zh-CN"/>
              </w:rPr>
              <w:t xml:space="preserve"> (с. 23—24)</w:t>
            </w:r>
          </w:p>
          <w:p w:rsidR="002D48E9" w:rsidRPr="00166A88" w:rsidRDefault="002D48E9" w:rsidP="00CD1766"/>
          <w:p w:rsidR="002D48E9" w:rsidRPr="00166A88" w:rsidRDefault="002D48E9" w:rsidP="00CD1766"/>
        </w:tc>
        <w:tc>
          <w:tcPr>
            <w:tcW w:w="665" w:type="pct"/>
          </w:tcPr>
          <w:p w:rsidR="002D48E9" w:rsidRPr="00166A88" w:rsidRDefault="002D48E9" w:rsidP="00CD1766">
            <w:r w:rsidRPr="00166A88">
              <w:t>Умение записывать сложение и вычитание в столбик</w:t>
            </w:r>
          </w:p>
        </w:tc>
        <w:tc>
          <w:tcPr>
            <w:tcW w:w="527" w:type="pct"/>
            <w:gridSpan w:val="3"/>
          </w:tcPr>
          <w:p w:rsidR="002D48E9" w:rsidRPr="00166A88" w:rsidRDefault="002D48E9" w:rsidP="00CD1766">
            <w:r w:rsidRPr="00166A88">
              <w:t>Единицы, десятки, сложение и вычитание столбиком.</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Ознакомить учащихся с проверкой сложения</w:t>
            </w:r>
          </w:p>
          <w:p w:rsidR="002D48E9" w:rsidRPr="00166A88" w:rsidRDefault="002D48E9" w:rsidP="00CD1766">
            <w:pPr>
              <w:autoSpaceDE w:val="0"/>
              <w:autoSpaceDN w:val="0"/>
              <w:adjustRightInd w:val="0"/>
              <w:rPr>
                <w:rFonts w:eastAsia="SimSun"/>
                <w:lang w:eastAsia="zh-CN"/>
              </w:rPr>
            </w:pPr>
            <w:proofErr w:type="gramStart"/>
            <w:r w:rsidRPr="00166A88">
              <w:rPr>
                <w:rFonts w:eastAsia="SimSun"/>
                <w:lang w:eastAsia="zh-CN"/>
              </w:rPr>
              <w:t>вычитанием</w:t>
            </w:r>
            <w:proofErr w:type="gramEnd"/>
            <w:r w:rsidRPr="00166A88">
              <w:rPr>
                <w:rFonts w:eastAsia="SimSun"/>
                <w:lang w:eastAsia="zh-CN"/>
              </w:rPr>
              <w:t xml:space="preserve"> основываясь на знании зависимости между</w:t>
            </w:r>
          </w:p>
          <w:p w:rsidR="002D48E9" w:rsidRPr="00166A88" w:rsidRDefault="002D48E9" w:rsidP="00CD1766">
            <w:r w:rsidRPr="00166A88">
              <w:rPr>
                <w:rFonts w:eastAsia="SimSun"/>
                <w:lang w:eastAsia="zh-CN"/>
              </w:rPr>
              <w:t>компонентами и результатом действия сложения.</w:t>
            </w:r>
          </w:p>
        </w:tc>
        <w:tc>
          <w:tcPr>
            <w:tcW w:w="854" w:type="pct"/>
            <w:gridSpan w:val="2"/>
          </w:tcPr>
          <w:p w:rsidR="002D48E9" w:rsidRPr="00166A88" w:rsidRDefault="002D48E9" w:rsidP="00CD1766">
            <w:r w:rsidRPr="00166A88">
              <w:t>Р.Сравнивать разные способы вычислений,</w:t>
            </w:r>
          </w:p>
          <w:p w:rsidR="002D48E9" w:rsidRPr="00166A88" w:rsidRDefault="002D48E9" w:rsidP="00CD1766">
            <w:r w:rsidRPr="00166A88">
              <w:t>Выбирать наиболее рациональный способ.</w:t>
            </w:r>
          </w:p>
          <w:p w:rsidR="002D48E9" w:rsidRPr="00166A88" w:rsidRDefault="002D48E9" w:rsidP="00CD1766">
            <w:pPr>
              <w:rPr>
                <w:color w:val="000000"/>
              </w:rPr>
            </w:pPr>
            <w:r w:rsidRPr="00166A88">
              <w:t>П.</w:t>
            </w:r>
            <w:r>
              <w:rPr>
                <w:color w:val="000000"/>
              </w:rPr>
              <w:t xml:space="preserve"> О</w:t>
            </w:r>
            <w:r w:rsidRPr="00166A88">
              <w:rPr>
                <w:color w:val="000000"/>
              </w:rPr>
              <w:t xml:space="preserve">пределять порядок письменного сложения двузначных чисел в пределах 100 и обосновывать своё мнение; </w:t>
            </w:r>
          </w:p>
          <w:p w:rsidR="002D48E9" w:rsidRPr="00166A88" w:rsidRDefault="002D48E9" w:rsidP="00CD1766">
            <w:r w:rsidRPr="00166A88">
              <w:t>К.</w:t>
            </w:r>
            <w:r>
              <w:rPr>
                <w:color w:val="000000"/>
              </w:rPr>
              <w:t xml:space="preserve"> К</w:t>
            </w:r>
            <w:r w:rsidRPr="00166A88">
              <w:rPr>
                <w:color w:val="000000"/>
              </w:rPr>
              <w:t>омментировать, работая в паре, действия письменного сложения чисел в пределах 100, используя математические термины.</w:t>
            </w:r>
          </w:p>
        </w:tc>
        <w:tc>
          <w:tcPr>
            <w:tcW w:w="477" w:type="pct"/>
            <w:gridSpan w:val="2"/>
          </w:tcPr>
          <w:p w:rsidR="002D48E9" w:rsidRPr="00166A88" w:rsidRDefault="002D48E9" w:rsidP="00CD1766">
            <w:r>
              <w:t>Н</w:t>
            </w:r>
            <w:r w:rsidRPr="00166A88">
              <w:t>авыки сотрудничества в разных ситуациях, умение не создавать конфликтов и находить выходы из спорных ситуаций</w:t>
            </w:r>
          </w:p>
        </w:tc>
        <w:tc>
          <w:tcPr>
            <w:tcW w:w="523" w:type="pct"/>
            <w:gridSpan w:val="2"/>
          </w:tcPr>
          <w:p w:rsidR="002D48E9" w:rsidRPr="00166A88" w:rsidRDefault="002D48E9" w:rsidP="00CD1766">
            <w:r w:rsidRPr="00166A88">
              <w:t>Умение наблюдать и делать логические выводы.</w:t>
            </w:r>
          </w:p>
          <w:p w:rsidR="002D48E9" w:rsidRPr="00166A88" w:rsidRDefault="002D48E9" w:rsidP="00CD1766">
            <w:pPr>
              <w:rPr>
                <w:i/>
                <w:color w:val="000000"/>
              </w:rPr>
            </w:pPr>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14</w:t>
            </w:r>
          </w:p>
        </w:tc>
        <w:tc>
          <w:tcPr>
            <w:tcW w:w="334" w:type="pct"/>
          </w:tcPr>
          <w:p w:rsidR="002D48E9" w:rsidRPr="00166A88" w:rsidRDefault="002D48E9" w:rsidP="00CD1766">
            <w:pPr>
              <w:jc w:val="center"/>
            </w:pPr>
            <w:r w:rsidRPr="00166A88">
              <w:t>.09</w:t>
            </w:r>
          </w:p>
        </w:tc>
        <w:tc>
          <w:tcPr>
            <w:tcW w:w="527" w:type="pct"/>
            <w:gridSpan w:val="2"/>
          </w:tcPr>
          <w:p w:rsidR="002D48E9" w:rsidRPr="00166A88" w:rsidRDefault="002D48E9" w:rsidP="00CD1766">
            <w:pPr>
              <w:rPr>
                <w:rFonts w:eastAsia="SimSun"/>
                <w:bCs/>
                <w:lang w:eastAsia="zh-CN"/>
              </w:rPr>
            </w:pPr>
            <w:r w:rsidRPr="00166A88">
              <w:rPr>
                <w:rFonts w:eastAsia="SimSun"/>
                <w:bCs/>
                <w:lang w:eastAsia="zh-CN"/>
              </w:rPr>
              <w:t>Проверка сложения</w:t>
            </w:r>
          </w:p>
          <w:p w:rsidR="002D48E9" w:rsidRPr="00166A88" w:rsidRDefault="002D48E9" w:rsidP="00CD1766">
            <w:r w:rsidRPr="00166A88">
              <w:rPr>
                <w:rFonts w:eastAsia="SimSun"/>
                <w:bCs/>
                <w:lang w:eastAsia="zh-CN"/>
              </w:rPr>
              <w:t xml:space="preserve"> (с. 25)</w:t>
            </w:r>
          </w:p>
        </w:tc>
        <w:tc>
          <w:tcPr>
            <w:tcW w:w="665" w:type="pct"/>
          </w:tcPr>
          <w:p w:rsidR="002D48E9" w:rsidRPr="00166A88" w:rsidRDefault="002D48E9" w:rsidP="00CD1766">
            <w:r w:rsidRPr="00166A88">
              <w:t>Умение записывать сложение и вычитание в столбик</w:t>
            </w:r>
          </w:p>
        </w:tc>
        <w:tc>
          <w:tcPr>
            <w:tcW w:w="527" w:type="pct"/>
            <w:gridSpan w:val="3"/>
          </w:tcPr>
          <w:p w:rsidR="002D48E9" w:rsidRPr="00166A88" w:rsidRDefault="002D48E9" w:rsidP="00CD1766">
            <w:r w:rsidRPr="00166A88">
              <w:t>Единицы, десятки, сложение и вычитание столбиком.</w:t>
            </w:r>
          </w:p>
        </w:tc>
        <w:tc>
          <w:tcPr>
            <w:tcW w:w="523" w:type="pct"/>
            <w:gridSpan w:val="2"/>
          </w:tcPr>
          <w:p w:rsidR="002D48E9" w:rsidRPr="00166A88" w:rsidRDefault="002D48E9" w:rsidP="00CD1766">
            <w:r w:rsidRPr="00166A88">
              <w:t>Систематизировать приёмы сложения.</w:t>
            </w:r>
          </w:p>
        </w:tc>
        <w:tc>
          <w:tcPr>
            <w:tcW w:w="854" w:type="pct"/>
            <w:gridSpan w:val="2"/>
          </w:tcPr>
          <w:p w:rsidR="002D48E9" w:rsidRPr="00166A88" w:rsidRDefault="002D48E9" w:rsidP="00CD1766">
            <w:r w:rsidRPr="00166A88">
              <w:t>Р.Сравнивать разные способы вычислений,</w:t>
            </w:r>
          </w:p>
          <w:p w:rsidR="002D48E9" w:rsidRPr="00166A88" w:rsidRDefault="002D48E9" w:rsidP="00CD1766">
            <w:r w:rsidRPr="00166A88">
              <w:t>П.Выбирать наиболее рациональный способ</w:t>
            </w:r>
          </w:p>
          <w:p w:rsidR="002D48E9" w:rsidRPr="00166A88" w:rsidRDefault="002D48E9" w:rsidP="00CD1766">
            <w:r w:rsidRPr="00166A88">
              <w:t>К.</w:t>
            </w:r>
            <w:r>
              <w:rPr>
                <w:color w:val="000000"/>
              </w:rPr>
              <w:t xml:space="preserve"> К</w:t>
            </w:r>
            <w:r w:rsidRPr="00166A88">
              <w:rPr>
                <w:color w:val="000000"/>
              </w:rPr>
              <w:t xml:space="preserve">омментировать, работая в паре, действия письменного сложения чисел в пределах 100, используя </w:t>
            </w:r>
            <w:r w:rsidRPr="00166A88">
              <w:rPr>
                <w:color w:val="000000"/>
              </w:rPr>
              <w:lastRenderedPageBreak/>
              <w:t>математические термины.</w:t>
            </w:r>
          </w:p>
        </w:tc>
        <w:tc>
          <w:tcPr>
            <w:tcW w:w="477" w:type="pct"/>
            <w:gridSpan w:val="2"/>
          </w:tcPr>
          <w:p w:rsidR="002D48E9" w:rsidRPr="00166A88" w:rsidRDefault="002D48E9" w:rsidP="00CD1766">
            <w:r w:rsidRPr="00166A88">
              <w:lastRenderedPageBreak/>
              <w:t>Готовность помочь и поддержать товарища.</w:t>
            </w:r>
          </w:p>
        </w:tc>
        <w:tc>
          <w:tcPr>
            <w:tcW w:w="523" w:type="pct"/>
            <w:gridSpan w:val="2"/>
          </w:tcPr>
          <w:p w:rsidR="002D48E9" w:rsidRPr="00166A88" w:rsidRDefault="002D48E9" w:rsidP="00CD1766">
            <w:pPr>
              <w:rPr>
                <w:i/>
                <w:color w:val="000000"/>
              </w:rPr>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15</w:t>
            </w:r>
          </w:p>
        </w:tc>
        <w:tc>
          <w:tcPr>
            <w:tcW w:w="334" w:type="pct"/>
          </w:tcPr>
          <w:p w:rsidR="002D48E9" w:rsidRPr="00166A88" w:rsidRDefault="002D48E9" w:rsidP="00CD1766">
            <w:pPr>
              <w:jc w:val="center"/>
            </w:pPr>
            <w:r w:rsidRPr="00166A88">
              <w:t>.09</w:t>
            </w:r>
          </w:p>
        </w:tc>
        <w:tc>
          <w:tcPr>
            <w:tcW w:w="527" w:type="pct"/>
            <w:gridSpan w:val="2"/>
          </w:tcPr>
          <w:p w:rsidR="002D48E9" w:rsidRPr="00166A88" w:rsidRDefault="002D48E9" w:rsidP="00CD1766">
            <w:pPr>
              <w:rPr>
                <w:rFonts w:eastAsia="SimSun"/>
                <w:bCs/>
                <w:lang w:eastAsia="zh-CN"/>
              </w:rPr>
            </w:pPr>
            <w:r w:rsidRPr="00166A88">
              <w:rPr>
                <w:rFonts w:eastAsia="SimSun"/>
                <w:bCs/>
                <w:lang w:eastAsia="zh-CN"/>
              </w:rPr>
              <w:t>Проверка сложения</w:t>
            </w:r>
          </w:p>
          <w:p w:rsidR="002D48E9" w:rsidRPr="00166A88" w:rsidRDefault="002D48E9" w:rsidP="00CD1766">
            <w:pPr>
              <w:rPr>
                <w:rFonts w:eastAsia="SimSun"/>
                <w:bCs/>
                <w:lang w:eastAsia="zh-CN"/>
              </w:rPr>
            </w:pPr>
            <w:r w:rsidRPr="00166A88">
              <w:rPr>
                <w:rFonts w:eastAsia="SimSun"/>
                <w:bCs/>
                <w:lang w:eastAsia="zh-CN"/>
              </w:rPr>
              <w:t xml:space="preserve"> (с. 26-27)</w:t>
            </w:r>
          </w:p>
        </w:tc>
        <w:tc>
          <w:tcPr>
            <w:tcW w:w="665" w:type="pct"/>
          </w:tcPr>
          <w:p w:rsidR="002D48E9" w:rsidRPr="00166A88" w:rsidRDefault="002D48E9" w:rsidP="00CD1766">
            <w:r w:rsidRPr="00166A88">
              <w:t>Сравнивать разные приёмы вычислений, выбирать целесообразные.</w:t>
            </w:r>
          </w:p>
          <w:p w:rsidR="002D48E9" w:rsidRPr="00166A88" w:rsidRDefault="002D48E9" w:rsidP="00CD1766">
            <w:r w:rsidRPr="00166A88">
              <w:t>Моделировать ситуации, иллюстрирующие арифметическое действие и ход его выполнения.</w:t>
            </w:r>
          </w:p>
          <w:p w:rsidR="002D48E9" w:rsidRPr="00166A88" w:rsidRDefault="002D48E9" w:rsidP="00CD1766"/>
        </w:tc>
        <w:tc>
          <w:tcPr>
            <w:tcW w:w="527" w:type="pct"/>
            <w:gridSpan w:val="3"/>
          </w:tcPr>
          <w:p w:rsidR="002D48E9" w:rsidRPr="00166A88" w:rsidRDefault="002D48E9" w:rsidP="00CD1766">
            <w:r w:rsidRPr="00166A88">
              <w:t>Единицы, десятки, сложение и вычитание столбиком.</w:t>
            </w:r>
          </w:p>
        </w:tc>
        <w:tc>
          <w:tcPr>
            <w:tcW w:w="523" w:type="pct"/>
            <w:gridSpan w:val="2"/>
          </w:tcPr>
          <w:p w:rsidR="002D48E9" w:rsidRPr="00166A88" w:rsidRDefault="002D48E9" w:rsidP="00CD1766">
            <w:pPr>
              <w:rPr>
                <w:color w:val="000000"/>
              </w:rPr>
            </w:pPr>
            <w:r w:rsidRPr="00166A88">
              <w:rPr>
                <w:color w:val="000000"/>
              </w:rPr>
              <w:t xml:space="preserve">Выполнять письменное сложение двузначных чисел в пределах 100. </w:t>
            </w:r>
          </w:p>
          <w:p w:rsidR="002D48E9" w:rsidRPr="00166A88" w:rsidRDefault="002D48E9" w:rsidP="00CD1766">
            <w:pPr>
              <w:rPr>
                <w:color w:val="000000"/>
              </w:rPr>
            </w:pPr>
          </w:p>
          <w:p w:rsidR="002D48E9" w:rsidRPr="00166A88" w:rsidRDefault="002D48E9" w:rsidP="00CD1766"/>
        </w:tc>
        <w:tc>
          <w:tcPr>
            <w:tcW w:w="854" w:type="pct"/>
            <w:gridSpan w:val="2"/>
          </w:tcPr>
          <w:p w:rsidR="002D48E9" w:rsidRPr="00166A88" w:rsidRDefault="002D48E9" w:rsidP="00CD1766">
            <w:r w:rsidRPr="00166A88">
              <w:t>Р.</w:t>
            </w:r>
            <w:r>
              <w:rPr>
                <w:color w:val="000000"/>
              </w:rPr>
              <w:t xml:space="preserve"> В</w:t>
            </w:r>
            <w:r w:rsidRPr="00166A88">
              <w:rPr>
                <w:color w:val="000000"/>
              </w:rPr>
              <w:t>ыполнять учебное задание в соответствии с алгоритмом письменного вычисления;</w:t>
            </w:r>
          </w:p>
          <w:p w:rsidR="002D48E9" w:rsidRPr="00166A88" w:rsidRDefault="002D48E9" w:rsidP="00CD1766">
            <w:pPr>
              <w:rPr>
                <w:color w:val="000000"/>
              </w:rPr>
            </w:pPr>
            <w:r w:rsidRPr="00166A88">
              <w:t>П.</w:t>
            </w:r>
            <w:r>
              <w:rPr>
                <w:color w:val="000000"/>
              </w:rPr>
              <w:t xml:space="preserve"> О</w:t>
            </w:r>
            <w:r w:rsidRPr="00166A88">
              <w:rPr>
                <w:color w:val="000000"/>
              </w:rPr>
              <w:t xml:space="preserve">пределять порядок письменного сложения двузначных чисел в пределах 100 и обосновывать своё мнение; </w:t>
            </w:r>
          </w:p>
          <w:p w:rsidR="002D48E9" w:rsidRPr="00166A88" w:rsidRDefault="002D48E9" w:rsidP="00CD1766">
            <w:r w:rsidRPr="00166A88">
              <w:t>К.</w:t>
            </w:r>
            <w:r>
              <w:rPr>
                <w:color w:val="000000"/>
              </w:rPr>
              <w:t xml:space="preserve"> К</w:t>
            </w:r>
            <w:r w:rsidRPr="00166A88">
              <w:rPr>
                <w:color w:val="000000"/>
              </w:rPr>
              <w:t>омментировать, работая в паре, действия письменного сложения чисел в пределах 100, используя математические термины.</w:t>
            </w:r>
          </w:p>
        </w:tc>
        <w:tc>
          <w:tcPr>
            <w:tcW w:w="477" w:type="pct"/>
            <w:gridSpan w:val="2"/>
          </w:tcPr>
          <w:p w:rsidR="002D48E9" w:rsidRPr="00166A88" w:rsidRDefault="002D48E9" w:rsidP="00CD1766">
            <w:r w:rsidRPr="00166A88">
              <w:t>Оказывать в сотрудничестве взаимопомощь.</w:t>
            </w:r>
          </w:p>
        </w:tc>
        <w:tc>
          <w:tcPr>
            <w:tcW w:w="523" w:type="pct"/>
            <w:gridSpan w:val="2"/>
          </w:tcPr>
          <w:p w:rsidR="002D48E9" w:rsidRPr="00166A88" w:rsidRDefault="002D48E9" w:rsidP="00CD1766">
            <w:pPr>
              <w:rPr>
                <w:i/>
                <w:color w:val="000000"/>
              </w:rPr>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t>16</w:t>
            </w:r>
          </w:p>
        </w:tc>
        <w:tc>
          <w:tcPr>
            <w:tcW w:w="334" w:type="pct"/>
          </w:tcPr>
          <w:p w:rsidR="002D48E9" w:rsidRPr="00166A88" w:rsidRDefault="002D48E9" w:rsidP="00CD1766">
            <w:pPr>
              <w:jc w:val="center"/>
            </w:pPr>
            <w:r w:rsidRPr="00166A88">
              <w:t>.09</w:t>
            </w:r>
          </w:p>
        </w:tc>
        <w:tc>
          <w:tcPr>
            <w:tcW w:w="527" w:type="pct"/>
            <w:gridSpan w:val="2"/>
          </w:tcPr>
          <w:p w:rsidR="002D48E9" w:rsidRPr="00166A88" w:rsidRDefault="002D48E9" w:rsidP="00CD1766">
            <w:pPr>
              <w:rPr>
                <w:rFonts w:eastAsia="SimSun"/>
                <w:bCs/>
                <w:lang w:eastAsia="zh-CN"/>
              </w:rPr>
            </w:pPr>
            <w:r w:rsidRPr="00166A88">
              <w:rPr>
                <w:rFonts w:eastAsia="SimSun"/>
                <w:bCs/>
                <w:lang w:eastAsia="zh-CN"/>
              </w:rPr>
              <w:t>Проверка сложения</w:t>
            </w:r>
          </w:p>
          <w:p w:rsidR="002D48E9" w:rsidRPr="00166A88" w:rsidRDefault="002D48E9" w:rsidP="00CD1766">
            <w:r w:rsidRPr="00166A88">
              <w:rPr>
                <w:rFonts w:eastAsia="SimSun"/>
                <w:bCs/>
                <w:lang w:eastAsia="zh-CN"/>
              </w:rPr>
              <w:t xml:space="preserve"> (с. 28—29)</w:t>
            </w:r>
          </w:p>
        </w:tc>
        <w:tc>
          <w:tcPr>
            <w:tcW w:w="665" w:type="pct"/>
          </w:tcPr>
          <w:p w:rsidR="002D48E9" w:rsidRPr="00166A88" w:rsidRDefault="002D48E9" w:rsidP="00CD1766">
            <w:r w:rsidRPr="00166A88">
              <w:t>Уметь прибавлять сумму к числу.</w:t>
            </w:r>
          </w:p>
          <w:p w:rsidR="002D48E9" w:rsidRPr="00166A88" w:rsidRDefault="002D48E9" w:rsidP="00CD1766"/>
          <w:p w:rsidR="002D48E9" w:rsidRPr="00166A88" w:rsidRDefault="002D48E9" w:rsidP="00CD1766"/>
        </w:tc>
        <w:tc>
          <w:tcPr>
            <w:tcW w:w="527" w:type="pct"/>
            <w:gridSpan w:val="3"/>
          </w:tcPr>
          <w:p w:rsidR="002D48E9" w:rsidRPr="00166A88" w:rsidRDefault="002D48E9" w:rsidP="00CD1766">
            <w:r w:rsidRPr="00166A88">
              <w:t>Единицы, десятки, сложение и вычитание столбиком.</w:t>
            </w:r>
          </w:p>
        </w:tc>
        <w:tc>
          <w:tcPr>
            <w:tcW w:w="523" w:type="pct"/>
            <w:gridSpan w:val="2"/>
          </w:tcPr>
          <w:p w:rsidR="002D48E9" w:rsidRPr="00166A88" w:rsidRDefault="002D48E9" w:rsidP="00CD1766">
            <w:r w:rsidRPr="00166A88">
              <w:t>Познакомить с правилом прибавления суммы к числу.</w:t>
            </w:r>
          </w:p>
        </w:tc>
        <w:tc>
          <w:tcPr>
            <w:tcW w:w="854" w:type="pct"/>
            <w:gridSpan w:val="2"/>
          </w:tcPr>
          <w:p w:rsidR="002D48E9" w:rsidRPr="00166A88" w:rsidRDefault="002D48E9" w:rsidP="00CD1766">
            <w:r w:rsidRPr="00166A88">
              <w:t>Р.Устанавливать распределительное свойство сложения, записывать, применять.</w:t>
            </w:r>
          </w:p>
          <w:p w:rsidR="002D48E9" w:rsidRPr="00166A88" w:rsidRDefault="002D48E9" w:rsidP="00CD1766">
            <w:r w:rsidRPr="00166A88">
              <w:t>П.</w:t>
            </w:r>
            <w:r>
              <w:rPr>
                <w:color w:val="000000"/>
              </w:rPr>
              <w:t xml:space="preserve"> О</w:t>
            </w:r>
            <w:r w:rsidRPr="00166A88">
              <w:rPr>
                <w:color w:val="000000"/>
              </w:rPr>
              <w:t>пределять порядок письменного сложения двузначных чисел в пределах 100</w:t>
            </w:r>
          </w:p>
          <w:p w:rsidR="002D48E9" w:rsidRPr="00166A88" w:rsidRDefault="002D48E9" w:rsidP="00CD1766">
            <w:r w:rsidRPr="00166A88">
              <w:t>К.Оценивать своё умение это делать.</w:t>
            </w:r>
          </w:p>
          <w:p w:rsidR="002D48E9" w:rsidRPr="00166A88" w:rsidRDefault="002D48E9" w:rsidP="00CD1766"/>
          <w:p w:rsidR="002D48E9" w:rsidRPr="00166A88" w:rsidRDefault="002D48E9" w:rsidP="00CD1766"/>
          <w:p w:rsidR="002D48E9" w:rsidRPr="00166A88" w:rsidRDefault="002D48E9" w:rsidP="00CD1766"/>
          <w:p w:rsidR="002D48E9" w:rsidRPr="00166A88" w:rsidRDefault="002D48E9" w:rsidP="00CD1766"/>
        </w:tc>
        <w:tc>
          <w:tcPr>
            <w:tcW w:w="477" w:type="pct"/>
            <w:gridSpan w:val="2"/>
          </w:tcPr>
          <w:p w:rsidR="002D48E9" w:rsidRPr="00166A88" w:rsidRDefault="002D48E9" w:rsidP="00CD1766">
            <w:r>
              <w:lastRenderedPageBreak/>
              <w:t>С</w:t>
            </w:r>
            <w:r w:rsidRPr="00166A88">
              <w:t>амооценка на основе критериев успешности учебной деятельности.</w:t>
            </w:r>
          </w:p>
        </w:tc>
        <w:tc>
          <w:tcPr>
            <w:tcW w:w="523" w:type="pct"/>
            <w:gridSpan w:val="2"/>
          </w:tcPr>
          <w:p w:rsidR="002D48E9" w:rsidRPr="00166A88" w:rsidRDefault="002D48E9" w:rsidP="00CD1766">
            <w:pPr>
              <w:rPr>
                <w:i/>
                <w:color w:val="000000"/>
              </w:rPr>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17</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rPr>
                <w:rFonts w:eastAsia="SimSun"/>
                <w:bCs/>
                <w:lang w:eastAsia="zh-CN"/>
              </w:rPr>
            </w:pPr>
            <w:r w:rsidRPr="00166A88">
              <w:rPr>
                <w:rFonts w:eastAsia="SimSun"/>
                <w:bCs/>
                <w:lang w:eastAsia="zh-CN"/>
              </w:rPr>
              <w:t>Проверка сложения</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 (с. 30—31)</w:t>
            </w:r>
          </w:p>
        </w:tc>
        <w:tc>
          <w:tcPr>
            <w:tcW w:w="665" w:type="pct"/>
          </w:tcPr>
          <w:p w:rsidR="002D48E9" w:rsidRPr="00166A88" w:rsidRDefault="002D48E9" w:rsidP="00CD1766">
            <w:r w:rsidRPr="00166A88">
              <w:t> Уметь прибавлять сумму к числу.</w:t>
            </w:r>
          </w:p>
          <w:p w:rsidR="002D48E9" w:rsidRPr="00166A88" w:rsidRDefault="002D48E9" w:rsidP="00CD1766"/>
          <w:p w:rsidR="002D48E9" w:rsidRPr="00166A88" w:rsidRDefault="002D48E9" w:rsidP="00CD1766"/>
        </w:tc>
        <w:tc>
          <w:tcPr>
            <w:tcW w:w="527" w:type="pct"/>
            <w:gridSpan w:val="3"/>
          </w:tcPr>
          <w:p w:rsidR="002D48E9" w:rsidRPr="00166A88" w:rsidRDefault="002D48E9" w:rsidP="00CD1766">
            <w:r w:rsidRPr="00166A88">
              <w:t>Единицы, десятки, сложение и вычитание столбиком.</w:t>
            </w:r>
          </w:p>
        </w:tc>
        <w:tc>
          <w:tcPr>
            <w:tcW w:w="523" w:type="pct"/>
            <w:gridSpan w:val="2"/>
          </w:tcPr>
          <w:p w:rsidR="002D48E9" w:rsidRPr="00166A88" w:rsidRDefault="002D48E9" w:rsidP="00CD1766">
            <w:r w:rsidRPr="00166A88">
              <w:t>Решать примеры и задачи.</w:t>
            </w:r>
          </w:p>
        </w:tc>
        <w:tc>
          <w:tcPr>
            <w:tcW w:w="854" w:type="pct"/>
            <w:gridSpan w:val="2"/>
          </w:tcPr>
          <w:p w:rsidR="002D48E9" w:rsidRPr="00166A88" w:rsidRDefault="002D48E9" w:rsidP="00CD1766">
            <w:r w:rsidRPr="00166A88">
              <w:t> Р.Повторять и систематизировать полученные знания</w:t>
            </w:r>
          </w:p>
          <w:p w:rsidR="002D48E9" w:rsidRPr="00166A88" w:rsidRDefault="002D48E9" w:rsidP="00CD1766">
            <w:r w:rsidRPr="00166A88">
              <w:t>П.</w:t>
            </w:r>
            <w:r>
              <w:rPr>
                <w:color w:val="000000"/>
              </w:rPr>
              <w:t xml:space="preserve"> О</w:t>
            </w:r>
            <w:r w:rsidRPr="00166A88">
              <w:rPr>
                <w:color w:val="000000"/>
              </w:rPr>
              <w:t>пределять порядок письменного сложения двузначных чисел в пределах 100</w:t>
            </w:r>
          </w:p>
          <w:p w:rsidR="002D48E9" w:rsidRPr="00166A88" w:rsidRDefault="002D48E9" w:rsidP="00CD1766">
            <w:r w:rsidRPr="00166A88">
              <w:t>К.</w:t>
            </w:r>
            <w:r>
              <w:rPr>
                <w:color w:val="000000"/>
              </w:rPr>
              <w:t xml:space="preserve"> К</w:t>
            </w:r>
            <w:r w:rsidRPr="00166A88">
              <w:rPr>
                <w:color w:val="000000"/>
              </w:rPr>
              <w:t>омментировать, работая в паре, действия письменного сложения чисел в пределах 100, используя математические термины.</w:t>
            </w:r>
          </w:p>
        </w:tc>
        <w:tc>
          <w:tcPr>
            <w:tcW w:w="477" w:type="pct"/>
            <w:gridSpan w:val="2"/>
          </w:tcPr>
          <w:p w:rsidR="002D48E9" w:rsidRPr="00166A88" w:rsidRDefault="002D48E9" w:rsidP="00CD1766">
            <w:r>
              <w:t>Н</w:t>
            </w:r>
            <w:r w:rsidRPr="00166A88">
              <w:t>авыки сотрудничества в разных ситуациях, умение не создавать конфликтов и находить выходы из спорных ситуаций.</w:t>
            </w:r>
          </w:p>
        </w:tc>
        <w:tc>
          <w:tcPr>
            <w:tcW w:w="523" w:type="pct"/>
            <w:gridSpan w:val="2"/>
          </w:tcPr>
          <w:p w:rsidR="002D48E9" w:rsidRPr="00166A88" w:rsidRDefault="002D48E9" w:rsidP="00CD1766">
            <w:pPr>
              <w:rPr>
                <w:i/>
                <w:color w:val="000000"/>
              </w:rPr>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t>18</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rPr>
                <w:rFonts w:eastAsia="SimSun"/>
                <w:bCs/>
                <w:lang w:eastAsia="zh-CN"/>
              </w:rPr>
            </w:pPr>
            <w:r w:rsidRPr="00166A88">
              <w:rPr>
                <w:rFonts w:eastAsia="SimSun"/>
                <w:bCs/>
                <w:lang w:eastAsia="zh-CN"/>
              </w:rPr>
              <w:t>Проверка сложения</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 (с. 32—33)</w:t>
            </w:r>
          </w:p>
        </w:tc>
        <w:tc>
          <w:tcPr>
            <w:tcW w:w="665" w:type="pct"/>
          </w:tcPr>
          <w:p w:rsidR="002D48E9" w:rsidRPr="00166A88" w:rsidRDefault="002D48E9" w:rsidP="00CD1766">
            <w:r w:rsidRPr="00166A88">
              <w:t> Уметь прибавлять сумму к числу.</w:t>
            </w:r>
          </w:p>
          <w:p w:rsidR="002D48E9" w:rsidRPr="00166A88" w:rsidRDefault="002D48E9" w:rsidP="00CD1766"/>
          <w:p w:rsidR="002D48E9" w:rsidRPr="00166A88" w:rsidRDefault="002D48E9" w:rsidP="00CD1766"/>
        </w:tc>
        <w:tc>
          <w:tcPr>
            <w:tcW w:w="527" w:type="pct"/>
            <w:gridSpan w:val="3"/>
          </w:tcPr>
          <w:p w:rsidR="002D48E9" w:rsidRPr="00166A88" w:rsidRDefault="002D48E9" w:rsidP="00CD1766">
            <w:r w:rsidRPr="00166A88">
              <w:t>Единицы, десятки, сложение и вычитание столбиком.</w:t>
            </w:r>
          </w:p>
        </w:tc>
        <w:tc>
          <w:tcPr>
            <w:tcW w:w="523" w:type="pct"/>
            <w:gridSpan w:val="2"/>
          </w:tcPr>
          <w:p w:rsidR="002D48E9" w:rsidRPr="00166A88" w:rsidRDefault="002D48E9" w:rsidP="00CD1766">
            <w:r w:rsidRPr="00166A88">
              <w:t>Решать примеры и задачи</w:t>
            </w:r>
          </w:p>
        </w:tc>
        <w:tc>
          <w:tcPr>
            <w:tcW w:w="854" w:type="pct"/>
            <w:gridSpan w:val="2"/>
          </w:tcPr>
          <w:p w:rsidR="002D48E9" w:rsidRPr="00166A88" w:rsidRDefault="002D48E9" w:rsidP="00CD1766">
            <w:r w:rsidRPr="00166A88">
              <w:t> Р.Повторять и систематизировать полученные знания</w:t>
            </w:r>
          </w:p>
          <w:p w:rsidR="002D48E9" w:rsidRPr="00166A88" w:rsidRDefault="002D48E9" w:rsidP="00CD1766">
            <w:r w:rsidRPr="00166A88">
              <w:t>П.</w:t>
            </w:r>
            <w:r>
              <w:rPr>
                <w:color w:val="000000"/>
              </w:rPr>
              <w:t xml:space="preserve"> О</w:t>
            </w:r>
            <w:r w:rsidRPr="00166A88">
              <w:rPr>
                <w:color w:val="000000"/>
              </w:rPr>
              <w:t>пределять удобную форму записи сложения чисел в пределах 100 столбиком</w:t>
            </w:r>
          </w:p>
          <w:p w:rsidR="002D48E9" w:rsidRPr="00166A88" w:rsidRDefault="002D48E9" w:rsidP="00CD1766">
            <w:r w:rsidRPr="00166A88">
              <w:t>К.</w:t>
            </w:r>
            <w:r>
              <w:rPr>
                <w:color w:val="000000"/>
              </w:rPr>
              <w:t xml:space="preserve"> К</w:t>
            </w:r>
            <w:r w:rsidRPr="00166A88">
              <w:rPr>
                <w:color w:val="000000"/>
              </w:rPr>
              <w:t>омментировать, работая в паре, действия письменного сложения чисел в пределах 100, используя математические термины.</w:t>
            </w:r>
          </w:p>
        </w:tc>
        <w:tc>
          <w:tcPr>
            <w:tcW w:w="477" w:type="pct"/>
            <w:gridSpan w:val="2"/>
          </w:tcPr>
          <w:p w:rsidR="002D48E9" w:rsidRPr="00166A88" w:rsidRDefault="002D48E9" w:rsidP="00CD1766">
            <w:r>
              <w:t>О</w:t>
            </w:r>
            <w:r w:rsidRPr="00166A88">
              <w:t>казывать в сотрудничестве взаимопомощь.</w:t>
            </w:r>
          </w:p>
        </w:tc>
        <w:tc>
          <w:tcPr>
            <w:tcW w:w="523" w:type="pct"/>
            <w:gridSpan w:val="2"/>
          </w:tcPr>
          <w:p w:rsidR="002D48E9" w:rsidRPr="00166A88" w:rsidRDefault="002D48E9" w:rsidP="00CD1766">
            <w:r w:rsidRPr="00166A88">
              <w:t>Умение наблюдать и делать логические выводы.</w:t>
            </w:r>
          </w:p>
          <w:p w:rsidR="002D48E9" w:rsidRPr="00166A88" w:rsidRDefault="002D48E9" w:rsidP="00CD1766">
            <w:pPr>
              <w:rPr>
                <w:i/>
                <w:color w:val="000000"/>
              </w:rPr>
            </w:pPr>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19</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rPr>
                <w:bCs/>
              </w:rPr>
            </w:pPr>
            <w:r w:rsidRPr="00166A88">
              <w:rPr>
                <w:bCs/>
              </w:rPr>
              <w:t>Обозначение геометрических фигур</w:t>
            </w:r>
          </w:p>
          <w:p w:rsidR="002D48E9" w:rsidRPr="00166A88" w:rsidRDefault="002D48E9" w:rsidP="00CD1766">
            <w:pPr>
              <w:rPr>
                <w:bCs/>
              </w:rPr>
            </w:pPr>
            <w:r w:rsidRPr="00166A88">
              <w:rPr>
                <w:bCs/>
              </w:rPr>
              <w:t>(с. 34—36)</w:t>
            </w:r>
          </w:p>
        </w:tc>
        <w:tc>
          <w:tcPr>
            <w:tcW w:w="665" w:type="pct"/>
          </w:tcPr>
          <w:p w:rsidR="002D48E9" w:rsidRPr="00166A88" w:rsidRDefault="002D48E9" w:rsidP="00CD1766">
            <w:r w:rsidRPr="00166A88">
              <w:t>Умение записывать латинские буквы.</w:t>
            </w:r>
          </w:p>
          <w:p w:rsidR="002D48E9" w:rsidRPr="00166A88" w:rsidRDefault="002D48E9" w:rsidP="00CD1766">
            <w:r w:rsidRPr="00166A88">
              <w:t>Обозначать ими геометрические фигуры.</w:t>
            </w:r>
          </w:p>
        </w:tc>
        <w:tc>
          <w:tcPr>
            <w:tcW w:w="527" w:type="pct"/>
            <w:gridSpan w:val="3"/>
          </w:tcPr>
          <w:p w:rsidR="002D48E9" w:rsidRPr="00166A88" w:rsidRDefault="002D48E9" w:rsidP="00CD1766">
            <w:r w:rsidRPr="00166A88">
              <w:t>Латинский алфавит.</w:t>
            </w:r>
          </w:p>
        </w:tc>
        <w:tc>
          <w:tcPr>
            <w:tcW w:w="523" w:type="pct"/>
            <w:gridSpan w:val="2"/>
          </w:tcPr>
          <w:p w:rsidR="002D48E9" w:rsidRPr="00166A88" w:rsidRDefault="002D48E9" w:rsidP="00CD1766">
            <w:r w:rsidRPr="00166A88">
              <w:t>Познакомить с обозначением геометрических фигур латинскими буквами.</w:t>
            </w:r>
          </w:p>
        </w:tc>
        <w:tc>
          <w:tcPr>
            <w:tcW w:w="854" w:type="pct"/>
            <w:gridSpan w:val="2"/>
          </w:tcPr>
          <w:p w:rsidR="002D48E9" w:rsidRPr="00166A88" w:rsidRDefault="002D48E9" w:rsidP="00CD1766">
            <w:pPr>
              <w:pStyle w:val="19"/>
              <w:rPr>
                <w:lang w:eastAsia="en-US"/>
              </w:rPr>
            </w:pPr>
            <w:r w:rsidRPr="00166A88">
              <w:t>Р.</w:t>
            </w:r>
            <w:r>
              <w:rPr>
                <w:lang w:eastAsia="en-US"/>
              </w:rPr>
              <w:t xml:space="preserve"> В</w:t>
            </w:r>
            <w:r w:rsidRPr="00166A88">
              <w:rPr>
                <w:lang w:eastAsia="en-US"/>
              </w:rPr>
              <w:t>ыполнять учебное задание, используя алгоритм.</w:t>
            </w:r>
          </w:p>
          <w:p w:rsidR="002D48E9" w:rsidRPr="00166A88" w:rsidRDefault="002D48E9" w:rsidP="00CD1766">
            <w:r w:rsidRPr="00166A88">
              <w:t>П.</w:t>
            </w:r>
            <w:r>
              <w:t xml:space="preserve"> О</w:t>
            </w:r>
            <w:r w:rsidRPr="00166A88">
              <w:t>тличать геометрические фигуры  и обосновывать свое мнение;</w:t>
            </w:r>
          </w:p>
          <w:p w:rsidR="002D48E9" w:rsidRPr="00166A88" w:rsidRDefault="002D48E9" w:rsidP="00CD1766">
            <w:r>
              <w:t>К. У</w:t>
            </w:r>
            <w:r w:rsidRPr="00166A88">
              <w:t>читывать разные мнения в рамках учебного диалога</w:t>
            </w:r>
          </w:p>
          <w:p w:rsidR="002D48E9" w:rsidRPr="00166A88" w:rsidRDefault="002D48E9" w:rsidP="00CD1766"/>
          <w:p w:rsidR="002D48E9" w:rsidRPr="00166A88" w:rsidRDefault="002D48E9" w:rsidP="00CD1766">
            <w:r w:rsidRPr="00166A88">
              <w:t xml:space="preserve"> </w:t>
            </w:r>
          </w:p>
        </w:tc>
        <w:tc>
          <w:tcPr>
            <w:tcW w:w="477" w:type="pct"/>
            <w:gridSpan w:val="2"/>
          </w:tcPr>
          <w:p w:rsidR="002D48E9" w:rsidRPr="00166A88" w:rsidRDefault="002D48E9" w:rsidP="00CD1766">
            <w:r w:rsidRPr="00166A88">
              <w:t>Проявлять интерес к изучению темы и желание применить приобретенные знания и умения.</w:t>
            </w:r>
          </w:p>
        </w:tc>
        <w:tc>
          <w:tcPr>
            <w:tcW w:w="523" w:type="pct"/>
            <w:gridSpan w:val="2"/>
          </w:tcPr>
          <w:p w:rsidR="002D48E9" w:rsidRPr="00166A88" w:rsidRDefault="002D48E9" w:rsidP="00CD1766">
            <w:r w:rsidRPr="00166A88">
              <w:t>Построение, измерение, сравнение геометрических объектов.</w:t>
            </w:r>
          </w:p>
          <w:p w:rsidR="002D48E9" w:rsidRPr="00166A88" w:rsidRDefault="002D48E9" w:rsidP="00CD1766">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20</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rPr>
                <w:bCs/>
              </w:rPr>
            </w:pPr>
            <w:r w:rsidRPr="00166A88">
              <w:rPr>
                <w:bCs/>
              </w:rPr>
              <w:t>Обозначение геометрических фигур</w:t>
            </w:r>
          </w:p>
          <w:p w:rsidR="002D48E9" w:rsidRPr="00166A88" w:rsidRDefault="002D48E9" w:rsidP="00CD1766">
            <w:pPr>
              <w:rPr>
                <w:bCs/>
              </w:rPr>
            </w:pPr>
            <w:r w:rsidRPr="00166A88">
              <w:rPr>
                <w:bCs/>
              </w:rPr>
              <w:t>(с. 36—37)</w:t>
            </w:r>
          </w:p>
        </w:tc>
        <w:tc>
          <w:tcPr>
            <w:tcW w:w="665" w:type="pct"/>
          </w:tcPr>
          <w:p w:rsidR="002D48E9" w:rsidRPr="00166A88" w:rsidRDefault="002D48E9" w:rsidP="00CD1766">
            <w:r w:rsidRPr="00166A88">
              <w:t>Умение работать в группе.</w:t>
            </w:r>
          </w:p>
        </w:tc>
        <w:tc>
          <w:tcPr>
            <w:tcW w:w="527" w:type="pct"/>
            <w:gridSpan w:val="3"/>
          </w:tcPr>
          <w:p w:rsidR="002D48E9" w:rsidRPr="00166A88" w:rsidRDefault="002D48E9" w:rsidP="00CD1766">
            <w:r w:rsidRPr="00166A88">
              <w:t>Латинский алфавит.</w:t>
            </w:r>
          </w:p>
        </w:tc>
        <w:tc>
          <w:tcPr>
            <w:tcW w:w="523" w:type="pct"/>
            <w:gridSpan w:val="2"/>
          </w:tcPr>
          <w:p w:rsidR="002D48E9" w:rsidRPr="00166A88" w:rsidRDefault="002D48E9" w:rsidP="00CD1766">
            <w:r w:rsidRPr="00166A88">
              <w:t>Выполнять простейшие текстовые задания.</w:t>
            </w:r>
          </w:p>
        </w:tc>
        <w:tc>
          <w:tcPr>
            <w:tcW w:w="854" w:type="pct"/>
            <w:gridSpan w:val="2"/>
          </w:tcPr>
          <w:p w:rsidR="002D48E9" w:rsidRPr="00166A88" w:rsidRDefault="002D48E9" w:rsidP="00CD1766">
            <w:r w:rsidRPr="00166A88">
              <w:t>Р.Проявлять терпение в учебной деятельности, работать в группах и оценивать своё умение это делать.</w:t>
            </w:r>
          </w:p>
          <w:p w:rsidR="002D48E9" w:rsidRPr="00166A88" w:rsidRDefault="002D48E9" w:rsidP="00CD1766">
            <w:pPr>
              <w:pStyle w:val="19"/>
              <w:rPr>
                <w:lang w:eastAsia="en-US"/>
              </w:rPr>
            </w:pPr>
            <w:r w:rsidRPr="00166A88">
              <w:t>П.</w:t>
            </w:r>
            <w:r>
              <w:rPr>
                <w:lang w:eastAsia="en-US"/>
              </w:rPr>
              <w:t xml:space="preserve"> В</w:t>
            </w:r>
            <w:r w:rsidRPr="00166A88">
              <w:rPr>
                <w:lang w:eastAsia="en-US"/>
              </w:rPr>
              <w:t>ыполнять учебное задание, используя алгоритм.</w:t>
            </w:r>
          </w:p>
          <w:p w:rsidR="002D48E9" w:rsidRPr="00166A88" w:rsidRDefault="002D48E9" w:rsidP="00CD1766">
            <w:r>
              <w:t>К. У</w:t>
            </w:r>
            <w:r w:rsidRPr="00166A88">
              <w:t>читывать разные мнения в рамках учебного диалога</w:t>
            </w:r>
          </w:p>
          <w:p w:rsidR="002D48E9" w:rsidRPr="00166A88" w:rsidRDefault="002D48E9" w:rsidP="00CD1766"/>
        </w:tc>
        <w:tc>
          <w:tcPr>
            <w:tcW w:w="477" w:type="pct"/>
            <w:gridSpan w:val="2"/>
          </w:tcPr>
          <w:p w:rsidR="002D48E9" w:rsidRPr="00166A88" w:rsidRDefault="002D48E9" w:rsidP="00CD1766">
            <w:r w:rsidRPr="00166A88">
              <w:t xml:space="preserve">Осознание себя как индивидуума. </w:t>
            </w:r>
          </w:p>
        </w:tc>
        <w:tc>
          <w:tcPr>
            <w:tcW w:w="523" w:type="pct"/>
            <w:gridSpan w:val="2"/>
          </w:tcPr>
          <w:p w:rsidR="002D48E9" w:rsidRPr="00166A88" w:rsidRDefault="002D48E9" w:rsidP="00CD1766">
            <w:pPr>
              <w:rPr>
                <w:i/>
                <w:color w:val="000000"/>
              </w:rPr>
            </w:pPr>
            <w:r w:rsidRPr="00166A88">
              <w:t>Построение, измерение, сравнение геометрических объектов.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21</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rPr>
                <w:bCs/>
              </w:rPr>
            </w:pPr>
            <w:r w:rsidRPr="00166A88">
              <w:rPr>
                <w:bCs/>
              </w:rPr>
              <w:t>Контрольная работа № 2</w:t>
            </w:r>
          </w:p>
          <w:p w:rsidR="002D48E9" w:rsidRPr="00166A88" w:rsidRDefault="002D48E9" w:rsidP="00CD1766">
            <w:r w:rsidRPr="00166A88">
              <w:t>Т. Сложение и вычитание</w:t>
            </w:r>
          </w:p>
        </w:tc>
        <w:tc>
          <w:tcPr>
            <w:tcW w:w="665" w:type="pct"/>
          </w:tcPr>
          <w:p w:rsidR="002D48E9" w:rsidRPr="00166A88" w:rsidRDefault="002D48E9" w:rsidP="00CD1766">
            <w:pPr>
              <w:pStyle w:val="ab"/>
              <w:spacing w:after="0"/>
              <w:ind w:firstLine="34"/>
              <w:rPr>
                <w:spacing w:val="4"/>
              </w:rPr>
            </w:pPr>
            <w:r w:rsidRPr="00166A88">
              <w:rPr>
                <w:spacing w:val="4"/>
              </w:rPr>
              <w:t xml:space="preserve">Применять изученные способы действий для решения задач в типовых и поисковых ситуациях. </w:t>
            </w:r>
          </w:p>
          <w:p w:rsidR="002D48E9" w:rsidRPr="00166A88" w:rsidRDefault="002D48E9" w:rsidP="00CD1766">
            <w:pPr>
              <w:rPr>
                <w:spacing w:val="-6"/>
              </w:rPr>
            </w:pPr>
            <w:r w:rsidRPr="00166A88">
              <w:lastRenderedPageBreak/>
              <w:t xml:space="preserve">Контролировать правильность и полноту </w:t>
            </w:r>
            <w:r w:rsidRPr="00166A88">
              <w:rPr>
                <w:spacing w:val="-6"/>
              </w:rPr>
              <w:t xml:space="preserve">выполнения изученных способов действий. </w:t>
            </w:r>
          </w:p>
          <w:p w:rsidR="002D48E9" w:rsidRPr="00166A88" w:rsidRDefault="002D48E9" w:rsidP="00CD1766">
            <w:r w:rsidRPr="00166A88">
              <w:rPr>
                <w:spacing w:val="4"/>
              </w:rPr>
              <w:t>Выявлять причину ошибки и корректировать её, оценивать свою работу</w:t>
            </w:r>
          </w:p>
        </w:tc>
        <w:tc>
          <w:tcPr>
            <w:tcW w:w="527" w:type="pct"/>
            <w:gridSpan w:val="3"/>
          </w:tcPr>
          <w:p w:rsidR="002D48E9" w:rsidRPr="00166A88" w:rsidRDefault="002D48E9" w:rsidP="00CD1766"/>
        </w:tc>
        <w:tc>
          <w:tcPr>
            <w:tcW w:w="523" w:type="pct"/>
            <w:gridSpan w:val="2"/>
          </w:tcPr>
          <w:p w:rsidR="002D48E9" w:rsidRPr="00166A88" w:rsidRDefault="002D48E9" w:rsidP="00CD1766">
            <w:r w:rsidRPr="00166A88">
              <w:t>Сложение и вычитание чисел в пределах 100. Решение задач арифметически</w:t>
            </w:r>
            <w:r w:rsidRPr="00166A88">
              <w:lastRenderedPageBreak/>
              <w:t>м способом</w:t>
            </w:r>
          </w:p>
        </w:tc>
        <w:tc>
          <w:tcPr>
            <w:tcW w:w="854" w:type="pct"/>
            <w:gridSpan w:val="2"/>
          </w:tcPr>
          <w:p w:rsidR="002D48E9" w:rsidRPr="00166A88" w:rsidRDefault="002D48E9" w:rsidP="00CD1766">
            <w:pPr>
              <w:pStyle w:val="19"/>
              <w:rPr>
                <w:lang w:eastAsia="en-US"/>
              </w:rPr>
            </w:pPr>
            <w:r w:rsidRPr="00166A88">
              <w:lastRenderedPageBreak/>
              <w:t>Р.</w:t>
            </w:r>
            <w:r>
              <w:rPr>
                <w:lang w:eastAsia="en-US"/>
              </w:rPr>
              <w:t xml:space="preserve"> В</w:t>
            </w:r>
            <w:r w:rsidRPr="00166A88">
              <w:rPr>
                <w:lang w:eastAsia="en-US"/>
              </w:rPr>
              <w:t>ыполнять задание в соответствии с  планом.</w:t>
            </w:r>
          </w:p>
          <w:p w:rsidR="002D48E9" w:rsidRPr="00166A88" w:rsidRDefault="002D48E9" w:rsidP="00CD1766">
            <w:pPr>
              <w:pStyle w:val="19"/>
            </w:pPr>
            <w:r>
              <w:t>П. В</w:t>
            </w:r>
            <w:r w:rsidRPr="00166A88">
              <w:t xml:space="preserve">ыбирать вариант выполнения задания и обосновывать своё мнение; </w:t>
            </w:r>
          </w:p>
          <w:p w:rsidR="002D48E9" w:rsidRPr="00166A88" w:rsidRDefault="002D48E9" w:rsidP="00CD1766">
            <w:r>
              <w:lastRenderedPageBreak/>
              <w:t>К. П</w:t>
            </w:r>
            <w:r w:rsidRPr="00166A88">
              <w:t>редставлять результат своей деятельности.</w:t>
            </w:r>
          </w:p>
        </w:tc>
        <w:tc>
          <w:tcPr>
            <w:tcW w:w="477" w:type="pct"/>
            <w:gridSpan w:val="2"/>
          </w:tcPr>
          <w:p w:rsidR="002D48E9" w:rsidRPr="00166A88" w:rsidRDefault="002D48E9" w:rsidP="00CD1766">
            <w:pPr>
              <w:jc w:val="center"/>
            </w:pPr>
            <w:r w:rsidRPr="00166A88">
              <w:lastRenderedPageBreak/>
              <w:t>Самоконтроль.</w:t>
            </w:r>
          </w:p>
        </w:tc>
        <w:tc>
          <w:tcPr>
            <w:tcW w:w="523" w:type="pct"/>
            <w:gridSpan w:val="2"/>
          </w:tcPr>
          <w:p w:rsidR="002D48E9" w:rsidRPr="00166A88" w:rsidRDefault="002D48E9" w:rsidP="00CD1766">
            <w:pPr>
              <w:jc w:val="center"/>
            </w:pP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22</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rPr>
                <w:bCs/>
              </w:rPr>
            </w:pPr>
            <w:r w:rsidRPr="00166A88">
              <w:rPr>
                <w:bCs/>
              </w:rPr>
              <w:t>Вычитание числа из суммы</w:t>
            </w:r>
          </w:p>
          <w:p w:rsidR="002D48E9" w:rsidRPr="00166A88" w:rsidRDefault="002D48E9" w:rsidP="00CD1766">
            <w:pPr>
              <w:rPr>
                <w:bCs/>
              </w:rPr>
            </w:pPr>
            <w:r w:rsidRPr="00166A88">
              <w:rPr>
                <w:bCs/>
              </w:rPr>
              <w:t>(с. 38—39)</w:t>
            </w:r>
          </w:p>
          <w:p w:rsidR="002D48E9" w:rsidRPr="00166A88" w:rsidRDefault="002D48E9" w:rsidP="00CD1766">
            <w:pPr>
              <w:rPr>
                <w:bCs/>
              </w:rPr>
            </w:pPr>
            <w:r w:rsidRPr="00166A88">
              <w:rPr>
                <w:bCs/>
              </w:rPr>
              <w:t>Работа над ошибками.</w:t>
            </w:r>
          </w:p>
        </w:tc>
        <w:tc>
          <w:tcPr>
            <w:tcW w:w="665" w:type="pct"/>
          </w:tcPr>
          <w:p w:rsidR="002D48E9" w:rsidRPr="00166A88" w:rsidRDefault="002D48E9" w:rsidP="00CD1766">
            <w:r w:rsidRPr="00166A88">
              <w:t>Умение вычитать числа из суммы.</w:t>
            </w:r>
          </w:p>
        </w:tc>
        <w:tc>
          <w:tcPr>
            <w:tcW w:w="527" w:type="pct"/>
            <w:gridSpan w:val="3"/>
          </w:tcPr>
          <w:p w:rsidR="002D48E9" w:rsidRPr="00166A88" w:rsidRDefault="002D48E9" w:rsidP="00CD1766">
            <w:r w:rsidRPr="00166A88">
              <w:t>Компоненты вычитания.</w:t>
            </w:r>
          </w:p>
        </w:tc>
        <w:tc>
          <w:tcPr>
            <w:tcW w:w="523" w:type="pct"/>
            <w:gridSpan w:val="2"/>
          </w:tcPr>
          <w:p w:rsidR="002D48E9" w:rsidRPr="00166A88" w:rsidRDefault="002D48E9" w:rsidP="00CD1766">
            <w:r w:rsidRPr="00166A88">
              <w:t>Ознакомление учащихся со способами вычитания числа</w:t>
            </w:r>
          </w:p>
          <w:p w:rsidR="002D48E9" w:rsidRPr="00166A88" w:rsidRDefault="002D48E9" w:rsidP="00CD1766">
            <w:r w:rsidRPr="00166A88">
              <w:t>из суммы.</w:t>
            </w:r>
          </w:p>
        </w:tc>
        <w:tc>
          <w:tcPr>
            <w:tcW w:w="854" w:type="pct"/>
            <w:gridSpan w:val="2"/>
          </w:tcPr>
          <w:p w:rsidR="002D48E9" w:rsidRPr="00166A88" w:rsidRDefault="002D48E9" w:rsidP="00CD1766">
            <w:r w:rsidRPr="00166A88">
              <w:t> Р.Исследовать разные способы записи, обобщить их.</w:t>
            </w:r>
          </w:p>
          <w:p w:rsidR="002D48E9" w:rsidRPr="00166A88" w:rsidRDefault="002D48E9" w:rsidP="00CD1766">
            <w:r w:rsidRPr="00166A88">
              <w:t xml:space="preserve">П.Сравнивать различные способы вычитания </w:t>
            </w:r>
          </w:p>
          <w:p w:rsidR="002D48E9" w:rsidRPr="00166A88" w:rsidRDefault="002D48E9" w:rsidP="00CD1766">
            <w:r>
              <w:t>К. У</w:t>
            </w:r>
            <w:r w:rsidRPr="00166A88">
              <w:t>читывать разные мнения и приходить к общему решению в совместной деятельности.</w:t>
            </w:r>
          </w:p>
        </w:tc>
        <w:tc>
          <w:tcPr>
            <w:tcW w:w="477" w:type="pct"/>
            <w:gridSpan w:val="2"/>
          </w:tcPr>
          <w:p w:rsidR="002D48E9" w:rsidRPr="00166A88" w:rsidRDefault="002D48E9" w:rsidP="00CD1766">
            <w:pPr>
              <w:pStyle w:val="19"/>
            </w:pPr>
            <w:r>
              <w:t>П</w:t>
            </w:r>
            <w:r w:rsidRPr="00166A88">
              <w:t xml:space="preserve">роявлять интерес к изучению темы. </w:t>
            </w:r>
          </w:p>
          <w:p w:rsidR="002D48E9" w:rsidRPr="00166A88" w:rsidRDefault="002D48E9" w:rsidP="00CD1766">
            <w:pPr>
              <w:rPr>
                <w:i/>
              </w:rPr>
            </w:pPr>
          </w:p>
        </w:tc>
        <w:tc>
          <w:tcPr>
            <w:tcW w:w="523" w:type="pct"/>
            <w:gridSpan w:val="2"/>
          </w:tcPr>
          <w:p w:rsidR="002D48E9" w:rsidRPr="00166A88" w:rsidRDefault="002D48E9" w:rsidP="00CD1766">
            <w:pPr>
              <w:rPr>
                <w:i/>
              </w:rPr>
            </w:pPr>
            <w:r w:rsidRPr="00166A88">
              <w:t>Начальный опыт применения математических знаний в повседневных ситуациях.</w:t>
            </w:r>
          </w:p>
        </w:tc>
      </w:tr>
      <w:tr w:rsidR="002D48E9" w:rsidRPr="00A661A6" w:rsidTr="002D48E9">
        <w:trPr>
          <w:gridAfter w:val="1"/>
          <w:wAfter w:w="332" w:type="pct"/>
        </w:trPr>
        <w:tc>
          <w:tcPr>
            <w:tcW w:w="237" w:type="pct"/>
          </w:tcPr>
          <w:p w:rsidR="002D48E9" w:rsidRPr="00166A88" w:rsidRDefault="002D48E9" w:rsidP="00CD1766">
            <w:pPr>
              <w:jc w:val="center"/>
            </w:pPr>
            <w:r w:rsidRPr="00166A88">
              <w:t>23</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rPr>
                <w:bCs/>
              </w:rPr>
            </w:pPr>
            <w:r w:rsidRPr="00166A88">
              <w:rPr>
                <w:bCs/>
              </w:rPr>
              <w:t>Вычитание числа из суммы</w:t>
            </w:r>
          </w:p>
          <w:p w:rsidR="002D48E9" w:rsidRPr="00166A88" w:rsidRDefault="002D48E9" w:rsidP="00CD1766">
            <w:pPr>
              <w:rPr>
                <w:bCs/>
              </w:rPr>
            </w:pPr>
            <w:r w:rsidRPr="00166A88">
              <w:rPr>
                <w:bCs/>
              </w:rPr>
              <w:t>(с. 40—41)</w:t>
            </w:r>
          </w:p>
        </w:tc>
        <w:tc>
          <w:tcPr>
            <w:tcW w:w="665" w:type="pct"/>
          </w:tcPr>
          <w:p w:rsidR="002D48E9" w:rsidRPr="00166A88" w:rsidRDefault="002D48E9" w:rsidP="00CD1766">
            <w:r w:rsidRPr="00166A88">
              <w:t>Умение решать задачи выражением.</w:t>
            </w:r>
          </w:p>
        </w:tc>
        <w:tc>
          <w:tcPr>
            <w:tcW w:w="527" w:type="pct"/>
            <w:gridSpan w:val="3"/>
          </w:tcPr>
          <w:p w:rsidR="002D48E9" w:rsidRPr="00166A88" w:rsidRDefault="002D48E9" w:rsidP="00CD1766">
            <w:r w:rsidRPr="00166A88">
              <w:t>Компоненты вычитания.</w:t>
            </w:r>
          </w:p>
        </w:tc>
        <w:tc>
          <w:tcPr>
            <w:tcW w:w="523" w:type="pct"/>
            <w:gridSpan w:val="2"/>
          </w:tcPr>
          <w:p w:rsidR="002D48E9" w:rsidRPr="00166A88" w:rsidRDefault="002D48E9" w:rsidP="00CD1766">
            <w:r w:rsidRPr="00166A88">
              <w:t>Решать задачи на вычитание и сложение и записывать их выражением.</w:t>
            </w:r>
          </w:p>
        </w:tc>
        <w:tc>
          <w:tcPr>
            <w:tcW w:w="854" w:type="pct"/>
            <w:gridSpan w:val="2"/>
          </w:tcPr>
          <w:p w:rsidR="002D48E9" w:rsidRPr="00166A88" w:rsidRDefault="002D48E9" w:rsidP="00CD1766">
            <w:r w:rsidRPr="00166A88">
              <w:t>Р.Обдумывать ситуацию при возникновении затруднения и оценивать своё умение это делать.</w:t>
            </w:r>
          </w:p>
          <w:p w:rsidR="002D48E9" w:rsidRPr="00166A88" w:rsidRDefault="002D48E9" w:rsidP="00CD1766">
            <w:r w:rsidRPr="00166A88">
              <w:t>П.Определять разные способы вычисления</w:t>
            </w:r>
          </w:p>
          <w:p w:rsidR="002D48E9" w:rsidRPr="00166A88" w:rsidRDefault="002D48E9" w:rsidP="00CD1766">
            <w:r w:rsidRPr="00166A88">
              <w:t>К.Формулировать собственное мнение и позицию</w:t>
            </w:r>
          </w:p>
        </w:tc>
        <w:tc>
          <w:tcPr>
            <w:tcW w:w="477" w:type="pct"/>
            <w:gridSpan w:val="2"/>
          </w:tcPr>
          <w:p w:rsidR="002D48E9" w:rsidRPr="00166A88" w:rsidRDefault="002D48E9" w:rsidP="00CD1766">
            <w:pPr>
              <w:rPr>
                <w:i/>
                <w:color w:val="000000"/>
              </w:rPr>
            </w:pPr>
            <w:r w:rsidRPr="00166A88">
              <w:t>Оказывать в сотрудничестве взаимопомощь</w:t>
            </w:r>
          </w:p>
        </w:tc>
        <w:tc>
          <w:tcPr>
            <w:tcW w:w="523" w:type="pct"/>
            <w:gridSpan w:val="2"/>
          </w:tcPr>
          <w:p w:rsidR="002D48E9" w:rsidRPr="00166A88" w:rsidRDefault="002D48E9" w:rsidP="00CD1766">
            <w:r w:rsidRPr="00166A88">
              <w:t>Начальный опыт применения математических знаний в повседневных ситуациях.</w:t>
            </w:r>
          </w:p>
          <w:p w:rsidR="002D48E9" w:rsidRPr="00166A88" w:rsidRDefault="002D48E9" w:rsidP="00CD1766">
            <w:pPr>
              <w:rPr>
                <w:i/>
                <w:color w:val="000000"/>
              </w:rPr>
            </w:pPr>
            <w:r w:rsidRPr="00166A88">
              <w:t>Использовать средства информационных и коммуникацио</w:t>
            </w:r>
            <w:r w:rsidRPr="00166A88">
              <w:lastRenderedPageBreak/>
              <w:t>нных технологий для решения учебно-познавательных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24</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rPr>
                <w:bCs/>
              </w:rPr>
            </w:pPr>
            <w:r w:rsidRPr="00166A88">
              <w:rPr>
                <w:bCs/>
              </w:rPr>
              <w:t>Вычитание числа из суммы</w:t>
            </w:r>
          </w:p>
          <w:p w:rsidR="002D48E9" w:rsidRPr="00166A88" w:rsidRDefault="002D48E9" w:rsidP="00CD1766">
            <w:pPr>
              <w:rPr>
                <w:bCs/>
              </w:rPr>
            </w:pPr>
            <w:r w:rsidRPr="00166A88">
              <w:rPr>
                <w:bCs/>
              </w:rPr>
              <w:t>(с. 41—42)</w:t>
            </w:r>
          </w:p>
        </w:tc>
        <w:tc>
          <w:tcPr>
            <w:tcW w:w="665" w:type="pct"/>
          </w:tcPr>
          <w:p w:rsidR="002D48E9" w:rsidRPr="00166A88" w:rsidRDefault="002D48E9" w:rsidP="00CD1766">
            <w:r w:rsidRPr="00166A88">
              <w:t>Определять удобный способ вычисления выражения</w:t>
            </w:r>
          </w:p>
        </w:tc>
        <w:tc>
          <w:tcPr>
            <w:tcW w:w="527" w:type="pct"/>
            <w:gridSpan w:val="3"/>
          </w:tcPr>
          <w:p w:rsidR="002D48E9" w:rsidRPr="00166A88" w:rsidRDefault="002D48E9" w:rsidP="00CD1766">
            <w:r w:rsidRPr="00166A88">
              <w:t>Компоненты вычитания.</w:t>
            </w:r>
          </w:p>
        </w:tc>
        <w:tc>
          <w:tcPr>
            <w:tcW w:w="523" w:type="pct"/>
            <w:gridSpan w:val="2"/>
          </w:tcPr>
          <w:p w:rsidR="002D48E9" w:rsidRPr="00166A88" w:rsidRDefault="002D48E9" w:rsidP="00CD1766">
            <w:r w:rsidRPr="00166A88">
              <w:t>Выполнять вычитание разными способами</w:t>
            </w:r>
          </w:p>
        </w:tc>
        <w:tc>
          <w:tcPr>
            <w:tcW w:w="854" w:type="pct"/>
            <w:gridSpan w:val="2"/>
          </w:tcPr>
          <w:p w:rsidR="002D48E9" w:rsidRPr="00166A88" w:rsidRDefault="002D48E9" w:rsidP="00CD1766">
            <w:r w:rsidRPr="00166A88">
              <w:t>Р.Выполнять самопроверку и корректировку учебного задания</w:t>
            </w:r>
          </w:p>
          <w:p w:rsidR="002D48E9" w:rsidRPr="00166A88" w:rsidRDefault="002D48E9" w:rsidP="00CD1766">
            <w:r w:rsidRPr="00166A88">
              <w:t>П.Определять удобный способ числового выражения</w:t>
            </w:r>
          </w:p>
          <w:p w:rsidR="002D48E9" w:rsidRPr="00166A88" w:rsidRDefault="002D48E9" w:rsidP="00CD1766">
            <w:r w:rsidRPr="00166A88">
              <w:t>К. Формулировать собственное мнение и позицию</w:t>
            </w:r>
          </w:p>
        </w:tc>
        <w:tc>
          <w:tcPr>
            <w:tcW w:w="477" w:type="pct"/>
            <w:gridSpan w:val="2"/>
          </w:tcPr>
          <w:p w:rsidR="002D48E9" w:rsidRPr="00166A88" w:rsidRDefault="002D48E9" w:rsidP="00CD1766">
            <w:r>
              <w:t>С</w:t>
            </w:r>
            <w:r w:rsidRPr="00166A88">
              <w:t>амооценка на основе критериев успешности учебной деятельности.</w:t>
            </w:r>
          </w:p>
        </w:tc>
        <w:tc>
          <w:tcPr>
            <w:tcW w:w="523" w:type="pct"/>
            <w:gridSpan w:val="2"/>
          </w:tcPr>
          <w:p w:rsidR="002D48E9" w:rsidRPr="00166A88" w:rsidRDefault="002D48E9" w:rsidP="00CD1766">
            <w:pPr>
              <w:rPr>
                <w:i/>
                <w:color w:val="000000"/>
              </w:rPr>
            </w:pPr>
            <w:r w:rsidRPr="00166A88">
              <w:t>Начальный опыт применения математических знаний в повседневных ситуациях.</w:t>
            </w:r>
          </w:p>
        </w:tc>
      </w:tr>
      <w:tr w:rsidR="002D48E9" w:rsidRPr="00A661A6" w:rsidTr="002D48E9">
        <w:trPr>
          <w:gridAfter w:val="1"/>
          <w:wAfter w:w="332" w:type="pct"/>
        </w:trPr>
        <w:tc>
          <w:tcPr>
            <w:tcW w:w="237" w:type="pct"/>
          </w:tcPr>
          <w:p w:rsidR="002D48E9" w:rsidRPr="00166A88" w:rsidRDefault="002D48E9" w:rsidP="00CD1766">
            <w:pPr>
              <w:jc w:val="center"/>
            </w:pPr>
            <w:r w:rsidRPr="00166A88">
              <w:t>25</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rPr>
                <w:rFonts w:eastAsia="SimSun"/>
                <w:bCs/>
                <w:lang w:eastAsia="zh-CN"/>
              </w:rPr>
            </w:pPr>
            <w:r w:rsidRPr="00166A88">
              <w:rPr>
                <w:rFonts w:eastAsia="SimSun"/>
                <w:bCs/>
                <w:lang w:eastAsia="zh-CN"/>
              </w:rPr>
              <w:t xml:space="preserve">Проверка вычитания </w:t>
            </w:r>
          </w:p>
          <w:p w:rsidR="002D48E9" w:rsidRPr="00166A88" w:rsidRDefault="002D48E9" w:rsidP="00CD1766">
            <w:r w:rsidRPr="00166A88">
              <w:rPr>
                <w:rFonts w:eastAsia="SimSun"/>
                <w:bCs/>
                <w:lang w:eastAsia="zh-CN"/>
              </w:rPr>
              <w:t>(с. 43—44)</w:t>
            </w:r>
          </w:p>
        </w:tc>
        <w:tc>
          <w:tcPr>
            <w:tcW w:w="665" w:type="pct"/>
          </w:tcPr>
          <w:p w:rsidR="002D48E9" w:rsidRPr="00166A88" w:rsidRDefault="002D48E9" w:rsidP="00CD1766">
            <w:r w:rsidRPr="00166A88">
              <w:t> Умение выполнять проверку вычислений.</w:t>
            </w:r>
          </w:p>
        </w:tc>
        <w:tc>
          <w:tcPr>
            <w:tcW w:w="527" w:type="pct"/>
            <w:gridSpan w:val="3"/>
          </w:tcPr>
          <w:p w:rsidR="002D48E9" w:rsidRPr="00166A88" w:rsidRDefault="002D48E9" w:rsidP="00CD1766">
            <w:r w:rsidRPr="00166A88">
              <w:t>Компоненты вычитания.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Показать взаимосвязь проверки сложения вычитанием, а вычитания</w:t>
            </w:r>
          </w:p>
          <w:p w:rsidR="002D48E9" w:rsidRPr="00166A88" w:rsidRDefault="002D48E9" w:rsidP="00CD1766">
            <w:r w:rsidRPr="00166A88">
              <w:rPr>
                <w:rFonts w:eastAsia="SimSun"/>
                <w:lang w:eastAsia="zh-CN"/>
              </w:rPr>
              <w:t>сложением.</w:t>
            </w:r>
          </w:p>
        </w:tc>
        <w:tc>
          <w:tcPr>
            <w:tcW w:w="854" w:type="pct"/>
            <w:gridSpan w:val="2"/>
          </w:tcPr>
          <w:p w:rsidR="002D48E9" w:rsidRPr="00166A88" w:rsidRDefault="002D48E9" w:rsidP="00CD1766">
            <w:r w:rsidRPr="00166A88">
              <w:t>Р.Выполнять учебное действие в соответствии с планом</w:t>
            </w:r>
          </w:p>
          <w:p w:rsidR="002D48E9" w:rsidRPr="00166A88" w:rsidRDefault="002D48E9" w:rsidP="00CD1766">
            <w:r w:rsidRPr="00166A88">
              <w:t>П.Выбирать вариант выполнения задания</w:t>
            </w:r>
          </w:p>
          <w:p w:rsidR="002D48E9" w:rsidRPr="00166A88" w:rsidRDefault="002D48E9" w:rsidP="00CD1766">
            <w:r w:rsidRPr="00166A88">
              <w:t>К.Применять знания и действий в поисковых ситуациях, находить способ решения.</w:t>
            </w:r>
          </w:p>
        </w:tc>
        <w:tc>
          <w:tcPr>
            <w:tcW w:w="477" w:type="pct"/>
            <w:gridSpan w:val="2"/>
          </w:tcPr>
          <w:p w:rsidR="002D48E9" w:rsidRPr="00166A88" w:rsidRDefault="002D48E9" w:rsidP="00CD1766">
            <w:r>
              <w:t>П</w:t>
            </w:r>
            <w:r w:rsidRPr="00166A88">
              <w:t>роявлять интерес к изучению темы.</w:t>
            </w:r>
          </w:p>
        </w:tc>
        <w:tc>
          <w:tcPr>
            <w:tcW w:w="523" w:type="pct"/>
            <w:gridSpan w:val="2"/>
          </w:tcPr>
          <w:p w:rsidR="002D48E9" w:rsidRPr="00166A88" w:rsidRDefault="002D48E9" w:rsidP="00CD1766">
            <w:pPr>
              <w:rPr>
                <w:i/>
                <w:color w:val="000000"/>
              </w:rPr>
            </w:pPr>
            <w:r w:rsidRPr="00166A88">
              <w:t>Начальный опыт применения математических знаний в повседневных ситуациях.</w:t>
            </w:r>
          </w:p>
        </w:tc>
      </w:tr>
      <w:tr w:rsidR="002D48E9" w:rsidRPr="00A661A6" w:rsidTr="002D48E9">
        <w:trPr>
          <w:gridAfter w:val="1"/>
          <w:wAfter w:w="332" w:type="pct"/>
        </w:trPr>
        <w:tc>
          <w:tcPr>
            <w:tcW w:w="237" w:type="pct"/>
          </w:tcPr>
          <w:p w:rsidR="002D48E9" w:rsidRPr="00166A88" w:rsidRDefault="002D48E9" w:rsidP="00CD1766">
            <w:pPr>
              <w:jc w:val="center"/>
            </w:pPr>
            <w:r w:rsidRPr="00166A88">
              <w:t>26</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rPr>
                <w:rFonts w:eastAsia="SimSun"/>
                <w:bCs/>
                <w:lang w:eastAsia="zh-CN"/>
              </w:rPr>
            </w:pPr>
            <w:r w:rsidRPr="00166A88">
              <w:rPr>
                <w:rFonts w:eastAsia="SimSun"/>
                <w:bCs/>
                <w:lang w:eastAsia="zh-CN"/>
              </w:rPr>
              <w:t>Проверка вычитания</w:t>
            </w:r>
          </w:p>
          <w:p w:rsidR="002D48E9" w:rsidRPr="00166A88" w:rsidRDefault="002D48E9" w:rsidP="00CD1766">
            <w:r w:rsidRPr="00166A88">
              <w:rPr>
                <w:rFonts w:eastAsia="SimSun"/>
                <w:bCs/>
                <w:lang w:eastAsia="zh-CN"/>
              </w:rPr>
              <w:lastRenderedPageBreak/>
              <w:t>(с. 45—46)</w:t>
            </w:r>
          </w:p>
        </w:tc>
        <w:tc>
          <w:tcPr>
            <w:tcW w:w="665" w:type="pct"/>
          </w:tcPr>
          <w:p w:rsidR="002D48E9" w:rsidRPr="00166A88" w:rsidRDefault="002D48E9" w:rsidP="00CD1766">
            <w:r w:rsidRPr="00166A88">
              <w:lastRenderedPageBreak/>
              <w:t xml:space="preserve">Умение применять все способы </w:t>
            </w:r>
            <w:r w:rsidRPr="00166A88">
              <w:lastRenderedPageBreak/>
              <w:t>проверки.</w:t>
            </w:r>
          </w:p>
        </w:tc>
        <w:tc>
          <w:tcPr>
            <w:tcW w:w="527" w:type="pct"/>
            <w:gridSpan w:val="3"/>
          </w:tcPr>
          <w:p w:rsidR="002D48E9" w:rsidRPr="00166A88" w:rsidRDefault="002D48E9" w:rsidP="00CD1766">
            <w:r w:rsidRPr="00166A88">
              <w:lastRenderedPageBreak/>
              <w:t>Компоненты вычитания.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Познакомиться с новым способом </w:t>
            </w:r>
            <w:r w:rsidRPr="00166A88">
              <w:rPr>
                <w:rFonts w:eastAsia="SimSun"/>
                <w:lang w:eastAsia="zh-CN"/>
              </w:rPr>
              <w:lastRenderedPageBreak/>
              <w:t>проверки вычитания вычитанием,</w:t>
            </w:r>
          </w:p>
          <w:p w:rsidR="002D48E9" w:rsidRPr="00166A88" w:rsidRDefault="002D48E9" w:rsidP="00CD1766">
            <w:r w:rsidRPr="00166A88">
              <w:rPr>
                <w:rFonts w:eastAsia="SimSun"/>
                <w:lang w:eastAsia="zh-CN"/>
              </w:rPr>
              <w:t>когда из уменьшаемого вычитается разность.</w:t>
            </w:r>
          </w:p>
        </w:tc>
        <w:tc>
          <w:tcPr>
            <w:tcW w:w="854" w:type="pct"/>
            <w:gridSpan w:val="2"/>
          </w:tcPr>
          <w:p w:rsidR="002D48E9" w:rsidRPr="00166A88" w:rsidRDefault="002D48E9" w:rsidP="00CD1766">
            <w:r w:rsidRPr="00166A88">
              <w:lastRenderedPageBreak/>
              <w:t xml:space="preserve">Р.Работать в парах и оценивать своё умение </w:t>
            </w:r>
            <w:r w:rsidRPr="00166A88">
              <w:lastRenderedPageBreak/>
              <w:t>это делать.</w:t>
            </w:r>
          </w:p>
          <w:p w:rsidR="002D48E9" w:rsidRPr="00166A88" w:rsidRDefault="002D48E9" w:rsidP="00CD1766">
            <w:r w:rsidRPr="00166A88">
              <w:t>П. Выбирать вариант выполнения задания</w:t>
            </w:r>
          </w:p>
          <w:p w:rsidR="002D48E9" w:rsidRPr="00166A88" w:rsidRDefault="002D48E9" w:rsidP="00CD1766">
            <w:r w:rsidRPr="00166A88">
              <w:t>К. Применять знания и действий в поисковых ситуациях, находить способ решения.</w:t>
            </w:r>
          </w:p>
        </w:tc>
        <w:tc>
          <w:tcPr>
            <w:tcW w:w="477" w:type="pct"/>
            <w:gridSpan w:val="2"/>
          </w:tcPr>
          <w:p w:rsidR="002D48E9" w:rsidRPr="00166A88" w:rsidRDefault="002D48E9" w:rsidP="00CD1766">
            <w:pPr>
              <w:rPr>
                <w:i/>
                <w:color w:val="000000"/>
              </w:rPr>
            </w:pPr>
            <w:r w:rsidRPr="00166A88">
              <w:lastRenderedPageBreak/>
              <w:t xml:space="preserve">Эмоционально-нравственная </w:t>
            </w:r>
            <w:r w:rsidRPr="00166A88">
              <w:lastRenderedPageBreak/>
              <w:t>отзывчивость, доброжелательность.</w:t>
            </w:r>
          </w:p>
        </w:tc>
        <w:tc>
          <w:tcPr>
            <w:tcW w:w="523" w:type="pct"/>
            <w:gridSpan w:val="2"/>
          </w:tcPr>
          <w:p w:rsidR="002D48E9" w:rsidRPr="00166A88" w:rsidRDefault="002D48E9" w:rsidP="00CD1766">
            <w:pPr>
              <w:rPr>
                <w:i/>
                <w:color w:val="000000"/>
              </w:rPr>
            </w:pPr>
            <w:r w:rsidRPr="00166A88">
              <w:lastRenderedPageBreak/>
              <w:t xml:space="preserve">Применение математических знаний и </w:t>
            </w:r>
            <w:r w:rsidRPr="00166A88">
              <w:lastRenderedPageBreak/>
              <w:t>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27</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Вычитание суммы из числа</w:t>
            </w:r>
          </w:p>
          <w:p w:rsidR="002D48E9" w:rsidRPr="00166A88" w:rsidRDefault="002D48E9" w:rsidP="00CD1766">
            <w:r w:rsidRPr="00166A88">
              <w:rPr>
                <w:rFonts w:eastAsia="SimSun"/>
                <w:bCs/>
                <w:lang w:eastAsia="zh-CN"/>
              </w:rPr>
              <w:t>(с. 46—48)</w:t>
            </w:r>
          </w:p>
        </w:tc>
        <w:tc>
          <w:tcPr>
            <w:tcW w:w="665" w:type="pct"/>
          </w:tcPr>
          <w:p w:rsidR="002D48E9" w:rsidRPr="00166A88" w:rsidRDefault="002D48E9" w:rsidP="00CD1766">
            <w:r w:rsidRPr="00166A88">
              <w:t> Умение вычитать сумму из числа.</w:t>
            </w:r>
          </w:p>
        </w:tc>
        <w:tc>
          <w:tcPr>
            <w:tcW w:w="527" w:type="pct"/>
            <w:gridSpan w:val="3"/>
          </w:tcPr>
          <w:p w:rsidR="002D48E9" w:rsidRPr="00166A88" w:rsidRDefault="002D48E9" w:rsidP="00CD1766">
            <w:r w:rsidRPr="00166A88">
              <w:t>Округление чисел</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Поиск и обоснование способов</w:t>
            </w:r>
          </w:p>
          <w:p w:rsidR="002D48E9" w:rsidRPr="00166A88" w:rsidRDefault="002D48E9" w:rsidP="00CD1766">
            <w:r w:rsidRPr="00166A88">
              <w:rPr>
                <w:rFonts w:eastAsia="SimSun"/>
                <w:lang w:eastAsia="zh-CN"/>
              </w:rPr>
              <w:t>вычитания суммы из числа.</w:t>
            </w:r>
          </w:p>
        </w:tc>
        <w:tc>
          <w:tcPr>
            <w:tcW w:w="854" w:type="pct"/>
            <w:gridSpan w:val="2"/>
          </w:tcPr>
          <w:p w:rsidR="002D48E9" w:rsidRPr="00166A88" w:rsidRDefault="002D48E9" w:rsidP="00CD1766">
            <w:r w:rsidRPr="00166A88">
              <w:t> Р.Моделировать вычитание чисел, исследовать новые способы.</w:t>
            </w:r>
          </w:p>
          <w:p w:rsidR="002D48E9" w:rsidRPr="00166A88" w:rsidRDefault="002D48E9" w:rsidP="00CD1766">
            <w:r w:rsidRPr="00166A88">
              <w:t>П.Определять удобный способ числового выражения</w:t>
            </w:r>
          </w:p>
          <w:p w:rsidR="002D48E9" w:rsidRPr="00166A88" w:rsidRDefault="002D48E9" w:rsidP="00CD1766">
            <w:r w:rsidRPr="00166A88">
              <w:t xml:space="preserve">К.Формулировать </w:t>
            </w:r>
            <w:proofErr w:type="gramStart"/>
            <w:r w:rsidRPr="00166A88">
              <w:t>собственные</w:t>
            </w:r>
            <w:proofErr w:type="gramEnd"/>
            <w:r w:rsidRPr="00166A88">
              <w:t xml:space="preserve"> мнение и позицию</w:t>
            </w:r>
          </w:p>
        </w:tc>
        <w:tc>
          <w:tcPr>
            <w:tcW w:w="477" w:type="pct"/>
            <w:gridSpan w:val="2"/>
          </w:tcPr>
          <w:p w:rsidR="002D48E9" w:rsidRPr="00166A88" w:rsidRDefault="002D48E9" w:rsidP="00CD1766">
            <w:pPr>
              <w:rPr>
                <w:i/>
                <w:color w:val="000000"/>
              </w:rPr>
            </w:pPr>
            <w:r>
              <w:t>О</w:t>
            </w:r>
            <w:r w:rsidRPr="00166A88">
              <w:t>казывать в сотрудничестве взаимопомощь</w:t>
            </w:r>
          </w:p>
        </w:tc>
        <w:tc>
          <w:tcPr>
            <w:tcW w:w="523" w:type="pct"/>
            <w:gridSpan w:val="2"/>
          </w:tcPr>
          <w:p w:rsidR="002D48E9" w:rsidRPr="00166A88" w:rsidRDefault="002D48E9" w:rsidP="00CD1766">
            <w:pPr>
              <w:rPr>
                <w:i/>
                <w:color w:val="000000"/>
              </w:rPr>
            </w:pPr>
            <w:r w:rsidRPr="00166A88">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28</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Вычитание суммы из числа</w:t>
            </w:r>
          </w:p>
          <w:p w:rsidR="002D48E9" w:rsidRPr="00166A88" w:rsidRDefault="002D48E9" w:rsidP="00CD1766">
            <w:r w:rsidRPr="00166A88">
              <w:rPr>
                <w:rFonts w:eastAsia="SimSun"/>
                <w:bCs/>
                <w:lang w:eastAsia="zh-CN"/>
              </w:rPr>
              <w:t>(с. 48—49)</w:t>
            </w:r>
          </w:p>
        </w:tc>
        <w:tc>
          <w:tcPr>
            <w:tcW w:w="665" w:type="pct"/>
          </w:tcPr>
          <w:p w:rsidR="002D48E9" w:rsidRPr="00166A88" w:rsidRDefault="002D48E9" w:rsidP="00CD1766">
            <w:r w:rsidRPr="00166A88">
              <w:t> Умение выполнять действия со скобками.</w:t>
            </w:r>
          </w:p>
        </w:tc>
        <w:tc>
          <w:tcPr>
            <w:tcW w:w="527" w:type="pct"/>
            <w:gridSpan w:val="3"/>
          </w:tcPr>
          <w:p w:rsidR="002D48E9" w:rsidRPr="00166A88" w:rsidRDefault="002D48E9" w:rsidP="00CD1766">
            <w:r w:rsidRPr="00166A88">
              <w:t>Проверка действий сложение и вычитания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Закрепить знания выполнять действия</w:t>
            </w:r>
          </w:p>
          <w:p w:rsidR="002D48E9" w:rsidRPr="00166A88" w:rsidRDefault="002D48E9" w:rsidP="00CD1766">
            <w:r w:rsidRPr="00166A88">
              <w:rPr>
                <w:rFonts w:eastAsia="SimSun"/>
                <w:lang w:eastAsia="zh-CN"/>
              </w:rPr>
              <w:t>в выражениях со скобками.</w:t>
            </w:r>
          </w:p>
        </w:tc>
        <w:tc>
          <w:tcPr>
            <w:tcW w:w="854" w:type="pct"/>
            <w:gridSpan w:val="2"/>
          </w:tcPr>
          <w:p w:rsidR="002D48E9" w:rsidRPr="00166A88" w:rsidRDefault="002D48E9" w:rsidP="00CD1766">
            <w:r w:rsidRPr="00166A88">
              <w:t>Р.Применять простейшие приёмы развития своего внимания и оценивать своё умение это делать.</w:t>
            </w:r>
          </w:p>
          <w:p w:rsidR="002D48E9" w:rsidRPr="00166A88" w:rsidRDefault="002D48E9" w:rsidP="00CD1766">
            <w:r w:rsidRPr="00166A88">
              <w:t>П. Определять удобный способ числового выражения</w:t>
            </w:r>
          </w:p>
          <w:p w:rsidR="002D48E9" w:rsidRPr="00166A88" w:rsidRDefault="002D48E9" w:rsidP="00CD1766">
            <w:r w:rsidRPr="00166A88">
              <w:t xml:space="preserve">К. Формулировать </w:t>
            </w:r>
            <w:proofErr w:type="gramStart"/>
            <w:r w:rsidRPr="00166A88">
              <w:t>собственные</w:t>
            </w:r>
            <w:proofErr w:type="gramEnd"/>
            <w:r w:rsidRPr="00166A88">
              <w:t xml:space="preserve"> мнение и позицию</w:t>
            </w:r>
          </w:p>
        </w:tc>
        <w:tc>
          <w:tcPr>
            <w:tcW w:w="477" w:type="pct"/>
            <w:gridSpan w:val="2"/>
          </w:tcPr>
          <w:p w:rsidR="002D48E9" w:rsidRPr="00166A88" w:rsidRDefault="002D48E9" w:rsidP="00CD1766">
            <w:pPr>
              <w:pStyle w:val="19"/>
            </w:pPr>
            <w:r>
              <w:t>П</w:t>
            </w:r>
            <w:r w:rsidRPr="00166A88">
              <w:t xml:space="preserve">роявлять интерес к изучению темы. </w:t>
            </w:r>
          </w:p>
          <w:p w:rsidR="002D48E9" w:rsidRPr="00166A88" w:rsidRDefault="002D48E9" w:rsidP="00CD1766">
            <w:pPr>
              <w:rPr>
                <w:i/>
              </w:rPr>
            </w:pPr>
          </w:p>
        </w:tc>
        <w:tc>
          <w:tcPr>
            <w:tcW w:w="523" w:type="pct"/>
            <w:gridSpan w:val="2"/>
          </w:tcPr>
          <w:p w:rsidR="002D48E9" w:rsidRPr="00166A88" w:rsidRDefault="002D48E9" w:rsidP="00CD1766">
            <w:pPr>
              <w:rPr>
                <w:i/>
              </w:rPr>
            </w:pPr>
            <w:r w:rsidRPr="00166A88">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29</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Вычитание </w:t>
            </w:r>
            <w:r w:rsidRPr="00166A88">
              <w:rPr>
                <w:rFonts w:eastAsia="SimSun"/>
                <w:bCs/>
                <w:lang w:eastAsia="zh-CN"/>
              </w:rPr>
              <w:lastRenderedPageBreak/>
              <w:t>суммы из числа</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50—51)</w:t>
            </w:r>
          </w:p>
        </w:tc>
        <w:tc>
          <w:tcPr>
            <w:tcW w:w="665" w:type="pct"/>
          </w:tcPr>
          <w:p w:rsidR="002D48E9" w:rsidRPr="00166A88" w:rsidRDefault="002D48E9" w:rsidP="00CD1766">
            <w:r w:rsidRPr="00166A88">
              <w:lastRenderedPageBreak/>
              <w:t xml:space="preserve">Умение выполнять действия со </w:t>
            </w:r>
            <w:r w:rsidRPr="00166A88">
              <w:lastRenderedPageBreak/>
              <w:t>скобками.</w:t>
            </w:r>
          </w:p>
        </w:tc>
        <w:tc>
          <w:tcPr>
            <w:tcW w:w="527" w:type="pct"/>
            <w:gridSpan w:val="3"/>
          </w:tcPr>
          <w:p w:rsidR="002D48E9" w:rsidRPr="00166A88" w:rsidRDefault="002D48E9" w:rsidP="00CD1766">
            <w:r w:rsidRPr="00166A88">
              <w:lastRenderedPageBreak/>
              <w:t xml:space="preserve">Проверка действий </w:t>
            </w:r>
            <w:r w:rsidRPr="00166A88">
              <w:lastRenderedPageBreak/>
              <w:t>сложение и вычитания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lastRenderedPageBreak/>
              <w:t xml:space="preserve">Выполнять вычисления </w:t>
            </w:r>
            <w:r w:rsidRPr="00166A88">
              <w:rPr>
                <w:rFonts w:eastAsia="SimSun"/>
                <w:lang w:eastAsia="zh-CN"/>
              </w:rPr>
              <w:lastRenderedPageBreak/>
              <w:t>разными способами</w:t>
            </w:r>
          </w:p>
        </w:tc>
        <w:tc>
          <w:tcPr>
            <w:tcW w:w="854" w:type="pct"/>
            <w:gridSpan w:val="2"/>
          </w:tcPr>
          <w:p w:rsidR="002D48E9" w:rsidRPr="00166A88" w:rsidRDefault="002D48E9" w:rsidP="00CD1766">
            <w:r w:rsidRPr="00166A88">
              <w:lastRenderedPageBreak/>
              <w:t xml:space="preserve">Р.Выполнять самопроверку и </w:t>
            </w:r>
            <w:r w:rsidRPr="00166A88">
              <w:lastRenderedPageBreak/>
              <w:t>корректировку учебного задания</w:t>
            </w:r>
          </w:p>
          <w:p w:rsidR="002D48E9" w:rsidRPr="00166A88" w:rsidRDefault="002D48E9" w:rsidP="00CD1766">
            <w:r w:rsidRPr="00166A88">
              <w:t>П.Определять разные способы вычисления</w:t>
            </w:r>
          </w:p>
          <w:p w:rsidR="002D48E9" w:rsidRPr="00166A88" w:rsidRDefault="002D48E9" w:rsidP="00CD1766">
            <w:r w:rsidRPr="00166A88">
              <w:t>К.Формулировать собственное мнение</w:t>
            </w:r>
          </w:p>
          <w:p w:rsidR="002D48E9" w:rsidRPr="00166A88" w:rsidRDefault="002D48E9" w:rsidP="00CD1766"/>
        </w:tc>
        <w:tc>
          <w:tcPr>
            <w:tcW w:w="477" w:type="pct"/>
            <w:gridSpan w:val="2"/>
          </w:tcPr>
          <w:p w:rsidR="002D48E9" w:rsidRPr="00166A88" w:rsidRDefault="002D48E9" w:rsidP="00CD1766">
            <w:r>
              <w:lastRenderedPageBreak/>
              <w:t>С</w:t>
            </w:r>
            <w:r w:rsidRPr="00166A88">
              <w:t xml:space="preserve">амооценка на основе </w:t>
            </w:r>
            <w:r w:rsidRPr="00166A88">
              <w:lastRenderedPageBreak/>
              <w:t>критериев успешности учебной деятельности.</w:t>
            </w:r>
          </w:p>
        </w:tc>
        <w:tc>
          <w:tcPr>
            <w:tcW w:w="523" w:type="pct"/>
            <w:gridSpan w:val="2"/>
          </w:tcPr>
          <w:p w:rsidR="002D48E9" w:rsidRPr="00166A88" w:rsidRDefault="002D48E9" w:rsidP="00CD1766">
            <w:r w:rsidRPr="00166A88">
              <w:lastRenderedPageBreak/>
              <w:t>Применение математически</w:t>
            </w:r>
            <w:r w:rsidRPr="00166A88">
              <w:lastRenderedPageBreak/>
              <w:t>х знаний и представлений для решения учебных задач.</w:t>
            </w:r>
          </w:p>
          <w:p w:rsidR="002D48E9" w:rsidRPr="00166A88" w:rsidRDefault="002D48E9" w:rsidP="00CD1766">
            <w:pPr>
              <w:rPr>
                <w:i/>
                <w:color w:val="000000"/>
              </w:rPr>
            </w:pPr>
            <w:r w:rsidRPr="00166A88">
              <w:t>Использовать средства информационных и коммуникационных технологий для решения учебно-познавательных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30</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Приём округления при сложении.</w:t>
            </w:r>
          </w:p>
          <w:p w:rsidR="002D48E9" w:rsidRPr="00166A88" w:rsidRDefault="002D48E9" w:rsidP="00CD1766">
            <w:r w:rsidRPr="00166A88">
              <w:rPr>
                <w:rFonts w:eastAsia="SimSun"/>
                <w:bCs/>
                <w:lang w:eastAsia="zh-CN"/>
              </w:rPr>
              <w:t>(с. 52—53)</w:t>
            </w:r>
          </w:p>
        </w:tc>
        <w:tc>
          <w:tcPr>
            <w:tcW w:w="665" w:type="pct"/>
          </w:tcPr>
          <w:p w:rsidR="002D48E9" w:rsidRPr="00166A88" w:rsidRDefault="002D48E9" w:rsidP="00CD1766">
            <w:r w:rsidRPr="00166A88">
              <w:t>Умение округлять числа.</w:t>
            </w:r>
          </w:p>
        </w:tc>
        <w:tc>
          <w:tcPr>
            <w:tcW w:w="527" w:type="pct"/>
            <w:gridSpan w:val="3"/>
          </w:tcPr>
          <w:p w:rsidR="002D48E9" w:rsidRPr="00166A88" w:rsidRDefault="002D48E9" w:rsidP="00CD1766">
            <w:r w:rsidRPr="00166A88">
              <w:t>Округление чисел, алгоритм округления</w:t>
            </w:r>
          </w:p>
        </w:tc>
        <w:tc>
          <w:tcPr>
            <w:tcW w:w="523" w:type="pct"/>
            <w:gridSpan w:val="2"/>
          </w:tcPr>
          <w:p w:rsidR="002D48E9" w:rsidRPr="00166A88" w:rsidRDefault="002D48E9" w:rsidP="00CD1766">
            <w:r w:rsidRPr="00166A88">
              <w:t>Познакомить со способом округления.</w:t>
            </w:r>
          </w:p>
        </w:tc>
        <w:tc>
          <w:tcPr>
            <w:tcW w:w="854" w:type="pct"/>
            <w:gridSpan w:val="2"/>
          </w:tcPr>
          <w:p w:rsidR="002D48E9" w:rsidRPr="00166A88" w:rsidRDefault="002D48E9" w:rsidP="00CD1766">
            <w:r w:rsidRPr="00166A88">
              <w:t>Р. Строить алгоритм сложения, применять их для вычислений, самоконтроля и коррекции своих действий.</w:t>
            </w:r>
          </w:p>
          <w:p w:rsidR="002D48E9" w:rsidRPr="00166A88" w:rsidRDefault="002D48E9" w:rsidP="00CD1766">
            <w:r w:rsidRPr="00166A88">
              <w:t>П.Определять удобный способ округления чисел</w:t>
            </w:r>
          </w:p>
          <w:p w:rsidR="002D48E9" w:rsidRPr="00166A88" w:rsidRDefault="002D48E9" w:rsidP="00CD1766">
            <w:r w:rsidRPr="00166A88">
              <w:t>К.Договариваться и приходить к общему решению</w:t>
            </w:r>
          </w:p>
        </w:tc>
        <w:tc>
          <w:tcPr>
            <w:tcW w:w="477" w:type="pct"/>
            <w:gridSpan w:val="2"/>
          </w:tcPr>
          <w:p w:rsidR="002D48E9" w:rsidRPr="00166A88" w:rsidRDefault="002D48E9" w:rsidP="00CD1766">
            <w:r>
              <w:t>Н</w:t>
            </w:r>
            <w:r w:rsidRPr="00166A88">
              <w:t>авыки сотрудничества в разных ситуациях, умение не создавать конфликтов и находить выходы из спорных ситуаций</w:t>
            </w:r>
          </w:p>
        </w:tc>
        <w:tc>
          <w:tcPr>
            <w:tcW w:w="523" w:type="pct"/>
            <w:gridSpan w:val="2"/>
          </w:tcPr>
          <w:p w:rsidR="002D48E9" w:rsidRPr="00166A88" w:rsidRDefault="002D48E9" w:rsidP="00CD1766">
            <w:pPr>
              <w:rPr>
                <w:i/>
                <w:color w:val="000000"/>
              </w:rPr>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t>31</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Приём округления при сложении</w:t>
            </w:r>
          </w:p>
          <w:p w:rsidR="002D48E9" w:rsidRPr="00166A88" w:rsidRDefault="002D48E9" w:rsidP="00CD1766">
            <w:r w:rsidRPr="00166A88">
              <w:rPr>
                <w:rFonts w:eastAsia="SimSun"/>
                <w:bCs/>
                <w:lang w:eastAsia="zh-CN"/>
              </w:rPr>
              <w:lastRenderedPageBreak/>
              <w:t>(с. 54—55)</w:t>
            </w:r>
          </w:p>
        </w:tc>
        <w:tc>
          <w:tcPr>
            <w:tcW w:w="665" w:type="pct"/>
          </w:tcPr>
          <w:p w:rsidR="002D48E9" w:rsidRPr="00166A88" w:rsidRDefault="002D48E9" w:rsidP="00CD1766">
            <w:r w:rsidRPr="00166A88">
              <w:lastRenderedPageBreak/>
              <w:t> Умение применять способ округления при сложении.</w:t>
            </w:r>
          </w:p>
        </w:tc>
        <w:tc>
          <w:tcPr>
            <w:tcW w:w="527" w:type="pct"/>
            <w:gridSpan w:val="3"/>
          </w:tcPr>
          <w:p w:rsidR="002D48E9" w:rsidRPr="00166A88" w:rsidRDefault="002D48E9" w:rsidP="00CD1766">
            <w:r w:rsidRPr="00166A88">
              <w:t xml:space="preserve">Округление чисел, алгоритм </w:t>
            </w:r>
            <w:r w:rsidRPr="00166A88">
              <w:lastRenderedPageBreak/>
              <w:t>округления</w:t>
            </w:r>
          </w:p>
        </w:tc>
        <w:tc>
          <w:tcPr>
            <w:tcW w:w="523" w:type="pct"/>
            <w:gridSpan w:val="2"/>
          </w:tcPr>
          <w:p w:rsidR="002D48E9" w:rsidRPr="00166A88" w:rsidRDefault="002D48E9" w:rsidP="00CD1766">
            <w:r w:rsidRPr="00166A88">
              <w:lastRenderedPageBreak/>
              <w:t xml:space="preserve">Закреплять способ округления при </w:t>
            </w:r>
            <w:r w:rsidRPr="00166A88">
              <w:lastRenderedPageBreak/>
              <w:t>вычислениях и при решении задач.</w:t>
            </w:r>
          </w:p>
        </w:tc>
        <w:tc>
          <w:tcPr>
            <w:tcW w:w="854" w:type="pct"/>
            <w:gridSpan w:val="2"/>
          </w:tcPr>
          <w:p w:rsidR="002D48E9" w:rsidRPr="00166A88" w:rsidRDefault="002D48E9" w:rsidP="00CD1766">
            <w:r w:rsidRPr="00166A88">
              <w:lastRenderedPageBreak/>
              <w:t xml:space="preserve"> Р.Сравнивать разные способы вычислений, выбирать наиболее </w:t>
            </w:r>
            <w:r w:rsidRPr="00166A88">
              <w:lastRenderedPageBreak/>
              <w:t>рациональный способ.</w:t>
            </w:r>
          </w:p>
          <w:p w:rsidR="002D48E9" w:rsidRPr="00166A88" w:rsidRDefault="002D48E9" w:rsidP="00CD1766">
            <w:r w:rsidRPr="00166A88">
              <w:t>П.Определять удобный способ округления</w:t>
            </w:r>
          </w:p>
          <w:p w:rsidR="002D48E9" w:rsidRPr="00166A88" w:rsidRDefault="002D48E9" w:rsidP="00CD1766">
            <w:r w:rsidRPr="00166A88">
              <w:t>К.Договариваться и приходить к общему решению</w:t>
            </w:r>
          </w:p>
        </w:tc>
        <w:tc>
          <w:tcPr>
            <w:tcW w:w="477" w:type="pct"/>
            <w:gridSpan w:val="2"/>
          </w:tcPr>
          <w:p w:rsidR="002D48E9" w:rsidRPr="00166A88" w:rsidRDefault="002D48E9" w:rsidP="00CD1766">
            <w:r>
              <w:lastRenderedPageBreak/>
              <w:t>А</w:t>
            </w:r>
            <w:r w:rsidRPr="00166A88">
              <w:t xml:space="preserve">декватно воспринимать </w:t>
            </w:r>
            <w:r w:rsidRPr="00166A88">
              <w:lastRenderedPageBreak/>
              <w:t>предложения учителей, товарищей.</w:t>
            </w:r>
          </w:p>
        </w:tc>
        <w:tc>
          <w:tcPr>
            <w:tcW w:w="523" w:type="pct"/>
            <w:gridSpan w:val="2"/>
          </w:tcPr>
          <w:p w:rsidR="002D48E9" w:rsidRPr="00166A88" w:rsidRDefault="002D48E9" w:rsidP="00CD1766">
            <w:pPr>
              <w:rPr>
                <w:i/>
                <w:color w:val="000000"/>
              </w:rPr>
            </w:pPr>
            <w:r w:rsidRPr="00166A88">
              <w:lastRenderedPageBreak/>
              <w:t xml:space="preserve">Умение наблюдать и делать </w:t>
            </w:r>
            <w:r w:rsidRPr="00166A88">
              <w:lastRenderedPageBreak/>
              <w:t>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32</w:t>
            </w:r>
          </w:p>
        </w:tc>
        <w:tc>
          <w:tcPr>
            <w:tcW w:w="334" w:type="pct"/>
          </w:tcPr>
          <w:p w:rsidR="002D48E9" w:rsidRPr="00166A88" w:rsidRDefault="002D48E9" w:rsidP="00CD1766">
            <w:pPr>
              <w:jc w:val="center"/>
            </w:pPr>
            <w:r w:rsidRPr="00166A88">
              <w:t>.10</w:t>
            </w:r>
          </w:p>
        </w:tc>
        <w:tc>
          <w:tcPr>
            <w:tcW w:w="527" w:type="pct"/>
            <w:gridSpan w:val="2"/>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Приём округления при сложении</w:t>
            </w:r>
          </w:p>
          <w:p w:rsidR="002D48E9" w:rsidRPr="00166A88" w:rsidRDefault="002D48E9" w:rsidP="00CD1766">
            <w:pPr>
              <w:autoSpaceDE w:val="0"/>
              <w:autoSpaceDN w:val="0"/>
              <w:adjustRightInd w:val="0"/>
              <w:rPr>
                <w:rFonts w:eastAsia="SimSun"/>
                <w:bCs/>
                <w:color w:val="000000"/>
                <w:lang w:eastAsia="zh-CN"/>
              </w:rPr>
            </w:pPr>
            <w:r w:rsidRPr="00166A88">
              <w:rPr>
                <w:rFonts w:eastAsia="SimSun"/>
                <w:bCs/>
                <w:lang w:eastAsia="zh-CN"/>
              </w:rPr>
              <w:t>(с</w:t>
            </w:r>
            <w:r>
              <w:rPr>
                <w:rFonts w:eastAsia="SimSun"/>
                <w:bCs/>
                <w:lang w:eastAsia="zh-CN"/>
              </w:rPr>
              <w:t xml:space="preserve"> </w:t>
            </w:r>
            <w:r w:rsidRPr="00166A88">
              <w:rPr>
                <w:rFonts w:eastAsia="SimSun"/>
                <w:bCs/>
                <w:lang w:eastAsia="zh-CN"/>
              </w:rPr>
              <w:t>56)</w:t>
            </w:r>
          </w:p>
        </w:tc>
        <w:tc>
          <w:tcPr>
            <w:tcW w:w="665" w:type="pct"/>
          </w:tcPr>
          <w:p w:rsidR="002D48E9" w:rsidRPr="00166A88" w:rsidRDefault="002D48E9" w:rsidP="00CD1766">
            <w:r w:rsidRPr="00166A88">
              <w:t>Умение округлять числа.</w:t>
            </w:r>
          </w:p>
        </w:tc>
        <w:tc>
          <w:tcPr>
            <w:tcW w:w="527" w:type="pct"/>
            <w:gridSpan w:val="3"/>
          </w:tcPr>
          <w:p w:rsidR="002D48E9" w:rsidRPr="00166A88" w:rsidRDefault="002D48E9" w:rsidP="00CD1766">
            <w:r w:rsidRPr="00166A88">
              <w:t>Округление чисел, алгоритм округления</w:t>
            </w:r>
          </w:p>
        </w:tc>
        <w:tc>
          <w:tcPr>
            <w:tcW w:w="523" w:type="pct"/>
            <w:gridSpan w:val="2"/>
          </w:tcPr>
          <w:p w:rsidR="002D48E9" w:rsidRPr="00166A88" w:rsidRDefault="002D48E9" w:rsidP="00CD1766"/>
        </w:tc>
        <w:tc>
          <w:tcPr>
            <w:tcW w:w="854" w:type="pct"/>
            <w:gridSpan w:val="2"/>
          </w:tcPr>
          <w:p w:rsidR="002D48E9" w:rsidRPr="00166A88" w:rsidRDefault="002D48E9" w:rsidP="00CD1766">
            <w:r w:rsidRPr="00166A88">
              <w:t xml:space="preserve">Р.Вычислять </w:t>
            </w:r>
            <w:proofErr w:type="gramStart"/>
            <w:r w:rsidRPr="00166A88">
              <w:t>выражение</w:t>
            </w:r>
            <w:proofErr w:type="gramEnd"/>
            <w:r w:rsidRPr="00166A88">
              <w:t xml:space="preserve"> используя алгоритм</w:t>
            </w:r>
          </w:p>
          <w:p w:rsidR="002D48E9" w:rsidRPr="00166A88" w:rsidRDefault="002D48E9" w:rsidP="00CD1766">
            <w:r w:rsidRPr="00166A88">
              <w:t>П. Определять удобный способ округления чисел и обосновывать свое мнение</w:t>
            </w:r>
          </w:p>
          <w:p w:rsidR="002D48E9" w:rsidRPr="00166A88" w:rsidRDefault="002D48E9" w:rsidP="00CD1766">
            <w:r w:rsidRPr="00166A88">
              <w:t>К.Выполнять самооценку</w:t>
            </w:r>
          </w:p>
        </w:tc>
        <w:tc>
          <w:tcPr>
            <w:tcW w:w="477" w:type="pct"/>
            <w:gridSpan w:val="2"/>
          </w:tcPr>
          <w:p w:rsidR="002D48E9" w:rsidRPr="00166A88" w:rsidRDefault="002D48E9" w:rsidP="00CD1766">
            <w:r w:rsidRPr="00166A88">
              <w:t>Готовность помочь и поддержать товарища.</w:t>
            </w:r>
          </w:p>
        </w:tc>
        <w:tc>
          <w:tcPr>
            <w:tcW w:w="523" w:type="pct"/>
            <w:gridSpan w:val="2"/>
          </w:tcPr>
          <w:p w:rsidR="002D48E9" w:rsidRPr="00166A88" w:rsidRDefault="002D48E9" w:rsidP="00CD1766">
            <w:pPr>
              <w:rPr>
                <w:i/>
                <w:color w:val="000000"/>
              </w:rPr>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t>33</w:t>
            </w:r>
          </w:p>
        </w:tc>
        <w:tc>
          <w:tcPr>
            <w:tcW w:w="334" w:type="pct"/>
          </w:tcPr>
          <w:p w:rsidR="002D48E9" w:rsidRPr="00166A88" w:rsidRDefault="002D48E9" w:rsidP="00CD1766">
            <w:pPr>
              <w:jc w:val="center"/>
            </w:pPr>
          </w:p>
        </w:tc>
        <w:tc>
          <w:tcPr>
            <w:tcW w:w="527" w:type="pct"/>
            <w:gridSpan w:val="2"/>
          </w:tcPr>
          <w:p w:rsidR="002D48E9" w:rsidRPr="00166A88" w:rsidRDefault="002D48E9" w:rsidP="00CD1766">
            <w:pPr>
              <w:autoSpaceDE w:val="0"/>
              <w:autoSpaceDN w:val="0"/>
              <w:adjustRightInd w:val="0"/>
              <w:rPr>
                <w:rFonts w:eastAsia="SimSun"/>
                <w:bCs/>
                <w:color w:val="000000"/>
                <w:lang w:eastAsia="zh-CN"/>
              </w:rPr>
            </w:pPr>
            <w:r w:rsidRPr="00166A88">
              <w:rPr>
                <w:rFonts w:eastAsia="SimSun"/>
                <w:bCs/>
                <w:color w:val="000000"/>
                <w:lang w:eastAsia="zh-CN"/>
              </w:rPr>
              <w:t>Приём округления при вычитании</w:t>
            </w:r>
          </w:p>
          <w:p w:rsidR="002D48E9" w:rsidRPr="00166A88" w:rsidRDefault="002D48E9" w:rsidP="00CD1766">
            <w:pPr>
              <w:rPr>
                <w:color w:val="000000"/>
              </w:rPr>
            </w:pPr>
            <w:r w:rsidRPr="00166A88">
              <w:rPr>
                <w:rFonts w:eastAsia="SimSun"/>
                <w:bCs/>
                <w:color w:val="000000"/>
                <w:lang w:eastAsia="zh-CN"/>
              </w:rPr>
              <w:t>(с. 57—58)</w:t>
            </w:r>
          </w:p>
        </w:tc>
        <w:tc>
          <w:tcPr>
            <w:tcW w:w="665" w:type="pct"/>
          </w:tcPr>
          <w:p w:rsidR="002D48E9" w:rsidRPr="00166A88" w:rsidRDefault="002D48E9" w:rsidP="00CD1766">
            <w:r w:rsidRPr="00166A88">
              <w:t>Умение применять способ округления при вычитании.</w:t>
            </w:r>
          </w:p>
        </w:tc>
        <w:tc>
          <w:tcPr>
            <w:tcW w:w="527" w:type="pct"/>
            <w:gridSpan w:val="3"/>
          </w:tcPr>
          <w:p w:rsidR="002D48E9" w:rsidRPr="00166A88" w:rsidRDefault="002D48E9" w:rsidP="00CD1766">
            <w:r w:rsidRPr="00166A88">
              <w:t>Округление чисел, алгоритм округления</w:t>
            </w:r>
          </w:p>
        </w:tc>
        <w:tc>
          <w:tcPr>
            <w:tcW w:w="523" w:type="pct"/>
            <w:gridSpan w:val="2"/>
          </w:tcPr>
          <w:p w:rsidR="002D48E9" w:rsidRPr="00166A88" w:rsidRDefault="002D48E9" w:rsidP="00CD1766">
            <w:r w:rsidRPr="00166A88">
              <w:t>Познакомить способом округления при вычитании.</w:t>
            </w:r>
          </w:p>
        </w:tc>
        <w:tc>
          <w:tcPr>
            <w:tcW w:w="854" w:type="pct"/>
            <w:gridSpan w:val="2"/>
          </w:tcPr>
          <w:p w:rsidR="002D48E9" w:rsidRPr="00166A88" w:rsidRDefault="002D48E9" w:rsidP="00CD1766">
            <w:r w:rsidRPr="00166A88">
              <w:t>Р.Обосновывать правильность выполненного действия с помощью обращения к общему правилу.</w:t>
            </w:r>
          </w:p>
          <w:p w:rsidR="002D48E9" w:rsidRPr="00166A88" w:rsidRDefault="002D48E9" w:rsidP="00CD1766">
            <w:pPr>
              <w:pStyle w:val="19"/>
            </w:pPr>
            <w:r>
              <w:t>П. И</w:t>
            </w:r>
            <w:r w:rsidRPr="00166A88">
              <w:t xml:space="preserve">спользовать приобретённые знания в практической деятельности. </w:t>
            </w:r>
          </w:p>
          <w:p w:rsidR="002D48E9" w:rsidRPr="00166A88" w:rsidRDefault="002D48E9" w:rsidP="00CD1766">
            <w:r>
              <w:t>К. Ф</w:t>
            </w:r>
            <w:r w:rsidRPr="00166A88">
              <w:t>ормулировать высказывания, используя математические термины.</w:t>
            </w:r>
          </w:p>
        </w:tc>
        <w:tc>
          <w:tcPr>
            <w:tcW w:w="477" w:type="pct"/>
            <w:gridSpan w:val="2"/>
          </w:tcPr>
          <w:p w:rsidR="002D48E9" w:rsidRPr="00166A88" w:rsidRDefault="002D48E9" w:rsidP="00CD1766">
            <w:pPr>
              <w:pStyle w:val="19"/>
            </w:pPr>
            <w:r>
              <w:t>П</w:t>
            </w:r>
            <w:r w:rsidRPr="00166A88">
              <w:t xml:space="preserve">роявлять интерес к изучению темы. </w:t>
            </w:r>
          </w:p>
          <w:p w:rsidR="002D48E9" w:rsidRPr="00166A88" w:rsidRDefault="002D48E9" w:rsidP="00CD1766">
            <w:pPr>
              <w:rPr>
                <w:i/>
              </w:rPr>
            </w:pPr>
          </w:p>
        </w:tc>
        <w:tc>
          <w:tcPr>
            <w:tcW w:w="523" w:type="pct"/>
            <w:gridSpan w:val="2"/>
          </w:tcPr>
          <w:p w:rsidR="002D48E9" w:rsidRPr="00166A88" w:rsidRDefault="002D48E9" w:rsidP="00CD1766">
            <w:pPr>
              <w:rPr>
                <w:i/>
              </w:rPr>
            </w:pPr>
            <w:r w:rsidRPr="00166A88">
              <w:t>Построение, измерение, сравнение геометрических объектов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34</w:t>
            </w:r>
          </w:p>
        </w:tc>
        <w:tc>
          <w:tcPr>
            <w:tcW w:w="334" w:type="pct"/>
          </w:tcPr>
          <w:p w:rsidR="002D48E9" w:rsidRPr="00166A88" w:rsidRDefault="002D48E9" w:rsidP="00CD1766">
            <w:pPr>
              <w:jc w:val="center"/>
            </w:pPr>
          </w:p>
        </w:tc>
        <w:tc>
          <w:tcPr>
            <w:tcW w:w="527" w:type="pct"/>
            <w:gridSpan w:val="2"/>
          </w:tcPr>
          <w:p w:rsidR="002D48E9" w:rsidRPr="00166A88" w:rsidRDefault="002D48E9" w:rsidP="00CD1766">
            <w:pPr>
              <w:autoSpaceDE w:val="0"/>
              <w:autoSpaceDN w:val="0"/>
              <w:adjustRightInd w:val="0"/>
              <w:rPr>
                <w:rFonts w:eastAsia="SimSun"/>
                <w:bCs/>
                <w:color w:val="000000"/>
                <w:lang w:eastAsia="zh-CN"/>
              </w:rPr>
            </w:pPr>
            <w:r w:rsidRPr="00166A88">
              <w:rPr>
                <w:rFonts w:eastAsia="SimSun"/>
                <w:bCs/>
                <w:color w:val="000000"/>
                <w:lang w:eastAsia="zh-CN"/>
              </w:rPr>
              <w:t>Приём округления при вычитании</w:t>
            </w:r>
          </w:p>
          <w:p w:rsidR="002D48E9" w:rsidRPr="00166A88" w:rsidRDefault="002D48E9" w:rsidP="00CD1766">
            <w:pPr>
              <w:rPr>
                <w:color w:val="000000"/>
              </w:rPr>
            </w:pPr>
            <w:r w:rsidRPr="00166A88">
              <w:rPr>
                <w:rFonts w:eastAsia="SimSun"/>
                <w:bCs/>
                <w:color w:val="000000"/>
                <w:lang w:eastAsia="zh-CN"/>
              </w:rPr>
              <w:t>(с. 59—60)</w:t>
            </w:r>
          </w:p>
        </w:tc>
        <w:tc>
          <w:tcPr>
            <w:tcW w:w="665" w:type="pct"/>
          </w:tcPr>
          <w:p w:rsidR="002D48E9" w:rsidRPr="00166A88" w:rsidRDefault="002D48E9" w:rsidP="00CD1766">
            <w:r w:rsidRPr="00166A88">
              <w:t>Умение применять способ округления.</w:t>
            </w:r>
          </w:p>
        </w:tc>
        <w:tc>
          <w:tcPr>
            <w:tcW w:w="527" w:type="pct"/>
            <w:gridSpan w:val="3"/>
          </w:tcPr>
          <w:p w:rsidR="002D48E9" w:rsidRPr="00166A88" w:rsidRDefault="002D48E9" w:rsidP="00CD1766">
            <w:r w:rsidRPr="00166A88">
              <w:t>Округление чисел, алгоритм округления</w:t>
            </w:r>
          </w:p>
        </w:tc>
        <w:tc>
          <w:tcPr>
            <w:tcW w:w="523" w:type="pct"/>
            <w:gridSpan w:val="2"/>
          </w:tcPr>
          <w:p w:rsidR="002D48E9" w:rsidRPr="00166A88" w:rsidRDefault="002D48E9" w:rsidP="00CD1766">
            <w:r w:rsidRPr="00166A88">
              <w:t xml:space="preserve">Закреплять способ округления при вычислениях и при решении </w:t>
            </w:r>
            <w:r w:rsidRPr="00166A88">
              <w:lastRenderedPageBreak/>
              <w:t>задач.</w:t>
            </w:r>
          </w:p>
        </w:tc>
        <w:tc>
          <w:tcPr>
            <w:tcW w:w="854" w:type="pct"/>
            <w:gridSpan w:val="2"/>
          </w:tcPr>
          <w:p w:rsidR="002D48E9" w:rsidRPr="00166A88" w:rsidRDefault="002D48E9" w:rsidP="00CD1766">
            <w:r w:rsidRPr="00166A88">
              <w:lastRenderedPageBreak/>
              <w:t> Р.Понимать значение любознательности в учебной деятельности.</w:t>
            </w:r>
          </w:p>
          <w:p w:rsidR="002D48E9" w:rsidRPr="00166A88" w:rsidRDefault="002D48E9" w:rsidP="00CD1766">
            <w:pPr>
              <w:pStyle w:val="19"/>
            </w:pPr>
            <w:r>
              <w:t>П. О</w:t>
            </w:r>
            <w:r w:rsidRPr="00166A88">
              <w:t xml:space="preserve">пределять </w:t>
            </w:r>
            <w:r w:rsidRPr="00166A88">
              <w:lastRenderedPageBreak/>
              <w:t xml:space="preserve">взаимосвязь между действиями умножения и деления и обосновывать своё мнение; </w:t>
            </w:r>
          </w:p>
          <w:p w:rsidR="002D48E9" w:rsidRPr="00166A88" w:rsidRDefault="002D48E9" w:rsidP="00CD1766">
            <w:r>
              <w:t>К. С</w:t>
            </w:r>
            <w:r w:rsidRPr="00166A88">
              <w:t>троить монологическое высказывание, используя математические термины.</w:t>
            </w:r>
          </w:p>
        </w:tc>
        <w:tc>
          <w:tcPr>
            <w:tcW w:w="477" w:type="pct"/>
            <w:gridSpan w:val="2"/>
          </w:tcPr>
          <w:p w:rsidR="002D48E9" w:rsidRPr="00166A88" w:rsidRDefault="002D48E9" w:rsidP="00CD1766">
            <w:r w:rsidRPr="00166A88">
              <w:lastRenderedPageBreak/>
              <w:t xml:space="preserve">Самооценка на основе критериев успешности учебной </w:t>
            </w:r>
            <w:r w:rsidRPr="00166A88">
              <w:lastRenderedPageBreak/>
              <w:t>деятельности</w:t>
            </w:r>
          </w:p>
        </w:tc>
        <w:tc>
          <w:tcPr>
            <w:tcW w:w="523" w:type="pct"/>
            <w:gridSpan w:val="2"/>
          </w:tcPr>
          <w:p w:rsidR="002D48E9" w:rsidRPr="00166A88" w:rsidRDefault="002D48E9" w:rsidP="00CD1766">
            <w:pPr>
              <w:rPr>
                <w:color w:val="000000"/>
              </w:rPr>
            </w:pPr>
            <w:r w:rsidRPr="00166A88">
              <w:rPr>
                <w:color w:val="000000"/>
              </w:rPr>
              <w:lastRenderedPageBreak/>
              <w:t>Построение цепочек рассуждений.</w:t>
            </w:r>
          </w:p>
          <w:p w:rsidR="002D48E9" w:rsidRPr="00166A88" w:rsidRDefault="002D48E9" w:rsidP="00CD1766">
            <w:pPr>
              <w:rPr>
                <w:i/>
                <w:color w:val="000000"/>
              </w:rPr>
            </w:pPr>
            <w:r w:rsidRPr="00166A88">
              <w:t xml:space="preserve">Умение </w:t>
            </w:r>
            <w:r w:rsidRPr="00166A88">
              <w:lastRenderedPageBreak/>
              <w:t>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35</w:t>
            </w:r>
          </w:p>
        </w:tc>
        <w:tc>
          <w:tcPr>
            <w:tcW w:w="334" w:type="pct"/>
          </w:tcPr>
          <w:p w:rsidR="002D48E9" w:rsidRPr="00166A88" w:rsidRDefault="002D48E9" w:rsidP="00CD1766">
            <w:pPr>
              <w:jc w:val="center"/>
            </w:pPr>
          </w:p>
        </w:tc>
        <w:tc>
          <w:tcPr>
            <w:tcW w:w="527" w:type="pct"/>
            <w:gridSpan w:val="2"/>
          </w:tcPr>
          <w:p w:rsidR="002D48E9" w:rsidRPr="00166A88" w:rsidRDefault="002D48E9" w:rsidP="00CD1766">
            <w:r w:rsidRPr="00166A88">
              <w:rPr>
                <w:rFonts w:eastAsia="SimSun"/>
                <w:bCs/>
                <w:lang w:eastAsia="zh-CN"/>
              </w:rPr>
              <w:t>Равные фигуры (с. 60—62)</w:t>
            </w:r>
          </w:p>
        </w:tc>
        <w:tc>
          <w:tcPr>
            <w:tcW w:w="665" w:type="pct"/>
          </w:tcPr>
          <w:p w:rsidR="002D48E9" w:rsidRPr="00166A88" w:rsidRDefault="002D48E9" w:rsidP="00CD1766">
            <w:r w:rsidRPr="00166A88">
              <w:t>Умение сделать вывод, что равные фигуры имеют одинаковую форму и размеры.</w:t>
            </w:r>
          </w:p>
        </w:tc>
        <w:tc>
          <w:tcPr>
            <w:tcW w:w="527" w:type="pct"/>
            <w:gridSpan w:val="3"/>
          </w:tcPr>
          <w:p w:rsidR="002D48E9" w:rsidRPr="00166A88" w:rsidRDefault="002D48E9" w:rsidP="00CD1766">
            <w:r w:rsidRPr="00166A88">
              <w:t>Равные фигуры</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Ознакомить с новым материалом, организовать в виде практической работы на вырезание фигур, равных данной.</w:t>
            </w:r>
          </w:p>
        </w:tc>
        <w:tc>
          <w:tcPr>
            <w:tcW w:w="854" w:type="pct"/>
            <w:gridSpan w:val="2"/>
          </w:tcPr>
          <w:p w:rsidR="002D48E9" w:rsidRPr="00166A88" w:rsidRDefault="002D48E9" w:rsidP="00CD1766">
            <w:r w:rsidRPr="00166A88">
              <w:t>Р.Исследовать ситуации, требующие сравнения фигур.</w:t>
            </w:r>
          </w:p>
          <w:p w:rsidR="002D48E9" w:rsidRPr="00166A88" w:rsidRDefault="002D48E9" w:rsidP="00CD1766">
            <w:r w:rsidRPr="00166A88">
              <w:t>П.Определять равные фигуры, используя разные способы</w:t>
            </w:r>
          </w:p>
          <w:p w:rsidR="002D48E9" w:rsidRPr="00166A88" w:rsidRDefault="002D48E9" w:rsidP="00CD1766">
            <w:r w:rsidRPr="00166A88">
              <w:t>К.Формулировать в рамках учебного диалога понятные для партнера высказывания</w:t>
            </w:r>
          </w:p>
        </w:tc>
        <w:tc>
          <w:tcPr>
            <w:tcW w:w="477" w:type="pct"/>
            <w:gridSpan w:val="2"/>
          </w:tcPr>
          <w:p w:rsidR="002D48E9" w:rsidRPr="00166A88" w:rsidRDefault="002D48E9" w:rsidP="00CD1766">
            <w:r>
              <w:t>А</w:t>
            </w:r>
            <w:r w:rsidRPr="00166A88">
              <w:t>декватно воспринимать предложения учителей, товарищей.</w:t>
            </w:r>
          </w:p>
        </w:tc>
        <w:tc>
          <w:tcPr>
            <w:tcW w:w="523" w:type="pct"/>
            <w:gridSpan w:val="2"/>
          </w:tcPr>
          <w:p w:rsidR="002D48E9" w:rsidRPr="00166A88" w:rsidRDefault="002D48E9" w:rsidP="00CD1766">
            <w:pPr>
              <w:rPr>
                <w:i/>
                <w:color w:val="000000"/>
              </w:rPr>
            </w:pPr>
            <w:r w:rsidRPr="00166A88">
              <w:rPr>
                <w:color w:val="000000"/>
              </w:rPr>
              <w:t>Построение цепочек рассуждений</w:t>
            </w:r>
          </w:p>
        </w:tc>
      </w:tr>
      <w:tr w:rsidR="002D48E9" w:rsidRPr="00A661A6" w:rsidTr="002D48E9">
        <w:trPr>
          <w:gridAfter w:val="1"/>
          <w:wAfter w:w="332" w:type="pct"/>
        </w:trPr>
        <w:tc>
          <w:tcPr>
            <w:tcW w:w="237" w:type="pct"/>
          </w:tcPr>
          <w:p w:rsidR="002D48E9" w:rsidRPr="00166A88" w:rsidRDefault="002D48E9" w:rsidP="00CD1766">
            <w:pPr>
              <w:jc w:val="center"/>
            </w:pPr>
            <w:r w:rsidRPr="00166A88">
              <w:t>36</w:t>
            </w:r>
          </w:p>
        </w:tc>
        <w:tc>
          <w:tcPr>
            <w:tcW w:w="334" w:type="pct"/>
          </w:tcPr>
          <w:p w:rsidR="002D48E9" w:rsidRPr="00166A88" w:rsidRDefault="002D48E9" w:rsidP="00CD1766">
            <w:pPr>
              <w:jc w:val="center"/>
            </w:pPr>
          </w:p>
        </w:tc>
        <w:tc>
          <w:tcPr>
            <w:tcW w:w="527" w:type="pct"/>
            <w:gridSpan w:val="2"/>
          </w:tcPr>
          <w:p w:rsidR="002D48E9" w:rsidRPr="00166A88" w:rsidRDefault="002D48E9" w:rsidP="00CD1766">
            <w:pPr>
              <w:rPr>
                <w:rFonts w:eastAsia="SimSun"/>
                <w:bCs/>
                <w:lang w:eastAsia="zh-CN"/>
              </w:rPr>
            </w:pPr>
            <w:r w:rsidRPr="00166A88">
              <w:rPr>
                <w:rFonts w:eastAsia="SimSun"/>
                <w:bCs/>
                <w:lang w:eastAsia="zh-CN"/>
              </w:rPr>
              <w:t>Задачи в 3 действия</w:t>
            </w:r>
          </w:p>
          <w:p w:rsidR="002D48E9" w:rsidRPr="00166A88" w:rsidRDefault="002D48E9" w:rsidP="00CD1766">
            <w:r w:rsidRPr="00166A88">
              <w:rPr>
                <w:rFonts w:eastAsia="SimSun"/>
                <w:bCs/>
                <w:lang w:eastAsia="zh-CN"/>
              </w:rPr>
              <w:t>(с. 63—65)</w:t>
            </w:r>
          </w:p>
        </w:tc>
        <w:tc>
          <w:tcPr>
            <w:tcW w:w="665" w:type="pct"/>
          </w:tcPr>
          <w:p w:rsidR="002D48E9" w:rsidRPr="00166A88" w:rsidRDefault="002D48E9" w:rsidP="00CD1766">
            <w:r w:rsidRPr="00166A88">
              <w:t>Умение решать составные задачи.</w:t>
            </w:r>
          </w:p>
        </w:tc>
        <w:tc>
          <w:tcPr>
            <w:tcW w:w="527" w:type="pct"/>
            <w:gridSpan w:val="3"/>
          </w:tcPr>
          <w:p w:rsidR="002D48E9" w:rsidRPr="00166A88" w:rsidRDefault="002D48E9" w:rsidP="00CD1766">
            <w:r w:rsidRPr="00166A88">
              <w:t>Составная задача в три действия, составная задача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Ознакомления учащихся с новым типом</w:t>
            </w:r>
          </w:p>
          <w:p w:rsidR="002D48E9" w:rsidRPr="00166A88" w:rsidRDefault="002D48E9" w:rsidP="00CD1766">
            <w:r w:rsidRPr="00166A88">
              <w:rPr>
                <w:rFonts w:eastAsia="SimSun"/>
                <w:lang w:eastAsia="zh-CN"/>
              </w:rPr>
              <w:t>составных задач.</w:t>
            </w:r>
          </w:p>
        </w:tc>
        <w:tc>
          <w:tcPr>
            <w:tcW w:w="854" w:type="pct"/>
            <w:gridSpan w:val="2"/>
          </w:tcPr>
          <w:p w:rsidR="002D48E9" w:rsidRPr="00166A88" w:rsidRDefault="002D48E9" w:rsidP="00CD1766">
            <w:r w:rsidRPr="00166A88">
              <w:t> Р.Выбирать средства для открытия нового знания, фиксировать результат своей учебной деятельности.</w:t>
            </w:r>
          </w:p>
          <w:p w:rsidR="002D48E9" w:rsidRPr="00166A88" w:rsidRDefault="002D48E9" w:rsidP="00CD1766">
            <w:r w:rsidRPr="00166A88">
              <w:t>П.Различать простую и составную задачи</w:t>
            </w:r>
          </w:p>
          <w:p w:rsidR="002D48E9" w:rsidRPr="00166A88" w:rsidRDefault="002D48E9" w:rsidP="00CD1766">
            <w:r w:rsidRPr="00166A88">
              <w:t>К.Комментировать решение составной задачи разными способами в рамках учебного диалога</w:t>
            </w:r>
          </w:p>
        </w:tc>
        <w:tc>
          <w:tcPr>
            <w:tcW w:w="477" w:type="pct"/>
            <w:gridSpan w:val="2"/>
          </w:tcPr>
          <w:p w:rsidR="002D48E9" w:rsidRPr="00166A88" w:rsidRDefault="002D48E9" w:rsidP="00CD1766">
            <w:r w:rsidRPr="00166A88">
              <w:t>Готовность помочь и поддержать товарища.</w:t>
            </w:r>
          </w:p>
        </w:tc>
        <w:tc>
          <w:tcPr>
            <w:tcW w:w="523" w:type="pct"/>
            <w:gridSpan w:val="2"/>
          </w:tcPr>
          <w:p w:rsidR="002D48E9" w:rsidRPr="00166A88" w:rsidRDefault="002D48E9" w:rsidP="00CD1766">
            <w:pPr>
              <w:rPr>
                <w:i/>
                <w:color w:val="000000"/>
              </w:rPr>
            </w:pPr>
            <w:r w:rsidRPr="00166A88">
              <w:rPr>
                <w:color w:val="000000"/>
              </w:rPr>
              <w:t>Построение цепочек рассуждений</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37</w:t>
            </w:r>
          </w:p>
        </w:tc>
        <w:tc>
          <w:tcPr>
            <w:tcW w:w="334" w:type="pct"/>
          </w:tcPr>
          <w:p w:rsidR="002D48E9" w:rsidRPr="00166A88" w:rsidRDefault="002D48E9" w:rsidP="00CD1766">
            <w:pPr>
              <w:jc w:val="center"/>
            </w:pPr>
          </w:p>
        </w:tc>
        <w:tc>
          <w:tcPr>
            <w:tcW w:w="527" w:type="pct"/>
            <w:gridSpan w:val="2"/>
          </w:tcPr>
          <w:p w:rsidR="002D48E9" w:rsidRPr="00166A88" w:rsidRDefault="002D48E9" w:rsidP="00CD1766">
            <w:pPr>
              <w:rPr>
                <w:rFonts w:eastAsia="SimSun"/>
                <w:bCs/>
                <w:lang w:eastAsia="zh-CN"/>
              </w:rPr>
            </w:pPr>
            <w:r w:rsidRPr="00166A88">
              <w:rPr>
                <w:rFonts w:eastAsia="SimSun"/>
                <w:bCs/>
                <w:lang w:eastAsia="zh-CN"/>
              </w:rPr>
              <w:t xml:space="preserve">Задачи в 3 действия </w:t>
            </w:r>
          </w:p>
          <w:p w:rsidR="002D48E9" w:rsidRPr="00166A88" w:rsidRDefault="002D48E9" w:rsidP="00CD1766">
            <w:r w:rsidRPr="00166A88">
              <w:rPr>
                <w:rFonts w:eastAsia="SimSun"/>
                <w:bCs/>
                <w:lang w:eastAsia="zh-CN"/>
              </w:rPr>
              <w:t>(с. 65—66)</w:t>
            </w:r>
          </w:p>
        </w:tc>
        <w:tc>
          <w:tcPr>
            <w:tcW w:w="665" w:type="pct"/>
          </w:tcPr>
          <w:p w:rsidR="002D48E9" w:rsidRPr="00166A88" w:rsidRDefault="002D48E9" w:rsidP="00CD1766">
            <w:r w:rsidRPr="00166A88">
              <w:t>Умение решать составные задачи.</w:t>
            </w:r>
          </w:p>
        </w:tc>
        <w:tc>
          <w:tcPr>
            <w:tcW w:w="527" w:type="pct"/>
            <w:gridSpan w:val="3"/>
          </w:tcPr>
          <w:p w:rsidR="002D48E9" w:rsidRPr="00166A88" w:rsidRDefault="002D48E9" w:rsidP="00CD1766">
            <w:r w:rsidRPr="00166A88">
              <w:t>Простая задача</w:t>
            </w:r>
          </w:p>
        </w:tc>
        <w:tc>
          <w:tcPr>
            <w:tcW w:w="523" w:type="pct"/>
            <w:gridSpan w:val="2"/>
          </w:tcPr>
          <w:p w:rsidR="002D48E9" w:rsidRPr="00166A88" w:rsidRDefault="002D48E9" w:rsidP="00CD1766">
            <w:r w:rsidRPr="00166A88">
              <w:t>Рассказывать способы решения составной задачи</w:t>
            </w:r>
          </w:p>
        </w:tc>
        <w:tc>
          <w:tcPr>
            <w:tcW w:w="854" w:type="pct"/>
            <w:gridSpan w:val="2"/>
          </w:tcPr>
          <w:p w:rsidR="002D48E9" w:rsidRPr="00166A88" w:rsidRDefault="002D48E9" w:rsidP="00CD1766">
            <w:r w:rsidRPr="00166A88">
              <w:t> Р.Выбирать средства для открытия нового знания, фиксировать результат своей учебной деятельности.</w:t>
            </w:r>
          </w:p>
          <w:p w:rsidR="002D48E9" w:rsidRPr="00166A88" w:rsidRDefault="002D48E9" w:rsidP="00CD1766">
            <w:r w:rsidRPr="00166A88">
              <w:t>П.Определять способ решения составной задачи</w:t>
            </w:r>
          </w:p>
          <w:p w:rsidR="002D48E9" w:rsidRPr="00166A88" w:rsidRDefault="002D48E9" w:rsidP="00CD1766">
            <w:r w:rsidRPr="00166A88">
              <w:t>К. Комментировать решение составной задачи разными способами в рамках учебного диалога</w:t>
            </w:r>
          </w:p>
        </w:tc>
        <w:tc>
          <w:tcPr>
            <w:tcW w:w="477" w:type="pct"/>
            <w:gridSpan w:val="2"/>
          </w:tcPr>
          <w:p w:rsidR="002D48E9" w:rsidRPr="00166A88" w:rsidRDefault="002D48E9" w:rsidP="00CD1766">
            <w:pPr>
              <w:pStyle w:val="19"/>
            </w:pPr>
            <w:r>
              <w:t>П</w:t>
            </w:r>
            <w:r w:rsidRPr="00166A88">
              <w:t xml:space="preserve">роявлять интерес к изучению темы. </w:t>
            </w:r>
          </w:p>
          <w:p w:rsidR="002D48E9" w:rsidRPr="00166A88" w:rsidRDefault="002D48E9" w:rsidP="00CD1766">
            <w:pPr>
              <w:rPr>
                <w:i/>
              </w:rPr>
            </w:pPr>
          </w:p>
        </w:tc>
        <w:tc>
          <w:tcPr>
            <w:tcW w:w="523" w:type="pct"/>
            <w:gridSpan w:val="2"/>
          </w:tcPr>
          <w:p w:rsidR="002D48E9" w:rsidRPr="00166A88" w:rsidRDefault="002D48E9" w:rsidP="00CD1766">
            <w:pPr>
              <w:rPr>
                <w:i/>
              </w:rPr>
            </w:pPr>
            <w:r w:rsidRPr="00166A88">
              <w:t>Переводить информацию из одной формы представления в другую.</w:t>
            </w:r>
          </w:p>
        </w:tc>
      </w:tr>
      <w:tr w:rsidR="002D48E9" w:rsidRPr="00A661A6" w:rsidTr="002D48E9">
        <w:trPr>
          <w:gridAfter w:val="1"/>
          <w:wAfter w:w="332" w:type="pct"/>
        </w:trPr>
        <w:tc>
          <w:tcPr>
            <w:tcW w:w="237" w:type="pct"/>
          </w:tcPr>
          <w:p w:rsidR="002D48E9" w:rsidRPr="00166A88" w:rsidRDefault="002D48E9" w:rsidP="00CD1766">
            <w:pPr>
              <w:jc w:val="center"/>
            </w:pPr>
            <w:r w:rsidRPr="00166A88">
              <w:t>38</w:t>
            </w:r>
          </w:p>
        </w:tc>
        <w:tc>
          <w:tcPr>
            <w:tcW w:w="334" w:type="pct"/>
          </w:tcPr>
          <w:p w:rsidR="002D48E9" w:rsidRPr="00166A88" w:rsidRDefault="002D48E9" w:rsidP="00CD1766">
            <w:pPr>
              <w:jc w:val="center"/>
            </w:pPr>
          </w:p>
        </w:tc>
        <w:tc>
          <w:tcPr>
            <w:tcW w:w="527" w:type="pct"/>
            <w:gridSpan w:val="2"/>
          </w:tcPr>
          <w:p w:rsidR="002D48E9" w:rsidRPr="00166A88" w:rsidRDefault="002D48E9" w:rsidP="00CD1766">
            <w:pPr>
              <w:rPr>
                <w:rFonts w:eastAsia="SimSun"/>
                <w:bCs/>
                <w:lang w:eastAsia="zh-CN"/>
              </w:rPr>
            </w:pPr>
            <w:r w:rsidRPr="00166A88">
              <w:rPr>
                <w:rFonts w:eastAsia="SimSun"/>
                <w:bCs/>
                <w:lang w:eastAsia="zh-CN"/>
              </w:rPr>
              <w:t>Урок повторения и самоконтроля</w:t>
            </w:r>
          </w:p>
          <w:p w:rsidR="002D48E9" w:rsidRPr="00166A88" w:rsidRDefault="002D48E9" w:rsidP="00CD1766">
            <w:r w:rsidRPr="00166A88">
              <w:rPr>
                <w:rFonts w:eastAsia="SimSun"/>
                <w:bCs/>
                <w:lang w:eastAsia="zh-CN"/>
              </w:rPr>
              <w:t>(с. 67—71)</w:t>
            </w:r>
          </w:p>
        </w:tc>
        <w:tc>
          <w:tcPr>
            <w:tcW w:w="665" w:type="pct"/>
          </w:tcPr>
          <w:p w:rsidR="002D48E9" w:rsidRPr="00166A88" w:rsidRDefault="002D48E9" w:rsidP="00CD1766">
            <w:r w:rsidRPr="00166A88">
              <w:t>Систематизировать  знания по теме</w:t>
            </w:r>
          </w:p>
        </w:tc>
        <w:tc>
          <w:tcPr>
            <w:tcW w:w="527" w:type="pct"/>
            <w:gridSpan w:val="3"/>
          </w:tcPr>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Проверить знание изученных правил, способов вычислений и их проверки, умение</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решать задачи на знание зависимости между величинами</w:t>
            </w:r>
          </w:p>
          <w:p w:rsidR="002D48E9" w:rsidRPr="00166A88" w:rsidRDefault="002D48E9" w:rsidP="00CD1766">
            <w:pPr>
              <w:autoSpaceDE w:val="0"/>
              <w:autoSpaceDN w:val="0"/>
              <w:adjustRightInd w:val="0"/>
              <w:rPr>
                <w:rFonts w:eastAsia="SimSun"/>
                <w:lang w:eastAsia="zh-CN"/>
              </w:rPr>
            </w:pPr>
            <w:r w:rsidRPr="00166A88">
              <w:rPr>
                <w:rFonts w:eastAsia="SimSun"/>
                <w:i/>
                <w:iCs/>
                <w:lang w:eastAsia="zh-CN"/>
              </w:rPr>
              <w:t>цена, количество, стоимость</w:t>
            </w:r>
            <w:r w:rsidRPr="00166A88">
              <w:rPr>
                <w:rFonts w:eastAsia="SimSun"/>
                <w:lang w:eastAsia="zh-CN"/>
              </w:rPr>
              <w:t>, умение обозначать имена</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геометрически</w:t>
            </w:r>
            <w:r w:rsidRPr="00166A88">
              <w:rPr>
                <w:rFonts w:eastAsia="SimSun"/>
                <w:lang w:eastAsia="zh-CN"/>
              </w:rPr>
              <w:lastRenderedPageBreak/>
              <w:t>х фигур буквами латинского алфавита, подготовить учащихся к контрольной работе № 2 и провести</w:t>
            </w:r>
          </w:p>
          <w:p w:rsidR="002D48E9" w:rsidRPr="00166A88" w:rsidRDefault="002D48E9" w:rsidP="00CD1766">
            <w:r w:rsidRPr="00166A88">
              <w:rPr>
                <w:rFonts w:eastAsia="SimSun"/>
                <w:lang w:eastAsia="zh-CN"/>
              </w:rPr>
              <w:t>эту работу.</w:t>
            </w:r>
          </w:p>
        </w:tc>
        <w:tc>
          <w:tcPr>
            <w:tcW w:w="854" w:type="pct"/>
            <w:gridSpan w:val="2"/>
          </w:tcPr>
          <w:p w:rsidR="002D48E9" w:rsidRPr="00166A88" w:rsidRDefault="002D48E9" w:rsidP="00CD1766">
            <w:pPr>
              <w:pStyle w:val="19"/>
              <w:rPr>
                <w:i/>
                <w:lang w:eastAsia="en-US"/>
              </w:rPr>
            </w:pPr>
            <w:r w:rsidRPr="00166A88">
              <w:rPr>
                <w:i/>
                <w:lang w:eastAsia="en-US"/>
              </w:rPr>
              <w:lastRenderedPageBreak/>
              <w:t>Р.</w:t>
            </w:r>
            <w:r>
              <w:t>В</w:t>
            </w:r>
            <w:r w:rsidRPr="00166A88">
              <w:t xml:space="preserve">ыполнять учебное действие по плану. </w:t>
            </w:r>
          </w:p>
          <w:p w:rsidR="002D48E9" w:rsidRPr="00166A88" w:rsidRDefault="002D48E9" w:rsidP="00CD1766">
            <w:pPr>
              <w:rPr>
                <w:i/>
              </w:rPr>
            </w:pPr>
            <w:r w:rsidRPr="00166A88">
              <w:rPr>
                <w:i/>
              </w:rPr>
              <w:t>П.</w:t>
            </w:r>
            <w:r>
              <w:t>И</w:t>
            </w:r>
            <w:r w:rsidRPr="00166A88">
              <w:t xml:space="preserve">спользовать приобретённые знания в практической деятельности. </w:t>
            </w:r>
          </w:p>
          <w:p w:rsidR="002D48E9" w:rsidRPr="00166A88" w:rsidRDefault="002D48E9" w:rsidP="00CD1766">
            <w:pPr>
              <w:rPr>
                <w:i/>
              </w:rPr>
            </w:pPr>
            <w:r w:rsidRPr="00166A88">
              <w:rPr>
                <w:i/>
              </w:rPr>
              <w:t>К.</w:t>
            </w:r>
            <w:r w:rsidRPr="00166A88">
              <w:t xml:space="preserve"> </w:t>
            </w:r>
            <w:r>
              <w:t>К</w:t>
            </w:r>
            <w:r w:rsidRPr="00166A88">
              <w:t>омментировать учебное действие, используя разные варианты представления арифметического выражения.</w:t>
            </w:r>
          </w:p>
        </w:tc>
        <w:tc>
          <w:tcPr>
            <w:tcW w:w="477" w:type="pct"/>
            <w:gridSpan w:val="2"/>
          </w:tcPr>
          <w:p w:rsidR="002D48E9" w:rsidRPr="00166A88" w:rsidRDefault="002D48E9" w:rsidP="00CD1766">
            <w:r w:rsidRPr="00166A88">
              <w:t>Самоконтроль.</w:t>
            </w:r>
          </w:p>
        </w:tc>
        <w:tc>
          <w:tcPr>
            <w:tcW w:w="523" w:type="pct"/>
            <w:gridSpan w:val="2"/>
          </w:tcPr>
          <w:p w:rsidR="002D48E9" w:rsidRPr="00166A88" w:rsidRDefault="002D48E9" w:rsidP="00CD1766"/>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39</w:t>
            </w:r>
          </w:p>
        </w:tc>
        <w:tc>
          <w:tcPr>
            <w:tcW w:w="334" w:type="pct"/>
          </w:tcPr>
          <w:p w:rsidR="002D48E9" w:rsidRPr="00166A88" w:rsidRDefault="002D48E9" w:rsidP="00CD1766">
            <w:pPr>
              <w:jc w:val="center"/>
            </w:pPr>
          </w:p>
        </w:tc>
        <w:tc>
          <w:tcPr>
            <w:tcW w:w="527" w:type="pct"/>
            <w:gridSpan w:val="2"/>
          </w:tcPr>
          <w:p w:rsidR="002D48E9" w:rsidRPr="00166A88" w:rsidRDefault="002D48E9" w:rsidP="00CD1766">
            <w:pPr>
              <w:rPr>
                <w:bCs/>
              </w:rPr>
            </w:pPr>
            <w:r w:rsidRPr="00166A88">
              <w:rPr>
                <w:bCs/>
              </w:rPr>
              <w:t>Контрольная работа №3.</w:t>
            </w:r>
          </w:p>
          <w:p w:rsidR="002D48E9" w:rsidRPr="00166A88" w:rsidRDefault="002D48E9" w:rsidP="00CD1766">
            <w:pPr>
              <w:rPr>
                <w:bCs/>
              </w:rPr>
            </w:pPr>
            <w:r w:rsidRPr="00166A88">
              <w:t xml:space="preserve"> Т. Вычитание суммы из числа и числа из суммы</w:t>
            </w:r>
          </w:p>
        </w:tc>
        <w:tc>
          <w:tcPr>
            <w:tcW w:w="665" w:type="pct"/>
          </w:tcPr>
          <w:p w:rsidR="002D48E9" w:rsidRPr="00166A88" w:rsidRDefault="002D48E9" w:rsidP="00CD1766">
            <w:r w:rsidRPr="00166A88">
              <w:t> Применять изученные способы действия для решения задач. Контролировать правильность выполнения изученных способов.</w:t>
            </w:r>
          </w:p>
        </w:tc>
        <w:tc>
          <w:tcPr>
            <w:tcW w:w="527" w:type="pct"/>
            <w:gridSpan w:val="3"/>
          </w:tcPr>
          <w:p w:rsidR="002D48E9" w:rsidRPr="00166A88" w:rsidRDefault="002D48E9" w:rsidP="00CD1766"/>
        </w:tc>
        <w:tc>
          <w:tcPr>
            <w:tcW w:w="523" w:type="pct"/>
            <w:gridSpan w:val="2"/>
          </w:tcPr>
          <w:p w:rsidR="002D48E9" w:rsidRPr="00166A88" w:rsidRDefault="002D48E9" w:rsidP="00CD1766"/>
        </w:tc>
        <w:tc>
          <w:tcPr>
            <w:tcW w:w="854" w:type="pct"/>
            <w:gridSpan w:val="2"/>
          </w:tcPr>
          <w:p w:rsidR="002D48E9" w:rsidRPr="00166A88" w:rsidRDefault="002D48E9" w:rsidP="00CD1766">
            <w:r w:rsidRPr="00166A88">
              <w:t>Контролировать правильность и полноту выполнения изученных способов действий.</w:t>
            </w:r>
          </w:p>
        </w:tc>
        <w:tc>
          <w:tcPr>
            <w:tcW w:w="477" w:type="pct"/>
            <w:gridSpan w:val="2"/>
          </w:tcPr>
          <w:p w:rsidR="002D48E9" w:rsidRPr="00166A88" w:rsidRDefault="002D48E9" w:rsidP="00CD1766">
            <w:pPr>
              <w:jc w:val="center"/>
            </w:pPr>
            <w:r w:rsidRPr="00166A88">
              <w:t>Самоконтроль.</w:t>
            </w:r>
          </w:p>
        </w:tc>
        <w:tc>
          <w:tcPr>
            <w:tcW w:w="523" w:type="pct"/>
            <w:gridSpan w:val="2"/>
          </w:tcPr>
          <w:p w:rsidR="002D48E9" w:rsidRPr="00166A88" w:rsidRDefault="002D48E9" w:rsidP="00CD1766">
            <w:pPr>
              <w:jc w:val="center"/>
            </w:pPr>
          </w:p>
        </w:tc>
      </w:tr>
      <w:tr w:rsidR="002D48E9" w:rsidRPr="00A661A6" w:rsidTr="002D48E9">
        <w:trPr>
          <w:gridAfter w:val="1"/>
          <w:wAfter w:w="332" w:type="pct"/>
        </w:trPr>
        <w:tc>
          <w:tcPr>
            <w:tcW w:w="237" w:type="pct"/>
          </w:tcPr>
          <w:p w:rsidR="002D48E9" w:rsidRPr="00166A88" w:rsidRDefault="002D48E9" w:rsidP="00CD1766">
            <w:pPr>
              <w:jc w:val="center"/>
            </w:pPr>
            <w:r w:rsidRPr="00166A88">
              <w:t>40</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Чётные и нечётные числа </w:t>
            </w:r>
          </w:p>
          <w:p w:rsidR="002D48E9" w:rsidRPr="00166A88" w:rsidRDefault="002D48E9" w:rsidP="00CD1766">
            <w:r w:rsidRPr="00166A88">
              <w:rPr>
                <w:rFonts w:eastAsia="SimSun"/>
                <w:bCs/>
                <w:lang w:eastAsia="zh-CN"/>
              </w:rPr>
              <w:t>(с. 72—74)</w:t>
            </w:r>
          </w:p>
          <w:p w:rsidR="002D48E9" w:rsidRPr="00166A88" w:rsidRDefault="002D48E9" w:rsidP="00CD1766"/>
        </w:tc>
        <w:tc>
          <w:tcPr>
            <w:tcW w:w="665" w:type="pct"/>
          </w:tcPr>
          <w:p w:rsidR="002D48E9" w:rsidRPr="00166A88" w:rsidRDefault="002D48E9" w:rsidP="00CD1766">
            <w:r w:rsidRPr="00166A88">
              <w:t> Умение найти различие между чётными и нечётными числами.</w:t>
            </w:r>
          </w:p>
        </w:tc>
        <w:tc>
          <w:tcPr>
            <w:tcW w:w="527" w:type="pct"/>
            <w:gridSpan w:val="3"/>
          </w:tcPr>
          <w:p w:rsidR="002D48E9" w:rsidRPr="00166A88" w:rsidRDefault="002D48E9" w:rsidP="00CD1766">
            <w:r w:rsidRPr="00166A88">
              <w:t>Чётные и нечётные числа.</w:t>
            </w:r>
          </w:p>
        </w:tc>
        <w:tc>
          <w:tcPr>
            <w:tcW w:w="523" w:type="pct"/>
            <w:gridSpan w:val="2"/>
          </w:tcPr>
          <w:p w:rsidR="002D48E9" w:rsidRPr="00166A88" w:rsidRDefault="002D48E9" w:rsidP="00CD1766">
            <w:r w:rsidRPr="00166A88">
              <w:t>Познакомить с чётными и нечётными числами.</w:t>
            </w:r>
          </w:p>
          <w:p w:rsidR="002D48E9" w:rsidRPr="00166A88" w:rsidRDefault="002D48E9" w:rsidP="00CD1766">
            <w:r w:rsidRPr="00166A88">
              <w:t>Решать задачи.</w:t>
            </w:r>
          </w:p>
        </w:tc>
        <w:tc>
          <w:tcPr>
            <w:tcW w:w="854" w:type="pct"/>
            <w:gridSpan w:val="2"/>
          </w:tcPr>
          <w:p w:rsidR="002D48E9" w:rsidRPr="00166A88" w:rsidRDefault="002D48E9" w:rsidP="00CD1766">
            <w:r w:rsidRPr="00166A88">
              <w:t> Р.Исследовать ситуации, требующие сравнения.</w:t>
            </w:r>
          </w:p>
          <w:p w:rsidR="002D48E9" w:rsidRPr="00166A88" w:rsidRDefault="002D48E9" w:rsidP="00CD1766">
            <w:r w:rsidRPr="00166A88">
              <w:t>П.Выявлять причину ошибки и контролировать её, оценивать свою работу.</w:t>
            </w:r>
          </w:p>
          <w:p w:rsidR="002D48E9" w:rsidRPr="00166A88" w:rsidRDefault="002D48E9" w:rsidP="00CD1766">
            <w:r w:rsidRPr="00166A88">
              <w:t>К.Формулировать понятные высказывания</w:t>
            </w:r>
          </w:p>
        </w:tc>
        <w:tc>
          <w:tcPr>
            <w:tcW w:w="477" w:type="pct"/>
            <w:gridSpan w:val="2"/>
          </w:tcPr>
          <w:p w:rsidR="002D48E9" w:rsidRPr="00166A88" w:rsidRDefault="002D48E9" w:rsidP="00CD1766">
            <w:pPr>
              <w:pStyle w:val="19"/>
            </w:pPr>
            <w:r w:rsidRPr="00166A88">
              <w:t xml:space="preserve">Позитивно относиться к процессу составления списка школьных принадлежностей и обоснованию его соответствия обозначенной сумме. </w:t>
            </w:r>
          </w:p>
          <w:p w:rsidR="002D48E9" w:rsidRPr="00166A88" w:rsidRDefault="002D48E9" w:rsidP="00CD1766">
            <w:pPr>
              <w:pStyle w:val="19"/>
            </w:pPr>
          </w:p>
        </w:tc>
        <w:tc>
          <w:tcPr>
            <w:tcW w:w="523" w:type="pct"/>
            <w:gridSpan w:val="2"/>
          </w:tcPr>
          <w:p w:rsidR="002D48E9" w:rsidRPr="00166A88" w:rsidRDefault="002D48E9" w:rsidP="00CD1766">
            <w:pPr>
              <w:pStyle w:val="19"/>
            </w:pP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41</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Чётные и нечётные числа </w:t>
            </w:r>
          </w:p>
          <w:p w:rsidR="002D48E9" w:rsidRPr="00166A88" w:rsidRDefault="002D48E9" w:rsidP="00CD1766">
            <w:pPr>
              <w:rPr>
                <w:rFonts w:eastAsia="SimSun"/>
                <w:bCs/>
                <w:lang w:eastAsia="zh-CN"/>
              </w:rPr>
            </w:pPr>
            <w:r w:rsidRPr="00166A88">
              <w:rPr>
                <w:rFonts w:eastAsia="SimSun"/>
                <w:bCs/>
                <w:lang w:eastAsia="zh-CN"/>
              </w:rPr>
              <w:t>(с. 74—75)</w:t>
            </w:r>
          </w:p>
        </w:tc>
        <w:tc>
          <w:tcPr>
            <w:tcW w:w="665" w:type="pct"/>
          </w:tcPr>
          <w:p w:rsidR="002D48E9" w:rsidRPr="00166A88" w:rsidRDefault="002D48E9" w:rsidP="00CD1766">
            <w:r w:rsidRPr="00166A88">
              <w:t>Определять четные и нечетные числа в пределах 100</w:t>
            </w:r>
          </w:p>
        </w:tc>
        <w:tc>
          <w:tcPr>
            <w:tcW w:w="527" w:type="pct"/>
            <w:gridSpan w:val="3"/>
          </w:tcPr>
          <w:p w:rsidR="002D48E9" w:rsidRPr="00166A88" w:rsidRDefault="002D48E9" w:rsidP="00CD1766">
            <w:r w:rsidRPr="00166A88">
              <w:t>Нечетное число, четное число, кратное число</w:t>
            </w:r>
          </w:p>
        </w:tc>
        <w:tc>
          <w:tcPr>
            <w:tcW w:w="523" w:type="pct"/>
            <w:gridSpan w:val="2"/>
          </w:tcPr>
          <w:p w:rsidR="002D48E9" w:rsidRPr="00166A88" w:rsidRDefault="002D48E9" w:rsidP="00CD1766">
            <w:r w:rsidRPr="00166A88">
              <w:t>Составлять двузначные четные и нечетные числа в пределах 100</w:t>
            </w:r>
          </w:p>
        </w:tc>
        <w:tc>
          <w:tcPr>
            <w:tcW w:w="854" w:type="pct"/>
            <w:gridSpan w:val="2"/>
          </w:tcPr>
          <w:p w:rsidR="002D48E9" w:rsidRPr="00166A88" w:rsidRDefault="002D48E9" w:rsidP="00CD1766">
            <w:r w:rsidRPr="00166A88">
              <w:t>Р.Соотносить учебное задание с известным правилом</w:t>
            </w:r>
          </w:p>
          <w:p w:rsidR="002D48E9" w:rsidRPr="00166A88" w:rsidRDefault="002D48E9" w:rsidP="00CD1766">
            <w:r w:rsidRPr="00166A88">
              <w:t>П.Объяснять значение понятий</w:t>
            </w:r>
          </w:p>
          <w:p w:rsidR="002D48E9" w:rsidRPr="00166A88" w:rsidRDefault="002D48E9" w:rsidP="00CD1766">
            <w:r w:rsidRPr="00166A88">
              <w:t>К.</w:t>
            </w:r>
            <w:r>
              <w:t xml:space="preserve"> Ф</w:t>
            </w:r>
            <w:r w:rsidRPr="00166A88">
              <w:t>ормулировать высказывания, используя математические термины.</w:t>
            </w:r>
          </w:p>
        </w:tc>
        <w:tc>
          <w:tcPr>
            <w:tcW w:w="477" w:type="pct"/>
            <w:gridSpan w:val="2"/>
          </w:tcPr>
          <w:p w:rsidR="002D48E9" w:rsidRPr="00166A88" w:rsidRDefault="002D48E9" w:rsidP="00CD1766">
            <w:r>
              <w:t>А</w:t>
            </w:r>
            <w:r w:rsidRPr="00166A88">
              <w:t>декватно воспринимать предложения учителей, товарищей</w:t>
            </w:r>
          </w:p>
        </w:tc>
        <w:tc>
          <w:tcPr>
            <w:tcW w:w="523" w:type="pct"/>
            <w:gridSpan w:val="2"/>
          </w:tcPr>
          <w:p w:rsidR="002D48E9" w:rsidRPr="00166A88" w:rsidRDefault="002D48E9" w:rsidP="00CD1766">
            <w:pPr>
              <w:rPr>
                <w:i/>
                <w:color w:val="000000"/>
              </w:rPr>
            </w:pPr>
            <w:r w:rsidRPr="00166A88">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42</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числа 3.</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 Деление на 3.</w:t>
            </w:r>
          </w:p>
          <w:p w:rsidR="002D48E9" w:rsidRPr="00166A88" w:rsidRDefault="002D48E9" w:rsidP="00CD1766">
            <w:r w:rsidRPr="00166A88">
              <w:rPr>
                <w:rFonts w:eastAsia="SimSun"/>
                <w:bCs/>
                <w:lang w:eastAsia="zh-CN"/>
              </w:rPr>
              <w:t>(с. 75—77)</w:t>
            </w:r>
          </w:p>
        </w:tc>
        <w:tc>
          <w:tcPr>
            <w:tcW w:w="665" w:type="pct"/>
          </w:tcPr>
          <w:p w:rsidR="002D48E9" w:rsidRPr="00166A88" w:rsidRDefault="002D48E9" w:rsidP="00CD1766">
            <w:pPr>
              <w:autoSpaceDE w:val="0"/>
              <w:autoSpaceDN w:val="0"/>
              <w:adjustRightInd w:val="0"/>
              <w:rPr>
                <w:rFonts w:eastAsia="SimSun"/>
                <w:lang w:eastAsia="zh-CN"/>
              </w:rPr>
            </w:pPr>
            <w:r w:rsidRPr="00166A88">
              <w:t>Умение</w:t>
            </w:r>
            <w:r w:rsidRPr="00166A88">
              <w:rPr>
                <w:rFonts w:eastAsia="SimSun"/>
                <w:lang w:eastAsia="zh-CN"/>
              </w:rPr>
              <w:t xml:space="preserve"> с задачами в 3 действия.</w:t>
            </w:r>
          </w:p>
        </w:tc>
        <w:tc>
          <w:tcPr>
            <w:tcW w:w="527" w:type="pct"/>
            <w:gridSpan w:val="3"/>
          </w:tcPr>
          <w:p w:rsidR="002D48E9" w:rsidRPr="00166A88" w:rsidRDefault="002D48E9" w:rsidP="00CD1766">
            <w:r w:rsidRPr="00166A88">
              <w:t>Чётные и нечётные числа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Раскрыть закономерности составления новых табличных случаев умножения числа 3 и деления на 3.</w:t>
            </w:r>
          </w:p>
        </w:tc>
        <w:tc>
          <w:tcPr>
            <w:tcW w:w="854" w:type="pct"/>
            <w:gridSpan w:val="2"/>
          </w:tcPr>
          <w:p w:rsidR="002D48E9" w:rsidRPr="00166A88" w:rsidRDefault="002D48E9" w:rsidP="00CD1766">
            <w:r w:rsidRPr="00166A88">
              <w:t>Р.Запоминать и воспроизводить по памяти табличные случаи умножения.</w:t>
            </w:r>
          </w:p>
          <w:p w:rsidR="002D48E9" w:rsidRPr="00166A88" w:rsidRDefault="002D48E9" w:rsidP="00CD1766">
            <w:r w:rsidRPr="00166A88">
              <w:t>П.Определять четные и нечетные числа в пределах 100</w:t>
            </w:r>
          </w:p>
          <w:p w:rsidR="002D48E9" w:rsidRPr="00166A88" w:rsidRDefault="002D48E9" w:rsidP="00CD1766">
            <w:r w:rsidRPr="00166A88">
              <w:t>К.Применять алгоритм исправления.</w:t>
            </w:r>
          </w:p>
        </w:tc>
        <w:tc>
          <w:tcPr>
            <w:tcW w:w="477" w:type="pct"/>
            <w:gridSpan w:val="2"/>
          </w:tcPr>
          <w:p w:rsidR="002D48E9" w:rsidRPr="00166A88" w:rsidRDefault="002D48E9" w:rsidP="00CD1766">
            <w:r>
              <w:rPr>
                <w:iCs/>
                <w:color w:val="000000"/>
                <w:lang w:eastAsia="ar-SA"/>
              </w:rPr>
              <w:t>П</w:t>
            </w:r>
            <w:r w:rsidRPr="00166A88">
              <w:rPr>
                <w:iCs/>
                <w:color w:val="000000"/>
                <w:lang w:eastAsia="ar-SA"/>
              </w:rPr>
              <w:t>роявлять активность во взаимодействии</w:t>
            </w:r>
            <w:r w:rsidRPr="00166A88">
              <w:t>для решения коммуникативных и познавательных задач</w:t>
            </w:r>
          </w:p>
        </w:tc>
        <w:tc>
          <w:tcPr>
            <w:tcW w:w="523" w:type="pct"/>
            <w:gridSpan w:val="2"/>
          </w:tcPr>
          <w:p w:rsidR="002D48E9" w:rsidRPr="00166A88" w:rsidRDefault="002D48E9" w:rsidP="00CD1766">
            <w:r w:rsidRPr="00166A88">
              <w:t>Применение математических знаний и представлений для решения учебных задач.</w:t>
            </w:r>
          </w:p>
          <w:p w:rsidR="002D48E9" w:rsidRPr="00166A88" w:rsidRDefault="002D48E9" w:rsidP="00CD1766">
            <w:pPr>
              <w:rPr>
                <w:i/>
                <w:color w:val="000000"/>
              </w:rPr>
            </w:pPr>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43</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Умножение числа 3.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на 3</w:t>
            </w:r>
          </w:p>
          <w:p w:rsidR="002D48E9" w:rsidRPr="00166A88" w:rsidRDefault="002D48E9" w:rsidP="00CD1766">
            <w:r w:rsidRPr="00166A88">
              <w:rPr>
                <w:rFonts w:eastAsia="SimSun"/>
                <w:bCs/>
                <w:lang w:eastAsia="zh-CN"/>
              </w:rPr>
              <w:t>(с. 77—78)</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Умение решать </w:t>
            </w:r>
            <w:proofErr w:type="gramStart"/>
            <w:r w:rsidRPr="00166A88">
              <w:rPr>
                <w:rFonts w:eastAsia="SimSun"/>
                <w:lang w:eastAsia="zh-CN"/>
              </w:rPr>
              <w:t>за</w:t>
            </w:r>
            <w:proofErr w:type="gramEnd"/>
            <w:r w:rsidRPr="00166A88">
              <w:rPr>
                <w:rFonts w:eastAsia="SimSun"/>
                <w:lang w:eastAsia="zh-CN"/>
              </w:rPr>
              <w:t>-</w:t>
            </w:r>
          </w:p>
          <w:p w:rsidR="002D48E9" w:rsidRPr="00166A88" w:rsidRDefault="002D48E9" w:rsidP="00CD1766">
            <w:r w:rsidRPr="00166A88">
              <w:rPr>
                <w:rFonts w:eastAsia="SimSun"/>
                <w:lang w:eastAsia="zh-CN"/>
              </w:rPr>
              <w:t>дачи.</w:t>
            </w:r>
          </w:p>
        </w:tc>
        <w:tc>
          <w:tcPr>
            <w:tcW w:w="527" w:type="pct"/>
            <w:gridSpan w:val="3"/>
          </w:tcPr>
          <w:p w:rsidR="002D48E9" w:rsidRPr="00166A88" w:rsidRDefault="002D48E9" w:rsidP="00CD1766">
            <w:r w:rsidRPr="00166A88">
              <w:t>Умножение, деление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Закрепить знание таблицы умножения числа 3 и соответствующие случаи деления;</w:t>
            </w:r>
          </w:p>
          <w:p w:rsidR="002D48E9" w:rsidRPr="00166A88" w:rsidRDefault="002D48E9" w:rsidP="00CD1766">
            <w:r w:rsidRPr="00166A88">
              <w:rPr>
                <w:rFonts w:eastAsia="SimSun"/>
                <w:lang w:eastAsia="zh-CN"/>
              </w:rPr>
              <w:lastRenderedPageBreak/>
              <w:t>развивать навыки устного счёта.</w:t>
            </w:r>
          </w:p>
        </w:tc>
        <w:tc>
          <w:tcPr>
            <w:tcW w:w="854" w:type="pct"/>
            <w:gridSpan w:val="2"/>
          </w:tcPr>
          <w:p w:rsidR="002D48E9" w:rsidRPr="00166A88" w:rsidRDefault="002D48E9" w:rsidP="00CD1766">
            <w:r w:rsidRPr="00166A88">
              <w:lastRenderedPageBreak/>
              <w:t>Р.Выполнять задания поискового и творческого характера.</w:t>
            </w:r>
          </w:p>
          <w:p w:rsidR="002D48E9" w:rsidRPr="00166A88" w:rsidRDefault="002D48E9" w:rsidP="00CD1766">
            <w:r w:rsidRPr="00166A88">
              <w:t>П.Использовать данные таблиц Пифагора</w:t>
            </w:r>
          </w:p>
          <w:p w:rsidR="002D48E9" w:rsidRPr="00166A88" w:rsidRDefault="002D48E9" w:rsidP="00CD1766">
            <w:r w:rsidRPr="00166A88">
              <w:t>К.</w:t>
            </w:r>
            <w:r>
              <w:t xml:space="preserve"> Ф</w:t>
            </w:r>
            <w:r w:rsidRPr="00166A88">
              <w:t xml:space="preserve">ормулировать высказывания, используя </w:t>
            </w:r>
            <w:r w:rsidRPr="00166A88">
              <w:lastRenderedPageBreak/>
              <w:t>математические термины.</w:t>
            </w:r>
          </w:p>
        </w:tc>
        <w:tc>
          <w:tcPr>
            <w:tcW w:w="477" w:type="pct"/>
            <w:gridSpan w:val="2"/>
          </w:tcPr>
          <w:p w:rsidR="002D48E9" w:rsidRPr="00166A88" w:rsidRDefault="002D48E9" w:rsidP="00CD1766">
            <w:r>
              <w:lastRenderedPageBreak/>
              <w:t>Н</w:t>
            </w:r>
            <w:r w:rsidRPr="00166A88">
              <w:t xml:space="preserve">авыки сотрудничества в разных ситуациях, умение не создавать конфликтов и находить </w:t>
            </w:r>
            <w:r w:rsidRPr="00166A88">
              <w:lastRenderedPageBreak/>
              <w:t>выходы из спорных ситуаций</w:t>
            </w:r>
          </w:p>
        </w:tc>
        <w:tc>
          <w:tcPr>
            <w:tcW w:w="523" w:type="pct"/>
            <w:gridSpan w:val="2"/>
          </w:tcPr>
          <w:p w:rsidR="002D48E9" w:rsidRPr="00166A88" w:rsidRDefault="002D48E9" w:rsidP="00CD1766">
            <w:pPr>
              <w:rPr>
                <w:i/>
                <w:color w:val="000000"/>
              </w:rPr>
            </w:pPr>
            <w:r w:rsidRPr="00166A88">
              <w:lastRenderedPageBreak/>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44</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Умножение суммы на число </w:t>
            </w:r>
          </w:p>
          <w:p w:rsidR="002D48E9" w:rsidRPr="00166A88" w:rsidRDefault="002D48E9" w:rsidP="00CD1766">
            <w:r w:rsidRPr="00166A88">
              <w:rPr>
                <w:rFonts w:eastAsia="SimSun"/>
                <w:bCs/>
                <w:lang w:eastAsia="zh-CN"/>
              </w:rPr>
              <w:t>(с. 79—81)</w:t>
            </w:r>
          </w:p>
        </w:tc>
        <w:tc>
          <w:tcPr>
            <w:tcW w:w="665" w:type="pct"/>
          </w:tcPr>
          <w:p w:rsidR="002D48E9" w:rsidRPr="00166A88" w:rsidRDefault="002D48E9" w:rsidP="00CD1766">
            <w:r w:rsidRPr="00166A88">
              <w:t> Умение применять различные способы умножения при решении задач.</w:t>
            </w:r>
          </w:p>
        </w:tc>
        <w:tc>
          <w:tcPr>
            <w:tcW w:w="527" w:type="pct"/>
            <w:gridSpan w:val="3"/>
          </w:tcPr>
          <w:p w:rsidR="002D48E9" w:rsidRPr="00166A88" w:rsidRDefault="002D48E9" w:rsidP="00CD1766">
            <w:r w:rsidRPr="00166A88">
              <w:t>2-ой способ умножения суммы на число</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 учащихся</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с различными способами умножения суммы двух слагаемых на число, закрепить знание табличных случаев умножения и деления на 2 и на 3.</w:t>
            </w:r>
          </w:p>
        </w:tc>
        <w:tc>
          <w:tcPr>
            <w:tcW w:w="854" w:type="pct"/>
            <w:gridSpan w:val="2"/>
          </w:tcPr>
          <w:p w:rsidR="002D48E9" w:rsidRPr="00166A88" w:rsidRDefault="002D48E9" w:rsidP="00CD1766">
            <w:r w:rsidRPr="00166A88">
              <w:t> Р.Исследовать различные случаи умножения суммы на число, делать вывод.</w:t>
            </w:r>
          </w:p>
          <w:p w:rsidR="002D48E9" w:rsidRPr="00166A88" w:rsidRDefault="002D48E9" w:rsidP="00CD1766">
            <w:r w:rsidRPr="00166A88">
              <w:t>П.Определять способы умножения су</w:t>
            </w:r>
            <w:r>
              <w:t xml:space="preserve">ммы на число  и обосновывать </w:t>
            </w:r>
            <w:r w:rsidRPr="00166A88">
              <w:t xml:space="preserve"> формулировать пон</w:t>
            </w:r>
            <w:r>
              <w:t xml:space="preserve">ятные для партнера высказывания, </w:t>
            </w:r>
            <w:r w:rsidRPr="00166A88">
              <w:t>мнение</w:t>
            </w:r>
          </w:p>
          <w:p w:rsidR="002D48E9" w:rsidRPr="00166A88" w:rsidRDefault="002D48E9" w:rsidP="00CD1766">
            <w:r w:rsidRPr="00166A88">
              <w:t>К.</w:t>
            </w:r>
            <w:r>
              <w:t xml:space="preserve"> С</w:t>
            </w:r>
            <w:r w:rsidRPr="00166A88">
              <w:t>троить монологическое высказывание;</w:t>
            </w:r>
          </w:p>
        </w:tc>
        <w:tc>
          <w:tcPr>
            <w:tcW w:w="477" w:type="pct"/>
            <w:gridSpan w:val="2"/>
          </w:tcPr>
          <w:p w:rsidR="002D48E9" w:rsidRPr="00166A88" w:rsidRDefault="002D48E9" w:rsidP="00CD1766">
            <w:r>
              <w:rPr>
                <w:iCs/>
                <w:color w:val="000000"/>
                <w:lang w:eastAsia="ar-SA"/>
              </w:rPr>
              <w:t>П</w:t>
            </w:r>
            <w:r w:rsidRPr="00166A88">
              <w:rPr>
                <w:iCs/>
                <w:color w:val="000000"/>
                <w:lang w:eastAsia="ar-SA"/>
              </w:rPr>
              <w:t>роявлять активность во взаимодействии</w:t>
            </w:r>
            <w:r>
              <w:rPr>
                <w:iCs/>
                <w:color w:val="000000"/>
                <w:lang w:eastAsia="ar-SA"/>
              </w:rPr>
              <w:t xml:space="preserve"> </w:t>
            </w:r>
            <w:r w:rsidRPr="00166A88">
              <w:t>для решения коммуникативных и познавательных задач</w:t>
            </w:r>
          </w:p>
        </w:tc>
        <w:tc>
          <w:tcPr>
            <w:tcW w:w="523" w:type="pct"/>
            <w:gridSpan w:val="2"/>
          </w:tcPr>
          <w:p w:rsidR="002D48E9" w:rsidRPr="00166A88" w:rsidRDefault="002D48E9" w:rsidP="00CD1766">
            <w:pPr>
              <w:rPr>
                <w:i/>
                <w:color w:val="000000"/>
              </w:rPr>
            </w:pPr>
            <w:r w:rsidRPr="00166A88">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45</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Умножение суммы на число </w:t>
            </w:r>
          </w:p>
          <w:p w:rsidR="002D48E9" w:rsidRPr="00166A88" w:rsidRDefault="002D48E9" w:rsidP="00CD1766">
            <w:r w:rsidRPr="00166A88">
              <w:rPr>
                <w:rFonts w:eastAsia="SimSun"/>
                <w:bCs/>
                <w:lang w:eastAsia="zh-CN"/>
              </w:rPr>
              <w:t>(с. 81—82)</w:t>
            </w:r>
          </w:p>
        </w:tc>
        <w:tc>
          <w:tcPr>
            <w:tcW w:w="665" w:type="pct"/>
          </w:tcPr>
          <w:p w:rsidR="002D48E9" w:rsidRPr="00166A88" w:rsidRDefault="002D48E9" w:rsidP="00CD1766">
            <w:r w:rsidRPr="00166A88">
              <w:t>Умение применять различные способы умножения при решении задач.</w:t>
            </w:r>
          </w:p>
        </w:tc>
        <w:tc>
          <w:tcPr>
            <w:tcW w:w="527" w:type="pct"/>
            <w:gridSpan w:val="3"/>
          </w:tcPr>
          <w:p w:rsidR="002D48E9" w:rsidRPr="00166A88" w:rsidRDefault="002D48E9" w:rsidP="00CD1766">
            <w:r w:rsidRPr="00166A88">
              <w:t>2-ой способ умножения суммы на число</w:t>
            </w:r>
          </w:p>
        </w:tc>
        <w:tc>
          <w:tcPr>
            <w:tcW w:w="523" w:type="pct"/>
            <w:gridSpan w:val="2"/>
          </w:tcPr>
          <w:p w:rsidR="002D48E9" w:rsidRPr="00166A88" w:rsidRDefault="002D48E9" w:rsidP="00CD1766">
            <w:pPr>
              <w:autoSpaceDE w:val="0"/>
              <w:autoSpaceDN w:val="0"/>
              <w:adjustRightInd w:val="0"/>
              <w:rPr>
                <w:rFonts w:eastAsia="SimSun"/>
                <w:lang w:eastAsia="zh-CN"/>
              </w:rPr>
            </w:pPr>
            <w:proofErr w:type="gramStart"/>
            <w:r w:rsidRPr="00166A88">
              <w:rPr>
                <w:rFonts w:eastAsia="SimSun"/>
                <w:lang w:eastAsia="zh-CN"/>
              </w:rPr>
              <w:t>Решать задачи используя</w:t>
            </w:r>
            <w:proofErr w:type="gramEnd"/>
            <w:r w:rsidRPr="00166A88">
              <w:rPr>
                <w:rFonts w:eastAsia="SimSun"/>
                <w:lang w:eastAsia="zh-CN"/>
              </w:rPr>
              <w:t xml:space="preserve"> удобный способ</w:t>
            </w:r>
          </w:p>
        </w:tc>
        <w:tc>
          <w:tcPr>
            <w:tcW w:w="854" w:type="pct"/>
            <w:gridSpan w:val="2"/>
          </w:tcPr>
          <w:p w:rsidR="002D48E9" w:rsidRPr="00166A88" w:rsidRDefault="002D48E9" w:rsidP="00CD1766">
            <w:r w:rsidRPr="00166A88">
              <w:t>Р.Выполнять самопроверку, самооценку</w:t>
            </w:r>
          </w:p>
          <w:p w:rsidR="002D48E9" w:rsidRPr="00166A88" w:rsidRDefault="002D48E9" w:rsidP="00CD1766">
            <w:r w:rsidRPr="00166A88">
              <w:t>П.</w:t>
            </w:r>
            <w:r>
              <w:t xml:space="preserve"> В</w:t>
            </w:r>
            <w:r w:rsidRPr="00166A88">
              <w:t>ыполнять учебное задание в соответствии с целью</w:t>
            </w:r>
          </w:p>
          <w:p w:rsidR="002D48E9" w:rsidRPr="00166A88" w:rsidRDefault="002D48E9" w:rsidP="00CD1766">
            <w:r w:rsidRPr="00166A88">
              <w:t>К.</w:t>
            </w:r>
            <w:r>
              <w:t xml:space="preserve"> В</w:t>
            </w:r>
            <w:r w:rsidRPr="00166A88">
              <w:t>ыполнять учебные задания в рамках учебного диалога.</w:t>
            </w:r>
          </w:p>
        </w:tc>
        <w:tc>
          <w:tcPr>
            <w:tcW w:w="477" w:type="pct"/>
            <w:gridSpan w:val="2"/>
          </w:tcPr>
          <w:p w:rsidR="002D48E9" w:rsidRPr="00166A88" w:rsidRDefault="002D48E9" w:rsidP="00CD1766">
            <w:r>
              <w:t>А</w:t>
            </w:r>
            <w:r w:rsidRPr="00166A88">
              <w:t>декватно оценивать собственное поведение и поведение окружающих</w:t>
            </w:r>
          </w:p>
        </w:tc>
        <w:tc>
          <w:tcPr>
            <w:tcW w:w="523" w:type="pct"/>
            <w:gridSpan w:val="2"/>
          </w:tcPr>
          <w:p w:rsidR="002D48E9" w:rsidRPr="00166A88" w:rsidRDefault="002D48E9" w:rsidP="00CD1766">
            <w:pPr>
              <w:rPr>
                <w:color w:val="000000"/>
              </w:rPr>
            </w:pPr>
            <w:r w:rsidRPr="00166A88">
              <w:rPr>
                <w:color w:val="000000"/>
              </w:rPr>
              <w:t>Анализировать ситуацию с разных точек зрения.</w:t>
            </w:r>
          </w:p>
          <w:p w:rsidR="002D48E9" w:rsidRPr="00166A88" w:rsidRDefault="002D48E9" w:rsidP="00CD1766">
            <w:pPr>
              <w:rPr>
                <w:i/>
                <w:color w:val="000000"/>
              </w:rPr>
            </w:pPr>
            <w:r w:rsidRPr="00166A88">
              <w:t>Использовать средства информационных и коммуникационных технологий для решения учебно-познавательны</w:t>
            </w:r>
            <w:r w:rsidRPr="00166A88">
              <w:lastRenderedPageBreak/>
              <w:t>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46</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Умножение числа 4.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на 4.</w:t>
            </w:r>
          </w:p>
          <w:p w:rsidR="002D48E9" w:rsidRPr="00166A88" w:rsidRDefault="002D48E9" w:rsidP="00CD1766">
            <w:r w:rsidRPr="00166A88">
              <w:rPr>
                <w:rFonts w:eastAsia="SimSun"/>
                <w:bCs/>
                <w:lang w:eastAsia="zh-CN"/>
              </w:rPr>
              <w:t>(с. 83—84).</w:t>
            </w:r>
          </w:p>
        </w:tc>
        <w:tc>
          <w:tcPr>
            <w:tcW w:w="665" w:type="pct"/>
          </w:tcPr>
          <w:p w:rsidR="002D48E9" w:rsidRPr="00166A88" w:rsidRDefault="002D48E9" w:rsidP="00CD1766">
            <w:pPr>
              <w:autoSpaceDE w:val="0"/>
              <w:autoSpaceDN w:val="0"/>
              <w:adjustRightInd w:val="0"/>
              <w:rPr>
                <w:rFonts w:eastAsia="SimSun"/>
                <w:lang w:eastAsia="zh-CN"/>
              </w:rPr>
            </w:pPr>
            <w:r w:rsidRPr="00166A88">
              <w:t xml:space="preserve">  Умение </w:t>
            </w:r>
            <w:r w:rsidRPr="00166A88">
              <w:rPr>
                <w:rFonts w:eastAsia="SimSun"/>
                <w:lang w:eastAsia="zh-CN"/>
              </w:rPr>
              <w:t>понимать</w:t>
            </w:r>
          </w:p>
          <w:p w:rsidR="002D48E9" w:rsidRPr="00166A88" w:rsidRDefault="002D48E9" w:rsidP="00CD1766">
            <w:r w:rsidRPr="00166A88">
              <w:rPr>
                <w:rFonts w:eastAsia="SimSun"/>
                <w:lang w:eastAsia="zh-CN"/>
              </w:rPr>
              <w:t>принцип составления таблиц умножения и деления.</w:t>
            </w:r>
          </w:p>
        </w:tc>
        <w:tc>
          <w:tcPr>
            <w:tcW w:w="527" w:type="pct"/>
            <w:gridSpan w:val="3"/>
          </w:tcPr>
          <w:p w:rsidR="002D48E9" w:rsidRPr="00166A88" w:rsidRDefault="002D48E9" w:rsidP="00CD1766">
            <w:r w:rsidRPr="00166A88">
              <w:t>Отвлечённые данные.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Познакомиться с новыми табличными случаями умножения числа 4 и деления на 4.</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Находить результаты вычислений, оперируя с отвлечёнными данными.</w:t>
            </w:r>
          </w:p>
        </w:tc>
        <w:tc>
          <w:tcPr>
            <w:tcW w:w="854" w:type="pct"/>
            <w:gridSpan w:val="2"/>
          </w:tcPr>
          <w:p w:rsidR="002D48E9" w:rsidRPr="00166A88" w:rsidRDefault="002D48E9" w:rsidP="00CD1766">
            <w:r w:rsidRPr="00166A88">
              <w:t> Р.Использовать таблицы для представления результатов выполнения поискового и творческого задания.</w:t>
            </w:r>
          </w:p>
          <w:p w:rsidR="002D48E9" w:rsidRPr="00166A88" w:rsidRDefault="002D48E9" w:rsidP="00CD1766">
            <w:pPr>
              <w:pStyle w:val="19"/>
            </w:pPr>
            <w:r w:rsidRPr="00166A88">
              <w:t>П.</w:t>
            </w:r>
            <w:r>
              <w:t xml:space="preserve"> И</w:t>
            </w:r>
            <w:r w:rsidRPr="00166A88">
              <w:t xml:space="preserve">спользовать действие деления при решении простой задачи и объяснять его конкретный смысл. </w:t>
            </w:r>
          </w:p>
          <w:p w:rsidR="002D48E9" w:rsidRPr="00166A88" w:rsidRDefault="002D48E9" w:rsidP="00CD1766">
            <w:r w:rsidRPr="00166A88">
              <w:t>К.</w:t>
            </w:r>
            <w:r>
              <w:t xml:space="preserve"> В</w:t>
            </w:r>
            <w:r w:rsidRPr="00166A88">
              <w:t>ыполнять учебные задания в рамках учебного диалога.</w:t>
            </w:r>
          </w:p>
        </w:tc>
        <w:tc>
          <w:tcPr>
            <w:tcW w:w="477" w:type="pct"/>
            <w:gridSpan w:val="2"/>
          </w:tcPr>
          <w:p w:rsidR="002D48E9" w:rsidRPr="00166A88" w:rsidRDefault="002D48E9" w:rsidP="00CD1766">
            <w:r>
              <w:t>С</w:t>
            </w:r>
            <w:r w:rsidRPr="00166A88">
              <w:t>амооценка на основе критериев успешности учебной деятельности</w:t>
            </w:r>
          </w:p>
        </w:tc>
        <w:tc>
          <w:tcPr>
            <w:tcW w:w="523" w:type="pct"/>
            <w:gridSpan w:val="2"/>
          </w:tcPr>
          <w:p w:rsidR="002D48E9" w:rsidRPr="00166A88" w:rsidRDefault="002D48E9" w:rsidP="00CD1766">
            <w:pPr>
              <w:rPr>
                <w:i/>
                <w:color w:val="000000"/>
              </w:rPr>
            </w:pPr>
            <w:r w:rsidRPr="00166A88">
              <w:rPr>
                <w:color w:val="000000"/>
              </w:rPr>
              <w:t>Анализировать ситуацию с разных точек зрения</w:t>
            </w:r>
          </w:p>
        </w:tc>
      </w:tr>
      <w:tr w:rsidR="002D48E9" w:rsidRPr="00A661A6" w:rsidTr="002D48E9">
        <w:trPr>
          <w:gridAfter w:val="1"/>
          <w:wAfter w:w="332" w:type="pct"/>
        </w:trPr>
        <w:tc>
          <w:tcPr>
            <w:tcW w:w="237" w:type="pct"/>
          </w:tcPr>
          <w:p w:rsidR="002D48E9" w:rsidRPr="00166A88" w:rsidRDefault="002D48E9" w:rsidP="00CD1766">
            <w:pPr>
              <w:jc w:val="center"/>
            </w:pPr>
            <w:r w:rsidRPr="00166A88">
              <w:t>47</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Умножение числа 4.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на 4.</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85—86).</w:t>
            </w:r>
          </w:p>
        </w:tc>
        <w:tc>
          <w:tcPr>
            <w:tcW w:w="665" w:type="pct"/>
          </w:tcPr>
          <w:p w:rsidR="002D48E9" w:rsidRPr="00166A88" w:rsidRDefault="002D48E9" w:rsidP="00CD1766">
            <w:pPr>
              <w:autoSpaceDE w:val="0"/>
              <w:autoSpaceDN w:val="0"/>
              <w:adjustRightInd w:val="0"/>
              <w:rPr>
                <w:rFonts w:eastAsia="SimSun"/>
                <w:lang w:eastAsia="zh-CN"/>
              </w:rPr>
            </w:pPr>
            <w:r w:rsidRPr="00166A88">
              <w:t xml:space="preserve">Умение </w:t>
            </w:r>
            <w:r w:rsidRPr="00166A88">
              <w:rPr>
                <w:rFonts w:eastAsia="SimSun"/>
                <w:lang w:eastAsia="zh-CN"/>
              </w:rPr>
              <w:t>понимать</w:t>
            </w:r>
          </w:p>
          <w:p w:rsidR="002D48E9" w:rsidRPr="00166A88" w:rsidRDefault="002D48E9" w:rsidP="00CD1766">
            <w:pPr>
              <w:autoSpaceDE w:val="0"/>
              <w:autoSpaceDN w:val="0"/>
              <w:adjustRightInd w:val="0"/>
            </w:pPr>
            <w:r w:rsidRPr="00166A88">
              <w:rPr>
                <w:rFonts w:eastAsia="SimSun"/>
                <w:lang w:eastAsia="zh-CN"/>
              </w:rPr>
              <w:t>принцип составления таблиц умножения и деления.</w:t>
            </w:r>
          </w:p>
        </w:tc>
        <w:tc>
          <w:tcPr>
            <w:tcW w:w="527" w:type="pct"/>
            <w:gridSpan w:val="3"/>
          </w:tcPr>
          <w:p w:rsidR="002D48E9" w:rsidRPr="00166A88" w:rsidRDefault="002D48E9" w:rsidP="00CD1766">
            <w:r w:rsidRPr="00166A88">
              <w:t>Отвлечённые данные.</w:t>
            </w:r>
          </w:p>
        </w:tc>
        <w:tc>
          <w:tcPr>
            <w:tcW w:w="523" w:type="pct"/>
            <w:gridSpan w:val="2"/>
          </w:tcPr>
          <w:p w:rsidR="002D48E9" w:rsidRPr="00166A88" w:rsidRDefault="002D48E9" w:rsidP="00CD1766">
            <w:pPr>
              <w:pStyle w:val="19"/>
            </w:pPr>
            <w:r w:rsidRPr="00166A88">
              <w:t>Выполнять действие деления на 4.</w:t>
            </w:r>
          </w:p>
          <w:p w:rsidR="002D48E9" w:rsidRPr="00166A88" w:rsidRDefault="002D48E9" w:rsidP="00CD1766">
            <w:pPr>
              <w:autoSpaceDE w:val="0"/>
              <w:autoSpaceDN w:val="0"/>
              <w:adjustRightInd w:val="0"/>
              <w:rPr>
                <w:rFonts w:eastAsia="SimSun"/>
                <w:lang w:eastAsia="zh-CN"/>
              </w:rPr>
            </w:pPr>
          </w:p>
        </w:tc>
        <w:tc>
          <w:tcPr>
            <w:tcW w:w="854" w:type="pct"/>
            <w:gridSpan w:val="2"/>
          </w:tcPr>
          <w:p w:rsidR="002D48E9" w:rsidRPr="00166A88" w:rsidRDefault="002D48E9" w:rsidP="00CD1766">
            <w:r w:rsidRPr="00166A88">
              <w:t>Р.</w:t>
            </w:r>
            <w:r>
              <w:t xml:space="preserve"> В</w:t>
            </w:r>
            <w:r w:rsidRPr="00166A88">
              <w:t>ыполнять учебное задание в соответствии с целью.</w:t>
            </w:r>
          </w:p>
          <w:p w:rsidR="002D48E9" w:rsidRPr="00166A88" w:rsidRDefault="002D48E9" w:rsidP="00CD1766">
            <w:r w:rsidRPr="00166A88">
              <w:t>П.</w:t>
            </w:r>
            <w:r>
              <w:t xml:space="preserve"> В</w:t>
            </w:r>
            <w:r w:rsidRPr="00166A88">
              <w:t>ыполнять действие деления на 4, умножение на 4</w:t>
            </w:r>
          </w:p>
          <w:p w:rsidR="002D48E9" w:rsidRPr="00166A88" w:rsidRDefault="002D48E9" w:rsidP="00CD1766">
            <w:r w:rsidRPr="00166A88">
              <w:t>К.</w:t>
            </w:r>
            <w:r>
              <w:t xml:space="preserve"> В</w:t>
            </w:r>
            <w:r w:rsidRPr="00166A88">
              <w:t>ыполнять учебные задания в рамках учебного диалога.</w:t>
            </w:r>
          </w:p>
        </w:tc>
        <w:tc>
          <w:tcPr>
            <w:tcW w:w="477" w:type="pct"/>
            <w:gridSpan w:val="2"/>
          </w:tcPr>
          <w:p w:rsidR="002D48E9" w:rsidRPr="00166A88" w:rsidRDefault="002D48E9" w:rsidP="00CD1766">
            <w:r>
              <w:t>А</w:t>
            </w:r>
            <w:r w:rsidRPr="00166A88">
              <w:t>декватно воспринимать предложения учителей, товарищей</w:t>
            </w:r>
          </w:p>
        </w:tc>
        <w:tc>
          <w:tcPr>
            <w:tcW w:w="523" w:type="pct"/>
            <w:gridSpan w:val="2"/>
          </w:tcPr>
          <w:p w:rsidR="002D48E9" w:rsidRPr="00166A88" w:rsidRDefault="002D48E9" w:rsidP="00CD1766">
            <w:pPr>
              <w:rPr>
                <w:color w:val="000000"/>
              </w:rPr>
            </w:pPr>
            <w:r w:rsidRPr="00166A88">
              <w:rPr>
                <w:color w:val="000000"/>
              </w:rPr>
              <w:t>Анализировать ситуацию с разных точек зрения</w:t>
            </w:r>
          </w:p>
        </w:tc>
      </w:tr>
      <w:tr w:rsidR="002D48E9" w:rsidRPr="00A661A6" w:rsidTr="002D48E9">
        <w:trPr>
          <w:gridAfter w:val="1"/>
          <w:wAfter w:w="332" w:type="pct"/>
        </w:trPr>
        <w:tc>
          <w:tcPr>
            <w:tcW w:w="237" w:type="pct"/>
          </w:tcPr>
          <w:p w:rsidR="002D48E9" w:rsidRPr="00166A88" w:rsidRDefault="002D48E9" w:rsidP="00CD1766">
            <w:pPr>
              <w:jc w:val="center"/>
            </w:pPr>
            <w:r w:rsidRPr="00166A88">
              <w:t>48</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Проверка умножения </w:t>
            </w:r>
          </w:p>
          <w:p w:rsidR="002D48E9" w:rsidRPr="00166A88" w:rsidRDefault="002D48E9" w:rsidP="00CD1766">
            <w:r w:rsidRPr="00166A88">
              <w:rPr>
                <w:rFonts w:eastAsia="SimSun"/>
                <w:bCs/>
                <w:lang w:eastAsia="zh-CN"/>
              </w:rPr>
              <w:t>(с. 86—87)</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Умение проводить вычисления и выполнять проверку двумя способами.</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lastRenderedPageBreak/>
              <w:t>Умение решать</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задачи в 3 действия.</w:t>
            </w:r>
          </w:p>
        </w:tc>
        <w:tc>
          <w:tcPr>
            <w:tcW w:w="527" w:type="pct"/>
            <w:gridSpan w:val="3"/>
          </w:tcPr>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Познакомить учащихся со способами проверки умножения, научить </w:t>
            </w:r>
            <w:r w:rsidRPr="00166A88">
              <w:rPr>
                <w:rFonts w:eastAsia="SimSun"/>
                <w:lang w:eastAsia="zh-CN"/>
              </w:rPr>
              <w:lastRenderedPageBreak/>
              <w:t xml:space="preserve">выполнять проверку действия </w:t>
            </w:r>
            <w:proofErr w:type="gramStart"/>
            <w:r w:rsidRPr="00166A88">
              <w:rPr>
                <w:rFonts w:eastAsia="SimSun"/>
                <w:lang w:eastAsia="zh-CN"/>
              </w:rPr>
              <w:t>при</w:t>
            </w:r>
            <w:proofErr w:type="gramEnd"/>
            <w:r w:rsidRPr="00166A88">
              <w:rPr>
                <w:rFonts w:eastAsia="SimSun"/>
                <w:lang w:eastAsia="zh-CN"/>
              </w:rPr>
              <w:t xml:space="preserve"> вычисления;</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повторить табличные случаи умножения и деления на 2, 3 и 4, соотношения между единицами длины, совершенствовать умение решать задачи в 3 действия.</w:t>
            </w:r>
          </w:p>
        </w:tc>
        <w:tc>
          <w:tcPr>
            <w:tcW w:w="854" w:type="pct"/>
            <w:gridSpan w:val="2"/>
          </w:tcPr>
          <w:p w:rsidR="002D48E9" w:rsidRPr="00166A88" w:rsidRDefault="002D48E9" w:rsidP="00CD1766">
            <w:r w:rsidRPr="00166A88">
              <w:lastRenderedPageBreak/>
              <w:t xml:space="preserve">Р.Пропедевтика алгоритма умножения двузначного числа на </w:t>
            </w:r>
            <w:proofErr w:type="gramStart"/>
            <w:r w:rsidRPr="00166A88">
              <w:t>однозначное</w:t>
            </w:r>
            <w:proofErr w:type="gramEnd"/>
            <w:r w:rsidRPr="00166A88">
              <w:t>.</w:t>
            </w:r>
          </w:p>
          <w:p w:rsidR="002D48E9" w:rsidRPr="00166A88" w:rsidRDefault="002D48E9" w:rsidP="00CD1766">
            <w:r w:rsidRPr="00166A88">
              <w:t xml:space="preserve">П.Определять способ действия проверки </w:t>
            </w:r>
            <w:r w:rsidRPr="00166A88">
              <w:lastRenderedPageBreak/>
              <w:t>умножения</w:t>
            </w:r>
          </w:p>
          <w:p w:rsidR="002D48E9" w:rsidRPr="00166A88" w:rsidRDefault="002D48E9" w:rsidP="00CD1766">
            <w:r w:rsidRPr="00166A88">
              <w:t>К.</w:t>
            </w:r>
            <w:r>
              <w:t xml:space="preserve"> С</w:t>
            </w:r>
            <w:r w:rsidRPr="00166A88">
              <w:t>троить монологическое высказывание;</w:t>
            </w:r>
          </w:p>
        </w:tc>
        <w:tc>
          <w:tcPr>
            <w:tcW w:w="477" w:type="pct"/>
            <w:gridSpan w:val="2"/>
          </w:tcPr>
          <w:p w:rsidR="002D48E9" w:rsidRPr="00166A88" w:rsidRDefault="002D48E9" w:rsidP="00CD1766">
            <w:pPr>
              <w:autoSpaceDE w:val="0"/>
              <w:autoSpaceDN w:val="0"/>
              <w:adjustRightInd w:val="0"/>
              <w:rPr>
                <w:color w:val="000000"/>
              </w:rPr>
            </w:pPr>
            <w:r>
              <w:rPr>
                <w:color w:val="000000"/>
              </w:rPr>
              <w:lastRenderedPageBreak/>
              <w:t>Ф</w:t>
            </w:r>
            <w:r w:rsidRPr="00166A88">
              <w:rPr>
                <w:color w:val="000000"/>
              </w:rPr>
              <w:t xml:space="preserve">ормирование личного (эмоционального) отношения к школе, </w:t>
            </w:r>
            <w:r w:rsidRPr="00166A88">
              <w:rPr>
                <w:color w:val="000000"/>
              </w:rPr>
              <w:lastRenderedPageBreak/>
              <w:t>классу, другим ученикам.</w:t>
            </w:r>
          </w:p>
        </w:tc>
        <w:tc>
          <w:tcPr>
            <w:tcW w:w="523" w:type="pct"/>
            <w:gridSpan w:val="2"/>
          </w:tcPr>
          <w:p w:rsidR="002D48E9" w:rsidRPr="00166A88" w:rsidRDefault="002D48E9" w:rsidP="00CD1766">
            <w:pPr>
              <w:rPr>
                <w:i/>
                <w:color w:val="000000"/>
              </w:rPr>
            </w:pPr>
            <w:r w:rsidRPr="00166A88">
              <w:lastRenderedPageBreak/>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49</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двузначного числа</w:t>
            </w:r>
          </w:p>
          <w:p w:rsidR="002D48E9" w:rsidRPr="00166A88" w:rsidRDefault="002D48E9" w:rsidP="00CD1766">
            <w:pPr>
              <w:rPr>
                <w:rFonts w:eastAsia="SimSun"/>
                <w:bCs/>
                <w:lang w:eastAsia="zh-CN"/>
              </w:rPr>
            </w:pPr>
            <w:r w:rsidRPr="00166A88">
              <w:rPr>
                <w:rFonts w:eastAsia="SimSun"/>
                <w:bCs/>
                <w:lang w:eastAsia="zh-CN"/>
              </w:rPr>
              <w:t xml:space="preserve">на однозначное. </w:t>
            </w:r>
          </w:p>
          <w:p w:rsidR="002D48E9" w:rsidRPr="00166A88" w:rsidRDefault="002D48E9" w:rsidP="00CD1766">
            <w:r w:rsidRPr="00166A88">
              <w:rPr>
                <w:rFonts w:eastAsia="SimSun"/>
                <w:bCs/>
                <w:lang w:eastAsia="zh-CN"/>
              </w:rPr>
              <w:t>(с. 88—90)</w:t>
            </w:r>
          </w:p>
        </w:tc>
        <w:tc>
          <w:tcPr>
            <w:tcW w:w="665" w:type="pct"/>
          </w:tcPr>
          <w:p w:rsidR="002D48E9" w:rsidRPr="00166A88" w:rsidRDefault="002D48E9" w:rsidP="00CD1766">
            <w:pPr>
              <w:autoSpaceDE w:val="0"/>
              <w:autoSpaceDN w:val="0"/>
              <w:adjustRightInd w:val="0"/>
              <w:rPr>
                <w:rFonts w:eastAsia="SimSun"/>
                <w:lang w:eastAsia="zh-CN"/>
              </w:rPr>
            </w:pPr>
            <w:r w:rsidRPr="00166A88">
              <w:t xml:space="preserve"> Умение </w:t>
            </w:r>
            <w:r w:rsidRPr="00166A88">
              <w:rPr>
                <w:rFonts w:eastAsia="SimSun"/>
                <w:lang w:eastAsia="zh-CN"/>
              </w:rPr>
              <w:t>заменять двузначное</w:t>
            </w:r>
          </w:p>
          <w:p w:rsidR="002D48E9" w:rsidRPr="00166A88" w:rsidRDefault="002D48E9" w:rsidP="00CD1766">
            <w:r w:rsidRPr="00166A88">
              <w:rPr>
                <w:rFonts w:eastAsia="SimSun"/>
                <w:lang w:eastAsia="zh-CN"/>
              </w:rPr>
              <w:t>число суммой разрядных слагаемых.</w:t>
            </w:r>
          </w:p>
        </w:tc>
        <w:tc>
          <w:tcPr>
            <w:tcW w:w="527" w:type="pct"/>
            <w:gridSpan w:val="3"/>
          </w:tcPr>
          <w:p w:rsidR="002D48E9" w:rsidRPr="00166A88" w:rsidRDefault="002D48E9" w:rsidP="00CD1766">
            <w:r w:rsidRPr="00166A88">
              <w:t>Двузначное.</w:t>
            </w:r>
          </w:p>
          <w:p w:rsidR="002D48E9" w:rsidRPr="00166A88" w:rsidRDefault="002D48E9" w:rsidP="00CD1766">
            <w:r w:rsidRPr="00166A88">
              <w:t>Однозначное.</w:t>
            </w:r>
          </w:p>
          <w:p w:rsidR="002D48E9" w:rsidRPr="00166A88" w:rsidRDefault="002D48E9" w:rsidP="00CD1766">
            <w:r w:rsidRPr="00166A88">
              <w:t>Десятичные.</w:t>
            </w:r>
          </w:p>
          <w:p w:rsidR="002D48E9" w:rsidRPr="00166A88" w:rsidRDefault="002D48E9" w:rsidP="00CD1766">
            <w:r w:rsidRPr="00166A88">
              <w:t>Разрядные слагаемые.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Ознакомить учащихся с приёмом умножения двузначного числа</w:t>
            </w:r>
          </w:p>
          <w:p w:rsidR="002D48E9" w:rsidRPr="00166A88" w:rsidRDefault="002D48E9" w:rsidP="00CD1766">
            <w:pPr>
              <w:rPr>
                <w:rFonts w:eastAsia="SimSun"/>
                <w:lang w:eastAsia="zh-CN"/>
              </w:rPr>
            </w:pPr>
            <w:r w:rsidRPr="00166A88">
              <w:rPr>
                <w:rFonts w:eastAsia="SimSun"/>
                <w:lang w:eastAsia="zh-CN"/>
              </w:rPr>
              <w:t>на однозначное.</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Повторить десятичный состав двузначных чисел, Отработать </w:t>
            </w:r>
            <w:r w:rsidRPr="00166A88">
              <w:rPr>
                <w:rFonts w:eastAsia="SimSun"/>
                <w:lang w:eastAsia="zh-CN"/>
              </w:rPr>
              <w:lastRenderedPageBreak/>
              <w:t>умение заменять двузначное</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число суммой разрядных слагаемых и знание свойства умножения суммы на число и числа на сумму двух слагаемых.</w:t>
            </w:r>
          </w:p>
        </w:tc>
        <w:tc>
          <w:tcPr>
            <w:tcW w:w="854" w:type="pct"/>
            <w:gridSpan w:val="2"/>
          </w:tcPr>
          <w:p w:rsidR="002D48E9" w:rsidRPr="00166A88" w:rsidRDefault="002D48E9" w:rsidP="00CD1766">
            <w:r w:rsidRPr="00166A88">
              <w:lastRenderedPageBreak/>
              <w:t xml:space="preserve"> Р.Выводить общие способы внетабличного умножения двузначного числа на </w:t>
            </w:r>
            <w:proofErr w:type="gramStart"/>
            <w:r w:rsidRPr="00166A88">
              <w:t>однозначное</w:t>
            </w:r>
            <w:proofErr w:type="gramEnd"/>
            <w:r w:rsidRPr="00166A88">
              <w:t>.</w:t>
            </w:r>
          </w:p>
          <w:p w:rsidR="002D48E9" w:rsidRPr="00166A88" w:rsidRDefault="002D48E9" w:rsidP="00CD1766">
            <w:r w:rsidRPr="00166A88">
              <w:t>П.Работа в паре.</w:t>
            </w:r>
          </w:p>
          <w:p w:rsidR="002D48E9" w:rsidRPr="00166A88" w:rsidRDefault="002D48E9" w:rsidP="00CD1766">
            <w:r w:rsidRPr="00166A88">
              <w:t>К.Использовать приёмы понимания собеседника без слов.</w:t>
            </w:r>
          </w:p>
          <w:p w:rsidR="002D48E9" w:rsidRPr="00166A88" w:rsidRDefault="002D48E9" w:rsidP="00CD1766"/>
        </w:tc>
        <w:tc>
          <w:tcPr>
            <w:tcW w:w="477" w:type="pct"/>
            <w:gridSpan w:val="2"/>
          </w:tcPr>
          <w:p w:rsidR="002D48E9" w:rsidRPr="00166A88" w:rsidRDefault="002D48E9" w:rsidP="00CD1766">
            <w:r>
              <w:rPr>
                <w:iCs/>
                <w:color w:val="000000"/>
                <w:lang w:eastAsia="ar-SA"/>
              </w:rPr>
              <w:t>П</w:t>
            </w:r>
            <w:r w:rsidRPr="00166A88">
              <w:rPr>
                <w:iCs/>
                <w:color w:val="000000"/>
                <w:lang w:eastAsia="ar-SA"/>
              </w:rPr>
              <w:t>роявлять активность во взаимодействии</w:t>
            </w:r>
            <w:r w:rsidRPr="00166A88">
              <w:t>для решения коммуникативных и познавательных задач</w:t>
            </w:r>
          </w:p>
        </w:tc>
        <w:tc>
          <w:tcPr>
            <w:tcW w:w="523" w:type="pct"/>
            <w:gridSpan w:val="2"/>
          </w:tcPr>
          <w:p w:rsidR="002D48E9" w:rsidRPr="00166A88" w:rsidRDefault="002D48E9" w:rsidP="00CD1766">
            <w:pPr>
              <w:rPr>
                <w:i/>
                <w:color w:val="000000"/>
              </w:rPr>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50</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двузначного числа</w:t>
            </w:r>
          </w:p>
          <w:p w:rsidR="002D48E9" w:rsidRPr="00166A88" w:rsidRDefault="002D48E9" w:rsidP="00CD1766">
            <w:pPr>
              <w:rPr>
                <w:rFonts w:eastAsia="SimSun"/>
                <w:bCs/>
                <w:lang w:eastAsia="zh-CN"/>
              </w:rPr>
            </w:pPr>
            <w:r w:rsidRPr="00166A88">
              <w:rPr>
                <w:rFonts w:eastAsia="SimSun"/>
                <w:bCs/>
                <w:lang w:eastAsia="zh-CN"/>
              </w:rPr>
              <w:t xml:space="preserve">на однозначное.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90—91)</w:t>
            </w:r>
          </w:p>
        </w:tc>
        <w:tc>
          <w:tcPr>
            <w:tcW w:w="665" w:type="pct"/>
          </w:tcPr>
          <w:p w:rsidR="002D48E9" w:rsidRPr="00166A88" w:rsidRDefault="002D48E9" w:rsidP="00CD1766">
            <w:pPr>
              <w:autoSpaceDE w:val="0"/>
              <w:autoSpaceDN w:val="0"/>
              <w:adjustRightInd w:val="0"/>
            </w:pPr>
            <w:r w:rsidRPr="00166A88">
              <w:t xml:space="preserve">Соотносить числовые выражения, выполнять дествие умножения двузначного числа на </w:t>
            </w:r>
            <w:proofErr w:type="gramStart"/>
            <w:r w:rsidRPr="00166A88">
              <w:t>однозначное</w:t>
            </w:r>
            <w:proofErr w:type="gramEnd"/>
          </w:p>
        </w:tc>
        <w:tc>
          <w:tcPr>
            <w:tcW w:w="527" w:type="pct"/>
            <w:gridSpan w:val="3"/>
          </w:tcPr>
          <w:p w:rsidR="002D48E9" w:rsidRPr="00166A88" w:rsidRDefault="002D48E9" w:rsidP="00CD1766">
            <w:r w:rsidRPr="00166A88">
              <w:t>Множитель, произведение.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Соотносить числовые выражения</w:t>
            </w:r>
            <w:proofErr w:type="gramStart"/>
            <w:r w:rsidRPr="00166A88">
              <w:rPr>
                <w:rFonts w:eastAsia="SimSun"/>
                <w:lang w:eastAsia="zh-CN"/>
              </w:rPr>
              <w:t xml:space="preserve"> ,</w:t>
            </w:r>
            <w:proofErr w:type="gramEnd"/>
            <w:r w:rsidRPr="00166A88">
              <w:rPr>
                <w:rFonts w:eastAsia="SimSun"/>
                <w:lang w:eastAsia="zh-CN"/>
              </w:rPr>
              <w:t xml:space="preserve"> одинаковые по своему значнию.</w:t>
            </w:r>
          </w:p>
        </w:tc>
        <w:tc>
          <w:tcPr>
            <w:tcW w:w="854" w:type="pct"/>
            <w:gridSpan w:val="2"/>
          </w:tcPr>
          <w:p w:rsidR="002D48E9" w:rsidRPr="00166A88" w:rsidRDefault="002D48E9" w:rsidP="00CD1766">
            <w:pPr>
              <w:pStyle w:val="19"/>
            </w:pPr>
            <w:r w:rsidRPr="00166A88">
              <w:t>Р.</w:t>
            </w:r>
            <w:r>
              <w:t xml:space="preserve"> В</w:t>
            </w:r>
            <w:r w:rsidRPr="00166A88">
              <w:t>ыполнять задание в соответствии с целью.</w:t>
            </w:r>
            <w:r w:rsidRPr="00166A88">
              <w:br/>
              <w:t>П.</w:t>
            </w:r>
            <w:r>
              <w:t xml:space="preserve"> И</w:t>
            </w:r>
            <w:r w:rsidRPr="00166A88">
              <w:t xml:space="preserve">спользовать приобретённые умения при решении арифметического выражения и задач на умножение. </w:t>
            </w:r>
          </w:p>
          <w:p w:rsidR="002D48E9" w:rsidRPr="00166A88" w:rsidRDefault="002D48E9" w:rsidP="00CD1766">
            <w:r w:rsidRPr="00166A88">
              <w:t>К.</w:t>
            </w:r>
            <w:r>
              <w:t xml:space="preserve"> А</w:t>
            </w:r>
            <w:r w:rsidRPr="00166A88">
              <w:t>декватно использовать речь для представления результата.</w:t>
            </w:r>
          </w:p>
        </w:tc>
        <w:tc>
          <w:tcPr>
            <w:tcW w:w="477" w:type="pct"/>
            <w:gridSpan w:val="2"/>
          </w:tcPr>
          <w:p w:rsidR="002D48E9" w:rsidRPr="00166A88" w:rsidRDefault="002D48E9" w:rsidP="00CD1766">
            <w:r>
              <w:t>А</w:t>
            </w:r>
            <w:r w:rsidRPr="00166A88">
              <w:t>декватно воспринимать предложения учителей, товарищей</w:t>
            </w:r>
          </w:p>
        </w:tc>
        <w:tc>
          <w:tcPr>
            <w:tcW w:w="523" w:type="pct"/>
            <w:gridSpan w:val="2"/>
          </w:tcPr>
          <w:p w:rsidR="002D48E9" w:rsidRPr="00166A88" w:rsidRDefault="002D48E9" w:rsidP="00CD1766">
            <w:pPr>
              <w:rPr>
                <w:i/>
                <w:color w:val="000000"/>
              </w:rPr>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t>51</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bCs/>
              </w:rPr>
            </w:pPr>
            <w:r w:rsidRPr="00166A88">
              <w:rPr>
                <w:bCs/>
              </w:rPr>
              <w:t>Задачи на приведение к единице</w:t>
            </w:r>
          </w:p>
          <w:p w:rsidR="002D48E9" w:rsidRPr="00166A88" w:rsidRDefault="002D48E9" w:rsidP="00CD1766">
            <w:r w:rsidRPr="00166A88">
              <w:rPr>
                <w:bCs/>
              </w:rPr>
              <w:t>(с. 92—94)</w:t>
            </w:r>
          </w:p>
        </w:tc>
        <w:tc>
          <w:tcPr>
            <w:tcW w:w="665" w:type="pct"/>
          </w:tcPr>
          <w:p w:rsidR="002D48E9" w:rsidRPr="00166A88" w:rsidRDefault="002D48E9" w:rsidP="00CD1766">
            <w:pPr>
              <w:rPr>
                <w:rFonts w:eastAsia="SimSun"/>
                <w:lang w:eastAsia="zh-CN"/>
              </w:rPr>
            </w:pPr>
            <w:r w:rsidRPr="00166A88">
              <w:t>У</w:t>
            </w:r>
            <w:r w:rsidRPr="00166A88">
              <w:rPr>
                <w:rFonts w:eastAsia="SimSun"/>
                <w:lang w:eastAsia="zh-CN"/>
              </w:rPr>
              <w:t>мение решать задачи в 2—3 действия и записывать в тетрадь самостоятельно.</w:t>
            </w:r>
          </w:p>
        </w:tc>
        <w:tc>
          <w:tcPr>
            <w:tcW w:w="527" w:type="pct"/>
            <w:gridSpan w:val="3"/>
          </w:tcPr>
          <w:p w:rsidR="002D48E9" w:rsidRPr="00166A88" w:rsidRDefault="002D48E9" w:rsidP="00CD1766">
            <w:r w:rsidRPr="00166A88">
              <w:t>Приведение к единице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 учащихся с новым типом задач на нахождение четвёртого пропорционального, научить решать</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lastRenderedPageBreak/>
              <w:t>задачи на приведение к единице;</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совершенствовать вычислительные навыки, умение решать задачи в 2—3 действия.</w:t>
            </w:r>
          </w:p>
        </w:tc>
        <w:tc>
          <w:tcPr>
            <w:tcW w:w="854" w:type="pct"/>
            <w:gridSpan w:val="2"/>
          </w:tcPr>
          <w:p w:rsidR="002D48E9" w:rsidRPr="00166A88" w:rsidRDefault="002D48E9" w:rsidP="00CD1766">
            <w:r w:rsidRPr="00166A88">
              <w:lastRenderedPageBreak/>
              <w:t>Р.Фиксировать индивидуальное затруднение при построении нового способа действия, определять его место и причину, оценивать своё умение это делать.</w:t>
            </w:r>
          </w:p>
          <w:p w:rsidR="002D48E9" w:rsidRPr="00166A88" w:rsidRDefault="002D48E9" w:rsidP="00CD1766">
            <w:r w:rsidRPr="00166A88">
              <w:t xml:space="preserve">П. Объяснять значение </w:t>
            </w:r>
            <w:r w:rsidRPr="00166A88">
              <w:lastRenderedPageBreak/>
              <w:t>понятия «Приведение к единице»</w:t>
            </w:r>
          </w:p>
          <w:p w:rsidR="002D48E9" w:rsidRPr="00166A88" w:rsidRDefault="002D48E9" w:rsidP="00CD1766">
            <w:r w:rsidRPr="00166A88">
              <w:t>К. Комментировать решение составной задачи</w:t>
            </w:r>
          </w:p>
        </w:tc>
        <w:tc>
          <w:tcPr>
            <w:tcW w:w="477" w:type="pct"/>
            <w:gridSpan w:val="2"/>
          </w:tcPr>
          <w:p w:rsidR="002D48E9" w:rsidRPr="00166A88" w:rsidRDefault="002D48E9" w:rsidP="00CD1766">
            <w:r w:rsidRPr="00166A88">
              <w:lastRenderedPageBreak/>
              <w:t>Осознание себя как части целого</w:t>
            </w:r>
          </w:p>
        </w:tc>
        <w:tc>
          <w:tcPr>
            <w:tcW w:w="523" w:type="pct"/>
            <w:gridSpan w:val="2"/>
          </w:tcPr>
          <w:p w:rsidR="002D48E9" w:rsidRPr="00166A88" w:rsidRDefault="002D48E9" w:rsidP="00CD1766">
            <w:pPr>
              <w:rPr>
                <w:color w:val="000000"/>
              </w:rPr>
            </w:pPr>
            <w:r w:rsidRPr="00166A88">
              <w:rPr>
                <w:color w:val="000000"/>
              </w:rPr>
              <w:t>Построение цепочек рассуждений.</w:t>
            </w:r>
          </w:p>
          <w:p w:rsidR="002D48E9" w:rsidRPr="00166A88" w:rsidRDefault="002D48E9" w:rsidP="00CD1766">
            <w:pPr>
              <w:rPr>
                <w:i/>
                <w:color w:val="000000"/>
              </w:rPr>
            </w:pPr>
            <w:r w:rsidRPr="00166A88">
              <w:t xml:space="preserve">Использовать средства информационных и коммуникационных </w:t>
            </w:r>
            <w:r w:rsidRPr="00166A88">
              <w:lastRenderedPageBreak/>
              <w:t>технологий для решения учебно-познавательных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52</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bCs/>
              </w:rPr>
            </w:pPr>
            <w:r w:rsidRPr="00166A88">
              <w:rPr>
                <w:bCs/>
              </w:rPr>
              <w:t>Задачи на приведение к единице</w:t>
            </w:r>
          </w:p>
          <w:p w:rsidR="002D48E9" w:rsidRPr="00166A88" w:rsidRDefault="002D48E9" w:rsidP="00CD1766">
            <w:pPr>
              <w:rPr>
                <w:bCs/>
              </w:rPr>
            </w:pPr>
            <w:r w:rsidRPr="00166A88">
              <w:rPr>
                <w:bCs/>
              </w:rPr>
              <w:t>(с. 94—95)</w:t>
            </w:r>
          </w:p>
        </w:tc>
        <w:tc>
          <w:tcPr>
            <w:tcW w:w="665" w:type="pct"/>
          </w:tcPr>
          <w:p w:rsidR="002D48E9" w:rsidRPr="00166A88" w:rsidRDefault="002D48E9" w:rsidP="00CD1766">
            <w:r w:rsidRPr="00166A88">
              <w:t>Определять необходимость приведение к единице</w:t>
            </w:r>
          </w:p>
        </w:tc>
        <w:tc>
          <w:tcPr>
            <w:tcW w:w="527" w:type="pct"/>
            <w:gridSpan w:val="3"/>
          </w:tcPr>
          <w:p w:rsidR="002D48E9" w:rsidRPr="00166A88" w:rsidRDefault="002D48E9" w:rsidP="00CD1766">
            <w:r w:rsidRPr="00166A88">
              <w:t>Приведение к единице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Расскказывать о приеме приведения к единице при решении составной задачи</w:t>
            </w:r>
          </w:p>
        </w:tc>
        <w:tc>
          <w:tcPr>
            <w:tcW w:w="854" w:type="pct"/>
            <w:gridSpan w:val="2"/>
          </w:tcPr>
          <w:p w:rsidR="002D48E9" w:rsidRPr="00166A88" w:rsidRDefault="002D48E9" w:rsidP="00CD1766">
            <w:r w:rsidRPr="00166A88">
              <w:t>Р.Определять общий прием вычисления задач</w:t>
            </w:r>
          </w:p>
          <w:p w:rsidR="002D48E9" w:rsidRPr="00166A88" w:rsidRDefault="002D48E9" w:rsidP="00CD1766">
            <w:r w:rsidRPr="00166A88">
              <w:t>П.Объяснять значение понятия «Приведение к единице»</w:t>
            </w:r>
          </w:p>
          <w:p w:rsidR="002D48E9" w:rsidRPr="00166A88" w:rsidRDefault="002D48E9" w:rsidP="00CD1766">
            <w:r w:rsidRPr="00166A88">
              <w:t>К.Комментировать решение составной задачи</w:t>
            </w:r>
          </w:p>
        </w:tc>
        <w:tc>
          <w:tcPr>
            <w:tcW w:w="477" w:type="pct"/>
            <w:gridSpan w:val="2"/>
          </w:tcPr>
          <w:p w:rsidR="002D48E9" w:rsidRPr="00166A88" w:rsidRDefault="002D48E9" w:rsidP="00CD1766">
            <w:r>
              <w:t>А</w:t>
            </w:r>
            <w:r w:rsidRPr="00166A88">
              <w:t>декватно воспринимать предложения учителей, товарищей</w:t>
            </w:r>
          </w:p>
        </w:tc>
        <w:tc>
          <w:tcPr>
            <w:tcW w:w="523" w:type="pct"/>
            <w:gridSpan w:val="2"/>
          </w:tcPr>
          <w:p w:rsidR="002D48E9" w:rsidRPr="00166A88" w:rsidRDefault="002D48E9" w:rsidP="00CD1766">
            <w:pPr>
              <w:rPr>
                <w:i/>
                <w:color w:val="000000"/>
              </w:rPr>
            </w:pPr>
            <w:r w:rsidRPr="00166A88">
              <w:rPr>
                <w:color w:val="000000"/>
              </w:rPr>
              <w:t>Построение цепочек рассуждений.</w:t>
            </w:r>
          </w:p>
        </w:tc>
      </w:tr>
      <w:tr w:rsidR="002D48E9" w:rsidRPr="00A661A6" w:rsidTr="002D48E9">
        <w:trPr>
          <w:gridAfter w:val="1"/>
          <w:wAfter w:w="332" w:type="pct"/>
        </w:trPr>
        <w:tc>
          <w:tcPr>
            <w:tcW w:w="237" w:type="pct"/>
          </w:tcPr>
          <w:p w:rsidR="002D48E9" w:rsidRPr="00166A88" w:rsidRDefault="002D48E9" w:rsidP="00CD1766">
            <w:pPr>
              <w:jc w:val="center"/>
            </w:pPr>
            <w:r w:rsidRPr="00166A88">
              <w:t>53</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bCs/>
              </w:rPr>
            </w:pPr>
            <w:r w:rsidRPr="00166A88">
              <w:rPr>
                <w:bCs/>
              </w:rPr>
              <w:t>Задачи на приведение к единице</w:t>
            </w:r>
          </w:p>
          <w:p w:rsidR="002D48E9" w:rsidRPr="00166A88" w:rsidRDefault="002D48E9" w:rsidP="00CD1766">
            <w:pPr>
              <w:rPr>
                <w:bCs/>
              </w:rPr>
            </w:pPr>
            <w:r w:rsidRPr="00166A88">
              <w:rPr>
                <w:bCs/>
              </w:rPr>
              <w:t>(с. 96—97)</w:t>
            </w:r>
          </w:p>
        </w:tc>
        <w:tc>
          <w:tcPr>
            <w:tcW w:w="665" w:type="pct"/>
          </w:tcPr>
          <w:p w:rsidR="002D48E9" w:rsidRPr="00166A88" w:rsidRDefault="002D48E9" w:rsidP="00CD1766">
            <w:r w:rsidRPr="00166A88">
              <w:t>Определять общий прием вычисления задач, оформлять задачи</w:t>
            </w:r>
          </w:p>
        </w:tc>
        <w:tc>
          <w:tcPr>
            <w:tcW w:w="527" w:type="pct"/>
            <w:gridSpan w:val="3"/>
          </w:tcPr>
          <w:p w:rsidR="002D48E9" w:rsidRPr="00166A88" w:rsidRDefault="002D48E9" w:rsidP="00CD1766">
            <w:r w:rsidRPr="00166A88">
              <w:t>Приведение к единице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Решать составну задачу на приведение к единице разными способами</w:t>
            </w:r>
          </w:p>
        </w:tc>
        <w:tc>
          <w:tcPr>
            <w:tcW w:w="854" w:type="pct"/>
            <w:gridSpan w:val="2"/>
          </w:tcPr>
          <w:p w:rsidR="002D48E9" w:rsidRPr="00166A88" w:rsidRDefault="002D48E9" w:rsidP="00CD1766">
            <w:r w:rsidRPr="00166A88">
              <w:t>Р.Оформлять условие составной задачи</w:t>
            </w:r>
          </w:p>
          <w:p w:rsidR="002D48E9" w:rsidRPr="00166A88" w:rsidRDefault="002D48E9" w:rsidP="00CD1766">
            <w:r w:rsidRPr="00166A88">
              <w:t>П.Определять необходимость приведения к единице</w:t>
            </w:r>
          </w:p>
          <w:p w:rsidR="002D48E9" w:rsidRPr="00166A88" w:rsidRDefault="002D48E9" w:rsidP="00CD1766">
            <w:r w:rsidRPr="00166A88">
              <w:t>К. Выполнять задания поискового и творческого характера.</w:t>
            </w:r>
          </w:p>
        </w:tc>
        <w:tc>
          <w:tcPr>
            <w:tcW w:w="477" w:type="pct"/>
            <w:gridSpan w:val="2"/>
          </w:tcPr>
          <w:p w:rsidR="002D48E9" w:rsidRPr="00166A88" w:rsidRDefault="002D48E9" w:rsidP="00CD1766">
            <w:r w:rsidRPr="00166A88">
              <w:t xml:space="preserve">Проявлять </w:t>
            </w:r>
            <w:r w:rsidRPr="00166A88">
              <w:rPr>
                <w:bCs/>
                <w:iCs/>
              </w:rPr>
              <w:t>интерес к изучению темы и желание применить приобретённые знания и умения.</w:t>
            </w:r>
          </w:p>
        </w:tc>
        <w:tc>
          <w:tcPr>
            <w:tcW w:w="523" w:type="pct"/>
            <w:gridSpan w:val="2"/>
          </w:tcPr>
          <w:p w:rsidR="002D48E9" w:rsidRPr="00166A88" w:rsidRDefault="002D48E9" w:rsidP="00CD1766">
            <w:pPr>
              <w:rPr>
                <w:i/>
                <w:color w:val="000000"/>
              </w:rPr>
            </w:pPr>
            <w:r w:rsidRPr="00166A88">
              <w:rPr>
                <w:color w:val="000000"/>
              </w:rPr>
              <w:t>Построение цепочек рассуждений.</w:t>
            </w:r>
          </w:p>
        </w:tc>
      </w:tr>
      <w:tr w:rsidR="002D48E9" w:rsidRPr="00A661A6" w:rsidTr="002D48E9">
        <w:trPr>
          <w:gridAfter w:val="1"/>
          <w:wAfter w:w="332" w:type="pct"/>
        </w:trPr>
        <w:tc>
          <w:tcPr>
            <w:tcW w:w="237" w:type="pct"/>
          </w:tcPr>
          <w:p w:rsidR="002D48E9" w:rsidRPr="00166A88" w:rsidRDefault="002D48E9" w:rsidP="00CD1766">
            <w:pPr>
              <w:jc w:val="center"/>
            </w:pPr>
            <w:r w:rsidRPr="00166A88">
              <w:t>54</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числа 5.</w:t>
            </w:r>
          </w:p>
          <w:p w:rsidR="002D48E9" w:rsidRPr="00166A88" w:rsidRDefault="002D48E9" w:rsidP="00CD1766">
            <w:pPr>
              <w:rPr>
                <w:rFonts w:eastAsia="SimSun"/>
                <w:bCs/>
                <w:lang w:eastAsia="zh-CN"/>
              </w:rPr>
            </w:pPr>
            <w:r w:rsidRPr="00166A88">
              <w:rPr>
                <w:rFonts w:eastAsia="SimSun"/>
                <w:bCs/>
                <w:lang w:eastAsia="zh-CN"/>
              </w:rPr>
              <w:t>Деление на 5.</w:t>
            </w:r>
          </w:p>
          <w:p w:rsidR="002D48E9" w:rsidRPr="00166A88" w:rsidRDefault="002D48E9" w:rsidP="00CD1766">
            <w:r w:rsidRPr="00166A88">
              <w:rPr>
                <w:rFonts w:eastAsia="SimSun"/>
                <w:bCs/>
                <w:lang w:eastAsia="zh-CN"/>
              </w:rPr>
              <w:lastRenderedPageBreak/>
              <w:t>(с. 98—99)</w:t>
            </w:r>
          </w:p>
        </w:tc>
        <w:tc>
          <w:tcPr>
            <w:tcW w:w="665" w:type="pct"/>
          </w:tcPr>
          <w:p w:rsidR="002D48E9" w:rsidRPr="00166A88" w:rsidRDefault="002D48E9" w:rsidP="00CD1766">
            <w:r w:rsidRPr="00166A88">
              <w:lastRenderedPageBreak/>
              <w:t xml:space="preserve">Умение пользоваться на практике связью умножение числа  </w:t>
            </w:r>
            <w:r w:rsidRPr="00166A88">
              <w:lastRenderedPageBreak/>
              <w:t>на 5 и на число  10.</w:t>
            </w:r>
          </w:p>
        </w:tc>
        <w:tc>
          <w:tcPr>
            <w:tcW w:w="527" w:type="pct"/>
            <w:gridSpan w:val="3"/>
          </w:tcPr>
          <w:p w:rsidR="002D48E9" w:rsidRPr="00166A88" w:rsidRDefault="002D48E9" w:rsidP="00CD1766">
            <w:r w:rsidRPr="00166A88">
              <w:lastRenderedPageBreak/>
              <w:t xml:space="preserve">Выявлять закономерность ряда чисел, дополнять его </w:t>
            </w:r>
            <w:r w:rsidRPr="00166A88">
              <w:lastRenderedPageBreak/>
              <w:t>в соответствии с этой закономерностью</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lastRenderedPageBreak/>
              <w:t xml:space="preserve">Познакомить и дать увидеть, что  специфику группы </w:t>
            </w:r>
            <w:r w:rsidRPr="00166A88">
              <w:rPr>
                <w:rFonts w:eastAsia="SimSun"/>
                <w:lang w:eastAsia="zh-CN"/>
              </w:rPr>
              <w:lastRenderedPageBreak/>
              <w:t xml:space="preserve">табличных упражнений на умножение числа 5 и деление на 5 составляет её связь с умножением числа 10 и делением на 10. </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Довести эту связь до сознания детей и </w:t>
            </w:r>
            <w:proofErr w:type="gramStart"/>
            <w:r w:rsidRPr="00166A88">
              <w:rPr>
                <w:rFonts w:eastAsia="SimSun"/>
                <w:lang w:eastAsia="zh-CN"/>
              </w:rPr>
              <w:t>научить ею пользоваться</w:t>
            </w:r>
            <w:proofErr w:type="gramEnd"/>
            <w:r w:rsidRPr="00166A88">
              <w:rPr>
                <w:rFonts w:eastAsia="SimSun"/>
                <w:lang w:eastAsia="zh-CN"/>
              </w:rPr>
              <w:t xml:space="preserve"> для рационализации вычислений.</w:t>
            </w:r>
          </w:p>
        </w:tc>
        <w:tc>
          <w:tcPr>
            <w:tcW w:w="854" w:type="pct"/>
            <w:gridSpan w:val="2"/>
          </w:tcPr>
          <w:p w:rsidR="002D48E9" w:rsidRPr="00166A88" w:rsidRDefault="002D48E9" w:rsidP="00CD1766">
            <w:r w:rsidRPr="00166A88">
              <w:lastRenderedPageBreak/>
              <w:t xml:space="preserve">Р.Проявлять самостоятельность в учебной деятельности и оценивать своё умение </w:t>
            </w:r>
            <w:r w:rsidRPr="00166A88">
              <w:lastRenderedPageBreak/>
              <w:t>это делать.</w:t>
            </w:r>
          </w:p>
          <w:p w:rsidR="002D48E9" w:rsidRPr="00166A88" w:rsidRDefault="002D48E9" w:rsidP="00CD1766">
            <w:r w:rsidRPr="00166A88">
              <w:t>П.Выполнять задания поискового и творческого характера.</w:t>
            </w:r>
          </w:p>
          <w:p w:rsidR="002D48E9" w:rsidRPr="00166A88" w:rsidRDefault="002D48E9" w:rsidP="00CD1766">
            <w:r w:rsidRPr="00166A88">
              <w:t>К.</w:t>
            </w:r>
            <w:r>
              <w:rPr>
                <w:color w:val="000000"/>
              </w:rPr>
              <w:t xml:space="preserve"> Ф</w:t>
            </w:r>
            <w:r w:rsidRPr="00166A88">
              <w:rPr>
                <w:color w:val="000000"/>
              </w:rPr>
              <w:t>ормулировать понятные высказывания, используя математические термины.</w:t>
            </w:r>
          </w:p>
        </w:tc>
        <w:tc>
          <w:tcPr>
            <w:tcW w:w="477" w:type="pct"/>
            <w:gridSpan w:val="2"/>
          </w:tcPr>
          <w:p w:rsidR="002D48E9" w:rsidRPr="00166A88" w:rsidRDefault="002D48E9" w:rsidP="00CD1766">
            <w:r>
              <w:rPr>
                <w:iCs/>
                <w:color w:val="000000"/>
                <w:lang w:eastAsia="ar-SA"/>
              </w:rPr>
              <w:lastRenderedPageBreak/>
              <w:t>П</w:t>
            </w:r>
            <w:r w:rsidRPr="00166A88">
              <w:rPr>
                <w:iCs/>
                <w:color w:val="000000"/>
                <w:lang w:eastAsia="ar-SA"/>
              </w:rPr>
              <w:t>роявлять активность во взаимодействии</w:t>
            </w:r>
            <w:r w:rsidRPr="00166A88">
              <w:t xml:space="preserve">для </w:t>
            </w:r>
            <w:r w:rsidRPr="00166A88">
              <w:lastRenderedPageBreak/>
              <w:t>решения коммуникативных и познавательных задач</w:t>
            </w:r>
          </w:p>
        </w:tc>
        <w:tc>
          <w:tcPr>
            <w:tcW w:w="523" w:type="pct"/>
            <w:gridSpan w:val="2"/>
          </w:tcPr>
          <w:p w:rsidR="002D48E9" w:rsidRPr="00166A88" w:rsidRDefault="002D48E9" w:rsidP="00CD1766">
            <w:pPr>
              <w:rPr>
                <w:i/>
                <w:color w:val="000000"/>
              </w:rPr>
            </w:pPr>
            <w:r w:rsidRPr="00166A88">
              <w:lastRenderedPageBreak/>
              <w:t>Построение, измерение, сравнение геометрически</w:t>
            </w:r>
            <w:r w:rsidRPr="00166A88">
              <w:lastRenderedPageBreak/>
              <w:t>х объектов</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55</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числа 5.</w:t>
            </w:r>
          </w:p>
          <w:p w:rsidR="002D48E9" w:rsidRPr="00166A88" w:rsidRDefault="002D48E9" w:rsidP="00CD1766">
            <w:pPr>
              <w:rPr>
                <w:rFonts w:eastAsia="SimSun"/>
                <w:bCs/>
                <w:lang w:eastAsia="zh-CN"/>
              </w:rPr>
            </w:pPr>
            <w:r w:rsidRPr="00166A88">
              <w:rPr>
                <w:rFonts w:eastAsia="SimSun"/>
                <w:bCs/>
                <w:lang w:eastAsia="zh-CN"/>
              </w:rPr>
              <w:t>Деление на 5.</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99—100)</w:t>
            </w:r>
          </w:p>
        </w:tc>
        <w:tc>
          <w:tcPr>
            <w:tcW w:w="665" w:type="pct"/>
          </w:tcPr>
          <w:p w:rsidR="002D48E9" w:rsidRPr="00166A88" w:rsidRDefault="002D48E9" w:rsidP="00CD1766">
            <w:r w:rsidRPr="00166A88">
              <w:t>Считают пятерками</w:t>
            </w:r>
            <w:proofErr w:type="gramStart"/>
            <w:r w:rsidRPr="00166A88">
              <w:t xml:space="preserve"> ,</w:t>
            </w:r>
            <w:proofErr w:type="gramEnd"/>
            <w:r w:rsidRPr="00166A88">
              <w:t xml:space="preserve"> выполняют вычисления по образцу, составляют таблицу умножения числа 5 и деления на 5. Решают задачи изученными способами</w:t>
            </w:r>
          </w:p>
        </w:tc>
        <w:tc>
          <w:tcPr>
            <w:tcW w:w="527" w:type="pct"/>
            <w:gridSpan w:val="3"/>
          </w:tcPr>
          <w:p w:rsidR="002D48E9" w:rsidRPr="00166A88" w:rsidRDefault="002D48E9" w:rsidP="00CD1766">
            <w:r w:rsidRPr="00166A88">
              <w:t>Таблица Пифагора</w:t>
            </w:r>
          </w:p>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Составлять таблицу кмножения и деления чисел</w:t>
            </w:r>
          </w:p>
        </w:tc>
        <w:tc>
          <w:tcPr>
            <w:tcW w:w="854" w:type="pct"/>
            <w:gridSpan w:val="2"/>
          </w:tcPr>
          <w:p w:rsidR="002D48E9" w:rsidRPr="00166A88" w:rsidRDefault="002D48E9" w:rsidP="00CD1766">
            <w:r w:rsidRPr="00166A88">
              <w:t xml:space="preserve">Р.Выполнять </w:t>
            </w:r>
            <w:proofErr w:type="gramStart"/>
            <w:r w:rsidRPr="00166A88">
              <w:t>учебное</w:t>
            </w:r>
            <w:proofErr w:type="gramEnd"/>
            <w:r w:rsidRPr="00166A88">
              <w:t xml:space="preserve"> задания, соблюдая алгоритм</w:t>
            </w:r>
          </w:p>
          <w:p w:rsidR="002D48E9" w:rsidRPr="00166A88" w:rsidRDefault="002D48E9" w:rsidP="00CD1766">
            <w:r w:rsidRPr="00166A88">
              <w:t>П.Определять способ умножения чисел</w:t>
            </w:r>
          </w:p>
          <w:p w:rsidR="002D48E9" w:rsidRPr="00166A88" w:rsidRDefault="002D48E9" w:rsidP="00CD1766">
            <w:r w:rsidRPr="00166A88">
              <w:t>К. Комментировать числовое выражение, используя разные варианты представления</w:t>
            </w:r>
          </w:p>
        </w:tc>
        <w:tc>
          <w:tcPr>
            <w:tcW w:w="477" w:type="pct"/>
            <w:gridSpan w:val="2"/>
          </w:tcPr>
          <w:p w:rsidR="002D48E9" w:rsidRPr="00166A88" w:rsidRDefault="002D48E9" w:rsidP="00CD1766">
            <w:pPr>
              <w:pStyle w:val="19"/>
              <w:rPr>
                <w:lang w:eastAsia="en-US"/>
              </w:rPr>
            </w:pPr>
            <w:r w:rsidRPr="00166A88">
              <w:rPr>
                <w:lang w:eastAsia="en-US"/>
              </w:rPr>
              <w:t xml:space="preserve">Проявлять </w:t>
            </w:r>
            <w:r w:rsidRPr="00166A88">
              <w:rPr>
                <w:bCs/>
                <w:iCs/>
                <w:lang w:eastAsia="en-US"/>
              </w:rPr>
              <w:t>интерес к изучению темы ижелание применить приобретённые знания и умения.</w:t>
            </w:r>
          </w:p>
        </w:tc>
        <w:tc>
          <w:tcPr>
            <w:tcW w:w="523" w:type="pct"/>
            <w:gridSpan w:val="2"/>
          </w:tcPr>
          <w:p w:rsidR="002D48E9" w:rsidRPr="00166A88" w:rsidRDefault="002D48E9" w:rsidP="00CD1766">
            <w:pPr>
              <w:pStyle w:val="19"/>
            </w:pPr>
            <w:r w:rsidRPr="00166A88">
              <w:t>Самостоятельно делать выводы и обобщения на основе полученной информации.</w:t>
            </w:r>
          </w:p>
          <w:p w:rsidR="002D48E9" w:rsidRPr="00166A88" w:rsidRDefault="002D48E9" w:rsidP="00CD1766">
            <w:pPr>
              <w:pStyle w:val="19"/>
              <w:rPr>
                <w:lang w:eastAsia="en-US"/>
              </w:rPr>
            </w:pPr>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56</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числа 5.</w:t>
            </w:r>
          </w:p>
          <w:p w:rsidR="002D48E9" w:rsidRPr="00166A88" w:rsidRDefault="002D48E9" w:rsidP="00CD1766">
            <w:pPr>
              <w:rPr>
                <w:rFonts w:eastAsia="SimSun"/>
                <w:bCs/>
                <w:lang w:eastAsia="zh-CN"/>
              </w:rPr>
            </w:pPr>
            <w:r w:rsidRPr="00166A88">
              <w:rPr>
                <w:rFonts w:eastAsia="SimSun"/>
                <w:bCs/>
                <w:lang w:eastAsia="zh-CN"/>
              </w:rPr>
              <w:t>Деление на 5.</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100-102</w:t>
            </w:r>
          </w:p>
        </w:tc>
        <w:tc>
          <w:tcPr>
            <w:tcW w:w="665" w:type="pct"/>
          </w:tcPr>
          <w:p w:rsidR="002D48E9" w:rsidRPr="00166A88" w:rsidRDefault="002D48E9" w:rsidP="00CD1766">
            <w:r w:rsidRPr="00166A88">
              <w:t>Определяют способ составления выражений. Решают задачи изученными способами</w:t>
            </w:r>
          </w:p>
        </w:tc>
        <w:tc>
          <w:tcPr>
            <w:tcW w:w="527" w:type="pct"/>
            <w:gridSpan w:val="3"/>
          </w:tcPr>
          <w:p w:rsidR="002D48E9" w:rsidRPr="00166A88" w:rsidRDefault="002D48E9" w:rsidP="00CD1766">
            <w:r w:rsidRPr="00166A88">
              <w:t>Таблица Пифагора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Выполнять умножение чисел любым способом, решать задачи</w:t>
            </w:r>
            <w:proofErr w:type="gramStart"/>
            <w:r w:rsidRPr="00166A88">
              <w:rPr>
                <w:rFonts w:eastAsia="SimSun"/>
                <w:lang w:eastAsia="zh-CN"/>
              </w:rPr>
              <w:t xml:space="preserve"> ,</w:t>
            </w:r>
            <w:proofErr w:type="gramEnd"/>
            <w:r w:rsidRPr="00166A88">
              <w:rPr>
                <w:rFonts w:eastAsia="SimSun"/>
                <w:lang w:eastAsia="zh-CN"/>
              </w:rPr>
              <w:t xml:space="preserve"> используя удобный способ вычисления</w:t>
            </w:r>
          </w:p>
        </w:tc>
        <w:tc>
          <w:tcPr>
            <w:tcW w:w="854" w:type="pct"/>
            <w:gridSpan w:val="2"/>
          </w:tcPr>
          <w:p w:rsidR="002D48E9" w:rsidRPr="00166A88" w:rsidRDefault="002D48E9" w:rsidP="00CD1766">
            <w:r w:rsidRPr="00166A88">
              <w:t>Р.Выполнять учебное задание</w:t>
            </w:r>
            <w:proofErr w:type="gramStart"/>
            <w:r w:rsidRPr="00166A88">
              <w:t xml:space="preserve"> ,</w:t>
            </w:r>
            <w:proofErr w:type="gramEnd"/>
            <w:r w:rsidRPr="00166A88">
              <w:t xml:space="preserve"> используя удобный способ вычисления</w:t>
            </w:r>
          </w:p>
          <w:p w:rsidR="002D48E9" w:rsidRPr="00166A88" w:rsidRDefault="002D48E9" w:rsidP="00CD1766">
            <w:r w:rsidRPr="00166A88">
              <w:t xml:space="preserve">П.Соотносить </w:t>
            </w:r>
            <w:proofErr w:type="gramStart"/>
            <w:r w:rsidRPr="00166A88">
              <w:t>значении</w:t>
            </w:r>
            <w:proofErr w:type="gramEnd"/>
            <w:r w:rsidRPr="00166A88">
              <w:t xml:space="preserve"> числовых выражений, полученных разными способами</w:t>
            </w:r>
          </w:p>
          <w:p w:rsidR="002D48E9" w:rsidRPr="00166A88" w:rsidRDefault="002D48E9" w:rsidP="00CD1766">
            <w:r w:rsidRPr="00166A88">
              <w:t>К.Формулировать понятные высказывания</w:t>
            </w:r>
            <w:proofErr w:type="gramStart"/>
            <w:r w:rsidRPr="00166A88">
              <w:t xml:space="preserve"> ,</w:t>
            </w:r>
            <w:proofErr w:type="gramEnd"/>
            <w:r w:rsidRPr="00166A88">
              <w:t xml:space="preserve"> обосновывать  свое мнение</w:t>
            </w:r>
          </w:p>
        </w:tc>
        <w:tc>
          <w:tcPr>
            <w:tcW w:w="477" w:type="pct"/>
            <w:gridSpan w:val="2"/>
          </w:tcPr>
          <w:p w:rsidR="002D48E9" w:rsidRPr="00166A88" w:rsidRDefault="002D48E9" w:rsidP="00CD1766">
            <w:r>
              <w:t>А</w:t>
            </w:r>
            <w:r w:rsidRPr="00166A88">
              <w:t>декватно воспринимать предложения учителей, товарищей</w:t>
            </w:r>
          </w:p>
        </w:tc>
        <w:tc>
          <w:tcPr>
            <w:tcW w:w="523" w:type="pct"/>
            <w:gridSpan w:val="2"/>
          </w:tcPr>
          <w:p w:rsidR="002D48E9" w:rsidRPr="00166A88" w:rsidRDefault="002D48E9" w:rsidP="00CD1766">
            <w:pPr>
              <w:rPr>
                <w:i/>
                <w:color w:val="000000"/>
              </w:rPr>
            </w:pPr>
            <w:r w:rsidRPr="00166A88">
              <w:t>Самостоятельно делать выводы и обобщения на основе полученной информации</w:t>
            </w:r>
          </w:p>
        </w:tc>
      </w:tr>
      <w:tr w:rsidR="002D48E9" w:rsidRPr="00A661A6" w:rsidTr="002D48E9">
        <w:trPr>
          <w:gridAfter w:val="1"/>
          <w:wAfter w:w="332" w:type="pct"/>
        </w:trPr>
        <w:tc>
          <w:tcPr>
            <w:tcW w:w="237" w:type="pct"/>
          </w:tcPr>
          <w:p w:rsidR="002D48E9" w:rsidRPr="00166A88" w:rsidRDefault="002D48E9" w:rsidP="00CD1766">
            <w:pPr>
              <w:jc w:val="center"/>
            </w:pPr>
            <w:r w:rsidRPr="00166A88">
              <w:t>57</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Контрольная работа № </w:t>
            </w:r>
            <w:r>
              <w:rPr>
                <w:rFonts w:eastAsia="SimSun"/>
                <w:bCs/>
                <w:lang w:eastAsia="zh-CN"/>
              </w:rPr>
              <w:t>4 «Умножение и деление»</w:t>
            </w:r>
          </w:p>
        </w:tc>
        <w:tc>
          <w:tcPr>
            <w:tcW w:w="665" w:type="pct"/>
          </w:tcPr>
          <w:p w:rsidR="002D48E9" w:rsidRPr="00166A88" w:rsidRDefault="002D48E9" w:rsidP="00CD1766">
            <w:pPr>
              <w:pStyle w:val="ab"/>
              <w:spacing w:after="0"/>
              <w:ind w:firstLine="34"/>
              <w:rPr>
                <w:spacing w:val="4"/>
              </w:rPr>
            </w:pPr>
            <w:r w:rsidRPr="00166A88">
              <w:rPr>
                <w:spacing w:val="4"/>
              </w:rPr>
              <w:t xml:space="preserve">Применять изученные способы действий для решения задач в типовых и поисковых ситуациях. </w:t>
            </w:r>
          </w:p>
          <w:p w:rsidR="002D48E9" w:rsidRPr="00166A88" w:rsidRDefault="002D48E9" w:rsidP="00CD1766">
            <w:pPr>
              <w:rPr>
                <w:spacing w:val="-6"/>
              </w:rPr>
            </w:pPr>
            <w:r w:rsidRPr="00166A88">
              <w:t xml:space="preserve">Контролировать правильность и полноту </w:t>
            </w:r>
            <w:r w:rsidRPr="00166A88">
              <w:rPr>
                <w:spacing w:val="-6"/>
              </w:rPr>
              <w:t xml:space="preserve">выполнения изученных способов действий. </w:t>
            </w:r>
          </w:p>
          <w:p w:rsidR="002D48E9" w:rsidRPr="00166A88" w:rsidRDefault="002D48E9" w:rsidP="00CD1766">
            <w:r w:rsidRPr="00166A88">
              <w:rPr>
                <w:spacing w:val="4"/>
              </w:rPr>
              <w:t>Выявлять причину ошибки и корректировать её, оценивать свою</w:t>
            </w:r>
          </w:p>
        </w:tc>
        <w:tc>
          <w:tcPr>
            <w:tcW w:w="527" w:type="pct"/>
            <w:gridSpan w:val="3"/>
          </w:tcPr>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p>
        </w:tc>
        <w:tc>
          <w:tcPr>
            <w:tcW w:w="854" w:type="pct"/>
            <w:gridSpan w:val="2"/>
          </w:tcPr>
          <w:p w:rsidR="002D48E9" w:rsidRPr="00166A88" w:rsidRDefault="002D48E9" w:rsidP="00CD1766">
            <w:pPr>
              <w:pStyle w:val="19"/>
              <w:rPr>
                <w:i/>
                <w:lang w:eastAsia="en-US"/>
              </w:rPr>
            </w:pPr>
            <w:r w:rsidRPr="00166A88">
              <w:rPr>
                <w:i/>
                <w:lang w:eastAsia="en-US"/>
              </w:rPr>
              <w:t>Р.</w:t>
            </w:r>
            <w:r>
              <w:t xml:space="preserve"> В</w:t>
            </w:r>
            <w:r w:rsidRPr="00166A88">
              <w:t xml:space="preserve">ыполнять учебное задание в соответствии с правилом. </w:t>
            </w:r>
          </w:p>
          <w:p w:rsidR="002D48E9" w:rsidRPr="00166A88" w:rsidRDefault="002D48E9" w:rsidP="00CD1766">
            <w:pPr>
              <w:rPr>
                <w:i/>
              </w:rPr>
            </w:pPr>
            <w:r w:rsidRPr="00166A88">
              <w:rPr>
                <w:i/>
              </w:rPr>
              <w:t>П.</w:t>
            </w:r>
            <w:r>
              <w:t>И</w:t>
            </w:r>
            <w:r w:rsidRPr="00166A88">
              <w:t xml:space="preserve">спользовать приобретённые знания в практической деятельности. </w:t>
            </w:r>
          </w:p>
          <w:p w:rsidR="002D48E9" w:rsidRPr="00166A88" w:rsidRDefault="002D48E9" w:rsidP="00CD1766">
            <w:pPr>
              <w:rPr>
                <w:i/>
              </w:rPr>
            </w:pPr>
            <w:r w:rsidRPr="00166A88">
              <w:rPr>
                <w:i/>
              </w:rPr>
              <w:t>К.</w:t>
            </w:r>
            <w:r>
              <w:t>Ф</w:t>
            </w:r>
            <w:r w:rsidRPr="00166A88">
              <w:t xml:space="preserve">ормулировать высказывания, используя математические термины. </w:t>
            </w:r>
          </w:p>
          <w:p w:rsidR="002D48E9" w:rsidRPr="00166A88" w:rsidRDefault="002D48E9" w:rsidP="00CD1766"/>
        </w:tc>
        <w:tc>
          <w:tcPr>
            <w:tcW w:w="477" w:type="pct"/>
            <w:gridSpan w:val="2"/>
          </w:tcPr>
          <w:p w:rsidR="002D48E9" w:rsidRPr="00166A88" w:rsidRDefault="002D48E9" w:rsidP="00CD1766">
            <w:r w:rsidRPr="00166A88">
              <w:t>Самоконтроль.</w:t>
            </w:r>
          </w:p>
        </w:tc>
        <w:tc>
          <w:tcPr>
            <w:tcW w:w="523" w:type="pct"/>
            <w:gridSpan w:val="2"/>
          </w:tcPr>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t>58</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bCs/>
              </w:rPr>
            </w:pPr>
            <w:r w:rsidRPr="00166A88">
              <w:rPr>
                <w:bCs/>
              </w:rPr>
              <w:t>Умножение числа 6.</w:t>
            </w:r>
          </w:p>
          <w:p w:rsidR="002D48E9" w:rsidRPr="00166A88" w:rsidRDefault="002D48E9" w:rsidP="00CD1766">
            <w:pPr>
              <w:rPr>
                <w:bCs/>
              </w:rPr>
            </w:pPr>
            <w:r w:rsidRPr="00166A88">
              <w:rPr>
                <w:bCs/>
              </w:rPr>
              <w:t xml:space="preserve">Деление на 6. </w:t>
            </w:r>
          </w:p>
          <w:p w:rsidR="002D48E9" w:rsidRPr="00166A88" w:rsidRDefault="002D48E9" w:rsidP="00CD1766">
            <w:r w:rsidRPr="00166A88">
              <w:rPr>
                <w:bCs/>
              </w:rPr>
              <w:lastRenderedPageBreak/>
              <w:t>(с. 102—103)</w:t>
            </w:r>
          </w:p>
        </w:tc>
        <w:tc>
          <w:tcPr>
            <w:tcW w:w="665" w:type="pct"/>
          </w:tcPr>
          <w:p w:rsidR="002D48E9" w:rsidRPr="00166A88" w:rsidRDefault="002D48E9" w:rsidP="00CD1766">
            <w:pPr>
              <w:rPr>
                <w:rFonts w:eastAsia="SimSun"/>
                <w:lang w:eastAsia="zh-CN"/>
              </w:rPr>
            </w:pPr>
            <w:r w:rsidRPr="00166A88">
              <w:lastRenderedPageBreak/>
              <w:t>У</w:t>
            </w:r>
            <w:r w:rsidRPr="00166A88">
              <w:rPr>
                <w:rFonts w:eastAsia="SimSun"/>
                <w:lang w:eastAsia="zh-CN"/>
              </w:rPr>
              <w:t>мение решать составные задачи.</w:t>
            </w:r>
          </w:p>
          <w:p w:rsidR="002D48E9" w:rsidRPr="00166A88" w:rsidRDefault="002D48E9" w:rsidP="00CD1766">
            <w:r w:rsidRPr="00166A88">
              <w:rPr>
                <w:rFonts w:eastAsia="SimSun"/>
                <w:lang w:eastAsia="zh-CN"/>
              </w:rPr>
              <w:t xml:space="preserve">Умение применять знание таблицы </w:t>
            </w:r>
            <w:r w:rsidRPr="00166A88">
              <w:rPr>
                <w:rFonts w:eastAsia="SimSun"/>
                <w:lang w:eastAsia="zh-CN"/>
              </w:rPr>
              <w:lastRenderedPageBreak/>
              <w:t>умножения при решении задач.</w:t>
            </w:r>
          </w:p>
        </w:tc>
        <w:tc>
          <w:tcPr>
            <w:tcW w:w="527" w:type="pct"/>
            <w:gridSpan w:val="3"/>
          </w:tcPr>
          <w:p w:rsidR="002D48E9" w:rsidRPr="00166A88" w:rsidRDefault="002D48E9" w:rsidP="00CD1766">
            <w:r w:rsidRPr="00166A88">
              <w:lastRenderedPageBreak/>
              <w:t>Таблица Пифагора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Раскрыть закономерности составления новых </w:t>
            </w:r>
            <w:r w:rsidRPr="00166A88">
              <w:rPr>
                <w:rFonts w:eastAsia="SimSun"/>
                <w:lang w:eastAsia="zh-CN"/>
              </w:rPr>
              <w:lastRenderedPageBreak/>
              <w:t>табличных случаев умножения числа 6 и деления на 6.</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Продолжить работу по совершенствованию вычислительных навыков.</w:t>
            </w:r>
          </w:p>
        </w:tc>
        <w:tc>
          <w:tcPr>
            <w:tcW w:w="854" w:type="pct"/>
            <w:gridSpan w:val="2"/>
          </w:tcPr>
          <w:p w:rsidR="002D48E9" w:rsidRPr="00166A88" w:rsidRDefault="002D48E9" w:rsidP="00CD1766">
            <w:r w:rsidRPr="00166A88">
              <w:lastRenderedPageBreak/>
              <w:t xml:space="preserve"> Р.Наблюдать и выражать в речи зависимость результата деления от увеличения (уменьшения) </w:t>
            </w:r>
            <w:r w:rsidRPr="00166A88">
              <w:lastRenderedPageBreak/>
              <w:t>делимого и делителя, использовать зависимости между компонентами  и результатами деления.</w:t>
            </w:r>
          </w:p>
          <w:p w:rsidR="002D48E9" w:rsidRPr="00166A88" w:rsidRDefault="002D48E9" w:rsidP="00CD1766">
            <w:pPr>
              <w:pStyle w:val="19"/>
            </w:pPr>
            <w:r>
              <w:t>П. О</w:t>
            </w:r>
            <w:r w:rsidRPr="00166A88">
              <w:t xml:space="preserve">пределять взаимосвязь между действиями умножения и деления и обосновывать своё мнение; </w:t>
            </w:r>
          </w:p>
          <w:p w:rsidR="002D48E9" w:rsidRPr="00166A88" w:rsidRDefault="002D48E9" w:rsidP="00CD1766">
            <w:r>
              <w:t>К. С</w:t>
            </w:r>
            <w:r w:rsidRPr="00166A88">
              <w:t>троить понятные для партнера высказывания.</w:t>
            </w:r>
          </w:p>
        </w:tc>
        <w:tc>
          <w:tcPr>
            <w:tcW w:w="477" w:type="pct"/>
            <w:gridSpan w:val="2"/>
          </w:tcPr>
          <w:p w:rsidR="002D48E9" w:rsidRPr="00166A88" w:rsidRDefault="002D48E9" w:rsidP="00CD1766">
            <w:r>
              <w:rPr>
                <w:iCs/>
                <w:color w:val="000000"/>
                <w:lang w:eastAsia="ar-SA"/>
              </w:rPr>
              <w:lastRenderedPageBreak/>
              <w:t>П</w:t>
            </w:r>
            <w:r w:rsidRPr="00166A88">
              <w:rPr>
                <w:iCs/>
                <w:color w:val="000000"/>
                <w:lang w:eastAsia="ar-SA"/>
              </w:rPr>
              <w:t xml:space="preserve">роявлять активность во взаимодействии </w:t>
            </w:r>
            <w:r w:rsidRPr="00166A88">
              <w:t xml:space="preserve">для </w:t>
            </w:r>
            <w:r w:rsidRPr="00166A88">
              <w:lastRenderedPageBreak/>
              <w:t>решения коммуникативных и познавательных задач</w:t>
            </w:r>
          </w:p>
        </w:tc>
        <w:tc>
          <w:tcPr>
            <w:tcW w:w="523" w:type="pct"/>
            <w:gridSpan w:val="2"/>
          </w:tcPr>
          <w:p w:rsidR="002D48E9" w:rsidRPr="00166A88" w:rsidRDefault="002D48E9" w:rsidP="00CD1766">
            <w:pPr>
              <w:spacing w:before="100" w:beforeAutospacing="1" w:after="100" w:afterAutospacing="1" w:line="360" w:lineRule="auto"/>
              <w:jc w:val="both"/>
            </w:pPr>
            <w:r w:rsidRPr="00166A88">
              <w:lastRenderedPageBreak/>
              <w:t xml:space="preserve">Самостоятельно делать выводы и </w:t>
            </w:r>
            <w:r w:rsidRPr="00166A88">
              <w:lastRenderedPageBreak/>
              <w:t xml:space="preserve">обобщения на основе полученной информации </w:t>
            </w:r>
          </w:p>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59</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числа 6.</w:t>
            </w:r>
          </w:p>
          <w:p w:rsidR="002D48E9" w:rsidRPr="00166A88" w:rsidRDefault="002D48E9" w:rsidP="00CD1766">
            <w:pPr>
              <w:rPr>
                <w:rFonts w:eastAsia="SimSun"/>
                <w:bCs/>
                <w:lang w:eastAsia="zh-CN"/>
              </w:rPr>
            </w:pPr>
            <w:r w:rsidRPr="00166A88">
              <w:rPr>
                <w:rFonts w:eastAsia="SimSun"/>
                <w:bCs/>
                <w:lang w:eastAsia="zh-CN"/>
              </w:rPr>
              <w:t>Деление на 6.</w:t>
            </w:r>
          </w:p>
          <w:p w:rsidR="002D48E9" w:rsidRPr="00166A88" w:rsidRDefault="002D48E9" w:rsidP="00CD1766">
            <w:r w:rsidRPr="00166A88">
              <w:rPr>
                <w:rFonts w:eastAsia="SimSun"/>
                <w:bCs/>
                <w:lang w:eastAsia="zh-CN"/>
              </w:rPr>
              <w:t>(с. 104—105)</w:t>
            </w:r>
          </w:p>
        </w:tc>
        <w:tc>
          <w:tcPr>
            <w:tcW w:w="665" w:type="pct"/>
          </w:tcPr>
          <w:p w:rsidR="002D48E9" w:rsidRPr="00166A88" w:rsidRDefault="002D48E9" w:rsidP="00CD1766">
            <w:r w:rsidRPr="00166A88">
              <w:t>Умение решать задачи на приведение к единице.</w:t>
            </w:r>
          </w:p>
        </w:tc>
        <w:tc>
          <w:tcPr>
            <w:tcW w:w="527" w:type="pct"/>
            <w:gridSpan w:val="3"/>
          </w:tcPr>
          <w:p w:rsidR="002D48E9" w:rsidRPr="00166A88" w:rsidRDefault="002D48E9" w:rsidP="00CD1766">
            <w:r w:rsidRPr="00166A88">
              <w:t>Таблица Пифагора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Продолжить работу по закреплению знания таблиц умножения и деления с числами 2, 3, 4, 5 и 6 знаний зависимости между компонентами и результатами действий</w:t>
            </w:r>
          </w:p>
          <w:p w:rsidR="002D48E9" w:rsidRPr="00166A88" w:rsidRDefault="002D48E9" w:rsidP="00CD1766">
            <w:r w:rsidRPr="00166A88">
              <w:rPr>
                <w:rFonts w:eastAsia="SimSun"/>
                <w:lang w:eastAsia="zh-CN"/>
              </w:rPr>
              <w:t>умножения и деления порядка действий.</w:t>
            </w:r>
          </w:p>
        </w:tc>
        <w:tc>
          <w:tcPr>
            <w:tcW w:w="854" w:type="pct"/>
            <w:gridSpan w:val="2"/>
          </w:tcPr>
          <w:p w:rsidR="002D48E9" w:rsidRPr="00166A88" w:rsidRDefault="002D48E9" w:rsidP="00CD1766">
            <w:r w:rsidRPr="00166A88">
              <w:t>Р.Определять порядок действий в выражениях, находить их значения, строить и исполнять вычислительные алгоритмы.</w:t>
            </w:r>
          </w:p>
          <w:p w:rsidR="002D48E9" w:rsidRPr="00166A88" w:rsidRDefault="002D48E9" w:rsidP="00CD1766">
            <w:pPr>
              <w:pStyle w:val="19"/>
            </w:pPr>
            <w:r w:rsidRPr="00166A88">
              <w:t>П.</w:t>
            </w:r>
            <w:r>
              <w:t xml:space="preserve"> О</w:t>
            </w:r>
            <w:r w:rsidRPr="00166A88">
              <w:t xml:space="preserve">пределять взаимосвязь между действиями умножения и деления и обосновывать своё мнение; </w:t>
            </w:r>
          </w:p>
          <w:p w:rsidR="002D48E9" w:rsidRPr="00166A88" w:rsidRDefault="002D48E9" w:rsidP="00CD1766">
            <w:r w:rsidRPr="00166A88">
              <w:t>К.</w:t>
            </w:r>
            <w:r>
              <w:t xml:space="preserve"> С</w:t>
            </w:r>
            <w:r w:rsidRPr="00166A88">
              <w:t>троить понятные для партнера высказывания</w:t>
            </w:r>
          </w:p>
        </w:tc>
        <w:tc>
          <w:tcPr>
            <w:tcW w:w="477" w:type="pct"/>
            <w:gridSpan w:val="2"/>
          </w:tcPr>
          <w:p w:rsidR="002D48E9" w:rsidRPr="00166A88" w:rsidRDefault="002D48E9" w:rsidP="00CD1766">
            <w:r>
              <w:rPr>
                <w:iCs/>
                <w:color w:val="000000"/>
                <w:lang w:eastAsia="ar-SA"/>
              </w:rPr>
              <w:t>П</w:t>
            </w:r>
            <w:r w:rsidRPr="00166A88">
              <w:rPr>
                <w:iCs/>
                <w:color w:val="000000"/>
                <w:lang w:eastAsia="ar-SA"/>
              </w:rPr>
              <w:t>роявлять активность во взаимодействии</w:t>
            </w:r>
            <w:r w:rsidRPr="00166A88">
              <w:t>для решения коммуникативных и познавательных задач.</w:t>
            </w:r>
          </w:p>
        </w:tc>
        <w:tc>
          <w:tcPr>
            <w:tcW w:w="523" w:type="pct"/>
            <w:gridSpan w:val="2"/>
          </w:tcPr>
          <w:p w:rsidR="002D48E9" w:rsidRPr="00166A88" w:rsidRDefault="002D48E9" w:rsidP="00CD1766">
            <w:r w:rsidRPr="00166A88">
              <w:t>Переводить информацию из одной формы представления в другую;</w:t>
            </w:r>
          </w:p>
          <w:p w:rsidR="002D48E9" w:rsidRPr="00166A88" w:rsidRDefault="002D48E9" w:rsidP="00CD1766">
            <w:pPr>
              <w:rPr>
                <w:i/>
                <w:color w:val="000000"/>
              </w:rPr>
            </w:pPr>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60</w:t>
            </w:r>
          </w:p>
        </w:tc>
        <w:tc>
          <w:tcPr>
            <w:tcW w:w="382" w:type="pct"/>
            <w:gridSpan w:val="2"/>
          </w:tcPr>
          <w:p w:rsidR="002D48E9" w:rsidRPr="00166A88" w:rsidRDefault="002D48E9" w:rsidP="00CD1766">
            <w:pPr>
              <w:jc w:val="center"/>
            </w:pPr>
          </w:p>
        </w:tc>
        <w:tc>
          <w:tcPr>
            <w:tcW w:w="479" w:type="pct"/>
          </w:tcPr>
          <w:p w:rsidR="002D48E9" w:rsidRPr="00166A88" w:rsidRDefault="002D48E9" w:rsidP="00CD1766"/>
          <w:p w:rsidR="002D48E9" w:rsidRPr="00166A88" w:rsidRDefault="002D48E9" w:rsidP="00CD1766">
            <w:r w:rsidRPr="00166A88">
              <w:rPr>
                <w:rFonts w:eastAsia="SimSun"/>
                <w:bCs/>
                <w:lang w:eastAsia="zh-CN"/>
              </w:rPr>
              <w:t xml:space="preserve">Итоговая контрольная </w:t>
            </w:r>
            <w:r w:rsidRPr="00166A88">
              <w:rPr>
                <w:rFonts w:eastAsia="SimSun"/>
                <w:bCs/>
                <w:lang w:eastAsia="zh-CN"/>
              </w:rPr>
              <w:lastRenderedPageBreak/>
              <w:t>работа за первое полугодие</w:t>
            </w:r>
          </w:p>
        </w:tc>
        <w:tc>
          <w:tcPr>
            <w:tcW w:w="665" w:type="pct"/>
          </w:tcPr>
          <w:p w:rsidR="002D48E9" w:rsidRPr="00166A88" w:rsidRDefault="002D48E9" w:rsidP="00CD1766">
            <w:r w:rsidRPr="00166A88">
              <w:lastRenderedPageBreak/>
              <w:t xml:space="preserve">Умение использовать  приёмы рационализации </w:t>
            </w:r>
            <w:r w:rsidRPr="00166A88">
              <w:lastRenderedPageBreak/>
              <w:t>вычислений и лучшего запоминания табличных случаев.</w:t>
            </w:r>
          </w:p>
        </w:tc>
        <w:tc>
          <w:tcPr>
            <w:tcW w:w="527" w:type="pct"/>
            <w:gridSpan w:val="3"/>
          </w:tcPr>
          <w:p w:rsidR="002D48E9" w:rsidRPr="00166A88" w:rsidRDefault="002D48E9" w:rsidP="00CD1766"/>
        </w:tc>
        <w:tc>
          <w:tcPr>
            <w:tcW w:w="523" w:type="pct"/>
            <w:gridSpan w:val="2"/>
          </w:tcPr>
          <w:p w:rsidR="002D48E9" w:rsidRPr="00166A88" w:rsidRDefault="002D48E9" w:rsidP="00CD1766">
            <w:r w:rsidRPr="00166A88">
              <w:t>Отработать все изученные</w:t>
            </w:r>
          </w:p>
          <w:p w:rsidR="002D48E9" w:rsidRPr="00166A88" w:rsidRDefault="002D48E9" w:rsidP="00CD1766">
            <w:r w:rsidRPr="00166A88">
              <w:t xml:space="preserve">табличные </w:t>
            </w:r>
            <w:r w:rsidRPr="00166A88">
              <w:lastRenderedPageBreak/>
              <w:t xml:space="preserve">случаи, закрепить умения учащихся решать задачи с пропорциональными величинами, </w:t>
            </w:r>
          </w:p>
          <w:p w:rsidR="002D48E9" w:rsidRPr="00166A88" w:rsidRDefault="002D48E9" w:rsidP="00CD1766">
            <w:r w:rsidRPr="00166A88">
              <w:t>на приведение к единице,</w:t>
            </w:r>
          </w:p>
          <w:p w:rsidR="002D48E9" w:rsidRPr="00166A88" w:rsidRDefault="002D48E9" w:rsidP="00CD1766">
            <w:r w:rsidRPr="00166A88">
              <w:t>задачи в 3 действия.</w:t>
            </w:r>
          </w:p>
        </w:tc>
        <w:tc>
          <w:tcPr>
            <w:tcW w:w="854" w:type="pct"/>
            <w:gridSpan w:val="2"/>
          </w:tcPr>
          <w:p w:rsidR="002D48E9" w:rsidRPr="00166A88" w:rsidRDefault="002D48E9" w:rsidP="00CD1766">
            <w:r w:rsidRPr="00166A88">
              <w:lastRenderedPageBreak/>
              <w:t>Р.Выполнять задания поискового и творческого характера.</w:t>
            </w:r>
          </w:p>
          <w:p w:rsidR="002D48E9" w:rsidRPr="00166A88" w:rsidRDefault="002D48E9" w:rsidP="00CD1766">
            <w:r w:rsidRPr="00166A88">
              <w:lastRenderedPageBreak/>
              <w:t>П.Проявлять самостоятельность в учебной деятельности и оценивать своё умение это делать.</w:t>
            </w:r>
          </w:p>
          <w:p w:rsidR="002D48E9" w:rsidRPr="00166A88" w:rsidRDefault="002D48E9" w:rsidP="00CD1766">
            <w:r w:rsidRPr="00166A88">
              <w:t>К.Адекватно использовать речевые средства для представления результата своей деятельности</w:t>
            </w:r>
          </w:p>
        </w:tc>
        <w:tc>
          <w:tcPr>
            <w:tcW w:w="477" w:type="pct"/>
            <w:gridSpan w:val="2"/>
          </w:tcPr>
          <w:p w:rsidR="002D48E9" w:rsidRPr="00166A88" w:rsidRDefault="002D48E9" w:rsidP="00CD1766">
            <w:r w:rsidRPr="00166A88">
              <w:lastRenderedPageBreak/>
              <w:t>Самоконтроль.</w:t>
            </w:r>
          </w:p>
        </w:tc>
        <w:tc>
          <w:tcPr>
            <w:tcW w:w="523" w:type="pct"/>
            <w:gridSpan w:val="2"/>
          </w:tcPr>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A02808" w:rsidRDefault="002D48E9" w:rsidP="00CD1766">
            <w:pPr>
              <w:jc w:val="center"/>
              <w:rPr>
                <w:color w:val="FF0000"/>
              </w:rPr>
            </w:pPr>
            <w:r w:rsidRPr="00A02808">
              <w:rPr>
                <w:color w:val="FF0000"/>
              </w:rPr>
              <w:lastRenderedPageBreak/>
              <w:t>61</w:t>
            </w:r>
          </w:p>
        </w:tc>
        <w:tc>
          <w:tcPr>
            <w:tcW w:w="382" w:type="pct"/>
            <w:gridSpan w:val="2"/>
          </w:tcPr>
          <w:p w:rsidR="002D48E9" w:rsidRPr="00A02808" w:rsidRDefault="002D48E9" w:rsidP="00CD1766">
            <w:pPr>
              <w:jc w:val="center"/>
              <w:rPr>
                <w:color w:val="FF0000"/>
              </w:rPr>
            </w:pPr>
          </w:p>
        </w:tc>
        <w:tc>
          <w:tcPr>
            <w:tcW w:w="479" w:type="pct"/>
          </w:tcPr>
          <w:p w:rsidR="002D48E9" w:rsidRPr="00A02808" w:rsidRDefault="002D48E9" w:rsidP="00CD1766">
            <w:pPr>
              <w:autoSpaceDE w:val="0"/>
              <w:autoSpaceDN w:val="0"/>
              <w:adjustRightInd w:val="0"/>
              <w:rPr>
                <w:rFonts w:eastAsia="SimSun"/>
                <w:bCs/>
                <w:color w:val="FF0000"/>
                <w:lang w:eastAsia="zh-CN"/>
              </w:rPr>
            </w:pPr>
            <w:r w:rsidRPr="00A02808">
              <w:rPr>
                <w:rFonts w:eastAsia="SimSun"/>
                <w:bCs/>
                <w:color w:val="FF0000"/>
                <w:lang w:eastAsia="zh-CN"/>
              </w:rPr>
              <w:t>Умножение числа 6.</w:t>
            </w:r>
          </w:p>
          <w:p w:rsidR="002D48E9" w:rsidRPr="00A02808" w:rsidRDefault="002D48E9" w:rsidP="00CD1766">
            <w:pPr>
              <w:rPr>
                <w:rFonts w:eastAsia="SimSun"/>
                <w:bCs/>
                <w:color w:val="FF0000"/>
                <w:lang w:eastAsia="zh-CN"/>
              </w:rPr>
            </w:pPr>
            <w:r w:rsidRPr="00A02808">
              <w:rPr>
                <w:rFonts w:eastAsia="SimSun"/>
                <w:bCs/>
                <w:color w:val="FF0000"/>
                <w:lang w:eastAsia="zh-CN"/>
              </w:rPr>
              <w:t xml:space="preserve">Деление на 6. </w:t>
            </w:r>
          </w:p>
          <w:p w:rsidR="002D48E9" w:rsidRPr="00A02808" w:rsidRDefault="002D48E9" w:rsidP="00CD1766">
            <w:pPr>
              <w:rPr>
                <w:color w:val="FF0000"/>
              </w:rPr>
            </w:pPr>
            <w:r w:rsidRPr="00A02808">
              <w:rPr>
                <w:rFonts w:eastAsia="SimSun"/>
                <w:bCs/>
                <w:color w:val="FF0000"/>
                <w:lang w:eastAsia="zh-CN"/>
              </w:rPr>
              <w:t>с. 106—108</w:t>
            </w:r>
          </w:p>
          <w:p w:rsidR="002D48E9" w:rsidRPr="00A02808" w:rsidRDefault="002D48E9" w:rsidP="00CD1766">
            <w:pPr>
              <w:autoSpaceDE w:val="0"/>
              <w:autoSpaceDN w:val="0"/>
              <w:adjustRightInd w:val="0"/>
              <w:rPr>
                <w:rFonts w:eastAsia="SimSun"/>
                <w:bCs/>
                <w:color w:val="FF0000"/>
                <w:lang w:eastAsia="zh-CN"/>
              </w:rPr>
            </w:pPr>
          </w:p>
        </w:tc>
        <w:tc>
          <w:tcPr>
            <w:tcW w:w="665" w:type="pct"/>
          </w:tcPr>
          <w:p w:rsidR="002D48E9" w:rsidRPr="00A02808" w:rsidRDefault="002D48E9" w:rsidP="00CD1766">
            <w:pPr>
              <w:rPr>
                <w:color w:val="FF0000"/>
              </w:rPr>
            </w:pPr>
            <w:r w:rsidRPr="00A02808">
              <w:rPr>
                <w:color w:val="FF0000"/>
              </w:rPr>
              <w:t>Умение использовать  приёмы рационализации вычислений и лучшего запоминания табличных случаев.</w:t>
            </w:r>
          </w:p>
        </w:tc>
        <w:tc>
          <w:tcPr>
            <w:tcW w:w="527" w:type="pct"/>
            <w:gridSpan w:val="3"/>
          </w:tcPr>
          <w:p w:rsidR="002D48E9" w:rsidRPr="00A02808" w:rsidRDefault="002D48E9" w:rsidP="00CD1766">
            <w:pPr>
              <w:rPr>
                <w:color w:val="FF0000"/>
              </w:rPr>
            </w:pPr>
            <w:r w:rsidRPr="00A02808">
              <w:rPr>
                <w:color w:val="FF0000"/>
              </w:rPr>
              <w:t>Таблица Пифагора</w:t>
            </w:r>
          </w:p>
        </w:tc>
        <w:tc>
          <w:tcPr>
            <w:tcW w:w="523" w:type="pct"/>
            <w:gridSpan w:val="2"/>
          </w:tcPr>
          <w:p w:rsidR="002D48E9" w:rsidRPr="00A02808" w:rsidRDefault="002D48E9" w:rsidP="00CD1766">
            <w:pPr>
              <w:rPr>
                <w:color w:val="FF0000"/>
              </w:rPr>
            </w:pPr>
          </w:p>
        </w:tc>
        <w:tc>
          <w:tcPr>
            <w:tcW w:w="854" w:type="pct"/>
            <w:gridSpan w:val="2"/>
          </w:tcPr>
          <w:p w:rsidR="002D48E9" w:rsidRPr="00A02808" w:rsidRDefault="002D48E9" w:rsidP="00CD1766">
            <w:pPr>
              <w:pStyle w:val="19"/>
              <w:rPr>
                <w:color w:val="FF0000"/>
              </w:rPr>
            </w:pPr>
            <w:r w:rsidRPr="00A02808">
              <w:rPr>
                <w:color w:val="FF0000"/>
              </w:rPr>
              <w:t xml:space="preserve">Р. Проверять задание и вносить корректировку; </w:t>
            </w:r>
          </w:p>
          <w:p w:rsidR="002D48E9" w:rsidRPr="00A02808" w:rsidRDefault="002D48E9" w:rsidP="00CD1766">
            <w:pPr>
              <w:pStyle w:val="19"/>
              <w:rPr>
                <w:color w:val="FF0000"/>
              </w:rPr>
            </w:pPr>
            <w:r w:rsidRPr="00A02808">
              <w:rPr>
                <w:color w:val="FF0000"/>
              </w:rPr>
              <w:t xml:space="preserve">П. Определять взаимосвязь между действиями умножения и деления и обосновывать своё мнение; </w:t>
            </w:r>
          </w:p>
          <w:p w:rsidR="002D48E9" w:rsidRPr="00A02808" w:rsidRDefault="002D48E9" w:rsidP="00CD1766">
            <w:pPr>
              <w:rPr>
                <w:color w:val="FF0000"/>
              </w:rPr>
            </w:pPr>
            <w:r w:rsidRPr="00A02808">
              <w:rPr>
                <w:color w:val="FF0000"/>
              </w:rPr>
              <w:t>К. Строить монологическое высказывание, используя математические термины.</w:t>
            </w:r>
          </w:p>
        </w:tc>
        <w:tc>
          <w:tcPr>
            <w:tcW w:w="477" w:type="pct"/>
            <w:gridSpan w:val="2"/>
          </w:tcPr>
          <w:p w:rsidR="002D48E9" w:rsidRPr="00A02808" w:rsidRDefault="002D48E9" w:rsidP="00CD1766">
            <w:pPr>
              <w:rPr>
                <w:color w:val="FF0000"/>
              </w:rPr>
            </w:pPr>
            <w:r w:rsidRPr="00A02808">
              <w:rPr>
                <w:iCs/>
                <w:color w:val="FF0000"/>
                <w:lang w:eastAsia="ar-SA"/>
              </w:rPr>
              <w:t>Проявлять активность во взаимодействии</w:t>
            </w:r>
            <w:r w:rsidRPr="00A02808">
              <w:rPr>
                <w:color w:val="FF0000"/>
              </w:rPr>
              <w:t>для решения коммуникативных и познавательных задач.</w:t>
            </w:r>
          </w:p>
        </w:tc>
        <w:tc>
          <w:tcPr>
            <w:tcW w:w="523" w:type="pct"/>
            <w:gridSpan w:val="2"/>
          </w:tcPr>
          <w:p w:rsidR="002D48E9" w:rsidRPr="00A02808" w:rsidRDefault="002D48E9" w:rsidP="00CD1766">
            <w:pPr>
              <w:rPr>
                <w:i/>
                <w:color w:val="FF0000"/>
              </w:rPr>
            </w:pPr>
            <w:r w:rsidRPr="00A02808">
              <w:rPr>
                <w:color w:val="FF0000"/>
              </w:rPr>
              <w:t>Переводить информацию из одной формы представления в другую;</w:t>
            </w:r>
          </w:p>
        </w:tc>
      </w:tr>
      <w:tr w:rsidR="002D48E9" w:rsidRPr="00A661A6" w:rsidTr="002D48E9">
        <w:trPr>
          <w:gridAfter w:val="1"/>
          <w:wAfter w:w="332" w:type="pct"/>
        </w:trPr>
        <w:tc>
          <w:tcPr>
            <w:tcW w:w="237" w:type="pct"/>
          </w:tcPr>
          <w:p w:rsidR="002D48E9" w:rsidRPr="00166A88" w:rsidRDefault="002D48E9" w:rsidP="00CD1766">
            <w:pPr>
              <w:jc w:val="center"/>
            </w:pPr>
            <w:r w:rsidRPr="00166A88">
              <w:t>62</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числа 6.</w:t>
            </w:r>
          </w:p>
          <w:p w:rsidR="002D48E9" w:rsidRPr="00166A88" w:rsidRDefault="002D48E9" w:rsidP="00CD1766">
            <w:pPr>
              <w:rPr>
                <w:rFonts w:eastAsia="SimSun"/>
                <w:bCs/>
                <w:lang w:eastAsia="zh-CN"/>
              </w:rPr>
            </w:pPr>
            <w:r w:rsidRPr="00166A88">
              <w:rPr>
                <w:rFonts w:eastAsia="SimSun"/>
                <w:bCs/>
                <w:lang w:eastAsia="zh-CN"/>
              </w:rPr>
              <w:t xml:space="preserve">Деление на 6.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108—110</w:t>
            </w:r>
          </w:p>
        </w:tc>
        <w:tc>
          <w:tcPr>
            <w:tcW w:w="665" w:type="pct"/>
          </w:tcPr>
          <w:p w:rsidR="002D48E9" w:rsidRPr="00166A88" w:rsidRDefault="002D48E9" w:rsidP="00CD1766">
            <w:r w:rsidRPr="00166A88">
              <w:t xml:space="preserve">Умение использовать  приёмы рационализации вычислений и лучшего запоминания </w:t>
            </w:r>
            <w:r w:rsidRPr="00166A88">
              <w:lastRenderedPageBreak/>
              <w:t>табличных случаев.</w:t>
            </w:r>
          </w:p>
        </w:tc>
        <w:tc>
          <w:tcPr>
            <w:tcW w:w="527" w:type="pct"/>
            <w:gridSpan w:val="3"/>
          </w:tcPr>
          <w:p w:rsidR="002D48E9" w:rsidRPr="00166A88" w:rsidRDefault="002D48E9" w:rsidP="00CD1766">
            <w:r w:rsidRPr="00166A88">
              <w:lastRenderedPageBreak/>
              <w:t>Таблица Пифагора</w:t>
            </w:r>
          </w:p>
        </w:tc>
        <w:tc>
          <w:tcPr>
            <w:tcW w:w="523" w:type="pct"/>
            <w:gridSpan w:val="2"/>
          </w:tcPr>
          <w:p w:rsidR="002D48E9" w:rsidRPr="00166A88" w:rsidRDefault="002D48E9" w:rsidP="00CD1766">
            <w:r w:rsidRPr="00166A88">
              <w:t xml:space="preserve">Моделировать способы умножения числа 6, деление на 6 с помощью предметных </w:t>
            </w:r>
            <w:r w:rsidRPr="00166A88">
              <w:lastRenderedPageBreak/>
              <w:t>действий</w:t>
            </w:r>
          </w:p>
        </w:tc>
        <w:tc>
          <w:tcPr>
            <w:tcW w:w="854" w:type="pct"/>
            <w:gridSpan w:val="2"/>
          </w:tcPr>
          <w:p w:rsidR="002D48E9" w:rsidRPr="00166A88" w:rsidRDefault="002D48E9" w:rsidP="00CD1766">
            <w:r w:rsidRPr="00166A88">
              <w:lastRenderedPageBreak/>
              <w:t>Р.Выполнять умножение числа 6 и деление на 6 с числами в пределах 100</w:t>
            </w:r>
          </w:p>
          <w:p w:rsidR="002D48E9" w:rsidRPr="00166A88" w:rsidRDefault="002D48E9" w:rsidP="00CD1766">
            <w:r w:rsidRPr="00166A88">
              <w:t>П.Решать примеры на деление  с использованием таблиц</w:t>
            </w:r>
          </w:p>
          <w:p w:rsidR="002D48E9" w:rsidRPr="00166A88" w:rsidRDefault="002D48E9" w:rsidP="00CD1766">
            <w:r w:rsidRPr="00166A88">
              <w:t xml:space="preserve">К.Работать в паре при </w:t>
            </w:r>
            <w:r w:rsidRPr="00166A88">
              <w:lastRenderedPageBreak/>
              <w:t>решении задач</w:t>
            </w:r>
          </w:p>
        </w:tc>
        <w:tc>
          <w:tcPr>
            <w:tcW w:w="477" w:type="pct"/>
            <w:gridSpan w:val="2"/>
          </w:tcPr>
          <w:p w:rsidR="002D48E9" w:rsidRPr="00166A88" w:rsidRDefault="002D48E9" w:rsidP="00CD1766">
            <w:r w:rsidRPr="00166A88">
              <w:lastRenderedPageBreak/>
              <w:t>Самооценка на основе критериев успешности учебной деятельности</w:t>
            </w:r>
          </w:p>
        </w:tc>
        <w:tc>
          <w:tcPr>
            <w:tcW w:w="523" w:type="pct"/>
            <w:gridSpan w:val="2"/>
          </w:tcPr>
          <w:p w:rsidR="002D48E9" w:rsidRPr="00166A88" w:rsidRDefault="002D48E9" w:rsidP="00CD1766">
            <w:pPr>
              <w:rPr>
                <w:color w:val="000000"/>
              </w:rPr>
            </w:pPr>
            <w:r w:rsidRPr="00166A88">
              <w:rPr>
                <w:color w:val="000000"/>
              </w:rPr>
              <w:t>Построение цепочек рассуждений.</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63</w:t>
            </w:r>
          </w:p>
        </w:tc>
        <w:tc>
          <w:tcPr>
            <w:tcW w:w="382" w:type="pct"/>
            <w:gridSpan w:val="2"/>
          </w:tcPr>
          <w:p w:rsidR="002D48E9" w:rsidRPr="00685E61" w:rsidRDefault="002D48E9" w:rsidP="00CD1766">
            <w:pPr>
              <w:jc w:val="center"/>
              <w:rPr>
                <w:color w:val="00B050"/>
              </w:rPr>
            </w:pPr>
          </w:p>
        </w:tc>
        <w:tc>
          <w:tcPr>
            <w:tcW w:w="479" w:type="pct"/>
          </w:tcPr>
          <w:p w:rsidR="002D48E9" w:rsidRPr="00685E61" w:rsidRDefault="002D48E9" w:rsidP="00CD1766">
            <w:pPr>
              <w:autoSpaceDE w:val="0"/>
              <w:autoSpaceDN w:val="0"/>
              <w:adjustRightInd w:val="0"/>
              <w:rPr>
                <w:rFonts w:eastAsia="SimSun"/>
                <w:bCs/>
                <w:color w:val="00B050"/>
                <w:lang w:eastAsia="zh-CN"/>
              </w:rPr>
            </w:pPr>
            <w:r w:rsidRPr="00685E61">
              <w:rPr>
                <w:rFonts w:eastAsia="SimSun"/>
                <w:bCs/>
                <w:color w:val="00B050"/>
                <w:lang w:eastAsia="zh-CN"/>
              </w:rPr>
              <w:t>Умножение числа 6.</w:t>
            </w:r>
          </w:p>
          <w:p w:rsidR="002D48E9" w:rsidRPr="00685E61" w:rsidRDefault="002D48E9" w:rsidP="00CD1766">
            <w:pPr>
              <w:rPr>
                <w:rFonts w:eastAsia="SimSun"/>
                <w:bCs/>
                <w:color w:val="00B050"/>
                <w:lang w:eastAsia="zh-CN"/>
              </w:rPr>
            </w:pPr>
            <w:r w:rsidRPr="00685E61">
              <w:rPr>
                <w:rFonts w:eastAsia="SimSun"/>
                <w:bCs/>
                <w:color w:val="00B050"/>
                <w:lang w:eastAsia="zh-CN"/>
              </w:rPr>
              <w:t xml:space="preserve">Деление на 6. </w:t>
            </w:r>
          </w:p>
          <w:p w:rsidR="002D48E9" w:rsidRPr="00685E61" w:rsidRDefault="002D48E9" w:rsidP="00CD1766">
            <w:pPr>
              <w:autoSpaceDE w:val="0"/>
              <w:autoSpaceDN w:val="0"/>
              <w:adjustRightInd w:val="0"/>
              <w:rPr>
                <w:rFonts w:eastAsia="SimSun"/>
                <w:bCs/>
                <w:color w:val="00B050"/>
                <w:lang w:eastAsia="zh-CN"/>
              </w:rPr>
            </w:pPr>
            <w:r w:rsidRPr="00685E61">
              <w:rPr>
                <w:rFonts w:eastAsia="SimSun"/>
                <w:bCs/>
                <w:color w:val="00B050"/>
                <w:lang w:eastAsia="zh-CN"/>
              </w:rPr>
              <w:t>с. 110—111</w:t>
            </w:r>
          </w:p>
        </w:tc>
        <w:tc>
          <w:tcPr>
            <w:tcW w:w="665" w:type="pct"/>
          </w:tcPr>
          <w:p w:rsidR="002D48E9" w:rsidRPr="00166A88" w:rsidRDefault="002D48E9" w:rsidP="00CD1766">
            <w:r w:rsidRPr="00166A88">
              <w:t>Умение использовать  приёмы рационализации вычислений и лучшего запоминания табличных случаев.</w:t>
            </w:r>
          </w:p>
        </w:tc>
        <w:tc>
          <w:tcPr>
            <w:tcW w:w="527" w:type="pct"/>
            <w:gridSpan w:val="3"/>
          </w:tcPr>
          <w:p w:rsidR="002D48E9" w:rsidRPr="00166A88" w:rsidRDefault="002D48E9" w:rsidP="00CD1766">
            <w:r w:rsidRPr="00166A88">
              <w:t>Таблица Пифагора</w:t>
            </w:r>
          </w:p>
        </w:tc>
        <w:tc>
          <w:tcPr>
            <w:tcW w:w="523" w:type="pct"/>
            <w:gridSpan w:val="2"/>
          </w:tcPr>
          <w:p w:rsidR="002D48E9" w:rsidRPr="00166A88" w:rsidRDefault="002D48E9" w:rsidP="00CD1766">
            <w:r w:rsidRPr="00166A88">
              <w:t xml:space="preserve">Выполнять в пределах 100 вычисления </w:t>
            </w:r>
          </w:p>
        </w:tc>
        <w:tc>
          <w:tcPr>
            <w:tcW w:w="854" w:type="pct"/>
            <w:gridSpan w:val="2"/>
          </w:tcPr>
          <w:p w:rsidR="002D48E9" w:rsidRPr="00166A88" w:rsidRDefault="002D48E9" w:rsidP="00CD1766">
            <w:r w:rsidRPr="00166A88">
              <w:t>Р.Выполнять учебное задание</w:t>
            </w:r>
            <w:proofErr w:type="gramStart"/>
            <w:r w:rsidRPr="00166A88">
              <w:t xml:space="preserve"> ,</w:t>
            </w:r>
            <w:proofErr w:type="gramEnd"/>
            <w:r w:rsidRPr="00166A88">
              <w:t xml:space="preserve"> используя алгоритм</w:t>
            </w:r>
          </w:p>
          <w:p w:rsidR="002D48E9" w:rsidRPr="00166A88" w:rsidRDefault="002D48E9" w:rsidP="00CD1766">
            <w:r w:rsidRPr="00166A88">
              <w:t>П.Соотносить значение числовых выражений</w:t>
            </w:r>
          </w:p>
          <w:p w:rsidR="002D48E9" w:rsidRPr="00166A88" w:rsidRDefault="002D48E9" w:rsidP="00CD1766">
            <w:r>
              <w:t>К. Ф</w:t>
            </w:r>
            <w:r w:rsidRPr="00166A88">
              <w:t>ормулировать понятные для партнера высказывания в рамках учебного диалога.</w:t>
            </w:r>
          </w:p>
        </w:tc>
        <w:tc>
          <w:tcPr>
            <w:tcW w:w="477" w:type="pct"/>
            <w:gridSpan w:val="2"/>
          </w:tcPr>
          <w:p w:rsidR="002D48E9" w:rsidRPr="00166A88" w:rsidRDefault="002D48E9" w:rsidP="00CD1766">
            <w:r w:rsidRPr="00166A88">
              <w:rPr>
                <w:iCs/>
                <w:color w:val="000000"/>
                <w:lang w:eastAsia="ar-SA"/>
              </w:rPr>
              <w:t>Проявлять активность во взаимодействии</w:t>
            </w:r>
            <w:r w:rsidRPr="00166A88">
              <w:t>для решения коммуникативных и познавательных задач.</w:t>
            </w:r>
          </w:p>
        </w:tc>
        <w:tc>
          <w:tcPr>
            <w:tcW w:w="523" w:type="pct"/>
            <w:gridSpan w:val="2"/>
          </w:tcPr>
          <w:p w:rsidR="002D48E9" w:rsidRPr="00166A88" w:rsidRDefault="002D48E9" w:rsidP="00CD1766">
            <w:pPr>
              <w:rPr>
                <w:i/>
                <w:color w:val="000000"/>
              </w:rPr>
            </w:pPr>
            <w:r w:rsidRPr="00166A88">
              <w:t>Переводить информацию из одной формы представления в другую;</w:t>
            </w:r>
          </w:p>
        </w:tc>
      </w:tr>
      <w:tr w:rsidR="002D48E9" w:rsidRPr="00A661A6" w:rsidTr="002D48E9">
        <w:trPr>
          <w:gridAfter w:val="1"/>
          <w:wAfter w:w="332" w:type="pct"/>
        </w:trPr>
        <w:tc>
          <w:tcPr>
            <w:tcW w:w="237" w:type="pct"/>
          </w:tcPr>
          <w:p w:rsidR="002D48E9" w:rsidRPr="00166A88" w:rsidRDefault="002D48E9" w:rsidP="00CD1766">
            <w:pPr>
              <w:jc w:val="center"/>
            </w:pPr>
            <w:r w:rsidRPr="00166A88">
              <w:t>64</w:t>
            </w:r>
          </w:p>
        </w:tc>
        <w:tc>
          <w:tcPr>
            <w:tcW w:w="382" w:type="pct"/>
            <w:gridSpan w:val="2"/>
          </w:tcPr>
          <w:p w:rsidR="002D48E9" w:rsidRPr="00685E61" w:rsidRDefault="002D48E9" w:rsidP="00CD1766">
            <w:pPr>
              <w:jc w:val="center"/>
              <w:rPr>
                <w:color w:val="00B050"/>
              </w:rPr>
            </w:pPr>
          </w:p>
        </w:tc>
        <w:tc>
          <w:tcPr>
            <w:tcW w:w="479" w:type="pct"/>
          </w:tcPr>
          <w:p w:rsidR="002D48E9" w:rsidRPr="00685E61" w:rsidRDefault="002D48E9" w:rsidP="00CD1766">
            <w:pPr>
              <w:rPr>
                <w:rFonts w:eastAsia="SimSun"/>
                <w:bCs/>
                <w:color w:val="00B050"/>
                <w:lang w:eastAsia="zh-CN"/>
              </w:rPr>
            </w:pPr>
            <w:r w:rsidRPr="00685E61">
              <w:rPr>
                <w:rFonts w:eastAsia="SimSun"/>
                <w:bCs/>
                <w:color w:val="00B050"/>
                <w:lang w:eastAsia="zh-CN"/>
              </w:rPr>
              <w:t xml:space="preserve">Проверка деления </w:t>
            </w:r>
          </w:p>
          <w:p w:rsidR="002D48E9" w:rsidRPr="00685E61" w:rsidRDefault="002D48E9" w:rsidP="00CD1766">
            <w:pPr>
              <w:rPr>
                <w:color w:val="00B050"/>
              </w:rPr>
            </w:pPr>
            <w:r w:rsidRPr="00685E61">
              <w:rPr>
                <w:rFonts w:eastAsia="SimSun"/>
                <w:bCs/>
                <w:color w:val="00B050"/>
                <w:lang w:eastAsia="zh-CN"/>
              </w:rPr>
              <w:t>(с. 111—112)</w:t>
            </w:r>
          </w:p>
        </w:tc>
        <w:tc>
          <w:tcPr>
            <w:tcW w:w="665" w:type="pct"/>
          </w:tcPr>
          <w:p w:rsidR="002D48E9" w:rsidRPr="00166A88" w:rsidRDefault="002D48E9" w:rsidP="00CD1766">
            <w:r w:rsidRPr="00166A88">
              <w:t>Умение находить выбор нужного арифметического действия.</w:t>
            </w:r>
          </w:p>
        </w:tc>
        <w:tc>
          <w:tcPr>
            <w:tcW w:w="527" w:type="pct"/>
            <w:gridSpan w:val="3"/>
          </w:tcPr>
          <w:p w:rsidR="002D48E9" w:rsidRPr="00166A88" w:rsidRDefault="002D48E9" w:rsidP="00CD1766">
            <w:r w:rsidRPr="00166A88">
              <w:t>Компоненты, взаимосвязь</w:t>
            </w:r>
          </w:p>
        </w:tc>
        <w:tc>
          <w:tcPr>
            <w:tcW w:w="523" w:type="pct"/>
            <w:gridSpan w:val="2"/>
          </w:tcPr>
          <w:p w:rsidR="002D48E9" w:rsidRPr="00166A88" w:rsidRDefault="002D48E9" w:rsidP="00CD1766">
            <w:r w:rsidRPr="00166A88">
              <w:t>Обобщить известные способы проверки действий сложения, вычитания и</w:t>
            </w:r>
          </w:p>
          <w:p w:rsidR="002D48E9" w:rsidRPr="00166A88" w:rsidRDefault="002D48E9" w:rsidP="00CD1766">
            <w:r w:rsidRPr="00166A88">
              <w:t>умножения, повторить взаимосвязь действий умножения и деления, зависимость между компонентами и результатом</w:t>
            </w:r>
          </w:p>
          <w:p w:rsidR="002D48E9" w:rsidRPr="00166A88" w:rsidRDefault="002D48E9" w:rsidP="00CD1766">
            <w:r w:rsidRPr="00166A88">
              <w:t xml:space="preserve">действия деления и на этой основе введены </w:t>
            </w:r>
            <w:r w:rsidRPr="00166A88">
              <w:lastRenderedPageBreak/>
              <w:t>способы проверки действия деления.</w:t>
            </w:r>
          </w:p>
        </w:tc>
        <w:tc>
          <w:tcPr>
            <w:tcW w:w="854" w:type="pct"/>
            <w:gridSpan w:val="2"/>
          </w:tcPr>
          <w:p w:rsidR="002D48E9" w:rsidRPr="00166A88" w:rsidRDefault="002D48E9" w:rsidP="00CD1766">
            <w:r w:rsidRPr="00166A88">
              <w:lastRenderedPageBreak/>
              <w:t> Р.Систематизировать свои достижения, представлять их, П.Выявлять свои проблемы</w:t>
            </w:r>
          </w:p>
          <w:p w:rsidR="002D48E9" w:rsidRPr="00166A88" w:rsidRDefault="002D48E9" w:rsidP="00CD1766">
            <w:r w:rsidRPr="00166A88">
              <w:t>К.Планировать способы их решения.</w:t>
            </w:r>
          </w:p>
        </w:tc>
        <w:tc>
          <w:tcPr>
            <w:tcW w:w="477" w:type="pct"/>
            <w:gridSpan w:val="2"/>
          </w:tcPr>
          <w:p w:rsidR="002D48E9" w:rsidRPr="00166A88" w:rsidRDefault="002D48E9" w:rsidP="00CD1766">
            <w:r w:rsidRPr="00166A88">
              <w:rPr>
                <w:iCs/>
                <w:color w:val="000000"/>
                <w:lang w:eastAsia="ar-SA"/>
              </w:rPr>
              <w:t>Проявлять активность во взаимодействии</w:t>
            </w:r>
            <w:r w:rsidRPr="00166A88">
              <w:t>для решения коммуникативных и познавательных задач.</w:t>
            </w:r>
          </w:p>
        </w:tc>
        <w:tc>
          <w:tcPr>
            <w:tcW w:w="523" w:type="pct"/>
            <w:gridSpan w:val="2"/>
          </w:tcPr>
          <w:p w:rsidR="002D48E9" w:rsidRPr="00166A88" w:rsidRDefault="002D48E9" w:rsidP="00CD1766">
            <w:pPr>
              <w:rPr>
                <w:i/>
                <w:color w:val="000000"/>
              </w:rPr>
            </w:pPr>
            <w:r w:rsidRPr="00166A88">
              <w:t>Переводить информацию из одной формы представления в другую;</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65</w:t>
            </w:r>
          </w:p>
        </w:tc>
        <w:tc>
          <w:tcPr>
            <w:tcW w:w="382" w:type="pct"/>
            <w:gridSpan w:val="2"/>
          </w:tcPr>
          <w:p w:rsidR="002D48E9" w:rsidRPr="00685E61" w:rsidRDefault="002D48E9" w:rsidP="00CD1766">
            <w:pPr>
              <w:jc w:val="center"/>
              <w:rPr>
                <w:color w:val="00B050"/>
              </w:rPr>
            </w:pPr>
          </w:p>
        </w:tc>
        <w:tc>
          <w:tcPr>
            <w:tcW w:w="479" w:type="pct"/>
          </w:tcPr>
          <w:p w:rsidR="002D48E9" w:rsidRPr="00685E61" w:rsidRDefault="002D48E9" w:rsidP="00CD1766">
            <w:pPr>
              <w:rPr>
                <w:bCs/>
                <w:color w:val="00B050"/>
              </w:rPr>
            </w:pPr>
            <w:r w:rsidRPr="00685E61">
              <w:rPr>
                <w:bCs/>
                <w:color w:val="00B050"/>
              </w:rPr>
              <w:t>Задачи на кратное сравнение</w:t>
            </w:r>
          </w:p>
          <w:p w:rsidR="002D48E9" w:rsidRPr="00685E61" w:rsidRDefault="002D48E9" w:rsidP="00CD1766">
            <w:pPr>
              <w:rPr>
                <w:color w:val="00B050"/>
              </w:rPr>
            </w:pPr>
            <w:r w:rsidRPr="00685E61">
              <w:rPr>
                <w:bCs/>
                <w:color w:val="00B050"/>
              </w:rPr>
              <w:t>(с. 113-114)</w:t>
            </w:r>
          </w:p>
        </w:tc>
        <w:tc>
          <w:tcPr>
            <w:tcW w:w="665" w:type="pct"/>
          </w:tcPr>
          <w:p w:rsidR="002D48E9" w:rsidRPr="00166A88" w:rsidRDefault="002D48E9" w:rsidP="00CD1766">
            <w:r w:rsidRPr="00166A88">
              <w:t>Умение сравнивать в кратном отношении численность групп конкретных предметов.</w:t>
            </w:r>
          </w:p>
        </w:tc>
        <w:tc>
          <w:tcPr>
            <w:tcW w:w="527" w:type="pct"/>
            <w:gridSpan w:val="3"/>
          </w:tcPr>
          <w:p w:rsidR="002D48E9" w:rsidRPr="00166A88" w:rsidRDefault="002D48E9" w:rsidP="00CD1766">
            <w:r w:rsidRPr="00166A88">
              <w:t>Величина, количество, кратное сравнение</w:t>
            </w:r>
          </w:p>
        </w:tc>
        <w:tc>
          <w:tcPr>
            <w:tcW w:w="523" w:type="pct"/>
            <w:gridSpan w:val="2"/>
          </w:tcPr>
          <w:p w:rsidR="002D48E9" w:rsidRPr="00166A88" w:rsidRDefault="002D48E9" w:rsidP="00CD1766">
            <w:r w:rsidRPr="00166A88">
              <w:t xml:space="preserve">Познакомить с задачами </w:t>
            </w:r>
            <w:proofErr w:type="gramStart"/>
            <w:r w:rsidRPr="00166A88">
              <w:t>на</w:t>
            </w:r>
            <w:proofErr w:type="gramEnd"/>
          </w:p>
          <w:p w:rsidR="002D48E9" w:rsidRPr="00166A88" w:rsidRDefault="002D48E9" w:rsidP="00CD1766">
            <w:r w:rsidRPr="00166A88">
              <w:t>кратное сравнение, научиться их решать.</w:t>
            </w:r>
          </w:p>
        </w:tc>
        <w:tc>
          <w:tcPr>
            <w:tcW w:w="854" w:type="pct"/>
            <w:gridSpan w:val="2"/>
          </w:tcPr>
          <w:p w:rsidR="002D48E9" w:rsidRPr="00166A88" w:rsidRDefault="002D48E9" w:rsidP="00CD1766">
            <w:r w:rsidRPr="00166A88">
              <w:t> Р.Формулировать цели, слушать и слышать, задавать вопросы на понимание и уточнение и оценивать своё умение это делать.</w:t>
            </w:r>
          </w:p>
          <w:p w:rsidR="002D48E9" w:rsidRPr="00166A88" w:rsidRDefault="002D48E9" w:rsidP="00CD1766">
            <w:r w:rsidRPr="00166A88">
              <w:t>П.Объяснять значение понятия «кратное сравнение»</w:t>
            </w:r>
          </w:p>
          <w:p w:rsidR="002D48E9" w:rsidRPr="00166A88" w:rsidRDefault="002D48E9" w:rsidP="00CD1766">
            <w:r w:rsidRPr="00166A88">
              <w:t>К.</w:t>
            </w:r>
            <w:r>
              <w:t xml:space="preserve"> К</w:t>
            </w:r>
            <w:r w:rsidRPr="00166A88">
              <w:t>омментировать, работая в паре, учебное задание с использованием математических терминов.</w:t>
            </w:r>
          </w:p>
        </w:tc>
        <w:tc>
          <w:tcPr>
            <w:tcW w:w="477" w:type="pct"/>
            <w:gridSpan w:val="2"/>
          </w:tcPr>
          <w:p w:rsidR="002D48E9" w:rsidRPr="00166A88" w:rsidRDefault="002D48E9" w:rsidP="00CD1766">
            <w:pPr>
              <w:rPr>
                <w:i/>
                <w:color w:val="000000"/>
              </w:rPr>
            </w:pPr>
            <w:r>
              <w:t>О</w:t>
            </w:r>
            <w:r w:rsidRPr="00166A88">
              <w:t>казывать в сотрудничестве взаимопомощь</w:t>
            </w:r>
          </w:p>
        </w:tc>
        <w:tc>
          <w:tcPr>
            <w:tcW w:w="523" w:type="pct"/>
            <w:gridSpan w:val="2"/>
          </w:tcPr>
          <w:p w:rsidR="002D48E9" w:rsidRPr="00166A88" w:rsidRDefault="002D48E9" w:rsidP="00CD1766">
            <w:pPr>
              <w:rPr>
                <w:i/>
                <w:color w:val="000000"/>
              </w:rPr>
            </w:pPr>
            <w:r w:rsidRPr="00166A88">
              <w:t>Анализировать информацию.</w:t>
            </w:r>
          </w:p>
        </w:tc>
      </w:tr>
      <w:tr w:rsidR="002D48E9" w:rsidRPr="00A661A6" w:rsidTr="002D48E9">
        <w:trPr>
          <w:gridAfter w:val="1"/>
          <w:wAfter w:w="332" w:type="pct"/>
        </w:trPr>
        <w:tc>
          <w:tcPr>
            <w:tcW w:w="237" w:type="pct"/>
          </w:tcPr>
          <w:p w:rsidR="002D48E9" w:rsidRPr="00166A88" w:rsidRDefault="002D48E9" w:rsidP="00CD1766">
            <w:pPr>
              <w:jc w:val="center"/>
            </w:pPr>
            <w:r w:rsidRPr="00166A88">
              <w:t>66</w:t>
            </w:r>
          </w:p>
        </w:tc>
        <w:tc>
          <w:tcPr>
            <w:tcW w:w="382" w:type="pct"/>
            <w:gridSpan w:val="2"/>
          </w:tcPr>
          <w:p w:rsidR="002D48E9" w:rsidRPr="00685E61" w:rsidRDefault="002D48E9" w:rsidP="00CD1766">
            <w:pPr>
              <w:jc w:val="center"/>
              <w:rPr>
                <w:color w:val="00B050"/>
              </w:rPr>
            </w:pPr>
          </w:p>
        </w:tc>
        <w:tc>
          <w:tcPr>
            <w:tcW w:w="479" w:type="pct"/>
          </w:tcPr>
          <w:p w:rsidR="002D48E9" w:rsidRPr="00685E61" w:rsidRDefault="002D48E9" w:rsidP="00CD1766">
            <w:pPr>
              <w:rPr>
                <w:bCs/>
                <w:color w:val="00B050"/>
              </w:rPr>
            </w:pPr>
            <w:r w:rsidRPr="00685E61">
              <w:rPr>
                <w:bCs/>
                <w:color w:val="00B050"/>
              </w:rPr>
              <w:t>Задачи на кратное сравнение</w:t>
            </w:r>
          </w:p>
          <w:p w:rsidR="002D48E9" w:rsidRPr="00685E61" w:rsidRDefault="002D48E9" w:rsidP="00CD1766">
            <w:pPr>
              <w:rPr>
                <w:bCs/>
                <w:color w:val="00B050"/>
              </w:rPr>
            </w:pPr>
            <w:r w:rsidRPr="00685E61">
              <w:rPr>
                <w:bCs/>
                <w:color w:val="00B050"/>
              </w:rPr>
              <w:t>(с. 115—116)</w:t>
            </w:r>
          </w:p>
        </w:tc>
        <w:tc>
          <w:tcPr>
            <w:tcW w:w="665" w:type="pct"/>
          </w:tcPr>
          <w:p w:rsidR="002D48E9" w:rsidRPr="00166A88" w:rsidRDefault="002D48E9" w:rsidP="00CD1766">
            <w:r w:rsidRPr="00166A88">
              <w:t xml:space="preserve">Определение по иллюстрациям во сколько раз одних фигур больше. </w:t>
            </w:r>
          </w:p>
        </w:tc>
        <w:tc>
          <w:tcPr>
            <w:tcW w:w="527" w:type="pct"/>
            <w:gridSpan w:val="3"/>
          </w:tcPr>
          <w:p w:rsidR="002D48E9" w:rsidRPr="00166A88" w:rsidRDefault="002D48E9" w:rsidP="00CD1766">
            <w:r w:rsidRPr="00166A88">
              <w:t>Приведение к единице, разностное сравнение</w:t>
            </w:r>
          </w:p>
        </w:tc>
        <w:tc>
          <w:tcPr>
            <w:tcW w:w="523" w:type="pct"/>
            <w:gridSpan w:val="2"/>
          </w:tcPr>
          <w:p w:rsidR="002D48E9" w:rsidRPr="00166A88" w:rsidRDefault="002D48E9" w:rsidP="00CD1766">
            <w:r w:rsidRPr="00166A88">
              <w:t>Определение во сколько одно число больше другого</w:t>
            </w:r>
          </w:p>
        </w:tc>
        <w:tc>
          <w:tcPr>
            <w:tcW w:w="854" w:type="pct"/>
            <w:gridSpan w:val="2"/>
          </w:tcPr>
          <w:p w:rsidR="002D48E9" w:rsidRPr="00166A88" w:rsidRDefault="002D48E9" w:rsidP="00CD1766">
            <w:r w:rsidRPr="00166A88">
              <w:t>Р.Выполнять учебное задание в соответствии с целью</w:t>
            </w:r>
          </w:p>
          <w:p w:rsidR="002D48E9" w:rsidRPr="00166A88" w:rsidRDefault="002D48E9" w:rsidP="00CD1766">
            <w:r w:rsidRPr="00166A88">
              <w:t>П.Определять виды сравнения</w:t>
            </w:r>
          </w:p>
          <w:p w:rsidR="002D48E9" w:rsidRPr="00166A88" w:rsidRDefault="002D48E9" w:rsidP="00CD1766">
            <w:r w:rsidRPr="00166A88">
              <w:t>К.</w:t>
            </w:r>
            <w:r>
              <w:t xml:space="preserve"> С</w:t>
            </w:r>
            <w:r w:rsidRPr="00166A88">
              <w:t>троить монологическое высказывание, используя математические термины.</w:t>
            </w:r>
          </w:p>
        </w:tc>
        <w:tc>
          <w:tcPr>
            <w:tcW w:w="477" w:type="pct"/>
            <w:gridSpan w:val="2"/>
          </w:tcPr>
          <w:p w:rsidR="002D48E9" w:rsidRPr="00166A88" w:rsidRDefault="002D48E9" w:rsidP="00CD1766">
            <w:pPr>
              <w:rPr>
                <w:i/>
                <w:color w:val="000000"/>
              </w:rPr>
            </w:pPr>
            <w:r>
              <w:t>А</w:t>
            </w:r>
            <w:r w:rsidRPr="00166A88">
              <w:t>декватно воспринимать предложения учителей, товарищей</w:t>
            </w:r>
          </w:p>
        </w:tc>
        <w:tc>
          <w:tcPr>
            <w:tcW w:w="523" w:type="pct"/>
            <w:gridSpan w:val="2"/>
          </w:tcPr>
          <w:p w:rsidR="002D48E9" w:rsidRPr="00166A88" w:rsidRDefault="002D48E9" w:rsidP="00CD1766">
            <w:r w:rsidRPr="00166A88">
              <w:t>Использовать различные знаковые системы и абстрактные модели.</w:t>
            </w:r>
          </w:p>
          <w:p w:rsidR="002D48E9" w:rsidRPr="00166A88" w:rsidRDefault="002D48E9" w:rsidP="00CD1766">
            <w:pPr>
              <w:rPr>
                <w:i/>
                <w:color w:val="000000"/>
              </w:rPr>
            </w:pPr>
            <w:r w:rsidRPr="00166A88">
              <w:t xml:space="preserve">Использовать средства информационных и коммуникационных технологий для </w:t>
            </w:r>
            <w:r w:rsidRPr="00166A88">
              <w:lastRenderedPageBreak/>
              <w:t>решения учебно-познавательных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67</w:t>
            </w:r>
          </w:p>
        </w:tc>
        <w:tc>
          <w:tcPr>
            <w:tcW w:w="382" w:type="pct"/>
            <w:gridSpan w:val="2"/>
          </w:tcPr>
          <w:p w:rsidR="002D48E9" w:rsidRPr="00685E61" w:rsidRDefault="002D48E9" w:rsidP="00CD1766">
            <w:pPr>
              <w:jc w:val="center"/>
              <w:rPr>
                <w:color w:val="00B050"/>
              </w:rPr>
            </w:pPr>
          </w:p>
        </w:tc>
        <w:tc>
          <w:tcPr>
            <w:tcW w:w="479" w:type="pct"/>
          </w:tcPr>
          <w:p w:rsidR="002D48E9" w:rsidRPr="00685E61" w:rsidRDefault="002D48E9" w:rsidP="00CD1766">
            <w:pPr>
              <w:rPr>
                <w:bCs/>
                <w:color w:val="00B050"/>
              </w:rPr>
            </w:pPr>
            <w:r w:rsidRPr="00685E61">
              <w:rPr>
                <w:bCs/>
                <w:color w:val="00B050"/>
              </w:rPr>
              <w:t>Задачи на кратное сравнение</w:t>
            </w:r>
          </w:p>
          <w:p w:rsidR="002D48E9" w:rsidRPr="00685E61" w:rsidRDefault="002D48E9" w:rsidP="00CD1766">
            <w:pPr>
              <w:rPr>
                <w:bCs/>
                <w:color w:val="00B050"/>
              </w:rPr>
            </w:pPr>
            <w:r w:rsidRPr="00685E61">
              <w:rPr>
                <w:bCs/>
                <w:color w:val="00B050"/>
              </w:rPr>
              <w:t>(с. 116—117)</w:t>
            </w:r>
          </w:p>
        </w:tc>
        <w:tc>
          <w:tcPr>
            <w:tcW w:w="665" w:type="pct"/>
          </w:tcPr>
          <w:p w:rsidR="002D48E9" w:rsidRPr="00166A88" w:rsidRDefault="002D48E9" w:rsidP="00CD1766">
            <w:r w:rsidRPr="00166A88">
              <w:t>Решение задач на кратное сравнение</w:t>
            </w:r>
          </w:p>
        </w:tc>
        <w:tc>
          <w:tcPr>
            <w:tcW w:w="527" w:type="pct"/>
            <w:gridSpan w:val="3"/>
          </w:tcPr>
          <w:p w:rsidR="002D48E9" w:rsidRPr="00166A88" w:rsidRDefault="002D48E9" w:rsidP="00CD1766">
            <w:r w:rsidRPr="00166A88">
              <w:t>Стоимость, цена</w:t>
            </w:r>
          </w:p>
        </w:tc>
        <w:tc>
          <w:tcPr>
            <w:tcW w:w="523" w:type="pct"/>
            <w:gridSpan w:val="2"/>
          </w:tcPr>
          <w:p w:rsidR="002D48E9" w:rsidRPr="00166A88" w:rsidRDefault="002D48E9" w:rsidP="00CD1766">
            <w:r w:rsidRPr="00166A88">
              <w:t>Сравнение чисел</w:t>
            </w:r>
          </w:p>
        </w:tc>
        <w:tc>
          <w:tcPr>
            <w:tcW w:w="854" w:type="pct"/>
            <w:gridSpan w:val="2"/>
          </w:tcPr>
          <w:p w:rsidR="002D48E9" w:rsidRPr="00166A88" w:rsidRDefault="002D48E9" w:rsidP="00CD1766">
            <w:r w:rsidRPr="00166A88">
              <w:t>Р.Выполнять самооценку учебного задания</w:t>
            </w:r>
          </w:p>
          <w:p w:rsidR="002D48E9" w:rsidRPr="00166A88" w:rsidRDefault="002D48E9" w:rsidP="00CD1766">
            <w:r w:rsidRPr="00166A88">
              <w:t>П.Определять составную   задачу на кратное сравнение</w:t>
            </w:r>
          </w:p>
          <w:p w:rsidR="002D48E9" w:rsidRPr="00166A88" w:rsidRDefault="002D48E9" w:rsidP="00CD1766">
            <w:r w:rsidRPr="00166A88">
              <w:t>К.</w:t>
            </w:r>
            <w:r>
              <w:rPr>
                <w:color w:val="000000"/>
              </w:rPr>
              <w:t xml:space="preserve"> С</w:t>
            </w:r>
            <w:r w:rsidRPr="00166A88">
              <w:rPr>
                <w:color w:val="000000"/>
              </w:rPr>
              <w:t>троить монологическое высказывание, используя математические термины.</w:t>
            </w:r>
          </w:p>
        </w:tc>
        <w:tc>
          <w:tcPr>
            <w:tcW w:w="477" w:type="pct"/>
            <w:gridSpan w:val="2"/>
          </w:tcPr>
          <w:p w:rsidR="002D48E9" w:rsidRPr="00166A88" w:rsidRDefault="002D48E9" w:rsidP="00CD1766">
            <w:pPr>
              <w:pStyle w:val="19"/>
            </w:pPr>
            <w:r>
              <w:t>П</w:t>
            </w:r>
            <w:r w:rsidRPr="00166A88">
              <w:t xml:space="preserve">роявлять интерес к изучению темы. </w:t>
            </w:r>
          </w:p>
          <w:p w:rsidR="002D48E9" w:rsidRPr="00166A88" w:rsidRDefault="002D48E9" w:rsidP="00CD1766">
            <w:pPr>
              <w:rPr>
                <w:i/>
              </w:rPr>
            </w:pPr>
          </w:p>
        </w:tc>
        <w:tc>
          <w:tcPr>
            <w:tcW w:w="523" w:type="pct"/>
            <w:gridSpan w:val="2"/>
          </w:tcPr>
          <w:p w:rsidR="002D48E9" w:rsidRPr="00166A88" w:rsidRDefault="002D48E9" w:rsidP="00CD1766">
            <w:r w:rsidRPr="00166A88">
              <w:t>Анализировать информацию.</w:t>
            </w:r>
          </w:p>
          <w:p w:rsidR="002D48E9" w:rsidRPr="00166A88" w:rsidRDefault="002D48E9" w:rsidP="00CD1766">
            <w:pPr>
              <w:rPr>
                <w:i/>
              </w:rPr>
            </w:pPr>
            <w:r w:rsidRPr="00166A88">
              <w:t>Использовать средства информационных и коммуникационных технологий для решения учебно-познавательных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68</w:t>
            </w:r>
          </w:p>
        </w:tc>
        <w:tc>
          <w:tcPr>
            <w:tcW w:w="382" w:type="pct"/>
            <w:gridSpan w:val="2"/>
          </w:tcPr>
          <w:p w:rsidR="002D48E9" w:rsidRPr="00685E61" w:rsidRDefault="002D48E9" w:rsidP="00CD1766">
            <w:pPr>
              <w:jc w:val="center"/>
              <w:rPr>
                <w:color w:val="00B050"/>
              </w:rPr>
            </w:pPr>
          </w:p>
        </w:tc>
        <w:tc>
          <w:tcPr>
            <w:tcW w:w="479" w:type="pct"/>
          </w:tcPr>
          <w:p w:rsidR="002D48E9" w:rsidRPr="00685E61" w:rsidRDefault="002D48E9" w:rsidP="00CD1766">
            <w:pPr>
              <w:rPr>
                <w:bCs/>
                <w:color w:val="00B050"/>
              </w:rPr>
            </w:pPr>
            <w:r w:rsidRPr="00685E61">
              <w:rPr>
                <w:bCs/>
                <w:color w:val="00B050"/>
              </w:rPr>
              <w:t>Задачи на кратное сравнение</w:t>
            </w:r>
          </w:p>
          <w:p w:rsidR="002D48E9" w:rsidRPr="00685E61" w:rsidRDefault="002D48E9" w:rsidP="00CD1766">
            <w:pPr>
              <w:rPr>
                <w:bCs/>
                <w:color w:val="00B050"/>
              </w:rPr>
            </w:pPr>
            <w:r w:rsidRPr="00685E61">
              <w:rPr>
                <w:bCs/>
                <w:color w:val="00B050"/>
              </w:rPr>
              <w:t>(с. 118—119)</w:t>
            </w:r>
          </w:p>
        </w:tc>
        <w:tc>
          <w:tcPr>
            <w:tcW w:w="665" w:type="pct"/>
          </w:tcPr>
          <w:p w:rsidR="002D48E9" w:rsidRPr="00166A88" w:rsidRDefault="002D48E9" w:rsidP="00CD1766">
            <w:r w:rsidRPr="00166A88">
              <w:t>Решение задач на кратное сравнение</w:t>
            </w:r>
          </w:p>
        </w:tc>
        <w:tc>
          <w:tcPr>
            <w:tcW w:w="527" w:type="pct"/>
            <w:gridSpan w:val="3"/>
          </w:tcPr>
          <w:p w:rsidR="002D48E9" w:rsidRPr="00166A88" w:rsidRDefault="002D48E9" w:rsidP="00CD1766">
            <w:r w:rsidRPr="00166A88">
              <w:t>Приведение к единице, разностное сравнение</w:t>
            </w:r>
          </w:p>
        </w:tc>
        <w:tc>
          <w:tcPr>
            <w:tcW w:w="523" w:type="pct"/>
            <w:gridSpan w:val="2"/>
          </w:tcPr>
          <w:p w:rsidR="002D48E9" w:rsidRPr="00166A88" w:rsidRDefault="002D48E9" w:rsidP="00CD1766">
            <w:r w:rsidRPr="00166A88">
              <w:t>Представление числа в виде суммы</w:t>
            </w:r>
          </w:p>
        </w:tc>
        <w:tc>
          <w:tcPr>
            <w:tcW w:w="854" w:type="pct"/>
            <w:gridSpan w:val="2"/>
          </w:tcPr>
          <w:p w:rsidR="002D48E9" w:rsidRPr="00166A88" w:rsidRDefault="002D48E9" w:rsidP="00CD1766">
            <w:r w:rsidRPr="00166A88">
              <w:t>Р.Выполнять учебное действие, использовать известное правило</w:t>
            </w:r>
          </w:p>
          <w:p w:rsidR="002D48E9" w:rsidRPr="00166A88" w:rsidRDefault="002D48E9" w:rsidP="00CD1766">
            <w:r w:rsidRPr="00166A88">
              <w:t>П. Раскрывать значение понятия «кратное сравнение»</w:t>
            </w:r>
          </w:p>
          <w:p w:rsidR="002D48E9" w:rsidRPr="00166A88" w:rsidRDefault="002D48E9" w:rsidP="00CD1766">
            <w:r w:rsidRPr="00166A88">
              <w:t>К.</w:t>
            </w:r>
            <w:r>
              <w:t xml:space="preserve"> Ф</w:t>
            </w:r>
            <w:r w:rsidRPr="00166A88">
              <w:t>ормулировать понятные высказывания в рамках учебного диалога, используя термины.</w:t>
            </w:r>
          </w:p>
        </w:tc>
        <w:tc>
          <w:tcPr>
            <w:tcW w:w="477" w:type="pct"/>
            <w:gridSpan w:val="2"/>
          </w:tcPr>
          <w:p w:rsidR="002D48E9" w:rsidRPr="00166A88" w:rsidRDefault="002D48E9" w:rsidP="00CD1766">
            <w:r>
              <w:t>А</w:t>
            </w:r>
            <w:r w:rsidRPr="00166A88">
              <w:t>декватно воспринимать предложения учителей, товарищей.</w:t>
            </w:r>
          </w:p>
        </w:tc>
        <w:tc>
          <w:tcPr>
            <w:tcW w:w="523" w:type="pct"/>
            <w:gridSpan w:val="2"/>
          </w:tcPr>
          <w:p w:rsidR="002D48E9" w:rsidRPr="00166A88" w:rsidRDefault="002D48E9" w:rsidP="00CD1766">
            <w:pPr>
              <w:rPr>
                <w:i/>
                <w:color w:val="000000"/>
              </w:rPr>
            </w:pPr>
            <w:r w:rsidRPr="00166A88">
              <w:t>Анализировать информацию</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69</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bCs/>
              </w:rPr>
            </w:pPr>
            <w:r w:rsidRPr="00166A88">
              <w:rPr>
                <w:bCs/>
              </w:rPr>
              <w:t>Урок повторения и самоконтроля</w:t>
            </w:r>
          </w:p>
          <w:p w:rsidR="002D48E9" w:rsidRPr="00166A88" w:rsidRDefault="002D48E9" w:rsidP="00CD1766">
            <w:r w:rsidRPr="00166A88">
              <w:rPr>
                <w:bCs/>
              </w:rPr>
              <w:t>(с. 120—123)</w:t>
            </w:r>
          </w:p>
        </w:tc>
        <w:tc>
          <w:tcPr>
            <w:tcW w:w="665" w:type="pct"/>
          </w:tcPr>
          <w:p w:rsidR="002D48E9" w:rsidRPr="00166A88" w:rsidRDefault="002D48E9" w:rsidP="00CD1766">
            <w:r w:rsidRPr="00166A88">
              <w:t>Умение использовать  приёмы рационализации вычислений и лучшего запоминания табличных случаев.</w:t>
            </w:r>
          </w:p>
        </w:tc>
        <w:tc>
          <w:tcPr>
            <w:tcW w:w="527" w:type="pct"/>
            <w:gridSpan w:val="3"/>
          </w:tcPr>
          <w:p w:rsidR="002D48E9" w:rsidRPr="00166A88" w:rsidRDefault="002D48E9" w:rsidP="00CD1766"/>
        </w:tc>
        <w:tc>
          <w:tcPr>
            <w:tcW w:w="523" w:type="pct"/>
            <w:gridSpan w:val="2"/>
          </w:tcPr>
          <w:p w:rsidR="002D48E9" w:rsidRPr="00166A88" w:rsidRDefault="002D48E9" w:rsidP="00CD1766">
            <w:r w:rsidRPr="00166A88">
              <w:t>Повторить изученные случаи табличного умножения и деления, способы проверки действия деления, умножения суммы на число, приём умножения двузначного числа на однозначное, закрепить умение решать задачи на кратное сравнение.</w:t>
            </w:r>
          </w:p>
        </w:tc>
        <w:tc>
          <w:tcPr>
            <w:tcW w:w="854" w:type="pct"/>
            <w:gridSpan w:val="2"/>
          </w:tcPr>
          <w:p w:rsidR="002D48E9" w:rsidRPr="00166A88" w:rsidRDefault="002D48E9" w:rsidP="00CD1766">
            <w:r w:rsidRPr="00166A88">
              <w:t>Р.Выполнять задания поискового и творческого характера.</w:t>
            </w:r>
          </w:p>
          <w:p w:rsidR="002D48E9" w:rsidRPr="00166A88" w:rsidRDefault="002D48E9" w:rsidP="00CD1766">
            <w:r w:rsidRPr="00166A88">
              <w:t>П.Проявлять самостоятельность в учебной деятельности и оценивать своё умение это делать.</w:t>
            </w:r>
          </w:p>
          <w:p w:rsidR="002D48E9" w:rsidRPr="00166A88" w:rsidRDefault="002D48E9" w:rsidP="00CD1766">
            <w:r w:rsidRPr="00166A88">
              <w:t>К.Адекватно использовать речевые средства для представления результата своей деятельности</w:t>
            </w:r>
          </w:p>
        </w:tc>
        <w:tc>
          <w:tcPr>
            <w:tcW w:w="477" w:type="pct"/>
            <w:gridSpan w:val="2"/>
          </w:tcPr>
          <w:p w:rsidR="002D48E9" w:rsidRPr="00166A88" w:rsidRDefault="002D48E9" w:rsidP="00CD1766">
            <w:r w:rsidRPr="00166A88">
              <w:t>Самоконтроль.</w:t>
            </w:r>
          </w:p>
        </w:tc>
        <w:tc>
          <w:tcPr>
            <w:tcW w:w="523" w:type="pct"/>
            <w:gridSpan w:val="2"/>
          </w:tcPr>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t>70</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bCs/>
              </w:rPr>
            </w:pPr>
            <w:r w:rsidRPr="00166A88">
              <w:rPr>
                <w:bCs/>
              </w:rPr>
              <w:t>Контрольная работа</w:t>
            </w:r>
          </w:p>
        </w:tc>
        <w:tc>
          <w:tcPr>
            <w:tcW w:w="665" w:type="pct"/>
          </w:tcPr>
          <w:p w:rsidR="002D48E9" w:rsidRPr="00166A88" w:rsidRDefault="002D48E9" w:rsidP="00CD1766">
            <w:r w:rsidRPr="00166A88">
              <w:t>Умение использовать  приёмы рационализации вычислений и лучшего запоминания табличных случаев.</w:t>
            </w:r>
          </w:p>
        </w:tc>
        <w:tc>
          <w:tcPr>
            <w:tcW w:w="527" w:type="pct"/>
            <w:gridSpan w:val="3"/>
          </w:tcPr>
          <w:p w:rsidR="002D48E9" w:rsidRPr="00166A88" w:rsidRDefault="002D48E9" w:rsidP="00CD1766"/>
        </w:tc>
        <w:tc>
          <w:tcPr>
            <w:tcW w:w="523" w:type="pct"/>
            <w:gridSpan w:val="2"/>
          </w:tcPr>
          <w:p w:rsidR="002D48E9" w:rsidRPr="00166A88" w:rsidRDefault="002D48E9" w:rsidP="00CD1766"/>
        </w:tc>
        <w:tc>
          <w:tcPr>
            <w:tcW w:w="854" w:type="pct"/>
            <w:gridSpan w:val="2"/>
          </w:tcPr>
          <w:p w:rsidR="002D48E9" w:rsidRPr="00166A88" w:rsidRDefault="002D48E9" w:rsidP="00CD1766">
            <w:r w:rsidRPr="00166A88">
              <w:t>Р.Выполнять задания в соответствии с целью</w:t>
            </w:r>
          </w:p>
          <w:p w:rsidR="002D48E9" w:rsidRPr="00166A88" w:rsidRDefault="002D48E9" w:rsidP="00CD1766">
            <w:r w:rsidRPr="00166A88">
              <w:t>П.Выполнять вычисление числового выражения удобным способом</w:t>
            </w:r>
          </w:p>
          <w:p w:rsidR="002D48E9" w:rsidRPr="00166A88" w:rsidRDefault="002D48E9" w:rsidP="00CD1766">
            <w:r>
              <w:t>К. Ф</w:t>
            </w:r>
            <w:r w:rsidRPr="00166A88">
              <w:t>ормулировать понятные высказывания в рамках учебного диалога, используя термины.</w:t>
            </w:r>
          </w:p>
        </w:tc>
        <w:tc>
          <w:tcPr>
            <w:tcW w:w="477" w:type="pct"/>
            <w:gridSpan w:val="2"/>
          </w:tcPr>
          <w:p w:rsidR="002D48E9" w:rsidRPr="00166A88" w:rsidRDefault="002D48E9" w:rsidP="00CD1766">
            <w:pPr>
              <w:jc w:val="center"/>
            </w:pPr>
            <w:r w:rsidRPr="00166A88">
              <w:t>Самоконтроль</w:t>
            </w:r>
          </w:p>
        </w:tc>
        <w:tc>
          <w:tcPr>
            <w:tcW w:w="523" w:type="pct"/>
            <w:gridSpan w:val="2"/>
          </w:tcPr>
          <w:p w:rsidR="002D48E9" w:rsidRPr="00166A88" w:rsidRDefault="002D48E9" w:rsidP="00CD1766">
            <w:pPr>
              <w:jc w:val="center"/>
            </w:pP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71</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Умножение числа 7.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на 7.</w:t>
            </w:r>
          </w:p>
          <w:p w:rsidR="002D48E9" w:rsidRPr="00166A88" w:rsidRDefault="002D48E9" w:rsidP="00CD1766">
            <w:r w:rsidRPr="00166A88">
              <w:rPr>
                <w:rFonts w:eastAsia="SimSun"/>
                <w:bCs/>
                <w:lang w:eastAsia="zh-CN"/>
              </w:rPr>
              <w:t>(с. 3—4)</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Умения решать задачи на </w:t>
            </w:r>
            <w:proofErr w:type="gramStart"/>
            <w:r w:rsidRPr="00166A88">
              <w:rPr>
                <w:rFonts w:eastAsia="SimSun"/>
                <w:lang w:eastAsia="zh-CN"/>
              </w:rPr>
              <w:t>разностное</w:t>
            </w:r>
            <w:proofErr w:type="gramEnd"/>
          </w:p>
          <w:p w:rsidR="002D48E9" w:rsidRPr="00166A88" w:rsidRDefault="002D48E9" w:rsidP="00CD1766">
            <w:r w:rsidRPr="00166A88">
              <w:rPr>
                <w:rFonts w:eastAsia="SimSun"/>
                <w:lang w:eastAsia="zh-CN"/>
              </w:rPr>
              <w:t>и кратное сравнение, обосновывать действия.</w:t>
            </w:r>
          </w:p>
        </w:tc>
        <w:tc>
          <w:tcPr>
            <w:tcW w:w="527" w:type="pct"/>
            <w:gridSpan w:val="3"/>
          </w:tcPr>
          <w:p w:rsidR="002D48E9" w:rsidRPr="00166A88" w:rsidRDefault="002D48E9" w:rsidP="00CD1766">
            <w:pPr>
              <w:rPr>
                <w:color w:val="FF0000"/>
              </w:rPr>
            </w:pPr>
            <w:r w:rsidRPr="00166A88">
              <w:t>Таблица Пифагора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Раскрыть закономерности составления новых табличных случаев умножения числа 7 и деления на 7.</w:t>
            </w:r>
          </w:p>
        </w:tc>
        <w:tc>
          <w:tcPr>
            <w:tcW w:w="854" w:type="pct"/>
            <w:gridSpan w:val="2"/>
          </w:tcPr>
          <w:p w:rsidR="002D48E9" w:rsidRPr="00166A88" w:rsidRDefault="002D48E9" w:rsidP="00CD1766">
            <w:r w:rsidRPr="00166A88">
              <w:t>Р.Решать задачи изученных видов, строить и исполнять вычислительные алгоритмы.</w:t>
            </w:r>
          </w:p>
          <w:p w:rsidR="002D48E9" w:rsidRPr="00166A88" w:rsidRDefault="002D48E9" w:rsidP="00CD1766">
            <w:r w:rsidRPr="00166A88">
              <w:t>П.Выполнять учебное задание, используя удобный способ</w:t>
            </w:r>
          </w:p>
          <w:p w:rsidR="002D48E9" w:rsidRPr="00166A88" w:rsidRDefault="002D48E9" w:rsidP="00CD1766">
            <w:r>
              <w:t>К. Ф</w:t>
            </w:r>
            <w:r w:rsidRPr="00166A88">
              <w:t>ормулировать понятные высказывания в рамках учебного диалога, используя термины.</w:t>
            </w:r>
          </w:p>
        </w:tc>
        <w:tc>
          <w:tcPr>
            <w:tcW w:w="477" w:type="pct"/>
            <w:gridSpan w:val="2"/>
          </w:tcPr>
          <w:p w:rsidR="002D48E9" w:rsidRPr="00166A88" w:rsidRDefault="002D48E9" w:rsidP="00CD1766">
            <w:pPr>
              <w:rPr>
                <w:i/>
                <w:color w:val="000000"/>
              </w:rPr>
            </w:pPr>
            <w:r>
              <w:t>О</w:t>
            </w:r>
            <w:r w:rsidRPr="00166A88">
              <w:t>казывать в сотрудничестве взаимопомощь</w:t>
            </w:r>
          </w:p>
        </w:tc>
        <w:tc>
          <w:tcPr>
            <w:tcW w:w="523" w:type="pct"/>
            <w:gridSpan w:val="2"/>
          </w:tcPr>
          <w:p w:rsidR="002D48E9" w:rsidRPr="00166A88" w:rsidRDefault="002D48E9" w:rsidP="00CD1766">
            <w:pPr>
              <w:rPr>
                <w:i/>
                <w:color w:val="000000"/>
              </w:rPr>
            </w:pPr>
            <w:r w:rsidRPr="00166A88">
              <w:t>Анализировать информацию.</w:t>
            </w:r>
          </w:p>
        </w:tc>
      </w:tr>
      <w:tr w:rsidR="002D48E9" w:rsidRPr="00A661A6" w:rsidTr="002D48E9">
        <w:trPr>
          <w:gridAfter w:val="1"/>
          <w:wAfter w:w="332" w:type="pct"/>
        </w:trPr>
        <w:tc>
          <w:tcPr>
            <w:tcW w:w="237" w:type="pct"/>
          </w:tcPr>
          <w:p w:rsidR="002D48E9" w:rsidRPr="00166A88" w:rsidRDefault="002D48E9" w:rsidP="00CD1766">
            <w:pPr>
              <w:jc w:val="center"/>
            </w:pPr>
            <w:r w:rsidRPr="00166A88">
              <w:t>72</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Умножение числа 7.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на 7.</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4—6)</w:t>
            </w:r>
          </w:p>
        </w:tc>
        <w:tc>
          <w:tcPr>
            <w:tcW w:w="665" w:type="pct"/>
          </w:tcPr>
          <w:p w:rsidR="002D48E9" w:rsidRPr="00166A88" w:rsidRDefault="002D48E9" w:rsidP="00CD1766">
            <w:pPr>
              <w:autoSpaceDE w:val="0"/>
              <w:autoSpaceDN w:val="0"/>
              <w:adjustRightInd w:val="0"/>
              <w:rPr>
                <w:rFonts w:eastAsia="SimSun"/>
                <w:lang w:eastAsia="zh-CN"/>
              </w:rPr>
            </w:pPr>
            <w:r w:rsidRPr="00166A88">
              <w:t>Умение использовать  приёмы рационализации вычислений и лучшего запоминания табличных случаев.</w:t>
            </w:r>
          </w:p>
        </w:tc>
        <w:tc>
          <w:tcPr>
            <w:tcW w:w="527" w:type="pct"/>
            <w:gridSpan w:val="3"/>
          </w:tcPr>
          <w:p w:rsidR="002D48E9" w:rsidRPr="00166A88" w:rsidRDefault="002D48E9" w:rsidP="00CD1766">
            <w:r w:rsidRPr="00166A88">
              <w:t>Таблица Пифагора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Комментировать числовое выражение, используя разные варианты представления</w:t>
            </w:r>
          </w:p>
        </w:tc>
        <w:tc>
          <w:tcPr>
            <w:tcW w:w="854" w:type="pct"/>
            <w:gridSpan w:val="2"/>
          </w:tcPr>
          <w:p w:rsidR="002D48E9" w:rsidRPr="00166A88" w:rsidRDefault="002D48E9" w:rsidP="00CD1766">
            <w:r w:rsidRPr="00166A88">
              <w:t>Р.Формулировать понятные высказывания</w:t>
            </w:r>
          </w:p>
          <w:p w:rsidR="002D48E9" w:rsidRPr="00166A88" w:rsidRDefault="002D48E9" w:rsidP="00CD1766">
            <w:r w:rsidRPr="00166A88">
              <w:t>П.Выполнять учебное задание</w:t>
            </w:r>
          </w:p>
          <w:p w:rsidR="002D48E9" w:rsidRPr="00166A88" w:rsidRDefault="002D48E9" w:rsidP="00CD1766">
            <w:r>
              <w:t>К. Ф</w:t>
            </w:r>
            <w:r w:rsidRPr="00166A88">
              <w:t>ормулировать понятные высказывания в рамках учебного диалога, используя термины.</w:t>
            </w:r>
          </w:p>
        </w:tc>
        <w:tc>
          <w:tcPr>
            <w:tcW w:w="477" w:type="pct"/>
            <w:gridSpan w:val="2"/>
          </w:tcPr>
          <w:p w:rsidR="002D48E9" w:rsidRPr="00166A88" w:rsidRDefault="002D48E9" w:rsidP="00CD1766">
            <w:pPr>
              <w:rPr>
                <w:i/>
                <w:color w:val="000000"/>
              </w:rPr>
            </w:pPr>
            <w:r w:rsidRPr="00166A88">
              <w:t>Уважительное  отношение к иному мнению.</w:t>
            </w:r>
          </w:p>
        </w:tc>
        <w:tc>
          <w:tcPr>
            <w:tcW w:w="523" w:type="pct"/>
            <w:gridSpan w:val="2"/>
          </w:tcPr>
          <w:p w:rsidR="002D48E9" w:rsidRPr="00166A88" w:rsidRDefault="002D48E9" w:rsidP="00CD1766">
            <w:pPr>
              <w:jc w:val="both"/>
            </w:pPr>
            <w:r w:rsidRPr="00166A88">
              <w:t xml:space="preserve">Систематизировать информацию; самостоятельно делать выводы и обобщения на основе полученной информации. </w:t>
            </w:r>
          </w:p>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t>73</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Умножение числа 7. </w:t>
            </w:r>
          </w:p>
          <w:p w:rsidR="002D48E9" w:rsidRPr="00166A88" w:rsidRDefault="002D48E9" w:rsidP="00CD1766">
            <w:r w:rsidRPr="00166A88">
              <w:rPr>
                <w:rFonts w:eastAsia="SimSun"/>
                <w:bCs/>
                <w:lang w:eastAsia="zh-CN"/>
              </w:rPr>
              <w:t>Деление на 7 (с. 6—8)</w:t>
            </w:r>
          </w:p>
        </w:tc>
        <w:tc>
          <w:tcPr>
            <w:tcW w:w="665" w:type="pct"/>
          </w:tcPr>
          <w:p w:rsidR="002D48E9" w:rsidRPr="00166A88" w:rsidRDefault="002D48E9" w:rsidP="00CD1766">
            <w:pPr>
              <w:autoSpaceDE w:val="0"/>
              <w:autoSpaceDN w:val="0"/>
              <w:adjustRightInd w:val="0"/>
              <w:rPr>
                <w:rFonts w:eastAsia="SimSun"/>
                <w:lang w:eastAsia="zh-CN"/>
              </w:rPr>
            </w:pPr>
            <w:r w:rsidRPr="00166A88">
              <w:t xml:space="preserve">Умение </w:t>
            </w:r>
            <w:r w:rsidRPr="00166A88">
              <w:rPr>
                <w:rFonts w:eastAsia="SimSun"/>
                <w:lang w:eastAsia="zh-CN"/>
              </w:rPr>
              <w:t>учащихся пользоваться эти-</w:t>
            </w:r>
          </w:p>
          <w:p w:rsidR="002D48E9" w:rsidRPr="00166A88" w:rsidRDefault="002D48E9" w:rsidP="00CD1766">
            <w:r w:rsidRPr="00166A88">
              <w:rPr>
                <w:rFonts w:eastAsia="SimSun"/>
                <w:lang w:eastAsia="zh-CN"/>
              </w:rPr>
              <w:t>ми знаниями при умножении числа 7.</w:t>
            </w:r>
          </w:p>
        </w:tc>
        <w:tc>
          <w:tcPr>
            <w:tcW w:w="527" w:type="pct"/>
            <w:gridSpan w:val="3"/>
          </w:tcPr>
          <w:p w:rsidR="002D48E9" w:rsidRPr="00166A88" w:rsidRDefault="002D48E9" w:rsidP="00CD1766">
            <w:r w:rsidRPr="00166A88">
              <w:t>Таблица Пифагора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Отработать все</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изученные табличные случаи, закрепить умения учащихся решать задачи </w:t>
            </w:r>
            <w:r w:rsidRPr="00166A88">
              <w:rPr>
                <w:rFonts w:eastAsia="SimSun"/>
                <w:lang w:eastAsia="zh-CN"/>
              </w:rPr>
              <w:lastRenderedPageBreak/>
              <w:t>различными способами.</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Отработать табличные случаи умножения 7, показать учащимся</w:t>
            </w:r>
          </w:p>
          <w:p w:rsidR="002D48E9" w:rsidRPr="00166A88" w:rsidRDefault="002D48E9" w:rsidP="00CD1766">
            <w:r w:rsidRPr="00166A88">
              <w:rPr>
                <w:rFonts w:eastAsia="SimSun"/>
                <w:lang w:eastAsia="zh-CN"/>
              </w:rPr>
              <w:t>другие  приёмы вычислений.</w:t>
            </w:r>
          </w:p>
        </w:tc>
        <w:tc>
          <w:tcPr>
            <w:tcW w:w="854" w:type="pct"/>
            <w:gridSpan w:val="2"/>
          </w:tcPr>
          <w:p w:rsidR="002D48E9" w:rsidRPr="00166A88" w:rsidRDefault="002D48E9" w:rsidP="00CD1766">
            <w:r w:rsidRPr="00166A88">
              <w:lastRenderedPageBreak/>
              <w:t>Р.Наблюдать и выражать в речи зависимость результата деления от увеличения делимого и делителя, использовать эту зависимость.</w:t>
            </w:r>
          </w:p>
          <w:p w:rsidR="002D48E9" w:rsidRPr="00166A88" w:rsidRDefault="002D48E9" w:rsidP="00CD1766">
            <w:r w:rsidRPr="00166A88">
              <w:t>П.</w:t>
            </w:r>
            <w:proofErr w:type="gramStart"/>
            <w:r w:rsidRPr="00166A88">
              <w:t xml:space="preserve">Решать задачи </w:t>
            </w:r>
            <w:r w:rsidRPr="00166A88">
              <w:lastRenderedPageBreak/>
              <w:t>используя</w:t>
            </w:r>
            <w:proofErr w:type="gramEnd"/>
            <w:r w:rsidRPr="00166A88">
              <w:t xml:space="preserve"> удобный способ</w:t>
            </w:r>
          </w:p>
          <w:p w:rsidR="002D48E9" w:rsidRPr="00166A88" w:rsidRDefault="002D48E9" w:rsidP="00CD1766">
            <w:r w:rsidRPr="00166A88">
              <w:t>К.</w:t>
            </w:r>
            <w:r>
              <w:t xml:space="preserve"> Ф</w:t>
            </w:r>
            <w:r w:rsidRPr="00166A88">
              <w:t>ормулировать понятные высказывания в рамках учебного диалога, используя термины.</w:t>
            </w:r>
          </w:p>
        </w:tc>
        <w:tc>
          <w:tcPr>
            <w:tcW w:w="477" w:type="pct"/>
            <w:gridSpan w:val="2"/>
          </w:tcPr>
          <w:p w:rsidR="002D48E9" w:rsidRPr="00166A88" w:rsidRDefault="002D48E9" w:rsidP="00CD1766">
            <w:pPr>
              <w:autoSpaceDE w:val="0"/>
              <w:autoSpaceDN w:val="0"/>
              <w:adjustRightInd w:val="0"/>
              <w:rPr>
                <w:color w:val="000000"/>
              </w:rPr>
            </w:pPr>
            <w:r w:rsidRPr="00166A88">
              <w:rPr>
                <w:color w:val="000000"/>
              </w:rPr>
              <w:lastRenderedPageBreak/>
              <w:t xml:space="preserve">Осознание математических составляющих окружающего мира    </w:t>
            </w:r>
          </w:p>
          <w:p w:rsidR="002D48E9" w:rsidRPr="00166A88" w:rsidRDefault="002D48E9" w:rsidP="00CD1766">
            <w:pPr>
              <w:jc w:val="right"/>
              <w:rPr>
                <w:i/>
                <w:color w:val="000000"/>
              </w:rPr>
            </w:pPr>
          </w:p>
        </w:tc>
        <w:tc>
          <w:tcPr>
            <w:tcW w:w="523" w:type="pct"/>
            <w:gridSpan w:val="2"/>
          </w:tcPr>
          <w:p w:rsidR="002D48E9" w:rsidRPr="00166A88" w:rsidRDefault="002D48E9" w:rsidP="00CD1766">
            <w:pPr>
              <w:jc w:val="both"/>
            </w:pPr>
            <w:r w:rsidRPr="00166A88">
              <w:lastRenderedPageBreak/>
              <w:t xml:space="preserve">Систематизировать информацию; самостоятельно делать выводы и обобщения на основе </w:t>
            </w:r>
            <w:r w:rsidRPr="00166A88">
              <w:lastRenderedPageBreak/>
              <w:t xml:space="preserve">полученной информации. </w:t>
            </w:r>
          </w:p>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74</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Умножение числа 7. </w:t>
            </w:r>
          </w:p>
          <w:p w:rsidR="002D48E9" w:rsidRPr="00166A88" w:rsidRDefault="002D48E9" w:rsidP="00CD1766">
            <w:pPr>
              <w:rPr>
                <w:rFonts w:eastAsia="SimSun"/>
                <w:bCs/>
                <w:lang w:eastAsia="zh-CN"/>
              </w:rPr>
            </w:pPr>
            <w:r w:rsidRPr="00166A88">
              <w:rPr>
                <w:rFonts w:eastAsia="SimSun"/>
                <w:bCs/>
                <w:lang w:eastAsia="zh-CN"/>
              </w:rPr>
              <w:t>Деление на 7 (с. 8—10)</w:t>
            </w:r>
          </w:p>
        </w:tc>
        <w:tc>
          <w:tcPr>
            <w:tcW w:w="665" w:type="pct"/>
          </w:tcPr>
          <w:p w:rsidR="002D48E9" w:rsidRPr="00166A88" w:rsidRDefault="002D48E9" w:rsidP="00CD1766">
            <w:pPr>
              <w:autoSpaceDE w:val="0"/>
              <w:autoSpaceDN w:val="0"/>
              <w:adjustRightInd w:val="0"/>
            </w:pPr>
            <w:r w:rsidRPr="00166A88">
              <w:t>Умение использовать  приёмы рационализации вычислений и лучшего запоминания табличных случаев.</w:t>
            </w:r>
          </w:p>
        </w:tc>
        <w:tc>
          <w:tcPr>
            <w:tcW w:w="527" w:type="pct"/>
            <w:gridSpan w:val="3"/>
          </w:tcPr>
          <w:p w:rsidR="002D48E9" w:rsidRPr="00166A88" w:rsidRDefault="002D48E9" w:rsidP="00CD1766">
            <w:r w:rsidRPr="00166A88">
              <w:t>Таблица Пифагора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color w:val="000000"/>
              </w:rPr>
              <w:t>Выполнять вычисления арифметических выражений с числами</w:t>
            </w:r>
          </w:p>
        </w:tc>
        <w:tc>
          <w:tcPr>
            <w:tcW w:w="854" w:type="pct"/>
            <w:gridSpan w:val="2"/>
          </w:tcPr>
          <w:p w:rsidR="002D48E9" w:rsidRPr="00166A88" w:rsidRDefault="002D48E9" w:rsidP="00CD1766">
            <w:pPr>
              <w:pStyle w:val="19"/>
            </w:pPr>
            <w:r w:rsidRPr="00166A88">
              <w:t>Р.</w:t>
            </w:r>
            <w:r>
              <w:t xml:space="preserve"> В</w:t>
            </w:r>
            <w:r w:rsidRPr="00166A88">
              <w:t xml:space="preserve">ыполнять взаимопроверку учебного задания; </w:t>
            </w:r>
          </w:p>
          <w:p w:rsidR="002D48E9" w:rsidRPr="00166A88" w:rsidRDefault="002D48E9" w:rsidP="00CD1766">
            <w:pPr>
              <w:rPr>
                <w:color w:val="000000"/>
              </w:rPr>
            </w:pPr>
            <w:r w:rsidRPr="00166A88">
              <w:t>П.</w:t>
            </w:r>
            <w:r>
              <w:rPr>
                <w:color w:val="000000"/>
              </w:rPr>
              <w:t xml:space="preserve"> О</w:t>
            </w:r>
            <w:r w:rsidRPr="00166A88">
              <w:rPr>
                <w:color w:val="000000"/>
              </w:rPr>
              <w:t xml:space="preserve">пределять количество десятков и единиц в числах от 21 до 100 и обосновывать своё мнение. </w:t>
            </w:r>
          </w:p>
          <w:p w:rsidR="002D48E9" w:rsidRPr="00166A88" w:rsidRDefault="002D48E9" w:rsidP="00CD1766">
            <w:r w:rsidRPr="00166A88">
              <w:t>К. Формулировать понятные высказывания в рамках учебного диалога.</w:t>
            </w:r>
          </w:p>
          <w:p w:rsidR="002D48E9" w:rsidRPr="00166A88" w:rsidRDefault="002D48E9" w:rsidP="00CD1766"/>
        </w:tc>
        <w:tc>
          <w:tcPr>
            <w:tcW w:w="477" w:type="pct"/>
            <w:gridSpan w:val="2"/>
          </w:tcPr>
          <w:p w:rsidR="002D48E9" w:rsidRPr="00166A88" w:rsidRDefault="002D48E9" w:rsidP="00CD1766">
            <w:pPr>
              <w:rPr>
                <w:i/>
                <w:color w:val="000000"/>
              </w:rPr>
            </w:pPr>
            <w:r>
              <w:t>Н</w:t>
            </w:r>
            <w:r w:rsidRPr="00166A88">
              <w:t>авыки сотрудничества в разных ситуациях, умение не создавать конфликтов и находить выходы из спорных ситуаций.</w:t>
            </w:r>
          </w:p>
        </w:tc>
        <w:tc>
          <w:tcPr>
            <w:tcW w:w="523" w:type="pct"/>
            <w:gridSpan w:val="2"/>
          </w:tcPr>
          <w:p w:rsidR="002D48E9" w:rsidRPr="00166A88" w:rsidRDefault="002D48E9" w:rsidP="00CD1766">
            <w:pPr>
              <w:spacing w:before="100" w:beforeAutospacing="1" w:after="100" w:afterAutospacing="1"/>
              <w:jc w:val="both"/>
            </w:pPr>
            <w:r w:rsidRPr="00166A88">
              <w:t xml:space="preserve">Систематизировать информацию; самостоятельно делать выводы и обобщения на основе полученной информации. </w:t>
            </w:r>
          </w:p>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t>75</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Умножение числа 8.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на 8.</w:t>
            </w:r>
          </w:p>
          <w:p w:rsidR="002D48E9" w:rsidRPr="00166A88" w:rsidRDefault="002D48E9" w:rsidP="00CD1766">
            <w:r w:rsidRPr="00166A88">
              <w:rPr>
                <w:rFonts w:eastAsia="SimSun"/>
                <w:bCs/>
                <w:lang w:eastAsia="zh-CN"/>
              </w:rPr>
              <w:t>(с. 11—12)</w:t>
            </w:r>
          </w:p>
        </w:tc>
        <w:tc>
          <w:tcPr>
            <w:tcW w:w="665" w:type="pct"/>
          </w:tcPr>
          <w:p w:rsidR="002D48E9" w:rsidRPr="00166A88" w:rsidRDefault="002D48E9" w:rsidP="00CD1766">
            <w:pPr>
              <w:autoSpaceDE w:val="0"/>
              <w:autoSpaceDN w:val="0"/>
              <w:adjustRightInd w:val="0"/>
              <w:rPr>
                <w:rFonts w:eastAsia="SimSun"/>
                <w:lang w:eastAsia="zh-CN"/>
              </w:rPr>
            </w:pPr>
            <w:r w:rsidRPr="00166A88">
              <w:t xml:space="preserve">Умение применять </w:t>
            </w:r>
            <w:r w:rsidRPr="00166A88">
              <w:rPr>
                <w:rFonts w:eastAsia="SimSun"/>
                <w:lang w:eastAsia="zh-CN"/>
              </w:rPr>
              <w:t>приём</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рационализации вычислений, использовать </w:t>
            </w:r>
          </w:p>
          <w:p w:rsidR="002D48E9" w:rsidRPr="00166A88" w:rsidRDefault="002D48E9" w:rsidP="00CD1766">
            <w:r w:rsidRPr="00166A88">
              <w:rPr>
                <w:rFonts w:eastAsia="SimSun"/>
                <w:lang w:eastAsia="zh-CN"/>
              </w:rPr>
              <w:t xml:space="preserve">приём перестановки </w:t>
            </w:r>
            <w:r w:rsidRPr="00166A88">
              <w:rPr>
                <w:rFonts w:eastAsia="SimSun"/>
                <w:lang w:eastAsia="zh-CN"/>
              </w:rPr>
              <w:lastRenderedPageBreak/>
              <w:t>множителей.</w:t>
            </w:r>
          </w:p>
        </w:tc>
        <w:tc>
          <w:tcPr>
            <w:tcW w:w="527" w:type="pct"/>
            <w:gridSpan w:val="3"/>
          </w:tcPr>
          <w:p w:rsidR="002D48E9" w:rsidRPr="00166A88" w:rsidRDefault="002D48E9" w:rsidP="00CD1766">
            <w:r w:rsidRPr="00166A88">
              <w:lastRenderedPageBreak/>
              <w:t>Таблица Пифагора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 с умножением и делением числа 8.</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Установить связь этой группы </w:t>
            </w:r>
            <w:r w:rsidRPr="00166A88">
              <w:rPr>
                <w:rFonts w:eastAsia="SimSun"/>
                <w:lang w:eastAsia="zh-CN"/>
              </w:rPr>
              <w:lastRenderedPageBreak/>
              <w:t>табличных упражнений с умножением числа 4.</w:t>
            </w:r>
          </w:p>
        </w:tc>
        <w:tc>
          <w:tcPr>
            <w:tcW w:w="854" w:type="pct"/>
            <w:gridSpan w:val="2"/>
          </w:tcPr>
          <w:p w:rsidR="002D48E9" w:rsidRPr="00166A88" w:rsidRDefault="002D48E9" w:rsidP="00CD1766">
            <w:r w:rsidRPr="00166A88">
              <w:lastRenderedPageBreak/>
              <w:t xml:space="preserve">Р.Различать образец, понимать назначение,  использовать на разных этапах урока, </w:t>
            </w:r>
          </w:p>
          <w:p w:rsidR="002D48E9" w:rsidRPr="00166A88" w:rsidRDefault="002D48E9" w:rsidP="00CD1766">
            <w:r w:rsidRPr="00166A88">
              <w:t>П.</w:t>
            </w:r>
            <w:r>
              <w:t>О</w:t>
            </w:r>
            <w:r w:rsidRPr="00166A88">
              <w:t>ценивать своё умение это делать.</w:t>
            </w:r>
          </w:p>
          <w:p w:rsidR="002D48E9" w:rsidRPr="00166A88" w:rsidRDefault="002D48E9" w:rsidP="00CD1766">
            <w:r w:rsidRPr="00166A88">
              <w:lastRenderedPageBreak/>
              <w:t>К.Работа в группе.</w:t>
            </w:r>
          </w:p>
          <w:p w:rsidR="002D48E9" w:rsidRPr="00166A88" w:rsidRDefault="002D48E9" w:rsidP="00CD1766">
            <w:r w:rsidRPr="00166A88">
              <w:t>Учёт разных мнений, координирование в сотрудничестве  разных позиций.</w:t>
            </w:r>
          </w:p>
        </w:tc>
        <w:tc>
          <w:tcPr>
            <w:tcW w:w="477" w:type="pct"/>
            <w:gridSpan w:val="2"/>
          </w:tcPr>
          <w:p w:rsidR="002D48E9" w:rsidRPr="00166A88" w:rsidRDefault="002D48E9" w:rsidP="00CD1766">
            <w:pPr>
              <w:rPr>
                <w:i/>
                <w:color w:val="000000"/>
              </w:rPr>
            </w:pPr>
            <w:r w:rsidRPr="00166A88">
              <w:lastRenderedPageBreak/>
              <w:t>Готовность помочь и поддержать товарища.</w:t>
            </w:r>
          </w:p>
        </w:tc>
        <w:tc>
          <w:tcPr>
            <w:tcW w:w="523" w:type="pct"/>
            <w:gridSpan w:val="2"/>
          </w:tcPr>
          <w:p w:rsidR="002D48E9" w:rsidRPr="00166A88" w:rsidRDefault="002D48E9" w:rsidP="00CD1766">
            <w:pPr>
              <w:spacing w:before="100" w:beforeAutospacing="1" w:after="100" w:afterAutospacing="1"/>
              <w:jc w:val="both"/>
            </w:pPr>
            <w:r w:rsidRPr="00166A88">
              <w:t xml:space="preserve">Систематизировать информацию; самостоятельно делать выводы и обобщения на основе </w:t>
            </w:r>
            <w:r w:rsidRPr="00166A88">
              <w:lastRenderedPageBreak/>
              <w:t xml:space="preserve">полученной информации. </w:t>
            </w:r>
          </w:p>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76</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Умножение числа 8.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на 8.</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12—13)</w:t>
            </w:r>
          </w:p>
        </w:tc>
        <w:tc>
          <w:tcPr>
            <w:tcW w:w="665" w:type="pct"/>
          </w:tcPr>
          <w:p w:rsidR="002D48E9" w:rsidRPr="00166A88" w:rsidRDefault="002D48E9" w:rsidP="00CD1766">
            <w:pPr>
              <w:autoSpaceDE w:val="0"/>
              <w:autoSpaceDN w:val="0"/>
              <w:adjustRightInd w:val="0"/>
            </w:pPr>
            <w:r w:rsidRPr="00166A88">
              <w:t>Умение использовать  приёмы рационализации вычислений и лучшего запоминания табличных случаев.</w:t>
            </w:r>
          </w:p>
        </w:tc>
        <w:tc>
          <w:tcPr>
            <w:tcW w:w="527" w:type="pct"/>
            <w:gridSpan w:val="3"/>
          </w:tcPr>
          <w:p w:rsidR="002D48E9" w:rsidRPr="00166A88" w:rsidRDefault="002D48E9" w:rsidP="00CD1766">
            <w:r w:rsidRPr="00166A88">
              <w:t>Таблица Пифагора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color w:val="000000"/>
              </w:rPr>
              <w:t>Выполнять вычисления арифметических выражений с числами</w:t>
            </w:r>
          </w:p>
        </w:tc>
        <w:tc>
          <w:tcPr>
            <w:tcW w:w="854" w:type="pct"/>
            <w:gridSpan w:val="2"/>
          </w:tcPr>
          <w:p w:rsidR="002D48E9" w:rsidRPr="00166A88" w:rsidRDefault="002D48E9" w:rsidP="00CD1766">
            <w:r w:rsidRPr="00166A88">
              <w:t>Р.Выполнять учебные задачии</w:t>
            </w:r>
          </w:p>
          <w:p w:rsidR="002D48E9" w:rsidRPr="00166A88" w:rsidRDefault="002D48E9" w:rsidP="00CD1766">
            <w:r w:rsidRPr="00166A88">
              <w:t>П.Соотносить числовые выражения</w:t>
            </w:r>
          </w:p>
          <w:p w:rsidR="002D48E9" w:rsidRPr="00166A88" w:rsidRDefault="002D48E9" w:rsidP="00CD1766">
            <w:r w:rsidRPr="00166A88">
              <w:t>К.Формулировать понятные высказывания</w:t>
            </w:r>
          </w:p>
        </w:tc>
        <w:tc>
          <w:tcPr>
            <w:tcW w:w="477" w:type="pct"/>
            <w:gridSpan w:val="2"/>
          </w:tcPr>
          <w:p w:rsidR="002D48E9" w:rsidRPr="00166A88" w:rsidRDefault="002D48E9" w:rsidP="00CD1766">
            <w:pPr>
              <w:rPr>
                <w:i/>
                <w:color w:val="000000"/>
              </w:rPr>
            </w:pPr>
            <w:r w:rsidRPr="00166A88">
              <w:t>Уважительное  отношение к иному мнению.</w:t>
            </w:r>
          </w:p>
        </w:tc>
        <w:tc>
          <w:tcPr>
            <w:tcW w:w="523" w:type="pct"/>
            <w:gridSpan w:val="2"/>
          </w:tcPr>
          <w:p w:rsidR="002D48E9" w:rsidRPr="00166A88" w:rsidRDefault="002D48E9" w:rsidP="00CD1766">
            <w:pPr>
              <w:jc w:val="both"/>
            </w:pPr>
            <w:r w:rsidRPr="00166A88">
              <w:t xml:space="preserve">Систематизировать информацию; самостоятельно делать выводы и обобщения на основе полученной информации. </w:t>
            </w:r>
          </w:p>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t>77</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Контрольная работа</w:t>
            </w:r>
          </w:p>
        </w:tc>
        <w:tc>
          <w:tcPr>
            <w:tcW w:w="665" w:type="pct"/>
          </w:tcPr>
          <w:p w:rsidR="002D48E9" w:rsidRPr="00166A88" w:rsidRDefault="002D48E9" w:rsidP="00CD1766">
            <w:pPr>
              <w:autoSpaceDE w:val="0"/>
              <w:autoSpaceDN w:val="0"/>
              <w:adjustRightInd w:val="0"/>
            </w:pPr>
            <w:r w:rsidRPr="00166A88">
              <w:t>Умение использовать  приёмы рационализации вычислений и лучшего запоминания табличных случаев.</w:t>
            </w:r>
          </w:p>
        </w:tc>
        <w:tc>
          <w:tcPr>
            <w:tcW w:w="527" w:type="pct"/>
            <w:gridSpan w:val="3"/>
          </w:tcPr>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rPr>
                <w:color w:val="000000"/>
              </w:rPr>
              <w:t>Выполнять вычисления арифметических выражений с числами</w:t>
            </w:r>
          </w:p>
        </w:tc>
        <w:tc>
          <w:tcPr>
            <w:tcW w:w="854" w:type="pct"/>
            <w:gridSpan w:val="2"/>
          </w:tcPr>
          <w:p w:rsidR="002D48E9" w:rsidRPr="00166A88" w:rsidRDefault="002D48E9" w:rsidP="00CD1766">
            <w:r w:rsidRPr="00166A88">
              <w:t xml:space="preserve"> Р.Выполнять задания в соответствии с целью</w:t>
            </w:r>
          </w:p>
          <w:p w:rsidR="002D48E9" w:rsidRPr="00166A88" w:rsidRDefault="002D48E9" w:rsidP="00CD1766">
            <w:r w:rsidRPr="00166A88">
              <w:t>П.Выполнять вычисление числового выражения удобным способом</w:t>
            </w:r>
          </w:p>
          <w:p w:rsidR="002D48E9" w:rsidRPr="00166A88" w:rsidRDefault="002D48E9" w:rsidP="00CD1766">
            <w:r>
              <w:t>К. Ф</w:t>
            </w:r>
            <w:r w:rsidRPr="00166A88">
              <w:t>ормулировать понятные высказывания в рамках учебного диалога, используя термины.</w:t>
            </w:r>
          </w:p>
          <w:p w:rsidR="002D48E9" w:rsidRPr="00166A88" w:rsidRDefault="002D48E9" w:rsidP="00CD1766"/>
        </w:tc>
        <w:tc>
          <w:tcPr>
            <w:tcW w:w="477" w:type="pct"/>
            <w:gridSpan w:val="2"/>
          </w:tcPr>
          <w:p w:rsidR="002D48E9" w:rsidRPr="00166A88" w:rsidRDefault="002D48E9" w:rsidP="00CD1766">
            <w:r w:rsidRPr="00166A88">
              <w:t xml:space="preserve">Понимание практической значимости математики </w:t>
            </w:r>
            <w:proofErr w:type="gramStart"/>
            <w:r w:rsidRPr="00166A88">
              <w:t>в</w:t>
            </w:r>
            <w:proofErr w:type="gramEnd"/>
            <w:r w:rsidRPr="00166A88">
              <w:t xml:space="preserve"> для собственной жизни</w:t>
            </w:r>
          </w:p>
        </w:tc>
        <w:tc>
          <w:tcPr>
            <w:tcW w:w="523" w:type="pct"/>
            <w:gridSpan w:val="2"/>
          </w:tcPr>
          <w:p w:rsidR="002D48E9" w:rsidRPr="00166A88" w:rsidRDefault="002D48E9" w:rsidP="00CD1766">
            <w:pPr>
              <w:jc w:val="both"/>
            </w:pPr>
            <w:r w:rsidRPr="00166A88">
              <w:t xml:space="preserve">Систематизировать информацию; самостоятельно делать выводы и обобщения на основе полученной информации. </w:t>
            </w:r>
          </w:p>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t>78</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Прямоугольный параллелепи</w:t>
            </w:r>
            <w:r w:rsidRPr="00166A88">
              <w:rPr>
                <w:rFonts w:eastAsia="SimSun"/>
                <w:bCs/>
                <w:lang w:eastAsia="zh-CN"/>
              </w:rPr>
              <w:lastRenderedPageBreak/>
              <w:t>пед (с. 13—14)</w:t>
            </w:r>
          </w:p>
        </w:tc>
        <w:tc>
          <w:tcPr>
            <w:tcW w:w="665" w:type="pct"/>
          </w:tcPr>
          <w:p w:rsidR="002D48E9" w:rsidRPr="00166A88" w:rsidRDefault="002D48E9" w:rsidP="00CD1766">
            <w:pPr>
              <w:autoSpaceDE w:val="0"/>
              <w:autoSpaceDN w:val="0"/>
              <w:adjustRightInd w:val="0"/>
            </w:pPr>
            <w:r w:rsidRPr="00166A88">
              <w:lastRenderedPageBreak/>
              <w:t xml:space="preserve">Чертить прямоугольный параллелепипед, </w:t>
            </w:r>
            <w:r w:rsidRPr="00166A88">
              <w:lastRenderedPageBreak/>
              <w:t>используя образец</w:t>
            </w:r>
          </w:p>
        </w:tc>
        <w:tc>
          <w:tcPr>
            <w:tcW w:w="527" w:type="pct"/>
            <w:gridSpan w:val="3"/>
          </w:tcPr>
          <w:p w:rsidR="002D48E9" w:rsidRPr="00166A88" w:rsidRDefault="002D48E9" w:rsidP="00CD1766">
            <w:r w:rsidRPr="00166A88">
              <w:rPr>
                <w:rFonts w:eastAsia="SimSun"/>
                <w:bCs/>
                <w:lang w:eastAsia="zh-CN"/>
              </w:rPr>
              <w:lastRenderedPageBreak/>
              <w:t>Прямоугольный параллелепипе</w:t>
            </w:r>
            <w:r w:rsidRPr="00166A88">
              <w:rPr>
                <w:rFonts w:eastAsia="SimSun"/>
                <w:bCs/>
                <w:lang w:eastAsia="zh-CN"/>
              </w:rPr>
              <w:lastRenderedPageBreak/>
              <w:t>д</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lastRenderedPageBreak/>
              <w:t>Изготавливать модель по развертке</w:t>
            </w:r>
          </w:p>
        </w:tc>
        <w:tc>
          <w:tcPr>
            <w:tcW w:w="854" w:type="pct"/>
            <w:gridSpan w:val="2"/>
          </w:tcPr>
          <w:p w:rsidR="002D48E9" w:rsidRPr="00166A88" w:rsidRDefault="002D48E9" w:rsidP="00CD1766">
            <w:r w:rsidRPr="00166A88">
              <w:t xml:space="preserve">Р.Конструировать модель прямоугольного параллелепипеда по его </w:t>
            </w:r>
            <w:r w:rsidRPr="00166A88">
              <w:lastRenderedPageBreak/>
              <w:t>развертке</w:t>
            </w:r>
          </w:p>
          <w:p w:rsidR="002D48E9" w:rsidRPr="00166A88" w:rsidRDefault="002D48E9" w:rsidP="00CD1766">
            <w:r w:rsidRPr="00166A88">
              <w:t>П.Находить элементы параллелепипеда</w:t>
            </w:r>
          </w:p>
          <w:p w:rsidR="002D48E9" w:rsidRPr="00166A88" w:rsidRDefault="002D48E9" w:rsidP="00CD1766">
            <w:r w:rsidRPr="00166A88">
              <w:t>К. Использовать речь для коррекции своих действий для работы в паре или группе.</w:t>
            </w:r>
          </w:p>
          <w:p w:rsidR="002D48E9" w:rsidRPr="00166A88" w:rsidRDefault="002D48E9" w:rsidP="00CD1766"/>
        </w:tc>
        <w:tc>
          <w:tcPr>
            <w:tcW w:w="477" w:type="pct"/>
            <w:gridSpan w:val="2"/>
          </w:tcPr>
          <w:p w:rsidR="002D48E9" w:rsidRPr="00166A88" w:rsidRDefault="002D48E9" w:rsidP="00CD1766">
            <w:pPr>
              <w:rPr>
                <w:i/>
                <w:color w:val="000000"/>
              </w:rPr>
            </w:pPr>
            <w:r w:rsidRPr="00166A88">
              <w:lastRenderedPageBreak/>
              <w:t xml:space="preserve">Уважительное  отношение к иному </w:t>
            </w:r>
            <w:r w:rsidRPr="00166A88">
              <w:lastRenderedPageBreak/>
              <w:t>мнению</w:t>
            </w:r>
          </w:p>
        </w:tc>
        <w:tc>
          <w:tcPr>
            <w:tcW w:w="523" w:type="pct"/>
            <w:gridSpan w:val="2"/>
          </w:tcPr>
          <w:p w:rsidR="002D48E9" w:rsidRPr="00166A88" w:rsidRDefault="002D48E9" w:rsidP="00CD1766">
            <w:pPr>
              <w:rPr>
                <w:i/>
                <w:color w:val="000000"/>
              </w:rPr>
            </w:pPr>
            <w:r w:rsidRPr="00166A88">
              <w:lastRenderedPageBreak/>
              <w:t xml:space="preserve">Построение, измерение, сравнение </w:t>
            </w:r>
            <w:r w:rsidRPr="00166A88">
              <w:lastRenderedPageBreak/>
              <w:t>геометрических объектов</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79</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Прямоугольный параллелепипед (с. 15—16)</w:t>
            </w:r>
          </w:p>
        </w:tc>
        <w:tc>
          <w:tcPr>
            <w:tcW w:w="665" w:type="pct"/>
          </w:tcPr>
          <w:p w:rsidR="002D48E9" w:rsidRPr="00166A88" w:rsidRDefault="002D48E9" w:rsidP="00CD1766">
            <w:pPr>
              <w:autoSpaceDE w:val="0"/>
              <w:autoSpaceDN w:val="0"/>
              <w:adjustRightInd w:val="0"/>
            </w:pPr>
            <w:r w:rsidRPr="00166A88">
              <w:t>Определять грани, ребра, вершины</w:t>
            </w:r>
          </w:p>
        </w:tc>
        <w:tc>
          <w:tcPr>
            <w:tcW w:w="527" w:type="pct"/>
            <w:gridSpan w:val="3"/>
          </w:tcPr>
          <w:p w:rsidR="002D48E9" w:rsidRPr="00166A88" w:rsidRDefault="002D48E9" w:rsidP="00CD1766">
            <w:r w:rsidRPr="00166A88">
              <w:rPr>
                <w:rFonts w:eastAsia="SimSun"/>
                <w:bCs/>
                <w:lang w:eastAsia="zh-CN"/>
              </w:rPr>
              <w:t>Прямоугольный параллелепипед, объемная геометрическая фигура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Обозначать параллелепипед латинскими буквами</w:t>
            </w:r>
          </w:p>
        </w:tc>
        <w:tc>
          <w:tcPr>
            <w:tcW w:w="854" w:type="pct"/>
            <w:gridSpan w:val="2"/>
          </w:tcPr>
          <w:p w:rsidR="002D48E9" w:rsidRPr="00166A88" w:rsidRDefault="002D48E9" w:rsidP="00CD1766">
            <w:r w:rsidRPr="00166A88">
              <w:t>Р.Располагать модель параллелепипеда в пространстве</w:t>
            </w:r>
          </w:p>
          <w:p w:rsidR="002D48E9" w:rsidRPr="00166A88" w:rsidRDefault="002D48E9" w:rsidP="00CD1766">
            <w:r w:rsidRPr="00166A88">
              <w:t>П.Преобразовывать параллелепипед</w:t>
            </w:r>
            <w:proofErr w:type="gramStart"/>
            <w:r w:rsidRPr="00166A88">
              <w:t xml:space="preserve"> ,</w:t>
            </w:r>
            <w:proofErr w:type="gramEnd"/>
            <w:r w:rsidRPr="00166A88">
              <w:t xml:space="preserve"> дорисовывать недостающие элементы</w:t>
            </w:r>
          </w:p>
          <w:p w:rsidR="002D48E9" w:rsidRPr="00166A88" w:rsidRDefault="002D48E9" w:rsidP="00CD1766">
            <w:r w:rsidRPr="00166A88">
              <w:t>К. Формулировать понятные высказывания в рамках учебного диалога.</w:t>
            </w:r>
          </w:p>
        </w:tc>
        <w:tc>
          <w:tcPr>
            <w:tcW w:w="477" w:type="pct"/>
            <w:gridSpan w:val="2"/>
          </w:tcPr>
          <w:p w:rsidR="002D48E9" w:rsidRPr="00166A88" w:rsidRDefault="002D48E9" w:rsidP="00CD1766">
            <w:pPr>
              <w:rPr>
                <w:i/>
                <w:color w:val="000000"/>
              </w:rPr>
            </w:pPr>
            <w:r w:rsidRPr="00166A88">
              <w:t>Готовность помочь и поддержать товарища</w:t>
            </w:r>
          </w:p>
        </w:tc>
        <w:tc>
          <w:tcPr>
            <w:tcW w:w="523" w:type="pct"/>
            <w:gridSpan w:val="2"/>
          </w:tcPr>
          <w:p w:rsidR="002D48E9" w:rsidRPr="00166A88" w:rsidRDefault="002D48E9" w:rsidP="00CD1766">
            <w:pPr>
              <w:rPr>
                <w:i/>
                <w:color w:val="000000"/>
              </w:rPr>
            </w:pPr>
            <w:r w:rsidRPr="00166A88">
              <w:t>Построение, измерение, сравнение геометрических объектов</w:t>
            </w:r>
          </w:p>
        </w:tc>
      </w:tr>
      <w:tr w:rsidR="002D48E9" w:rsidRPr="00A661A6" w:rsidTr="002D48E9">
        <w:trPr>
          <w:gridAfter w:val="1"/>
          <w:wAfter w:w="332" w:type="pct"/>
        </w:trPr>
        <w:tc>
          <w:tcPr>
            <w:tcW w:w="237" w:type="pct"/>
          </w:tcPr>
          <w:p w:rsidR="002D48E9" w:rsidRPr="00166A88" w:rsidRDefault="002D48E9" w:rsidP="00CD1766">
            <w:r w:rsidRPr="00166A88">
              <w:t xml:space="preserve"> 80</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Площади фигур.</w:t>
            </w:r>
          </w:p>
          <w:p w:rsidR="002D48E9" w:rsidRPr="00166A88" w:rsidRDefault="002D48E9" w:rsidP="00CD1766">
            <w:r w:rsidRPr="00166A88">
              <w:rPr>
                <w:rFonts w:eastAsia="SimSun"/>
                <w:bCs/>
                <w:lang w:eastAsia="zh-CN"/>
              </w:rPr>
              <w:t>(с. 17—19)</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Умение измерять площади фигуры</w:t>
            </w:r>
          </w:p>
          <w:p w:rsidR="002D48E9" w:rsidRPr="00166A88" w:rsidRDefault="002D48E9" w:rsidP="00CD1766">
            <w:r w:rsidRPr="00166A88">
              <w:rPr>
                <w:rFonts w:eastAsia="SimSun"/>
                <w:lang w:eastAsia="zh-CN"/>
              </w:rPr>
              <w:t>разными мерками.</w:t>
            </w:r>
          </w:p>
        </w:tc>
        <w:tc>
          <w:tcPr>
            <w:tcW w:w="527" w:type="pct"/>
            <w:gridSpan w:val="3"/>
          </w:tcPr>
          <w:p w:rsidR="002D48E9" w:rsidRPr="00166A88" w:rsidRDefault="002D48E9" w:rsidP="00CD1766">
            <w:r w:rsidRPr="00166A88">
              <w:t xml:space="preserve">Площадь </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Ознакомить учащихся с понятием площади фигур.</w:t>
            </w:r>
          </w:p>
          <w:p w:rsidR="002D48E9" w:rsidRPr="00166A88" w:rsidRDefault="002D48E9" w:rsidP="00CD1766">
            <w:pPr>
              <w:autoSpaceDE w:val="0"/>
              <w:autoSpaceDN w:val="0"/>
              <w:adjustRightInd w:val="0"/>
              <w:rPr>
                <w:rFonts w:eastAsia="SimSun"/>
                <w:lang w:eastAsia="zh-CN"/>
              </w:rPr>
            </w:pPr>
          </w:p>
        </w:tc>
        <w:tc>
          <w:tcPr>
            <w:tcW w:w="854" w:type="pct"/>
            <w:gridSpan w:val="2"/>
          </w:tcPr>
          <w:p w:rsidR="002D48E9" w:rsidRPr="00166A88" w:rsidRDefault="002D48E9" w:rsidP="00CD1766">
            <w:r w:rsidRPr="00166A88">
              <w:t>Р.Проявлять целеустремлённость в учебной деятельности и оценивать своё умение это делать.</w:t>
            </w:r>
          </w:p>
          <w:p w:rsidR="002D48E9" w:rsidRPr="00166A88" w:rsidRDefault="002D48E9" w:rsidP="00CD1766">
            <w:r w:rsidRPr="00166A88">
              <w:t xml:space="preserve">П.Устанавливать равенство </w:t>
            </w:r>
          </w:p>
          <w:p w:rsidR="002D48E9" w:rsidRPr="00166A88" w:rsidRDefault="002D48E9" w:rsidP="00CD1766">
            <w:r w:rsidRPr="00166A88">
              <w:t xml:space="preserve">К. Использовать речь для коррекции своих действий для работы в паре или </w:t>
            </w:r>
            <w:r w:rsidRPr="00166A88">
              <w:lastRenderedPageBreak/>
              <w:t>группе.</w:t>
            </w:r>
          </w:p>
          <w:p w:rsidR="002D48E9" w:rsidRPr="00166A88" w:rsidRDefault="002D48E9" w:rsidP="00CD1766"/>
        </w:tc>
        <w:tc>
          <w:tcPr>
            <w:tcW w:w="477" w:type="pct"/>
            <w:gridSpan w:val="2"/>
          </w:tcPr>
          <w:p w:rsidR="002D48E9" w:rsidRPr="00166A88" w:rsidRDefault="002D48E9" w:rsidP="00CD1766">
            <w:r>
              <w:lastRenderedPageBreak/>
              <w:t>С</w:t>
            </w:r>
            <w:r w:rsidRPr="00166A88">
              <w:t>амооценка на основе критериев успешности учебной деятельности.</w:t>
            </w:r>
          </w:p>
        </w:tc>
        <w:tc>
          <w:tcPr>
            <w:tcW w:w="523" w:type="pct"/>
            <w:gridSpan w:val="2"/>
          </w:tcPr>
          <w:p w:rsidR="002D48E9" w:rsidRPr="00166A88" w:rsidRDefault="002D48E9" w:rsidP="00CD1766">
            <w:pPr>
              <w:rPr>
                <w:i/>
                <w:color w:val="000000"/>
              </w:rPr>
            </w:pPr>
            <w:r w:rsidRPr="00166A88">
              <w:t>Построение, измерение, сравнение геометрических объектов</w:t>
            </w:r>
          </w:p>
        </w:tc>
      </w:tr>
      <w:tr w:rsidR="002D48E9" w:rsidRPr="00A661A6" w:rsidTr="002D48E9">
        <w:trPr>
          <w:gridAfter w:val="1"/>
          <w:wAfter w:w="332" w:type="pct"/>
        </w:trPr>
        <w:tc>
          <w:tcPr>
            <w:tcW w:w="237" w:type="pct"/>
          </w:tcPr>
          <w:p w:rsidR="002D48E9" w:rsidRPr="00166A88" w:rsidRDefault="002D48E9" w:rsidP="00CD1766">
            <w:r w:rsidRPr="00166A88">
              <w:lastRenderedPageBreak/>
              <w:t>81</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Площади фигур.</w:t>
            </w:r>
          </w:p>
          <w:p w:rsidR="002D48E9" w:rsidRPr="00166A88" w:rsidRDefault="002D48E9" w:rsidP="00CD1766">
            <w:pPr>
              <w:rPr>
                <w:rFonts w:eastAsia="SimSun"/>
                <w:bCs/>
                <w:lang w:eastAsia="zh-CN"/>
              </w:rPr>
            </w:pPr>
            <w:r w:rsidRPr="00166A88">
              <w:rPr>
                <w:rFonts w:eastAsia="SimSun"/>
                <w:bCs/>
                <w:lang w:eastAsia="zh-CN"/>
              </w:rPr>
              <w:t>(с. 20—21)</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Сравнение площадей фигур по занимаемому месту</w:t>
            </w:r>
          </w:p>
        </w:tc>
        <w:tc>
          <w:tcPr>
            <w:tcW w:w="527" w:type="pct"/>
            <w:gridSpan w:val="3"/>
          </w:tcPr>
          <w:p w:rsidR="002D48E9" w:rsidRPr="00166A88" w:rsidRDefault="002D48E9" w:rsidP="00CD1766">
            <w:r w:rsidRPr="00166A88">
              <w:t>Площади фигур</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Находить площадь  фигур разными мерками.</w:t>
            </w:r>
          </w:p>
        </w:tc>
        <w:tc>
          <w:tcPr>
            <w:tcW w:w="854" w:type="pct"/>
            <w:gridSpan w:val="2"/>
          </w:tcPr>
          <w:p w:rsidR="002D48E9" w:rsidRPr="00166A88" w:rsidRDefault="002D48E9" w:rsidP="00CD1766">
            <w:r w:rsidRPr="00166A88">
              <w:t>Р.Находить равновеликие плоские фигуры</w:t>
            </w:r>
          </w:p>
          <w:p w:rsidR="002D48E9" w:rsidRPr="00166A88" w:rsidRDefault="002D48E9" w:rsidP="00CD1766">
            <w:r w:rsidRPr="00166A88">
              <w:t>П. Использовать различные мерки</w:t>
            </w:r>
          </w:p>
          <w:p w:rsidR="002D48E9" w:rsidRPr="00166A88" w:rsidRDefault="002D48E9" w:rsidP="00CD1766">
            <w:r w:rsidRPr="00166A88">
              <w:t>К.Работать в паре при решении задач на поиск закономерностей</w:t>
            </w:r>
          </w:p>
        </w:tc>
        <w:tc>
          <w:tcPr>
            <w:tcW w:w="477" w:type="pct"/>
            <w:gridSpan w:val="2"/>
          </w:tcPr>
          <w:p w:rsidR="002D48E9" w:rsidRPr="00166A88" w:rsidRDefault="002D48E9" w:rsidP="00CD1766">
            <w:pPr>
              <w:rPr>
                <w:i/>
                <w:color w:val="000000"/>
              </w:rPr>
            </w:pPr>
            <w:r w:rsidRPr="00166A88">
              <w:t>Уважительное  отношение к иному мнению.</w:t>
            </w:r>
          </w:p>
        </w:tc>
        <w:tc>
          <w:tcPr>
            <w:tcW w:w="523" w:type="pct"/>
            <w:gridSpan w:val="2"/>
          </w:tcPr>
          <w:p w:rsidR="002D48E9" w:rsidRPr="00166A88" w:rsidRDefault="002D48E9" w:rsidP="00CD1766">
            <w:pPr>
              <w:rPr>
                <w:i/>
                <w:color w:val="000000"/>
              </w:rPr>
            </w:pPr>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82</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Умножение числа 9. </w:t>
            </w:r>
          </w:p>
          <w:p w:rsidR="002D48E9" w:rsidRPr="00166A88" w:rsidRDefault="002D48E9" w:rsidP="00CD1766">
            <w:r w:rsidRPr="00166A88">
              <w:rPr>
                <w:rFonts w:eastAsia="SimSun"/>
                <w:bCs/>
                <w:lang w:eastAsia="zh-CN"/>
              </w:rPr>
              <w:t>Деление на 9 (с. 22—23)</w:t>
            </w:r>
          </w:p>
        </w:tc>
        <w:tc>
          <w:tcPr>
            <w:tcW w:w="665" w:type="pct"/>
          </w:tcPr>
          <w:p w:rsidR="002D48E9" w:rsidRPr="00166A88" w:rsidRDefault="002D48E9" w:rsidP="00CD1766">
            <w:pPr>
              <w:autoSpaceDE w:val="0"/>
              <w:autoSpaceDN w:val="0"/>
              <w:adjustRightInd w:val="0"/>
              <w:rPr>
                <w:rFonts w:eastAsia="SimSun"/>
                <w:lang w:eastAsia="zh-CN"/>
              </w:rPr>
            </w:pPr>
            <w:r w:rsidRPr="00166A88">
              <w:t>С</w:t>
            </w:r>
            <w:r w:rsidRPr="00166A88">
              <w:rPr>
                <w:rFonts w:eastAsia="SimSun"/>
                <w:lang w:eastAsia="zh-CN"/>
              </w:rPr>
              <w:t>овершенствовать вычислительные навыки учащихся, умение решать задачи.</w:t>
            </w:r>
          </w:p>
        </w:tc>
        <w:tc>
          <w:tcPr>
            <w:tcW w:w="527" w:type="pct"/>
            <w:gridSpan w:val="3"/>
          </w:tcPr>
          <w:p w:rsidR="002D48E9" w:rsidRPr="00166A88" w:rsidRDefault="002D48E9" w:rsidP="00CD1766">
            <w:r w:rsidRPr="00166A88">
              <w:t>Таблица Пифагора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Составить таблицы умножения числа 9 и деления на 9; </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закрепить знание всех изученных ранее табличных случаев умножения и деления.</w:t>
            </w:r>
          </w:p>
        </w:tc>
        <w:tc>
          <w:tcPr>
            <w:tcW w:w="854" w:type="pct"/>
            <w:gridSpan w:val="2"/>
          </w:tcPr>
          <w:p w:rsidR="002D48E9" w:rsidRPr="00166A88" w:rsidRDefault="002D48E9" w:rsidP="00CD1766">
            <w:r w:rsidRPr="00166A88">
              <w:t>Р.Управление поведением партнёра.</w:t>
            </w:r>
          </w:p>
          <w:p w:rsidR="002D48E9" w:rsidRPr="00166A88" w:rsidRDefault="002D48E9" w:rsidP="00CD1766">
            <w:r w:rsidRPr="00166A88">
              <w:t>П.Определять закономерность записи выражений</w:t>
            </w:r>
          </w:p>
          <w:p w:rsidR="002D48E9" w:rsidRPr="00166A88" w:rsidRDefault="002D48E9" w:rsidP="00CD1766">
            <w:r w:rsidRPr="00166A88">
              <w:t>К. Формулировать понятные высказывания в рамках учебного диалога.</w:t>
            </w:r>
          </w:p>
        </w:tc>
        <w:tc>
          <w:tcPr>
            <w:tcW w:w="477" w:type="pct"/>
            <w:gridSpan w:val="2"/>
          </w:tcPr>
          <w:p w:rsidR="002D48E9" w:rsidRPr="00166A88" w:rsidRDefault="002D48E9" w:rsidP="00CD1766">
            <w:r>
              <w:t>А</w:t>
            </w:r>
            <w:r w:rsidRPr="00166A88">
              <w:t>декватно оценивать собственное поведение и поведение окружающих.</w:t>
            </w:r>
          </w:p>
        </w:tc>
        <w:tc>
          <w:tcPr>
            <w:tcW w:w="523" w:type="pct"/>
            <w:gridSpan w:val="2"/>
          </w:tcPr>
          <w:p w:rsidR="002D48E9" w:rsidRPr="00166A88" w:rsidRDefault="002D48E9" w:rsidP="00CD1766">
            <w:r w:rsidRPr="00166A88">
              <w:t>Начальный опыт применения математических знаний в повседневных ситуациях.</w:t>
            </w:r>
          </w:p>
          <w:p w:rsidR="002D48E9" w:rsidRPr="00166A88" w:rsidRDefault="002D48E9" w:rsidP="00CD1766">
            <w:pPr>
              <w:rPr>
                <w:i/>
                <w:color w:val="000000"/>
              </w:rPr>
            </w:pPr>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83</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числа 9.</w:t>
            </w:r>
          </w:p>
          <w:p w:rsidR="002D48E9" w:rsidRPr="00166A88" w:rsidRDefault="002D48E9" w:rsidP="00CD1766">
            <w:pPr>
              <w:rPr>
                <w:rFonts w:eastAsia="SimSun"/>
                <w:bCs/>
                <w:lang w:eastAsia="zh-CN"/>
              </w:rPr>
            </w:pPr>
            <w:r w:rsidRPr="00166A88">
              <w:rPr>
                <w:rFonts w:eastAsia="SimSun"/>
                <w:bCs/>
                <w:lang w:eastAsia="zh-CN"/>
              </w:rPr>
              <w:t xml:space="preserve">Деление на 9 </w:t>
            </w:r>
          </w:p>
          <w:p w:rsidR="002D48E9" w:rsidRPr="00166A88" w:rsidRDefault="002D48E9" w:rsidP="00CD1766">
            <w:r w:rsidRPr="00166A88">
              <w:rPr>
                <w:rFonts w:eastAsia="SimSun"/>
                <w:bCs/>
                <w:lang w:eastAsia="zh-CN"/>
              </w:rPr>
              <w:lastRenderedPageBreak/>
              <w:t>(с. 23—24)</w:t>
            </w:r>
          </w:p>
        </w:tc>
        <w:tc>
          <w:tcPr>
            <w:tcW w:w="665" w:type="pct"/>
          </w:tcPr>
          <w:p w:rsidR="002D48E9" w:rsidRPr="00166A88" w:rsidRDefault="002D48E9" w:rsidP="00CD1766">
            <w:pPr>
              <w:autoSpaceDE w:val="0"/>
              <w:autoSpaceDN w:val="0"/>
              <w:adjustRightInd w:val="0"/>
              <w:rPr>
                <w:rFonts w:eastAsia="SimSun"/>
                <w:lang w:eastAsia="zh-CN"/>
              </w:rPr>
            </w:pPr>
            <w:r w:rsidRPr="00166A88">
              <w:lastRenderedPageBreak/>
              <w:t>У</w:t>
            </w:r>
            <w:r w:rsidRPr="00166A88">
              <w:rPr>
                <w:rFonts w:eastAsia="SimSun"/>
                <w:lang w:eastAsia="zh-CN"/>
              </w:rPr>
              <w:t>мение решать задачи в 3 действия.</w:t>
            </w:r>
          </w:p>
        </w:tc>
        <w:tc>
          <w:tcPr>
            <w:tcW w:w="527" w:type="pct"/>
            <w:gridSpan w:val="3"/>
          </w:tcPr>
          <w:p w:rsidR="002D48E9" w:rsidRPr="00166A88" w:rsidRDefault="002D48E9" w:rsidP="00CD1766">
            <w:r w:rsidRPr="00166A88">
              <w:t>Таблица Пифагора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Продолжить работу по закреплению знания </w:t>
            </w:r>
            <w:r w:rsidRPr="00166A88">
              <w:rPr>
                <w:rFonts w:eastAsia="SimSun"/>
                <w:lang w:eastAsia="zh-CN"/>
              </w:rPr>
              <w:lastRenderedPageBreak/>
              <w:t xml:space="preserve">таблицы умножения и деления; </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знания зависимости между компонентами и результатами действий умножения и деления;</w:t>
            </w:r>
          </w:p>
          <w:p w:rsidR="002D48E9" w:rsidRPr="00166A88" w:rsidRDefault="002D48E9" w:rsidP="00CD1766">
            <w:r w:rsidRPr="00166A88">
              <w:rPr>
                <w:rFonts w:eastAsia="SimSun"/>
                <w:lang w:eastAsia="zh-CN"/>
              </w:rPr>
              <w:t>порядка действий в выражениях со скобками и без скобок.</w:t>
            </w:r>
          </w:p>
        </w:tc>
        <w:tc>
          <w:tcPr>
            <w:tcW w:w="854" w:type="pct"/>
            <w:gridSpan w:val="2"/>
          </w:tcPr>
          <w:p w:rsidR="002D48E9" w:rsidRPr="00166A88" w:rsidRDefault="002D48E9" w:rsidP="00CD1766">
            <w:r w:rsidRPr="00166A88">
              <w:lastRenderedPageBreak/>
              <w:t>Р.Самостоятельное создание алгоритмов деятельности.</w:t>
            </w:r>
          </w:p>
          <w:p w:rsidR="002D48E9" w:rsidRPr="00166A88" w:rsidRDefault="002D48E9" w:rsidP="00CD1766">
            <w:r w:rsidRPr="00166A88">
              <w:t xml:space="preserve">П.Составлять таблицу </w:t>
            </w:r>
            <w:r w:rsidRPr="00166A88">
              <w:lastRenderedPageBreak/>
              <w:t>умножения числа  9 и деление на 9</w:t>
            </w:r>
          </w:p>
          <w:p w:rsidR="002D48E9" w:rsidRPr="00166A88" w:rsidRDefault="002D48E9" w:rsidP="00CD1766">
            <w:r w:rsidRPr="00166A88">
              <w:t>К. Адекватно использовать речь для представления результата.</w:t>
            </w:r>
          </w:p>
          <w:p w:rsidR="002D48E9" w:rsidRPr="00166A88" w:rsidRDefault="002D48E9" w:rsidP="00CD1766"/>
        </w:tc>
        <w:tc>
          <w:tcPr>
            <w:tcW w:w="477" w:type="pct"/>
            <w:gridSpan w:val="2"/>
          </w:tcPr>
          <w:p w:rsidR="002D48E9" w:rsidRPr="00166A88" w:rsidRDefault="002D48E9" w:rsidP="00CD1766">
            <w:pPr>
              <w:pStyle w:val="19"/>
            </w:pPr>
            <w:r>
              <w:lastRenderedPageBreak/>
              <w:t>П</w:t>
            </w:r>
            <w:r w:rsidRPr="00166A88">
              <w:t xml:space="preserve">роявлять интерес к изучению темы. </w:t>
            </w:r>
          </w:p>
          <w:p w:rsidR="002D48E9" w:rsidRPr="00166A88" w:rsidRDefault="002D48E9" w:rsidP="00CD1766">
            <w:pPr>
              <w:rPr>
                <w:i/>
              </w:rPr>
            </w:pPr>
          </w:p>
        </w:tc>
        <w:tc>
          <w:tcPr>
            <w:tcW w:w="523" w:type="pct"/>
            <w:gridSpan w:val="2"/>
          </w:tcPr>
          <w:p w:rsidR="002D48E9" w:rsidRPr="00166A88" w:rsidRDefault="002D48E9" w:rsidP="00CD1766">
            <w:pPr>
              <w:rPr>
                <w:i/>
              </w:rPr>
            </w:pPr>
            <w:r w:rsidRPr="00166A88">
              <w:lastRenderedPageBreak/>
              <w:t>Начальный опыт применения математически</w:t>
            </w:r>
            <w:r w:rsidRPr="00166A88">
              <w:lastRenderedPageBreak/>
              <w:t>х знаний в повседневных ситуациях.</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84</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Таблица умножения в пределах 100.</w:t>
            </w:r>
          </w:p>
          <w:p w:rsidR="002D48E9" w:rsidRPr="00166A88" w:rsidRDefault="002D48E9" w:rsidP="00CD1766">
            <w:r w:rsidRPr="00166A88">
              <w:rPr>
                <w:rFonts w:eastAsia="SimSun"/>
                <w:bCs/>
                <w:lang w:eastAsia="zh-CN"/>
              </w:rPr>
              <w:t>(с. 25—26)</w:t>
            </w:r>
          </w:p>
        </w:tc>
        <w:tc>
          <w:tcPr>
            <w:tcW w:w="665" w:type="pct"/>
          </w:tcPr>
          <w:p w:rsidR="002D48E9" w:rsidRPr="00166A88" w:rsidRDefault="002D48E9" w:rsidP="00CD1766">
            <w:r w:rsidRPr="00166A88">
              <w:t>Умение применять таблицу умножения на практике.</w:t>
            </w:r>
          </w:p>
        </w:tc>
        <w:tc>
          <w:tcPr>
            <w:tcW w:w="527" w:type="pct"/>
            <w:gridSpan w:val="3"/>
          </w:tcPr>
          <w:p w:rsidR="002D48E9" w:rsidRPr="00166A88" w:rsidRDefault="002D48E9" w:rsidP="00CD1766">
            <w:r w:rsidRPr="00166A88">
              <w:t>Выполнять умножение и деление с использованием таблицы умножения чисел в пределах 100</w:t>
            </w:r>
          </w:p>
        </w:tc>
        <w:tc>
          <w:tcPr>
            <w:tcW w:w="523" w:type="pct"/>
            <w:gridSpan w:val="2"/>
          </w:tcPr>
          <w:p w:rsidR="002D48E9" w:rsidRPr="00166A88" w:rsidRDefault="002D48E9" w:rsidP="00CD1766">
            <w:r w:rsidRPr="00166A88">
              <w:rPr>
                <w:rFonts w:eastAsia="SimSun"/>
                <w:lang w:eastAsia="zh-CN"/>
              </w:rPr>
              <w:t>Отрабатывать табличные случаи умножения.</w:t>
            </w:r>
          </w:p>
        </w:tc>
        <w:tc>
          <w:tcPr>
            <w:tcW w:w="854" w:type="pct"/>
            <w:gridSpan w:val="2"/>
          </w:tcPr>
          <w:p w:rsidR="002D48E9" w:rsidRPr="00166A88" w:rsidRDefault="002D48E9" w:rsidP="00CD1766">
            <w:r w:rsidRPr="00166A88">
              <w:t>Р.Использование критериев для обоснования своего суждения.</w:t>
            </w:r>
          </w:p>
          <w:p w:rsidR="002D48E9" w:rsidRPr="00166A88" w:rsidRDefault="002D48E9" w:rsidP="00CD1766">
            <w:r w:rsidRPr="00166A88">
              <w:t>П.Замена множителя суммой слагаемых</w:t>
            </w:r>
          </w:p>
          <w:p w:rsidR="002D48E9" w:rsidRPr="00166A88" w:rsidRDefault="002D48E9" w:rsidP="00CD1766">
            <w:r w:rsidRPr="00166A88">
              <w:t>К. Адекватно использовать речь для представления результата.</w:t>
            </w:r>
          </w:p>
          <w:p w:rsidR="002D48E9" w:rsidRPr="00166A88" w:rsidRDefault="002D48E9" w:rsidP="00CD1766"/>
        </w:tc>
        <w:tc>
          <w:tcPr>
            <w:tcW w:w="477" w:type="pct"/>
            <w:gridSpan w:val="2"/>
          </w:tcPr>
          <w:p w:rsidR="002D48E9" w:rsidRPr="00166A88" w:rsidRDefault="002D48E9" w:rsidP="00CD1766">
            <w:pPr>
              <w:rPr>
                <w:i/>
                <w:color w:val="000000"/>
              </w:rPr>
            </w:pPr>
            <w:r>
              <w:t>Н</w:t>
            </w:r>
            <w:r w:rsidRPr="00166A88">
              <w:t>авыки сотрудничества в разных ситуациях, умение не создавать конфликтов и находить выходы из спорных ситуаций.</w:t>
            </w:r>
          </w:p>
        </w:tc>
        <w:tc>
          <w:tcPr>
            <w:tcW w:w="523" w:type="pct"/>
            <w:gridSpan w:val="2"/>
          </w:tcPr>
          <w:p w:rsidR="002D48E9" w:rsidRPr="00166A88" w:rsidRDefault="002D48E9" w:rsidP="00CD1766">
            <w:pPr>
              <w:rPr>
                <w:i/>
                <w:color w:val="000000"/>
              </w:rPr>
            </w:pPr>
            <w:r w:rsidRPr="00166A88">
              <w:t>Начальный опыт применения математических знаний в повседневных ситуациях.</w:t>
            </w:r>
          </w:p>
        </w:tc>
      </w:tr>
      <w:tr w:rsidR="002D48E9" w:rsidRPr="00A661A6" w:rsidTr="002D48E9">
        <w:trPr>
          <w:gridAfter w:val="1"/>
          <w:wAfter w:w="332" w:type="pct"/>
        </w:trPr>
        <w:tc>
          <w:tcPr>
            <w:tcW w:w="237" w:type="pct"/>
          </w:tcPr>
          <w:p w:rsidR="002D48E9" w:rsidRPr="00166A88" w:rsidRDefault="002D48E9" w:rsidP="00CD1766">
            <w:pPr>
              <w:jc w:val="center"/>
            </w:pPr>
            <w:r w:rsidRPr="00166A88">
              <w:t>85</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Контрольная работа № 5.</w:t>
            </w:r>
          </w:p>
        </w:tc>
        <w:tc>
          <w:tcPr>
            <w:tcW w:w="665" w:type="pct"/>
          </w:tcPr>
          <w:p w:rsidR="002D48E9" w:rsidRPr="00166A88" w:rsidRDefault="002D48E9" w:rsidP="00CD1766">
            <w:r w:rsidRPr="00166A88">
              <w:t>Умножение и деление чисел в пределах 100</w:t>
            </w:r>
          </w:p>
        </w:tc>
        <w:tc>
          <w:tcPr>
            <w:tcW w:w="527" w:type="pct"/>
            <w:gridSpan w:val="3"/>
          </w:tcPr>
          <w:p w:rsidR="002D48E9" w:rsidRPr="00166A88" w:rsidRDefault="002D48E9" w:rsidP="00CD1766"/>
        </w:tc>
        <w:tc>
          <w:tcPr>
            <w:tcW w:w="523" w:type="pct"/>
            <w:gridSpan w:val="2"/>
          </w:tcPr>
          <w:p w:rsidR="002D48E9" w:rsidRPr="00166A88" w:rsidRDefault="002D48E9" w:rsidP="00CD1766">
            <w:pPr>
              <w:rPr>
                <w:rFonts w:eastAsia="SimSun"/>
                <w:lang w:eastAsia="zh-CN"/>
              </w:rPr>
            </w:pPr>
          </w:p>
        </w:tc>
        <w:tc>
          <w:tcPr>
            <w:tcW w:w="854" w:type="pct"/>
            <w:gridSpan w:val="2"/>
          </w:tcPr>
          <w:p w:rsidR="002D48E9" w:rsidRPr="00166A88" w:rsidRDefault="002D48E9" w:rsidP="00CD1766">
            <w:r w:rsidRPr="00166A88">
              <w:t>Р.Использование удобных способов  вычисления</w:t>
            </w:r>
          </w:p>
          <w:p w:rsidR="002D48E9" w:rsidRPr="00166A88" w:rsidRDefault="002D48E9" w:rsidP="00CD1766">
            <w:r w:rsidRPr="00166A88">
              <w:t xml:space="preserve">П.Применять изученные </w:t>
            </w:r>
            <w:r w:rsidRPr="00166A88">
              <w:lastRenderedPageBreak/>
              <w:t>способы действий</w:t>
            </w:r>
          </w:p>
          <w:p w:rsidR="002D48E9" w:rsidRPr="00166A88" w:rsidRDefault="002D48E9" w:rsidP="00CD1766">
            <w:r w:rsidRPr="00166A88">
              <w:t>К.</w:t>
            </w:r>
            <w:r>
              <w:rPr>
                <w:color w:val="000000"/>
              </w:rPr>
              <w:t xml:space="preserve"> Ф</w:t>
            </w:r>
            <w:r w:rsidRPr="00166A88">
              <w:rPr>
                <w:color w:val="000000"/>
              </w:rPr>
              <w:t>ормулировать понятные высказывания в рамках учебного диалога, используя термины.</w:t>
            </w:r>
          </w:p>
        </w:tc>
        <w:tc>
          <w:tcPr>
            <w:tcW w:w="477" w:type="pct"/>
            <w:gridSpan w:val="2"/>
          </w:tcPr>
          <w:p w:rsidR="002D48E9" w:rsidRPr="00166A88" w:rsidRDefault="002D48E9" w:rsidP="00CD1766">
            <w:r w:rsidRPr="00166A88">
              <w:lastRenderedPageBreak/>
              <w:t>Самоконтроль.</w:t>
            </w:r>
          </w:p>
        </w:tc>
        <w:tc>
          <w:tcPr>
            <w:tcW w:w="523" w:type="pct"/>
            <w:gridSpan w:val="2"/>
          </w:tcPr>
          <w:p w:rsidR="002D48E9" w:rsidRPr="00166A88" w:rsidRDefault="002D48E9" w:rsidP="00CD1766">
            <w:pPr>
              <w:rPr>
                <w:i/>
                <w:color w:val="000000"/>
              </w:rPr>
            </w:pPr>
            <w:r w:rsidRPr="00166A88">
              <w:t xml:space="preserve">Умение работать с электронными ресурсами для </w:t>
            </w:r>
            <w:r w:rsidRPr="00166A88">
              <w:lastRenderedPageBreak/>
              <w:t>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86</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суммы на число</w:t>
            </w:r>
          </w:p>
          <w:p w:rsidR="002D48E9" w:rsidRPr="00166A88" w:rsidRDefault="002D48E9" w:rsidP="00CD1766">
            <w:r w:rsidRPr="00166A88">
              <w:rPr>
                <w:rFonts w:eastAsia="SimSun"/>
                <w:bCs/>
                <w:lang w:eastAsia="zh-CN"/>
              </w:rPr>
              <w:t>(с. 27—29)</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Умение сравнивать два способа</w:t>
            </w:r>
          </w:p>
          <w:p w:rsidR="002D48E9" w:rsidRPr="00166A88" w:rsidRDefault="002D48E9" w:rsidP="00CD1766">
            <w:r w:rsidRPr="00166A88">
              <w:rPr>
                <w:rFonts w:eastAsia="SimSun"/>
                <w:lang w:eastAsia="zh-CN"/>
              </w:rPr>
              <w:t>решения задачи и выясняют их различие.</w:t>
            </w:r>
          </w:p>
        </w:tc>
        <w:tc>
          <w:tcPr>
            <w:tcW w:w="527" w:type="pct"/>
            <w:gridSpan w:val="3"/>
          </w:tcPr>
          <w:p w:rsidR="002D48E9" w:rsidRPr="00166A88" w:rsidRDefault="002D48E9" w:rsidP="00CD1766">
            <w:r w:rsidRPr="00166A88">
              <w:t>Значение выражений</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Ознакомление учащихся с различными способами деления суммы на число.</w:t>
            </w:r>
          </w:p>
        </w:tc>
        <w:tc>
          <w:tcPr>
            <w:tcW w:w="854" w:type="pct"/>
            <w:gridSpan w:val="2"/>
          </w:tcPr>
          <w:p w:rsidR="002D48E9" w:rsidRPr="00166A88" w:rsidRDefault="002D48E9" w:rsidP="00CD1766">
            <w:r w:rsidRPr="00166A88">
              <w:t>Р.Моделирование и преобразование моделей  разных типов.</w:t>
            </w:r>
          </w:p>
          <w:p w:rsidR="002D48E9" w:rsidRPr="00166A88" w:rsidRDefault="002D48E9" w:rsidP="00CD1766">
            <w:r w:rsidRPr="00166A88">
              <w:t>П.Использование 2-х способов деления суммы на число</w:t>
            </w:r>
          </w:p>
          <w:p w:rsidR="002D48E9" w:rsidRPr="00166A88" w:rsidRDefault="002D48E9" w:rsidP="00CD1766">
            <w:r w:rsidRPr="00166A88">
              <w:t>К.</w:t>
            </w:r>
            <w:r>
              <w:rPr>
                <w:color w:val="000000"/>
              </w:rPr>
              <w:t xml:space="preserve"> Ф</w:t>
            </w:r>
            <w:r w:rsidRPr="00166A88">
              <w:rPr>
                <w:color w:val="000000"/>
              </w:rPr>
              <w:t>ормулировать понятные высказывания в рамках учебного диалога, используя термины.</w:t>
            </w:r>
          </w:p>
        </w:tc>
        <w:tc>
          <w:tcPr>
            <w:tcW w:w="477" w:type="pct"/>
            <w:gridSpan w:val="2"/>
          </w:tcPr>
          <w:p w:rsidR="002D48E9" w:rsidRPr="00166A88" w:rsidRDefault="002D48E9" w:rsidP="00CD1766">
            <w:r>
              <w:t>А</w:t>
            </w:r>
            <w:r w:rsidRPr="00166A88">
              <w:t>декватно оценивать собственное поведение и поведение</w:t>
            </w:r>
            <w:proofErr w:type="gramStart"/>
            <w:r w:rsidRPr="00166A88">
              <w:t>.о</w:t>
            </w:r>
            <w:proofErr w:type="gramEnd"/>
            <w:r w:rsidRPr="00166A88">
              <w:t>кружающих.</w:t>
            </w:r>
          </w:p>
        </w:tc>
        <w:tc>
          <w:tcPr>
            <w:tcW w:w="523" w:type="pct"/>
            <w:gridSpan w:val="2"/>
          </w:tcPr>
          <w:p w:rsidR="002D48E9" w:rsidRPr="00166A88" w:rsidRDefault="002D48E9" w:rsidP="00CD1766">
            <w:pPr>
              <w:rPr>
                <w:i/>
                <w:color w:val="000000"/>
              </w:rPr>
            </w:pPr>
            <w:r w:rsidRPr="00166A88">
              <w:t>Начальный опыт применения математических знаний в повседневных ситуациях.</w:t>
            </w:r>
          </w:p>
        </w:tc>
      </w:tr>
      <w:tr w:rsidR="002D48E9" w:rsidRPr="00A661A6" w:rsidTr="002D48E9">
        <w:trPr>
          <w:gridAfter w:val="1"/>
          <w:wAfter w:w="332" w:type="pct"/>
        </w:trPr>
        <w:tc>
          <w:tcPr>
            <w:tcW w:w="237" w:type="pct"/>
          </w:tcPr>
          <w:p w:rsidR="002D48E9" w:rsidRPr="00166A88" w:rsidRDefault="002D48E9" w:rsidP="00CD1766">
            <w:pPr>
              <w:jc w:val="center"/>
            </w:pPr>
            <w:r w:rsidRPr="00166A88">
              <w:t>87</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суммы на число</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29—30)</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Сравнивать различные способы деления суммы на число</w:t>
            </w:r>
          </w:p>
        </w:tc>
        <w:tc>
          <w:tcPr>
            <w:tcW w:w="527" w:type="pct"/>
            <w:gridSpan w:val="3"/>
          </w:tcPr>
          <w:p w:rsidR="002D48E9" w:rsidRPr="00166A88" w:rsidRDefault="002D48E9" w:rsidP="00CD1766">
            <w:r w:rsidRPr="00166A88">
              <w:t>Сумма, число</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Выполнять делениие суммы на число</w:t>
            </w:r>
          </w:p>
        </w:tc>
        <w:tc>
          <w:tcPr>
            <w:tcW w:w="854" w:type="pct"/>
            <w:gridSpan w:val="2"/>
          </w:tcPr>
          <w:p w:rsidR="002D48E9" w:rsidRPr="00166A88" w:rsidRDefault="002D48E9" w:rsidP="00CD1766">
            <w:pPr>
              <w:rPr>
                <w:color w:val="000000"/>
              </w:rPr>
            </w:pPr>
            <w:r w:rsidRPr="00166A88">
              <w:t>Р.</w:t>
            </w:r>
            <w:r>
              <w:rPr>
                <w:color w:val="000000"/>
              </w:rPr>
              <w:t xml:space="preserve"> В</w:t>
            </w:r>
            <w:r w:rsidRPr="00166A88">
              <w:rPr>
                <w:color w:val="000000"/>
              </w:rPr>
              <w:t>ыполнять учебное задание в соответствии с целью;</w:t>
            </w:r>
          </w:p>
          <w:p w:rsidR="002D48E9" w:rsidRPr="00166A88" w:rsidRDefault="002D48E9" w:rsidP="00CD1766">
            <w:r w:rsidRPr="00166A88">
              <w:t>П.Решение задач изученными способами</w:t>
            </w:r>
          </w:p>
          <w:p w:rsidR="002D48E9" w:rsidRPr="00166A88" w:rsidRDefault="002D48E9" w:rsidP="00CD1766">
            <w:r w:rsidRPr="00166A88">
              <w:t>К. Адекватно использовать речь для представления результата.</w:t>
            </w:r>
          </w:p>
        </w:tc>
        <w:tc>
          <w:tcPr>
            <w:tcW w:w="477" w:type="pct"/>
            <w:gridSpan w:val="2"/>
          </w:tcPr>
          <w:p w:rsidR="002D48E9" w:rsidRPr="00166A88" w:rsidRDefault="002D48E9" w:rsidP="00CD1766">
            <w:pPr>
              <w:rPr>
                <w:i/>
                <w:color w:val="000000"/>
              </w:rPr>
            </w:pPr>
            <w:r w:rsidRPr="00166A88">
              <w:t>Уважительное  отношение к иному мнению.</w:t>
            </w:r>
          </w:p>
        </w:tc>
        <w:tc>
          <w:tcPr>
            <w:tcW w:w="523" w:type="pct"/>
            <w:gridSpan w:val="2"/>
          </w:tcPr>
          <w:p w:rsidR="002D48E9" w:rsidRPr="00166A88" w:rsidRDefault="002D48E9" w:rsidP="00CD1766">
            <w:pPr>
              <w:rPr>
                <w:i/>
                <w:color w:val="000000"/>
              </w:rPr>
            </w:pPr>
            <w:r w:rsidRPr="00166A88">
              <w:t>Начальный опыт применения математических знаний в повседневных ситуациях.</w:t>
            </w:r>
          </w:p>
        </w:tc>
      </w:tr>
      <w:tr w:rsidR="002D48E9" w:rsidRPr="00A661A6" w:rsidTr="002D48E9">
        <w:trPr>
          <w:gridAfter w:val="1"/>
          <w:wAfter w:w="332" w:type="pct"/>
        </w:trPr>
        <w:tc>
          <w:tcPr>
            <w:tcW w:w="237" w:type="pct"/>
          </w:tcPr>
          <w:p w:rsidR="002D48E9" w:rsidRPr="00166A88" w:rsidRDefault="002D48E9" w:rsidP="00CD1766">
            <w:pPr>
              <w:jc w:val="center"/>
            </w:pPr>
            <w:r w:rsidRPr="00166A88">
              <w:t>88</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суммы на число</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30—31)</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Выбирать наиболее удобный способ вычислений</w:t>
            </w:r>
          </w:p>
        </w:tc>
        <w:tc>
          <w:tcPr>
            <w:tcW w:w="527" w:type="pct"/>
            <w:gridSpan w:val="3"/>
          </w:tcPr>
          <w:p w:rsidR="002D48E9" w:rsidRPr="00166A88" w:rsidRDefault="002D48E9" w:rsidP="00CD1766">
            <w:r w:rsidRPr="00166A88">
              <w:t>Сумма, число</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Решать задачи</w:t>
            </w:r>
            <w:proofErr w:type="gramStart"/>
            <w:r w:rsidRPr="00166A88">
              <w:rPr>
                <w:rFonts w:eastAsia="SimSun"/>
                <w:lang w:eastAsia="zh-CN"/>
              </w:rPr>
              <w:t xml:space="preserve"> ,</w:t>
            </w:r>
            <w:proofErr w:type="gramEnd"/>
            <w:r w:rsidRPr="00166A88">
              <w:rPr>
                <w:rFonts w:eastAsia="SimSun"/>
                <w:lang w:eastAsia="zh-CN"/>
              </w:rPr>
              <w:t xml:space="preserve"> используя наиболее удобный способ</w:t>
            </w:r>
          </w:p>
        </w:tc>
        <w:tc>
          <w:tcPr>
            <w:tcW w:w="854" w:type="pct"/>
            <w:gridSpan w:val="2"/>
          </w:tcPr>
          <w:p w:rsidR="002D48E9" w:rsidRPr="00166A88" w:rsidRDefault="002D48E9" w:rsidP="00CD1766">
            <w:r w:rsidRPr="00166A88">
              <w:t>Р.Выполнять самопроверку, самооценку</w:t>
            </w:r>
          </w:p>
          <w:p w:rsidR="002D48E9" w:rsidRPr="00166A88" w:rsidRDefault="002D48E9" w:rsidP="00CD1766">
            <w:r w:rsidRPr="00166A88">
              <w:t>П.Определять способы деления</w:t>
            </w:r>
          </w:p>
          <w:p w:rsidR="002D48E9" w:rsidRPr="00166A88" w:rsidRDefault="002D48E9" w:rsidP="00CD1766">
            <w:r w:rsidRPr="00166A88">
              <w:lastRenderedPageBreak/>
              <w:t>К.</w:t>
            </w:r>
            <w:r>
              <w:rPr>
                <w:color w:val="000000"/>
              </w:rPr>
              <w:t xml:space="preserve"> Ф</w:t>
            </w:r>
            <w:r w:rsidRPr="00166A88">
              <w:rPr>
                <w:color w:val="000000"/>
              </w:rPr>
              <w:t>ормулировать понятные высказывания в рамках учебного диалога, используя термины.</w:t>
            </w:r>
          </w:p>
        </w:tc>
        <w:tc>
          <w:tcPr>
            <w:tcW w:w="477" w:type="pct"/>
            <w:gridSpan w:val="2"/>
          </w:tcPr>
          <w:p w:rsidR="002D48E9" w:rsidRPr="00166A88" w:rsidRDefault="002D48E9" w:rsidP="00CD1766">
            <w:pPr>
              <w:pStyle w:val="19"/>
            </w:pPr>
            <w:r>
              <w:lastRenderedPageBreak/>
              <w:t>П</w:t>
            </w:r>
            <w:r w:rsidRPr="00166A88">
              <w:t xml:space="preserve">роявлять интерес к изучению темы. </w:t>
            </w:r>
          </w:p>
          <w:p w:rsidR="002D48E9" w:rsidRPr="00166A88" w:rsidRDefault="002D48E9" w:rsidP="00CD1766">
            <w:pPr>
              <w:rPr>
                <w:i/>
              </w:rPr>
            </w:pPr>
          </w:p>
        </w:tc>
        <w:tc>
          <w:tcPr>
            <w:tcW w:w="523" w:type="pct"/>
            <w:gridSpan w:val="2"/>
          </w:tcPr>
          <w:p w:rsidR="002D48E9" w:rsidRPr="00166A88" w:rsidRDefault="002D48E9" w:rsidP="00CD1766">
            <w:r w:rsidRPr="00166A88">
              <w:t>Использовать различные знаковые системы и абстрактные модели.</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89</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Вычисления вида 48</w:t>
            </w:r>
            <w:proofErr w:type="gramStart"/>
            <w:r w:rsidRPr="00166A88">
              <w:rPr>
                <w:rFonts w:eastAsia="SimSun"/>
                <w:bCs/>
                <w:lang w:eastAsia="zh-CN"/>
              </w:rPr>
              <w:t xml:space="preserve"> :</w:t>
            </w:r>
            <w:proofErr w:type="gramEnd"/>
            <w:r w:rsidRPr="00166A88">
              <w:rPr>
                <w:rFonts w:eastAsia="SimSun"/>
                <w:bCs/>
                <w:lang w:eastAsia="zh-CN"/>
              </w:rPr>
              <w:t xml:space="preserve"> 2 </w:t>
            </w:r>
          </w:p>
          <w:p w:rsidR="002D48E9" w:rsidRPr="00166A88" w:rsidRDefault="002D48E9" w:rsidP="00CD1766">
            <w:r w:rsidRPr="00166A88">
              <w:rPr>
                <w:rFonts w:eastAsia="SimSun"/>
                <w:bCs/>
                <w:lang w:eastAsia="zh-CN"/>
              </w:rPr>
              <w:t>(с. 32—33)</w:t>
            </w:r>
          </w:p>
        </w:tc>
        <w:tc>
          <w:tcPr>
            <w:tcW w:w="665" w:type="pct"/>
          </w:tcPr>
          <w:p w:rsidR="002D48E9" w:rsidRPr="00166A88" w:rsidRDefault="002D48E9" w:rsidP="00CD1766">
            <w:pPr>
              <w:autoSpaceDE w:val="0"/>
              <w:autoSpaceDN w:val="0"/>
              <w:adjustRightInd w:val="0"/>
              <w:rPr>
                <w:rFonts w:eastAsia="SimSun"/>
                <w:lang w:eastAsia="zh-CN"/>
              </w:rPr>
            </w:pPr>
            <w:r w:rsidRPr="00166A88">
              <w:t xml:space="preserve">Умение </w:t>
            </w:r>
            <w:r w:rsidRPr="00166A88">
              <w:rPr>
                <w:rFonts w:eastAsia="SimSun"/>
                <w:lang w:eastAsia="zh-CN"/>
              </w:rPr>
              <w:t>измерять площадь фигуры с помощью разных мерок; совершенствовать вычислительные</w:t>
            </w:r>
          </w:p>
          <w:p w:rsidR="002D48E9" w:rsidRPr="00166A88" w:rsidRDefault="002D48E9" w:rsidP="00CD1766">
            <w:r w:rsidRPr="00166A88">
              <w:rPr>
                <w:rFonts w:eastAsia="SimSun"/>
                <w:lang w:eastAsia="zh-CN"/>
              </w:rPr>
              <w:t>навыки учащихся и умение решать задачи в 2—3 действия.</w:t>
            </w:r>
          </w:p>
        </w:tc>
        <w:tc>
          <w:tcPr>
            <w:tcW w:w="527" w:type="pct"/>
            <w:gridSpan w:val="3"/>
          </w:tcPr>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 учащихся с приёмом деления двузначного числа на однозначное вида 48</w:t>
            </w:r>
            <w:proofErr w:type="gramStart"/>
            <w:r w:rsidRPr="00166A88">
              <w:rPr>
                <w:rFonts w:eastAsia="SimSun"/>
                <w:lang w:eastAsia="zh-CN"/>
              </w:rPr>
              <w:t xml:space="preserve"> :</w:t>
            </w:r>
            <w:proofErr w:type="gramEnd"/>
            <w:r w:rsidRPr="00166A88">
              <w:rPr>
                <w:rFonts w:eastAsia="SimSun"/>
                <w:lang w:eastAsia="zh-CN"/>
              </w:rPr>
              <w:t xml:space="preserve"> 2, продолжить работу</w:t>
            </w:r>
          </w:p>
          <w:p w:rsidR="002D48E9" w:rsidRPr="00166A88" w:rsidRDefault="002D48E9" w:rsidP="00CD1766">
            <w:r w:rsidRPr="00166A88">
              <w:rPr>
                <w:rFonts w:eastAsia="SimSun"/>
                <w:lang w:eastAsia="zh-CN"/>
              </w:rPr>
              <w:t>по закреплению знаний таблицы умножения и деления.</w:t>
            </w:r>
          </w:p>
        </w:tc>
        <w:tc>
          <w:tcPr>
            <w:tcW w:w="854" w:type="pct"/>
            <w:gridSpan w:val="2"/>
          </w:tcPr>
          <w:p w:rsidR="002D48E9" w:rsidRPr="00166A88" w:rsidRDefault="002D48E9" w:rsidP="00CD1766">
            <w:r w:rsidRPr="00166A88">
              <w:t>Р.Построение логической цепи рассуждений, доказательство.</w:t>
            </w:r>
          </w:p>
          <w:p w:rsidR="002D48E9" w:rsidRPr="00166A88" w:rsidRDefault="002D48E9" w:rsidP="00CD1766">
            <w:r w:rsidRPr="00166A88">
              <w:t>П.Выполнять вычисления</w:t>
            </w:r>
          </w:p>
          <w:p w:rsidR="002D48E9" w:rsidRPr="00166A88" w:rsidRDefault="002D48E9" w:rsidP="00CD1766">
            <w:r w:rsidRPr="00166A88">
              <w:t>К.Прогнозировать результат вычисления</w:t>
            </w:r>
          </w:p>
        </w:tc>
        <w:tc>
          <w:tcPr>
            <w:tcW w:w="477" w:type="pct"/>
            <w:gridSpan w:val="2"/>
          </w:tcPr>
          <w:p w:rsidR="002D48E9" w:rsidRPr="00166A88" w:rsidRDefault="002D48E9" w:rsidP="00CD1766">
            <w:pPr>
              <w:rPr>
                <w:i/>
                <w:color w:val="000000"/>
              </w:rPr>
            </w:pPr>
            <w:r w:rsidRPr="00166A88">
              <w:t>Уважительное  отношение к иному мнению.</w:t>
            </w:r>
          </w:p>
        </w:tc>
        <w:tc>
          <w:tcPr>
            <w:tcW w:w="523" w:type="pct"/>
            <w:gridSpan w:val="2"/>
          </w:tcPr>
          <w:p w:rsidR="002D48E9" w:rsidRPr="00166A88" w:rsidRDefault="002D48E9" w:rsidP="00CD1766">
            <w:r w:rsidRPr="00166A88">
              <w:t>Использовать различные знаковые системы и абстрактные модели.</w:t>
            </w:r>
          </w:p>
          <w:p w:rsidR="002D48E9" w:rsidRPr="00166A88" w:rsidRDefault="002D48E9" w:rsidP="00CD1766">
            <w:pPr>
              <w:rPr>
                <w:i/>
                <w:color w:val="000000"/>
              </w:rPr>
            </w:pPr>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90</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Вычисления вида 48</w:t>
            </w:r>
            <w:proofErr w:type="gramStart"/>
            <w:r w:rsidRPr="00166A88">
              <w:rPr>
                <w:rFonts w:eastAsia="SimSun"/>
                <w:bCs/>
                <w:lang w:eastAsia="zh-CN"/>
              </w:rPr>
              <w:t xml:space="preserve"> :</w:t>
            </w:r>
            <w:proofErr w:type="gramEnd"/>
            <w:r w:rsidRPr="00166A88">
              <w:rPr>
                <w:rFonts w:eastAsia="SimSun"/>
                <w:bCs/>
                <w:lang w:eastAsia="zh-CN"/>
              </w:rPr>
              <w:t xml:space="preserve"> 2 </w:t>
            </w:r>
          </w:p>
          <w:p w:rsidR="002D48E9" w:rsidRPr="00166A88" w:rsidRDefault="002D48E9" w:rsidP="00CD1766">
            <w:r w:rsidRPr="00166A88">
              <w:rPr>
                <w:rFonts w:eastAsia="SimSun"/>
                <w:bCs/>
                <w:lang w:eastAsia="zh-CN"/>
              </w:rPr>
              <w:t>(с. 33—35)</w:t>
            </w:r>
          </w:p>
        </w:tc>
        <w:tc>
          <w:tcPr>
            <w:tcW w:w="665" w:type="pct"/>
          </w:tcPr>
          <w:p w:rsidR="002D48E9" w:rsidRPr="00166A88" w:rsidRDefault="002D48E9" w:rsidP="00CD1766">
            <w:pPr>
              <w:rPr>
                <w:rFonts w:eastAsia="SimSun"/>
                <w:lang w:eastAsia="zh-CN"/>
              </w:rPr>
            </w:pPr>
            <w:r w:rsidRPr="00166A88">
              <w:t>У</w:t>
            </w:r>
            <w:r w:rsidRPr="00166A88">
              <w:rPr>
                <w:rFonts w:eastAsia="SimSun"/>
                <w:lang w:eastAsia="zh-CN"/>
              </w:rPr>
              <w:t>мение измерять площадь фигуры разными мерками;</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совершенствовать вычислительные навыки учащихся.</w:t>
            </w:r>
          </w:p>
        </w:tc>
        <w:tc>
          <w:tcPr>
            <w:tcW w:w="527" w:type="pct"/>
            <w:gridSpan w:val="3"/>
          </w:tcPr>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Продолжить работу по закреплению нового вычислительного приёма деления двузначного числа на однозначное вида 48</w:t>
            </w:r>
            <w:proofErr w:type="gramStart"/>
            <w:r w:rsidRPr="00166A88">
              <w:rPr>
                <w:rFonts w:eastAsia="SimSun"/>
                <w:lang w:eastAsia="zh-CN"/>
              </w:rPr>
              <w:t xml:space="preserve"> :</w:t>
            </w:r>
            <w:proofErr w:type="gramEnd"/>
            <w:r w:rsidRPr="00166A88">
              <w:rPr>
                <w:rFonts w:eastAsia="SimSun"/>
                <w:lang w:eastAsia="zh-CN"/>
              </w:rPr>
              <w:t xml:space="preserve"> 2,</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повторить </w:t>
            </w:r>
            <w:r w:rsidRPr="00166A88">
              <w:rPr>
                <w:rFonts w:eastAsia="SimSun"/>
                <w:lang w:eastAsia="zh-CN"/>
              </w:rPr>
              <w:lastRenderedPageBreak/>
              <w:t>табличные случаи умножения</w:t>
            </w:r>
          </w:p>
          <w:p w:rsidR="002D48E9" w:rsidRPr="00166A88" w:rsidRDefault="002D48E9" w:rsidP="00CD1766">
            <w:r w:rsidRPr="00166A88">
              <w:rPr>
                <w:rFonts w:eastAsia="SimSun"/>
                <w:lang w:eastAsia="zh-CN"/>
              </w:rPr>
              <w:t>и деления.</w:t>
            </w:r>
          </w:p>
        </w:tc>
        <w:tc>
          <w:tcPr>
            <w:tcW w:w="854" w:type="pct"/>
            <w:gridSpan w:val="2"/>
          </w:tcPr>
          <w:p w:rsidR="002D48E9" w:rsidRPr="00166A88" w:rsidRDefault="002D48E9" w:rsidP="00CD1766">
            <w:r w:rsidRPr="00166A88">
              <w:lastRenderedPageBreak/>
              <w:t>Р.Самостоятельное создание способов решения проблем поискового характера.</w:t>
            </w:r>
          </w:p>
          <w:p w:rsidR="002D48E9" w:rsidRPr="00166A88" w:rsidRDefault="002D48E9" w:rsidP="00CD1766">
            <w:r w:rsidRPr="00166A88">
              <w:t>П. Выполнять вычисления</w:t>
            </w:r>
          </w:p>
          <w:p w:rsidR="002D48E9" w:rsidRPr="00166A88" w:rsidRDefault="002D48E9" w:rsidP="00CD1766">
            <w:r w:rsidRPr="00166A88">
              <w:t>К. Слушать учителя.</w:t>
            </w:r>
          </w:p>
        </w:tc>
        <w:tc>
          <w:tcPr>
            <w:tcW w:w="477" w:type="pct"/>
            <w:gridSpan w:val="2"/>
          </w:tcPr>
          <w:p w:rsidR="002D48E9" w:rsidRPr="00166A88" w:rsidRDefault="002D48E9" w:rsidP="00CD1766">
            <w:pPr>
              <w:pStyle w:val="19"/>
            </w:pPr>
            <w:r>
              <w:t>П</w:t>
            </w:r>
            <w:r w:rsidRPr="00166A88">
              <w:t xml:space="preserve">роявлять интерес к изучению темы. </w:t>
            </w:r>
          </w:p>
          <w:p w:rsidR="002D48E9" w:rsidRPr="00166A88" w:rsidRDefault="002D48E9" w:rsidP="00CD1766">
            <w:pPr>
              <w:rPr>
                <w:i/>
              </w:rPr>
            </w:pPr>
          </w:p>
        </w:tc>
        <w:tc>
          <w:tcPr>
            <w:tcW w:w="523" w:type="pct"/>
            <w:gridSpan w:val="2"/>
          </w:tcPr>
          <w:p w:rsidR="002D48E9" w:rsidRPr="00166A88" w:rsidRDefault="002D48E9" w:rsidP="00CD1766">
            <w:pPr>
              <w:rPr>
                <w:i/>
              </w:rPr>
            </w:pPr>
            <w:r w:rsidRPr="00166A88">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91</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Вычисления вида 57</w:t>
            </w:r>
            <w:proofErr w:type="gramStart"/>
            <w:r w:rsidRPr="00166A88">
              <w:rPr>
                <w:rFonts w:eastAsia="SimSun"/>
                <w:bCs/>
                <w:lang w:eastAsia="zh-CN"/>
              </w:rPr>
              <w:t xml:space="preserve"> :</w:t>
            </w:r>
            <w:proofErr w:type="gramEnd"/>
            <w:r w:rsidRPr="00166A88">
              <w:rPr>
                <w:rFonts w:eastAsia="SimSun"/>
                <w:bCs/>
                <w:lang w:eastAsia="zh-CN"/>
              </w:rPr>
              <w:t xml:space="preserve"> 3 </w:t>
            </w:r>
          </w:p>
          <w:p w:rsidR="002D48E9" w:rsidRPr="00166A88" w:rsidRDefault="002D48E9" w:rsidP="00CD1766">
            <w:r w:rsidRPr="00166A88">
              <w:rPr>
                <w:rFonts w:eastAsia="SimSun"/>
                <w:bCs/>
                <w:lang w:eastAsia="zh-CN"/>
              </w:rPr>
              <w:t>(с. 35—36)</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Умение применять развёрнутое рассуждение по мере усвоения алгоритма.</w:t>
            </w:r>
          </w:p>
        </w:tc>
        <w:tc>
          <w:tcPr>
            <w:tcW w:w="527" w:type="pct"/>
            <w:gridSpan w:val="3"/>
          </w:tcPr>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Ознакомить учащихся с новым приёмом деления двузначного числа на </w:t>
            </w:r>
            <w:proofErr w:type="gramStart"/>
            <w:r w:rsidRPr="00166A88">
              <w:rPr>
                <w:rFonts w:eastAsia="SimSun"/>
                <w:lang w:eastAsia="zh-CN"/>
              </w:rPr>
              <w:t>однозначное</w:t>
            </w:r>
            <w:proofErr w:type="gramEnd"/>
            <w:r w:rsidRPr="00166A88">
              <w:rPr>
                <w:rFonts w:eastAsia="SimSun"/>
                <w:lang w:eastAsia="zh-CN"/>
              </w:rPr>
              <w:t>.</w:t>
            </w:r>
          </w:p>
        </w:tc>
        <w:tc>
          <w:tcPr>
            <w:tcW w:w="854" w:type="pct"/>
            <w:gridSpan w:val="2"/>
          </w:tcPr>
          <w:p w:rsidR="002D48E9" w:rsidRPr="00166A88" w:rsidRDefault="002D48E9" w:rsidP="00CD1766">
            <w:r w:rsidRPr="00166A88">
              <w:t>Р.Самостоятельное выделение и формулирование познавательной цели.</w:t>
            </w:r>
          </w:p>
          <w:p w:rsidR="002D48E9" w:rsidRPr="00166A88" w:rsidRDefault="002D48E9" w:rsidP="00CD1766">
            <w:r w:rsidRPr="00166A88">
              <w:t>П. Выполнять вычисления</w:t>
            </w:r>
          </w:p>
          <w:p w:rsidR="002D48E9" w:rsidRPr="00166A88" w:rsidRDefault="002D48E9" w:rsidP="00CD1766">
            <w:r w:rsidRPr="00166A88">
              <w:t>К.</w:t>
            </w:r>
            <w:r>
              <w:t xml:space="preserve"> К</w:t>
            </w:r>
            <w:r w:rsidRPr="00166A88">
              <w:t>омментировать, работая в паре, учебное задание с использованием математических терминов.</w:t>
            </w:r>
          </w:p>
        </w:tc>
        <w:tc>
          <w:tcPr>
            <w:tcW w:w="477" w:type="pct"/>
            <w:gridSpan w:val="2"/>
          </w:tcPr>
          <w:p w:rsidR="002D48E9" w:rsidRPr="00166A88" w:rsidRDefault="002D48E9" w:rsidP="00CD1766">
            <w:pPr>
              <w:rPr>
                <w:i/>
                <w:color w:val="000000"/>
              </w:rPr>
            </w:pPr>
            <w:r>
              <w:t>Н</w:t>
            </w:r>
            <w:r w:rsidRPr="00166A88">
              <w:t>авыки сотрудничества в разных ситуациях, умение не создавать конфликтов и находить выходы из спорных ситуаций.</w:t>
            </w:r>
          </w:p>
        </w:tc>
        <w:tc>
          <w:tcPr>
            <w:tcW w:w="523" w:type="pct"/>
            <w:gridSpan w:val="2"/>
          </w:tcPr>
          <w:p w:rsidR="002D48E9" w:rsidRPr="00166A88" w:rsidRDefault="002D48E9" w:rsidP="00CD1766">
            <w:pPr>
              <w:rPr>
                <w:i/>
                <w:color w:val="000000"/>
              </w:rPr>
            </w:pPr>
            <w:r w:rsidRPr="00166A88">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92</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Вычисления вида 57</w:t>
            </w:r>
            <w:proofErr w:type="gramStart"/>
            <w:r w:rsidRPr="00166A88">
              <w:rPr>
                <w:rFonts w:eastAsia="SimSun"/>
                <w:bCs/>
                <w:lang w:eastAsia="zh-CN"/>
              </w:rPr>
              <w:t xml:space="preserve"> :</w:t>
            </w:r>
            <w:proofErr w:type="gramEnd"/>
            <w:r w:rsidRPr="00166A88">
              <w:rPr>
                <w:rFonts w:eastAsia="SimSun"/>
                <w:bCs/>
                <w:lang w:eastAsia="zh-CN"/>
              </w:rPr>
              <w:t xml:space="preserve"> 3 </w:t>
            </w:r>
          </w:p>
          <w:p w:rsidR="002D48E9" w:rsidRPr="00166A88" w:rsidRDefault="002D48E9" w:rsidP="00CD1766">
            <w:pPr>
              <w:rPr>
                <w:rFonts w:eastAsia="SimSun"/>
                <w:bCs/>
                <w:lang w:eastAsia="zh-CN"/>
              </w:rPr>
            </w:pPr>
            <w:r w:rsidRPr="00166A88">
              <w:rPr>
                <w:rFonts w:eastAsia="SimSun"/>
                <w:bCs/>
                <w:lang w:eastAsia="zh-CN"/>
              </w:rPr>
              <w:t>(с. 36—37)</w:t>
            </w:r>
          </w:p>
        </w:tc>
        <w:tc>
          <w:tcPr>
            <w:tcW w:w="665" w:type="pct"/>
          </w:tcPr>
          <w:p w:rsidR="002D48E9" w:rsidRPr="00166A88" w:rsidRDefault="002D48E9" w:rsidP="00CD1766">
            <w:r w:rsidRPr="00166A88">
              <w:t>Составлять инструкцию, план решения, алгоритм выполнения задания (при записи числового выражения, нахождении значения числового выражения).</w:t>
            </w:r>
          </w:p>
          <w:p w:rsidR="002D48E9" w:rsidRPr="00166A88" w:rsidRDefault="002D48E9" w:rsidP="00CD1766">
            <w:r w:rsidRPr="00166A88">
              <w:t>Прогнозировать результат вычисления.</w:t>
            </w:r>
          </w:p>
          <w:p w:rsidR="002D48E9" w:rsidRPr="00166A88" w:rsidRDefault="002D48E9" w:rsidP="00CD1766">
            <w:pPr>
              <w:autoSpaceDE w:val="0"/>
              <w:autoSpaceDN w:val="0"/>
              <w:adjustRightInd w:val="0"/>
              <w:rPr>
                <w:rFonts w:eastAsia="SimSun"/>
                <w:lang w:eastAsia="zh-CN"/>
              </w:rPr>
            </w:pPr>
          </w:p>
        </w:tc>
        <w:tc>
          <w:tcPr>
            <w:tcW w:w="527" w:type="pct"/>
            <w:gridSpan w:val="3"/>
          </w:tcPr>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Прием делении двузначного числа на </w:t>
            </w:r>
            <w:proofErr w:type="gramStart"/>
            <w:r w:rsidRPr="00166A88">
              <w:rPr>
                <w:rFonts w:eastAsia="SimSun"/>
                <w:lang w:eastAsia="zh-CN"/>
              </w:rPr>
              <w:t>однозначное</w:t>
            </w:r>
            <w:proofErr w:type="gramEnd"/>
            <w:r w:rsidRPr="00166A88">
              <w:rPr>
                <w:rFonts w:eastAsia="SimSun"/>
                <w:lang w:eastAsia="zh-CN"/>
              </w:rPr>
              <w:t xml:space="preserve"> путем замены делимого на сумму удобных слагаемых</w:t>
            </w:r>
          </w:p>
        </w:tc>
        <w:tc>
          <w:tcPr>
            <w:tcW w:w="854" w:type="pct"/>
            <w:gridSpan w:val="2"/>
          </w:tcPr>
          <w:p w:rsidR="002D48E9" w:rsidRPr="00166A88" w:rsidRDefault="002D48E9" w:rsidP="00CD1766">
            <w:pPr>
              <w:pStyle w:val="19"/>
            </w:pPr>
            <w:r w:rsidRPr="00166A88">
              <w:rPr>
                <w:i/>
                <w:lang w:eastAsia="en-US"/>
              </w:rPr>
              <w:t>Р.</w:t>
            </w:r>
            <w:r>
              <w:t xml:space="preserve"> В</w:t>
            </w:r>
            <w:r w:rsidRPr="00166A88">
              <w:t xml:space="preserve">ыполнять учебное задание в соответствии с целью. </w:t>
            </w:r>
          </w:p>
          <w:p w:rsidR="002D48E9" w:rsidRPr="00166A88" w:rsidRDefault="002D48E9" w:rsidP="00CD1766">
            <w:pPr>
              <w:pStyle w:val="19"/>
            </w:pPr>
            <w:r>
              <w:t>П. О</w:t>
            </w:r>
            <w:r w:rsidRPr="00166A88">
              <w:t xml:space="preserve">пределять рациональный способ деления двузначного числа на однозначное и обосновывать своё мнение; </w:t>
            </w:r>
          </w:p>
          <w:p w:rsidR="002D48E9" w:rsidRPr="00166A88" w:rsidRDefault="002D48E9" w:rsidP="00CD1766">
            <w:r w:rsidRPr="00166A88">
              <w:rPr>
                <w:i/>
              </w:rPr>
              <w:t>К.</w:t>
            </w:r>
            <w:r>
              <w:t xml:space="preserve"> К</w:t>
            </w:r>
            <w:r w:rsidRPr="00166A88">
              <w:t>омментировать разные способы умножения круглых чисел.</w:t>
            </w:r>
          </w:p>
        </w:tc>
        <w:tc>
          <w:tcPr>
            <w:tcW w:w="477" w:type="pct"/>
            <w:gridSpan w:val="2"/>
          </w:tcPr>
          <w:p w:rsidR="002D48E9" w:rsidRPr="00166A88" w:rsidRDefault="002D48E9" w:rsidP="00CD1766">
            <w:r>
              <w:t>О</w:t>
            </w:r>
            <w:r w:rsidRPr="00166A88">
              <w:t>казывать в сотрудничестве взаимопомощь.</w:t>
            </w:r>
          </w:p>
        </w:tc>
        <w:tc>
          <w:tcPr>
            <w:tcW w:w="523" w:type="pct"/>
            <w:gridSpan w:val="2"/>
          </w:tcPr>
          <w:p w:rsidR="002D48E9" w:rsidRPr="00166A88" w:rsidRDefault="002D48E9" w:rsidP="00CD1766">
            <w:pPr>
              <w:rPr>
                <w:i/>
                <w:color w:val="000000"/>
              </w:rPr>
            </w:pPr>
            <w:r w:rsidRPr="00166A88">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93</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Метод </w:t>
            </w:r>
            <w:r w:rsidRPr="00166A88">
              <w:rPr>
                <w:rFonts w:eastAsia="SimSun"/>
                <w:bCs/>
                <w:lang w:eastAsia="zh-CN"/>
              </w:rPr>
              <w:lastRenderedPageBreak/>
              <w:t xml:space="preserve">подбора.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двузначного числа</w:t>
            </w:r>
          </w:p>
          <w:p w:rsidR="002D48E9" w:rsidRPr="00166A88" w:rsidRDefault="002D48E9" w:rsidP="00CD1766">
            <w:pPr>
              <w:rPr>
                <w:rFonts w:eastAsia="SimSun"/>
                <w:bCs/>
                <w:lang w:eastAsia="zh-CN"/>
              </w:rPr>
            </w:pPr>
            <w:r w:rsidRPr="00166A88">
              <w:rPr>
                <w:rFonts w:eastAsia="SimSun"/>
                <w:bCs/>
                <w:lang w:eastAsia="zh-CN"/>
              </w:rPr>
              <w:t xml:space="preserve">на двузначное </w:t>
            </w:r>
          </w:p>
          <w:p w:rsidR="002D48E9" w:rsidRPr="00166A88" w:rsidRDefault="002D48E9" w:rsidP="00CD1766">
            <w:r w:rsidRPr="00166A88">
              <w:rPr>
                <w:rFonts w:eastAsia="SimSun"/>
                <w:bCs/>
                <w:lang w:eastAsia="zh-CN"/>
              </w:rPr>
              <w:t>(с. 38—40)</w:t>
            </w:r>
          </w:p>
        </w:tc>
        <w:tc>
          <w:tcPr>
            <w:tcW w:w="665" w:type="pct"/>
          </w:tcPr>
          <w:p w:rsidR="002D48E9" w:rsidRPr="00166A88" w:rsidRDefault="002D48E9" w:rsidP="00CD1766">
            <w:pPr>
              <w:autoSpaceDE w:val="0"/>
              <w:autoSpaceDN w:val="0"/>
              <w:adjustRightInd w:val="0"/>
              <w:rPr>
                <w:rFonts w:eastAsia="SimSun"/>
                <w:lang w:eastAsia="zh-CN"/>
              </w:rPr>
            </w:pPr>
            <w:r w:rsidRPr="00166A88">
              <w:lastRenderedPageBreak/>
              <w:t>С</w:t>
            </w:r>
            <w:r w:rsidRPr="00166A88">
              <w:rPr>
                <w:rFonts w:eastAsia="SimSun"/>
                <w:lang w:eastAsia="zh-CN"/>
              </w:rPr>
              <w:t xml:space="preserve">овершенствовать </w:t>
            </w:r>
            <w:r w:rsidRPr="00166A88">
              <w:rPr>
                <w:rFonts w:eastAsia="SimSun"/>
                <w:lang w:eastAsia="zh-CN"/>
              </w:rPr>
              <w:lastRenderedPageBreak/>
              <w:t>вычислительные навыки учащихся, умение решать задачи.</w:t>
            </w:r>
          </w:p>
        </w:tc>
        <w:tc>
          <w:tcPr>
            <w:tcW w:w="527" w:type="pct"/>
            <w:gridSpan w:val="3"/>
          </w:tcPr>
          <w:p w:rsidR="002D48E9" w:rsidRPr="00166A88" w:rsidRDefault="002D48E9" w:rsidP="00CD1766">
            <w:r w:rsidRPr="00166A88">
              <w:lastRenderedPageBreak/>
              <w:t xml:space="preserve">Прием подбора </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Познакомить с </w:t>
            </w:r>
            <w:r w:rsidRPr="00166A88">
              <w:rPr>
                <w:rFonts w:eastAsia="SimSun"/>
                <w:lang w:eastAsia="zh-CN"/>
              </w:rPr>
              <w:lastRenderedPageBreak/>
              <w:t xml:space="preserve">приёмом подбора цифры частного при делении двузначного числа на двузначное; закрепить знание табличных случаев умножения и деления; </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повторить алгоритм вычисления периметра прямоугольника.</w:t>
            </w:r>
          </w:p>
        </w:tc>
        <w:tc>
          <w:tcPr>
            <w:tcW w:w="854" w:type="pct"/>
            <w:gridSpan w:val="2"/>
          </w:tcPr>
          <w:p w:rsidR="002D48E9" w:rsidRPr="00166A88" w:rsidRDefault="002D48E9" w:rsidP="00CD1766">
            <w:r w:rsidRPr="00166A88">
              <w:lastRenderedPageBreak/>
              <w:t xml:space="preserve">Р.Выбор наиболее </w:t>
            </w:r>
            <w:r w:rsidRPr="00166A88">
              <w:lastRenderedPageBreak/>
              <w:t>эффективных способов решения задач.</w:t>
            </w:r>
          </w:p>
          <w:p w:rsidR="002D48E9" w:rsidRPr="00166A88" w:rsidRDefault="002D48E9" w:rsidP="00CD1766">
            <w:r w:rsidRPr="00166A88">
              <w:t>П.Использовать метод подбора цыфры частного при делении</w:t>
            </w:r>
          </w:p>
          <w:p w:rsidR="002D48E9" w:rsidRPr="00166A88" w:rsidRDefault="002D48E9" w:rsidP="00CD1766">
            <w:r w:rsidRPr="00166A88">
              <w:t>К.Работа в парах.</w:t>
            </w:r>
          </w:p>
          <w:p w:rsidR="002D48E9" w:rsidRPr="00166A88" w:rsidRDefault="002D48E9" w:rsidP="00CD1766"/>
        </w:tc>
        <w:tc>
          <w:tcPr>
            <w:tcW w:w="477" w:type="pct"/>
            <w:gridSpan w:val="2"/>
          </w:tcPr>
          <w:p w:rsidR="002D48E9" w:rsidRPr="00166A88" w:rsidRDefault="002D48E9" w:rsidP="00CD1766">
            <w:r w:rsidRPr="00166A88">
              <w:lastRenderedPageBreak/>
              <w:t>Самоконтрол</w:t>
            </w:r>
            <w:r w:rsidRPr="00166A88">
              <w:lastRenderedPageBreak/>
              <w:t>ь своего поведения.</w:t>
            </w:r>
          </w:p>
        </w:tc>
        <w:tc>
          <w:tcPr>
            <w:tcW w:w="523" w:type="pct"/>
            <w:gridSpan w:val="2"/>
          </w:tcPr>
          <w:p w:rsidR="002D48E9" w:rsidRPr="00166A88" w:rsidRDefault="002D48E9" w:rsidP="00CD1766">
            <w:pPr>
              <w:rPr>
                <w:i/>
                <w:color w:val="000000"/>
              </w:rPr>
            </w:pPr>
            <w:r w:rsidRPr="00166A88">
              <w:lastRenderedPageBreak/>
              <w:t xml:space="preserve">Применение </w:t>
            </w:r>
            <w:r w:rsidRPr="00166A88">
              <w:lastRenderedPageBreak/>
              <w:t>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94</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Урок повторения и самоконтроля.</w:t>
            </w:r>
          </w:p>
          <w:p w:rsidR="002D48E9" w:rsidRPr="00166A88" w:rsidRDefault="002D48E9" w:rsidP="00CD1766">
            <w:r w:rsidRPr="00166A88">
              <w:rPr>
                <w:rFonts w:eastAsia="SimSun"/>
                <w:bCs/>
                <w:lang w:eastAsia="zh-CN"/>
              </w:rPr>
              <w:t>(с. 40—46)</w:t>
            </w:r>
          </w:p>
          <w:p w:rsidR="002D48E9" w:rsidRPr="00166A88" w:rsidRDefault="002D48E9" w:rsidP="00CD1766"/>
          <w:p w:rsidR="002D48E9" w:rsidRPr="00166A88" w:rsidRDefault="002D48E9" w:rsidP="00CD1766">
            <w:r w:rsidRPr="00166A88">
              <w:rPr>
                <w:bCs/>
              </w:rPr>
              <w:t>Контрольная работа № 6.</w:t>
            </w:r>
          </w:p>
        </w:tc>
        <w:tc>
          <w:tcPr>
            <w:tcW w:w="665" w:type="pct"/>
          </w:tcPr>
          <w:p w:rsidR="002D48E9" w:rsidRPr="00166A88" w:rsidRDefault="002D48E9" w:rsidP="00CD1766">
            <w:pPr>
              <w:pStyle w:val="ab"/>
              <w:spacing w:after="0"/>
              <w:ind w:firstLine="34"/>
              <w:rPr>
                <w:spacing w:val="4"/>
              </w:rPr>
            </w:pPr>
            <w:r w:rsidRPr="00166A88">
              <w:t xml:space="preserve"> Применять </w:t>
            </w:r>
            <w:r w:rsidRPr="00166A88">
              <w:rPr>
                <w:spacing w:val="4"/>
              </w:rPr>
              <w:t xml:space="preserve">изученные способы действий для решения задач в типовых и поисковых ситуациях. </w:t>
            </w:r>
          </w:p>
          <w:p w:rsidR="002D48E9" w:rsidRPr="00166A88" w:rsidRDefault="002D48E9" w:rsidP="00CD1766">
            <w:pPr>
              <w:rPr>
                <w:spacing w:val="-6"/>
              </w:rPr>
            </w:pPr>
            <w:r w:rsidRPr="00166A88">
              <w:t xml:space="preserve">Контролировать правильность и полноту </w:t>
            </w:r>
            <w:r w:rsidRPr="00166A88">
              <w:rPr>
                <w:spacing w:val="-6"/>
              </w:rPr>
              <w:t xml:space="preserve">выполнения изученных способов действий. </w:t>
            </w:r>
          </w:p>
          <w:p w:rsidR="002D48E9" w:rsidRPr="00166A88" w:rsidRDefault="002D48E9" w:rsidP="00CD1766">
            <w:r w:rsidRPr="00166A88">
              <w:rPr>
                <w:spacing w:val="4"/>
              </w:rPr>
              <w:t xml:space="preserve">Выявлять причину ошибки и </w:t>
            </w:r>
            <w:r w:rsidRPr="00166A88">
              <w:rPr>
                <w:spacing w:val="4"/>
              </w:rPr>
              <w:lastRenderedPageBreak/>
              <w:t>корректировать её, оценивать свою работу</w:t>
            </w:r>
          </w:p>
        </w:tc>
        <w:tc>
          <w:tcPr>
            <w:tcW w:w="527" w:type="pct"/>
            <w:gridSpan w:val="3"/>
          </w:tcPr>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Повторить таблицу умножения и деления в пределах 100,</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правила деления</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суммы на число и изученные приёмы внетабличного </w:t>
            </w:r>
            <w:r w:rsidRPr="00166A88">
              <w:rPr>
                <w:rFonts w:eastAsia="SimSun"/>
                <w:lang w:eastAsia="zh-CN"/>
              </w:rPr>
              <w:lastRenderedPageBreak/>
              <w:t>деления двузначных чисел на однозначное и двузначное число,</w:t>
            </w:r>
          </w:p>
          <w:p w:rsidR="002D48E9" w:rsidRPr="00166A88" w:rsidRDefault="002D48E9" w:rsidP="00CD1766">
            <w:r w:rsidRPr="00166A88">
              <w:rPr>
                <w:rFonts w:eastAsia="SimSun"/>
                <w:lang w:eastAsia="zh-CN"/>
              </w:rPr>
              <w:t>измерение площади фигуры разными мерками.</w:t>
            </w:r>
          </w:p>
        </w:tc>
        <w:tc>
          <w:tcPr>
            <w:tcW w:w="854" w:type="pct"/>
            <w:gridSpan w:val="2"/>
          </w:tcPr>
          <w:p w:rsidR="002D48E9" w:rsidRPr="00166A88" w:rsidRDefault="002D48E9" w:rsidP="00CD1766">
            <w:pPr>
              <w:pStyle w:val="19"/>
            </w:pPr>
            <w:r w:rsidRPr="00166A88">
              <w:rPr>
                <w:i/>
                <w:lang w:eastAsia="en-US"/>
              </w:rPr>
              <w:lastRenderedPageBreak/>
              <w:t>Р.</w:t>
            </w:r>
            <w:r>
              <w:t xml:space="preserve"> В</w:t>
            </w:r>
            <w:r w:rsidRPr="00166A88">
              <w:t xml:space="preserve">ыполнять учебное задание в соответствии с правилом; </w:t>
            </w:r>
          </w:p>
          <w:p w:rsidR="002D48E9" w:rsidRPr="00166A88" w:rsidRDefault="002D48E9" w:rsidP="00CD1766">
            <w:pPr>
              <w:pStyle w:val="19"/>
            </w:pPr>
            <w:r>
              <w:t>П. И</w:t>
            </w:r>
            <w:r w:rsidRPr="00166A88">
              <w:t xml:space="preserve">спользовать приобретённые знания при расшифровке известного выражения; </w:t>
            </w:r>
          </w:p>
          <w:p w:rsidR="002D48E9" w:rsidRPr="00166A88" w:rsidRDefault="002D48E9" w:rsidP="00CD1766">
            <w:r w:rsidRPr="00166A88">
              <w:rPr>
                <w:i/>
              </w:rPr>
              <w:t>К.</w:t>
            </w:r>
            <w:r w:rsidRPr="00166A88">
              <w:t xml:space="preserve"> Комментировать, работая в паре, учебное задание с использованием математических терминов.</w:t>
            </w:r>
          </w:p>
        </w:tc>
        <w:tc>
          <w:tcPr>
            <w:tcW w:w="477" w:type="pct"/>
            <w:gridSpan w:val="2"/>
          </w:tcPr>
          <w:p w:rsidR="002D48E9" w:rsidRPr="00166A88" w:rsidRDefault="002D48E9" w:rsidP="00CD1766">
            <w:pPr>
              <w:pStyle w:val="19"/>
            </w:pPr>
            <w:r>
              <w:t>П</w:t>
            </w:r>
            <w:r w:rsidRPr="00166A88">
              <w:t xml:space="preserve">роявлять интерес к изучению темы. </w:t>
            </w:r>
          </w:p>
          <w:p w:rsidR="002D48E9" w:rsidRPr="00166A88" w:rsidRDefault="002D48E9" w:rsidP="00CD1766">
            <w:pPr>
              <w:rPr>
                <w:i/>
              </w:rPr>
            </w:pPr>
          </w:p>
        </w:tc>
        <w:tc>
          <w:tcPr>
            <w:tcW w:w="523" w:type="pct"/>
            <w:gridSpan w:val="2"/>
          </w:tcPr>
          <w:p w:rsidR="002D48E9" w:rsidRPr="00166A88" w:rsidRDefault="002D48E9" w:rsidP="00CD1766">
            <w:pPr>
              <w:rPr>
                <w:i/>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95</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Счёт сотнями </w:t>
            </w:r>
          </w:p>
          <w:p w:rsidR="002D48E9" w:rsidRPr="00166A88" w:rsidRDefault="002D48E9" w:rsidP="00CD1766">
            <w:r w:rsidRPr="00166A88">
              <w:rPr>
                <w:rFonts w:eastAsia="SimSun"/>
                <w:bCs/>
                <w:lang w:eastAsia="zh-CN"/>
              </w:rPr>
              <w:t>(с. 47—48)</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Совершенствовать вычислительные навыки,  умение обосновывать действия в решении задачи.</w:t>
            </w:r>
          </w:p>
        </w:tc>
        <w:tc>
          <w:tcPr>
            <w:tcW w:w="527" w:type="pct"/>
            <w:gridSpan w:val="3"/>
          </w:tcPr>
          <w:p w:rsidR="002D48E9" w:rsidRPr="00166A88" w:rsidRDefault="002D48E9" w:rsidP="00CD1766">
            <w:r w:rsidRPr="00166A88">
              <w:rPr>
                <w:rFonts w:eastAsia="SimSun"/>
                <w:i/>
                <w:iCs/>
                <w:lang w:eastAsia="zh-CN"/>
              </w:rPr>
              <w:t>тысяча</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 учащихся с новой счётной единицей — сотней, научить считать сотнями, вести как прямой, так</w:t>
            </w:r>
          </w:p>
          <w:p w:rsidR="002D48E9" w:rsidRPr="00166A88" w:rsidRDefault="002D48E9" w:rsidP="00CD1766">
            <w:r w:rsidRPr="00166A88">
              <w:rPr>
                <w:rFonts w:eastAsia="SimSun"/>
                <w:lang w:eastAsia="zh-CN"/>
              </w:rPr>
              <w:t>и обратный счёт.</w:t>
            </w:r>
          </w:p>
        </w:tc>
        <w:tc>
          <w:tcPr>
            <w:tcW w:w="854" w:type="pct"/>
            <w:gridSpan w:val="2"/>
          </w:tcPr>
          <w:p w:rsidR="002D48E9" w:rsidRPr="00166A88" w:rsidRDefault="002D48E9" w:rsidP="00CD1766">
            <w:r w:rsidRPr="00166A88">
              <w:t>Р.Исследовать ситуации, требующие перехода к счёту сотнями.</w:t>
            </w:r>
          </w:p>
          <w:p w:rsidR="002D48E9" w:rsidRPr="00166A88" w:rsidRDefault="002D48E9" w:rsidP="00CD1766">
            <w:r w:rsidRPr="00166A88">
              <w:t>П.Сравнение разрядных единиц</w:t>
            </w:r>
          </w:p>
          <w:p w:rsidR="002D48E9" w:rsidRPr="00166A88" w:rsidRDefault="002D48E9" w:rsidP="00CD1766">
            <w:r w:rsidRPr="00166A88">
              <w:t>К.</w:t>
            </w:r>
            <w:r>
              <w:t xml:space="preserve"> Ф</w:t>
            </w:r>
            <w:r w:rsidRPr="00166A88">
              <w:t>ормулировать понятные высказывания в рамках учебного диалога.</w:t>
            </w:r>
          </w:p>
        </w:tc>
        <w:tc>
          <w:tcPr>
            <w:tcW w:w="477" w:type="pct"/>
            <w:gridSpan w:val="2"/>
          </w:tcPr>
          <w:p w:rsidR="002D48E9" w:rsidRPr="00166A88" w:rsidRDefault="002D48E9" w:rsidP="00CD1766">
            <w:r w:rsidRPr="00166A88">
              <w:t>Уважительное  отношение к иному мнению.</w:t>
            </w:r>
          </w:p>
        </w:tc>
        <w:tc>
          <w:tcPr>
            <w:tcW w:w="523" w:type="pct"/>
            <w:gridSpan w:val="2"/>
          </w:tcPr>
          <w:p w:rsidR="002D48E9" w:rsidRPr="00166A88" w:rsidRDefault="002D48E9" w:rsidP="00CD1766">
            <w:pPr>
              <w:rPr>
                <w:i/>
                <w:color w:val="000000"/>
              </w:rPr>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t>96</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Названия круглых сотен</w:t>
            </w:r>
          </w:p>
          <w:p w:rsidR="002D48E9" w:rsidRPr="00166A88" w:rsidRDefault="002D48E9" w:rsidP="00CD1766">
            <w:r w:rsidRPr="00166A88">
              <w:rPr>
                <w:rFonts w:eastAsia="SimSun"/>
                <w:bCs/>
                <w:lang w:eastAsia="zh-CN"/>
              </w:rPr>
              <w:t>(с. 49—51)</w:t>
            </w:r>
          </w:p>
        </w:tc>
        <w:tc>
          <w:tcPr>
            <w:tcW w:w="665" w:type="pct"/>
          </w:tcPr>
          <w:p w:rsidR="002D48E9" w:rsidRPr="00166A88" w:rsidRDefault="002D48E9" w:rsidP="00CD1766">
            <w:pPr>
              <w:autoSpaceDE w:val="0"/>
              <w:autoSpaceDN w:val="0"/>
              <w:adjustRightInd w:val="0"/>
              <w:rPr>
                <w:rFonts w:eastAsia="SimSun"/>
                <w:lang w:eastAsia="zh-CN"/>
              </w:rPr>
            </w:pPr>
            <w:r w:rsidRPr="00166A88">
              <w:t>С</w:t>
            </w:r>
            <w:r w:rsidRPr="00166A88">
              <w:rPr>
                <w:rFonts w:eastAsia="SimSun"/>
                <w:lang w:eastAsia="zh-CN"/>
              </w:rPr>
              <w:t>оотносить разрядных единиц счёта  и единиц</w:t>
            </w:r>
          </w:p>
          <w:p w:rsidR="002D48E9" w:rsidRPr="00166A88" w:rsidRDefault="002D48E9" w:rsidP="00CD1766">
            <w:r w:rsidRPr="00166A88">
              <w:rPr>
                <w:rFonts w:eastAsia="SimSun"/>
                <w:lang w:eastAsia="zh-CN"/>
              </w:rPr>
              <w:t>Длины.</w:t>
            </w:r>
          </w:p>
        </w:tc>
        <w:tc>
          <w:tcPr>
            <w:tcW w:w="527" w:type="pct"/>
            <w:gridSpan w:val="3"/>
          </w:tcPr>
          <w:p w:rsidR="002D48E9" w:rsidRPr="00166A88" w:rsidRDefault="002D48E9" w:rsidP="00CD1766">
            <w:r w:rsidRPr="00166A88">
              <w:t>Круглые сотни</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Усвоить названия </w:t>
            </w:r>
            <w:proofErr w:type="gramStart"/>
            <w:r w:rsidRPr="00166A88">
              <w:rPr>
                <w:rFonts w:eastAsia="SimSun"/>
                <w:lang w:eastAsia="zh-CN"/>
              </w:rPr>
              <w:t>круглых</w:t>
            </w:r>
            <w:proofErr w:type="gramEnd"/>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сотен, </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понять принцип образования соответствующих </w:t>
            </w:r>
            <w:r w:rsidRPr="00166A88">
              <w:rPr>
                <w:rFonts w:eastAsia="SimSun"/>
                <w:lang w:eastAsia="zh-CN"/>
              </w:rPr>
              <w:lastRenderedPageBreak/>
              <w:t>числительных.</w:t>
            </w:r>
          </w:p>
        </w:tc>
        <w:tc>
          <w:tcPr>
            <w:tcW w:w="854" w:type="pct"/>
            <w:gridSpan w:val="2"/>
          </w:tcPr>
          <w:p w:rsidR="002D48E9" w:rsidRPr="00166A88" w:rsidRDefault="002D48E9" w:rsidP="00CD1766">
            <w:r w:rsidRPr="00166A88">
              <w:lastRenderedPageBreak/>
              <w:t>Р.Устанавливать соотношения между единицами измерения длины, преобразовывать их.</w:t>
            </w:r>
          </w:p>
          <w:p w:rsidR="002D48E9" w:rsidRPr="00166A88" w:rsidRDefault="002D48E9" w:rsidP="00CD1766">
            <w:pPr>
              <w:pStyle w:val="19"/>
            </w:pPr>
            <w:r w:rsidRPr="00166A88">
              <w:t>П.</w:t>
            </w:r>
            <w:r>
              <w:t xml:space="preserve"> О</w:t>
            </w:r>
            <w:r w:rsidRPr="00166A88">
              <w:t xml:space="preserve">пределять арифметическое выражение, обосновывать своё суждение. </w:t>
            </w:r>
          </w:p>
          <w:p w:rsidR="002D48E9" w:rsidRPr="00166A88" w:rsidRDefault="002D48E9" w:rsidP="00CD1766">
            <w:r w:rsidRPr="00166A88">
              <w:lastRenderedPageBreak/>
              <w:t>К.</w:t>
            </w:r>
            <w:r>
              <w:t xml:space="preserve"> К</w:t>
            </w:r>
            <w:r w:rsidRPr="00166A88">
              <w:t>омментировать, работая в паре, учебное задание с использованием математических терминов.</w:t>
            </w:r>
          </w:p>
        </w:tc>
        <w:tc>
          <w:tcPr>
            <w:tcW w:w="477" w:type="pct"/>
            <w:gridSpan w:val="2"/>
          </w:tcPr>
          <w:p w:rsidR="002D48E9" w:rsidRPr="00166A88" w:rsidRDefault="002D48E9" w:rsidP="00CD1766">
            <w:r w:rsidRPr="00166A88">
              <w:lastRenderedPageBreak/>
              <w:t>Уважительное  отношение к иному мнению.</w:t>
            </w:r>
          </w:p>
        </w:tc>
        <w:tc>
          <w:tcPr>
            <w:tcW w:w="523" w:type="pct"/>
            <w:gridSpan w:val="2"/>
          </w:tcPr>
          <w:p w:rsidR="002D48E9" w:rsidRPr="00166A88" w:rsidRDefault="002D48E9" w:rsidP="00CD1766">
            <w:pPr>
              <w:rPr>
                <w:i/>
                <w:color w:val="000000"/>
              </w:rPr>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97</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Названия круглых сотен</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51—52)</w:t>
            </w:r>
          </w:p>
        </w:tc>
        <w:tc>
          <w:tcPr>
            <w:tcW w:w="665" w:type="pct"/>
          </w:tcPr>
          <w:p w:rsidR="002D48E9" w:rsidRPr="00166A88" w:rsidRDefault="002D48E9" w:rsidP="00CD1766">
            <w:pPr>
              <w:autoSpaceDE w:val="0"/>
              <w:autoSpaceDN w:val="0"/>
              <w:adjustRightInd w:val="0"/>
            </w:pPr>
            <w:r w:rsidRPr="00166A88">
              <w:t>Называть круглые сотни при счете</w:t>
            </w:r>
          </w:p>
        </w:tc>
        <w:tc>
          <w:tcPr>
            <w:tcW w:w="527" w:type="pct"/>
            <w:gridSpan w:val="3"/>
          </w:tcPr>
          <w:p w:rsidR="002D48E9" w:rsidRPr="00166A88" w:rsidRDefault="002D48E9" w:rsidP="00CD1766">
            <w:r w:rsidRPr="00166A88">
              <w:t>Круглые сотни</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Знать соотношение разрядных единиц</w:t>
            </w:r>
          </w:p>
        </w:tc>
        <w:tc>
          <w:tcPr>
            <w:tcW w:w="854" w:type="pct"/>
            <w:gridSpan w:val="2"/>
          </w:tcPr>
          <w:p w:rsidR="002D48E9" w:rsidRPr="00166A88" w:rsidRDefault="002D48E9" w:rsidP="00CD1766">
            <w:r w:rsidRPr="00166A88">
              <w:t>Р.Решение задач</w:t>
            </w:r>
          </w:p>
          <w:p w:rsidR="002D48E9" w:rsidRPr="00166A88" w:rsidRDefault="002D48E9" w:rsidP="00CD1766">
            <w:r w:rsidRPr="00166A88">
              <w:t>П.Знать последовательность сотен</w:t>
            </w:r>
          </w:p>
          <w:p w:rsidR="002D48E9" w:rsidRPr="00166A88" w:rsidRDefault="002D48E9" w:rsidP="00CD1766">
            <w:r w:rsidRPr="00166A88">
              <w:t>К.</w:t>
            </w:r>
            <w:r>
              <w:t xml:space="preserve"> Ф</w:t>
            </w:r>
            <w:r w:rsidRPr="00166A88">
              <w:t>ормулировать корректные высказывания в рамках учебного диалога.</w:t>
            </w:r>
          </w:p>
        </w:tc>
        <w:tc>
          <w:tcPr>
            <w:tcW w:w="477" w:type="pct"/>
            <w:gridSpan w:val="2"/>
          </w:tcPr>
          <w:p w:rsidR="002D48E9" w:rsidRPr="00166A88" w:rsidRDefault="002D48E9" w:rsidP="00CD1766">
            <w:r>
              <w:t>О</w:t>
            </w:r>
            <w:r w:rsidRPr="00166A88">
              <w:t>казывать в сотрудничестве взаимопомощь.</w:t>
            </w:r>
          </w:p>
        </w:tc>
        <w:tc>
          <w:tcPr>
            <w:tcW w:w="523" w:type="pct"/>
            <w:gridSpan w:val="2"/>
          </w:tcPr>
          <w:p w:rsidR="002D48E9" w:rsidRPr="00166A88" w:rsidRDefault="002D48E9" w:rsidP="00CD1766">
            <w:pPr>
              <w:rPr>
                <w:i/>
                <w:color w:val="000000"/>
              </w:rPr>
            </w:pPr>
            <w:r w:rsidRPr="00166A88">
              <w:t>Умение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t>98</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Образование чисел от 100 до 1000</w:t>
            </w:r>
          </w:p>
          <w:p w:rsidR="002D48E9" w:rsidRPr="00166A88" w:rsidRDefault="002D48E9" w:rsidP="00CD1766">
            <w:r w:rsidRPr="00166A88">
              <w:rPr>
                <w:rFonts w:eastAsia="SimSun"/>
                <w:bCs/>
                <w:lang w:eastAsia="zh-CN"/>
              </w:rPr>
              <w:t>(с. 53—54)</w:t>
            </w:r>
          </w:p>
        </w:tc>
        <w:tc>
          <w:tcPr>
            <w:tcW w:w="665" w:type="pct"/>
          </w:tcPr>
          <w:p w:rsidR="002D48E9" w:rsidRPr="00166A88" w:rsidRDefault="002D48E9" w:rsidP="00CD1766">
            <w:pPr>
              <w:autoSpaceDE w:val="0"/>
              <w:autoSpaceDN w:val="0"/>
              <w:adjustRightInd w:val="0"/>
              <w:rPr>
                <w:rFonts w:eastAsia="SimSun"/>
                <w:lang w:eastAsia="zh-CN"/>
              </w:rPr>
            </w:pPr>
            <w:r w:rsidRPr="00166A88">
              <w:t>У</w:t>
            </w:r>
            <w:r w:rsidRPr="00166A88">
              <w:rPr>
                <w:rFonts w:eastAsia="SimSun"/>
                <w:lang w:eastAsia="zh-CN"/>
              </w:rPr>
              <w:t xml:space="preserve">мение вести прямой и </w:t>
            </w:r>
            <w:proofErr w:type="gramStart"/>
            <w:r w:rsidRPr="00166A88">
              <w:rPr>
                <w:rFonts w:eastAsia="SimSun"/>
                <w:lang w:eastAsia="zh-CN"/>
              </w:rPr>
              <w:t>обратный</w:t>
            </w:r>
            <w:proofErr w:type="gramEnd"/>
          </w:p>
          <w:p w:rsidR="002D48E9" w:rsidRPr="00166A88" w:rsidRDefault="002D48E9" w:rsidP="00CD1766">
            <w:r w:rsidRPr="00166A88">
              <w:rPr>
                <w:rFonts w:eastAsia="SimSun"/>
                <w:lang w:eastAsia="zh-CN"/>
              </w:rPr>
              <w:t>счёт в пределах 1000.</w:t>
            </w:r>
          </w:p>
        </w:tc>
        <w:tc>
          <w:tcPr>
            <w:tcW w:w="527" w:type="pct"/>
            <w:gridSpan w:val="3"/>
          </w:tcPr>
          <w:p w:rsidR="002D48E9" w:rsidRPr="00166A88" w:rsidRDefault="002D48E9" w:rsidP="00CD1766">
            <w:r w:rsidRPr="00166A88">
              <w:t>Сотни, десятки, единицы</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 учащихся с образованием чисел от 100 до 1000 из сотен, десятков и единиц, названиями этих чисел.</w:t>
            </w:r>
          </w:p>
        </w:tc>
        <w:tc>
          <w:tcPr>
            <w:tcW w:w="854" w:type="pct"/>
            <w:gridSpan w:val="2"/>
          </w:tcPr>
          <w:p w:rsidR="002D48E9" w:rsidRPr="00166A88" w:rsidRDefault="002D48E9" w:rsidP="00CD1766">
            <w:r w:rsidRPr="00166A88">
              <w:t>Р.Строить, называть, сравнивать, упорядочивать числа от 100 до 1000.</w:t>
            </w:r>
          </w:p>
          <w:p w:rsidR="002D48E9" w:rsidRPr="00166A88" w:rsidRDefault="002D48E9" w:rsidP="00CD1766">
            <w:r w:rsidRPr="00166A88">
              <w:t>П.Составление чисел от 100 до 1000</w:t>
            </w:r>
          </w:p>
          <w:p w:rsidR="002D48E9" w:rsidRPr="00166A88" w:rsidRDefault="002D48E9" w:rsidP="00CD1766">
            <w:r w:rsidRPr="00166A88">
              <w:t>К. Ставить вопросы.</w:t>
            </w:r>
          </w:p>
          <w:p w:rsidR="002D48E9" w:rsidRPr="00166A88" w:rsidRDefault="002D48E9" w:rsidP="00CD1766"/>
        </w:tc>
        <w:tc>
          <w:tcPr>
            <w:tcW w:w="477" w:type="pct"/>
            <w:gridSpan w:val="2"/>
          </w:tcPr>
          <w:p w:rsidR="002D48E9" w:rsidRPr="00166A88" w:rsidRDefault="002D48E9" w:rsidP="00CD1766">
            <w:r w:rsidRPr="00166A88">
              <w:t>Эмоционально-нравственная отзывчивость, доброжелательность.</w:t>
            </w:r>
          </w:p>
        </w:tc>
        <w:tc>
          <w:tcPr>
            <w:tcW w:w="523" w:type="pct"/>
            <w:gridSpan w:val="2"/>
          </w:tcPr>
          <w:p w:rsidR="002D48E9" w:rsidRPr="00166A88" w:rsidRDefault="002D48E9" w:rsidP="00CD1766">
            <w:pPr>
              <w:rPr>
                <w:i/>
                <w:color w:val="000000"/>
              </w:rPr>
            </w:pPr>
            <w:r w:rsidRPr="00166A88">
              <w:rPr>
                <w:color w:val="000000"/>
              </w:rPr>
              <w:t>Построение цепочек рассуждений</w:t>
            </w:r>
          </w:p>
        </w:tc>
      </w:tr>
      <w:tr w:rsidR="002D48E9" w:rsidRPr="00A661A6" w:rsidTr="002D48E9">
        <w:trPr>
          <w:gridAfter w:val="1"/>
          <w:wAfter w:w="332" w:type="pct"/>
        </w:trPr>
        <w:tc>
          <w:tcPr>
            <w:tcW w:w="237" w:type="pct"/>
          </w:tcPr>
          <w:p w:rsidR="002D48E9" w:rsidRPr="00166A88" w:rsidRDefault="002D48E9" w:rsidP="00CD1766">
            <w:pPr>
              <w:jc w:val="center"/>
            </w:pPr>
            <w:r w:rsidRPr="00166A88">
              <w:t>99</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Трёхзначные числа </w:t>
            </w:r>
          </w:p>
          <w:p w:rsidR="002D48E9" w:rsidRPr="00166A88" w:rsidRDefault="002D48E9" w:rsidP="00CD1766">
            <w:r w:rsidRPr="00166A88">
              <w:rPr>
                <w:rFonts w:eastAsia="SimSun"/>
                <w:bCs/>
                <w:lang w:eastAsia="zh-CN"/>
              </w:rPr>
              <w:t>(с. 55—57)</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Умение применять смысл записи принцип </w:t>
            </w:r>
            <w:proofErr w:type="gramStart"/>
            <w:r w:rsidRPr="00166A88">
              <w:rPr>
                <w:rFonts w:eastAsia="SimSun"/>
                <w:lang w:eastAsia="zh-CN"/>
              </w:rPr>
              <w:t>поместного</w:t>
            </w:r>
            <w:proofErr w:type="gramEnd"/>
          </w:p>
          <w:p w:rsidR="002D48E9" w:rsidRPr="00166A88" w:rsidRDefault="002D48E9" w:rsidP="00CD1766">
            <w:r w:rsidRPr="00166A88">
              <w:rPr>
                <w:rFonts w:eastAsia="SimSun"/>
                <w:lang w:eastAsia="zh-CN"/>
              </w:rPr>
              <w:t>значения цифр в записи числа.</w:t>
            </w:r>
          </w:p>
        </w:tc>
        <w:tc>
          <w:tcPr>
            <w:tcW w:w="527" w:type="pct"/>
            <w:gridSpan w:val="3"/>
          </w:tcPr>
          <w:p w:rsidR="002D48E9" w:rsidRPr="00166A88" w:rsidRDefault="002D48E9" w:rsidP="00CD1766">
            <w:r w:rsidRPr="00166A88">
              <w:t>Трехзначное.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Ввести понятие трёхзначного числа, научить учащихся читать и записывать</w:t>
            </w:r>
          </w:p>
          <w:p w:rsidR="002D48E9" w:rsidRPr="00166A88" w:rsidRDefault="002D48E9" w:rsidP="00CD1766">
            <w:r w:rsidRPr="00166A88">
              <w:rPr>
                <w:rFonts w:eastAsia="SimSun"/>
                <w:lang w:eastAsia="zh-CN"/>
              </w:rPr>
              <w:t>трёхзначные числа.</w:t>
            </w:r>
          </w:p>
        </w:tc>
        <w:tc>
          <w:tcPr>
            <w:tcW w:w="854" w:type="pct"/>
            <w:gridSpan w:val="2"/>
          </w:tcPr>
          <w:p w:rsidR="002D48E9" w:rsidRPr="00166A88" w:rsidRDefault="002D48E9" w:rsidP="00CD1766">
            <w:r w:rsidRPr="00166A88">
              <w:t>Р.Моделировать сложение и вычитание трёхзначных чисел.</w:t>
            </w:r>
          </w:p>
          <w:p w:rsidR="002D48E9" w:rsidRPr="00166A88" w:rsidRDefault="002D48E9" w:rsidP="00CD1766">
            <w:r w:rsidRPr="00166A88">
              <w:t>П.Принцип записи трехзначного числа</w:t>
            </w:r>
          </w:p>
          <w:p w:rsidR="002D48E9" w:rsidRPr="00166A88" w:rsidRDefault="002D48E9" w:rsidP="00CD1766">
            <w:r w:rsidRPr="00166A88">
              <w:t>К. Использовать речь для регуляции своего действия.</w:t>
            </w:r>
          </w:p>
        </w:tc>
        <w:tc>
          <w:tcPr>
            <w:tcW w:w="477" w:type="pct"/>
            <w:gridSpan w:val="2"/>
          </w:tcPr>
          <w:p w:rsidR="002D48E9" w:rsidRPr="00166A88" w:rsidRDefault="002D48E9" w:rsidP="00CD1766">
            <w:r w:rsidRPr="00166A88">
              <w:t>Уважительное  отношение к иному мнению</w:t>
            </w:r>
          </w:p>
        </w:tc>
        <w:tc>
          <w:tcPr>
            <w:tcW w:w="523" w:type="pct"/>
            <w:gridSpan w:val="2"/>
          </w:tcPr>
          <w:p w:rsidR="002D48E9" w:rsidRPr="00166A88" w:rsidRDefault="002D48E9" w:rsidP="00CD1766">
            <w:pPr>
              <w:rPr>
                <w:i/>
                <w:color w:val="000000"/>
              </w:rPr>
            </w:pPr>
            <w:r w:rsidRPr="00166A88">
              <w:rPr>
                <w:color w:val="000000"/>
              </w:rPr>
              <w:t>Построение цепочек рассуждений</w:t>
            </w:r>
          </w:p>
        </w:tc>
      </w:tr>
      <w:tr w:rsidR="002D48E9" w:rsidRPr="00A661A6" w:rsidTr="002D48E9">
        <w:trPr>
          <w:gridAfter w:val="1"/>
          <w:wAfter w:w="332" w:type="pct"/>
        </w:trPr>
        <w:tc>
          <w:tcPr>
            <w:tcW w:w="237" w:type="pct"/>
          </w:tcPr>
          <w:p w:rsidR="002D48E9" w:rsidRPr="00166A88" w:rsidRDefault="002D48E9" w:rsidP="00CD1766">
            <w:r w:rsidRPr="00166A88">
              <w:lastRenderedPageBreak/>
              <w:t>100</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Трёхзначные числа </w:t>
            </w:r>
          </w:p>
          <w:p w:rsidR="002D48E9" w:rsidRPr="00166A88" w:rsidRDefault="002D48E9" w:rsidP="00CD1766">
            <w:pPr>
              <w:rPr>
                <w:rFonts w:eastAsia="SimSun"/>
                <w:bCs/>
                <w:lang w:eastAsia="zh-CN"/>
              </w:rPr>
            </w:pPr>
            <w:r w:rsidRPr="00166A88">
              <w:rPr>
                <w:rFonts w:eastAsia="SimSun"/>
                <w:bCs/>
                <w:lang w:eastAsia="zh-CN"/>
              </w:rPr>
              <w:t>(с. 57—58)</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Чтение и запись трехзначных чисел</w:t>
            </w:r>
          </w:p>
        </w:tc>
        <w:tc>
          <w:tcPr>
            <w:tcW w:w="527" w:type="pct"/>
            <w:gridSpan w:val="3"/>
          </w:tcPr>
          <w:p w:rsidR="002D48E9" w:rsidRPr="00166A88" w:rsidRDefault="002D48E9" w:rsidP="00CD1766">
            <w:r w:rsidRPr="00166A88">
              <w:t>Письменная нумерация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Выполнение вычисления с объяснением</w:t>
            </w:r>
          </w:p>
        </w:tc>
        <w:tc>
          <w:tcPr>
            <w:tcW w:w="854" w:type="pct"/>
            <w:gridSpan w:val="2"/>
          </w:tcPr>
          <w:p w:rsidR="002D48E9" w:rsidRPr="00166A88" w:rsidRDefault="002D48E9" w:rsidP="00CD1766">
            <w:r w:rsidRPr="00166A88">
              <w:t>Р.Принцип поместного значения цифр в записи числа.</w:t>
            </w:r>
          </w:p>
          <w:p w:rsidR="002D48E9" w:rsidRPr="00166A88" w:rsidRDefault="002D48E9" w:rsidP="00CD1766">
            <w:r w:rsidRPr="00166A88">
              <w:t>П.Решение задач двумя способами</w:t>
            </w:r>
          </w:p>
          <w:p w:rsidR="002D48E9" w:rsidRPr="00166A88" w:rsidRDefault="002D48E9" w:rsidP="00CD1766">
            <w:r w:rsidRPr="00166A88">
              <w:t>К. Проявлять активность во взаимодействии для решения коммуникативных и познавательных задач</w:t>
            </w:r>
          </w:p>
        </w:tc>
        <w:tc>
          <w:tcPr>
            <w:tcW w:w="477" w:type="pct"/>
            <w:gridSpan w:val="2"/>
          </w:tcPr>
          <w:p w:rsidR="002D48E9" w:rsidRPr="00166A88" w:rsidRDefault="002D48E9" w:rsidP="00CD1766">
            <w:r>
              <w:t>О</w:t>
            </w:r>
            <w:r w:rsidRPr="00166A88">
              <w:t>казывать в сотрудничестве взаимопомощь</w:t>
            </w:r>
          </w:p>
        </w:tc>
        <w:tc>
          <w:tcPr>
            <w:tcW w:w="523" w:type="pct"/>
            <w:gridSpan w:val="2"/>
          </w:tcPr>
          <w:p w:rsidR="002D48E9" w:rsidRPr="00166A88" w:rsidRDefault="002D48E9" w:rsidP="00CD1766">
            <w:pPr>
              <w:rPr>
                <w:i/>
                <w:color w:val="000000"/>
              </w:rPr>
            </w:pPr>
            <w:r w:rsidRPr="00166A88">
              <w:rPr>
                <w:color w:val="000000"/>
              </w:rPr>
              <w:t>Построение цепочек рассуждений</w:t>
            </w:r>
          </w:p>
        </w:tc>
      </w:tr>
      <w:tr w:rsidR="002D48E9" w:rsidRPr="00A661A6" w:rsidTr="002D48E9">
        <w:trPr>
          <w:gridAfter w:val="1"/>
          <w:wAfter w:w="332" w:type="pct"/>
        </w:trPr>
        <w:tc>
          <w:tcPr>
            <w:tcW w:w="237" w:type="pct"/>
          </w:tcPr>
          <w:p w:rsidR="002D48E9" w:rsidRPr="00166A88" w:rsidRDefault="002D48E9" w:rsidP="00CD1766">
            <w:pPr>
              <w:jc w:val="center"/>
            </w:pPr>
            <w:r w:rsidRPr="00166A88">
              <w:t>101</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Задачи на сравнение </w:t>
            </w:r>
          </w:p>
          <w:p w:rsidR="002D48E9" w:rsidRPr="00166A88" w:rsidRDefault="002D48E9" w:rsidP="00CD1766">
            <w:r w:rsidRPr="00166A88">
              <w:rPr>
                <w:rFonts w:eastAsia="SimSun"/>
                <w:bCs/>
                <w:lang w:eastAsia="zh-CN"/>
              </w:rPr>
              <w:t>(с. 59—60)</w:t>
            </w:r>
          </w:p>
        </w:tc>
        <w:tc>
          <w:tcPr>
            <w:tcW w:w="665" w:type="pct"/>
          </w:tcPr>
          <w:p w:rsidR="002D48E9" w:rsidRPr="00166A88" w:rsidRDefault="002D48E9" w:rsidP="00CD1766">
            <w:pPr>
              <w:autoSpaceDE w:val="0"/>
              <w:autoSpaceDN w:val="0"/>
              <w:adjustRightInd w:val="0"/>
              <w:rPr>
                <w:rFonts w:eastAsia="SimSun"/>
                <w:lang w:eastAsia="zh-CN"/>
              </w:rPr>
            </w:pPr>
            <w:r w:rsidRPr="00166A88">
              <w:t xml:space="preserve">Умение решать задачи </w:t>
            </w:r>
            <w:r w:rsidRPr="00166A88">
              <w:rPr>
                <w:rFonts w:eastAsia="SimSun"/>
                <w:lang w:eastAsia="zh-CN"/>
              </w:rPr>
              <w:t>методом приведения к единице и</w:t>
            </w:r>
          </w:p>
          <w:p w:rsidR="002D48E9" w:rsidRPr="00166A88" w:rsidRDefault="002D48E9" w:rsidP="00CD1766">
            <w:r w:rsidRPr="00166A88">
              <w:rPr>
                <w:rFonts w:eastAsia="SimSun"/>
                <w:lang w:eastAsia="zh-CN"/>
              </w:rPr>
              <w:t>методом сравнения.</w:t>
            </w:r>
          </w:p>
        </w:tc>
        <w:tc>
          <w:tcPr>
            <w:tcW w:w="527" w:type="pct"/>
            <w:gridSpan w:val="3"/>
          </w:tcPr>
          <w:p w:rsidR="002D48E9" w:rsidRPr="00166A88" w:rsidRDefault="002D48E9" w:rsidP="00CD1766">
            <w:r w:rsidRPr="00166A88">
              <w:t>Метод пропорционального сравнения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 учащихся с новым типом задач на нахождение четвёртого пропорционального, решаемых методом сравнения, научить решать эти задачи.</w:t>
            </w:r>
          </w:p>
        </w:tc>
        <w:tc>
          <w:tcPr>
            <w:tcW w:w="854" w:type="pct"/>
            <w:gridSpan w:val="2"/>
          </w:tcPr>
          <w:p w:rsidR="002D48E9" w:rsidRPr="00166A88" w:rsidRDefault="002D48E9" w:rsidP="00CD1766">
            <w:r w:rsidRPr="00166A88">
              <w:t>Р.Решать составные задачи, сравнивать условия различных задач и их решения, выявлять сходство и различие.</w:t>
            </w:r>
          </w:p>
          <w:p w:rsidR="002D48E9" w:rsidRPr="00166A88" w:rsidRDefault="002D48E9" w:rsidP="00CD1766">
            <w:r w:rsidRPr="00166A88">
              <w:t>П.Составление и решение взаимообратных задач</w:t>
            </w:r>
          </w:p>
          <w:p w:rsidR="002D48E9" w:rsidRPr="00166A88" w:rsidRDefault="002D48E9" w:rsidP="00CD1766">
            <w:r w:rsidRPr="00166A88">
              <w:t>К. Определять общую цель и пути ее достижения.</w:t>
            </w:r>
          </w:p>
          <w:p w:rsidR="002D48E9" w:rsidRPr="00166A88" w:rsidRDefault="002D48E9" w:rsidP="00CD1766"/>
        </w:tc>
        <w:tc>
          <w:tcPr>
            <w:tcW w:w="477" w:type="pct"/>
            <w:gridSpan w:val="2"/>
          </w:tcPr>
          <w:p w:rsidR="002D48E9" w:rsidRPr="00166A88" w:rsidRDefault="002D48E9" w:rsidP="00CD1766">
            <w:pPr>
              <w:rPr>
                <w:i/>
                <w:color w:val="000000"/>
              </w:rPr>
            </w:pPr>
            <w:r w:rsidRPr="00166A88">
              <w:t>Готовность помочь и поддержать товарища</w:t>
            </w:r>
          </w:p>
        </w:tc>
        <w:tc>
          <w:tcPr>
            <w:tcW w:w="523" w:type="pct"/>
            <w:gridSpan w:val="2"/>
          </w:tcPr>
          <w:p w:rsidR="002D48E9" w:rsidRPr="00166A88" w:rsidRDefault="002D48E9" w:rsidP="00CD1766">
            <w:pPr>
              <w:rPr>
                <w:i/>
                <w:color w:val="000000"/>
              </w:rPr>
            </w:pPr>
            <w:r w:rsidRPr="00166A88">
              <w:t>Переводить информацию из одной формы представления в другую.</w:t>
            </w:r>
          </w:p>
        </w:tc>
      </w:tr>
      <w:tr w:rsidR="002D48E9" w:rsidRPr="00A661A6" w:rsidTr="002D48E9">
        <w:trPr>
          <w:gridAfter w:val="1"/>
          <w:wAfter w:w="332" w:type="pct"/>
        </w:trPr>
        <w:tc>
          <w:tcPr>
            <w:tcW w:w="237" w:type="pct"/>
          </w:tcPr>
          <w:p w:rsidR="002D48E9" w:rsidRPr="00166A88" w:rsidRDefault="002D48E9" w:rsidP="00CD1766">
            <w:pPr>
              <w:jc w:val="center"/>
            </w:pPr>
            <w:r w:rsidRPr="00166A88">
              <w:t>102</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Устные приёмы сложения</w:t>
            </w:r>
          </w:p>
          <w:p w:rsidR="002D48E9" w:rsidRPr="00166A88" w:rsidRDefault="002D48E9" w:rsidP="00CD1766">
            <w:pPr>
              <w:rPr>
                <w:rFonts w:eastAsia="SimSun"/>
                <w:bCs/>
                <w:lang w:eastAsia="zh-CN"/>
              </w:rPr>
            </w:pPr>
            <w:r w:rsidRPr="00166A88">
              <w:rPr>
                <w:rFonts w:eastAsia="SimSun"/>
                <w:bCs/>
                <w:lang w:eastAsia="zh-CN"/>
              </w:rPr>
              <w:t xml:space="preserve">и вычитания </w:t>
            </w:r>
          </w:p>
          <w:p w:rsidR="002D48E9" w:rsidRPr="00166A88" w:rsidRDefault="002D48E9" w:rsidP="00CD1766">
            <w:r w:rsidRPr="00166A88">
              <w:rPr>
                <w:rFonts w:eastAsia="SimSun"/>
                <w:bCs/>
                <w:lang w:eastAsia="zh-CN"/>
              </w:rPr>
              <w:t>(с. 61—63)</w:t>
            </w:r>
          </w:p>
        </w:tc>
        <w:tc>
          <w:tcPr>
            <w:tcW w:w="665" w:type="pct"/>
          </w:tcPr>
          <w:p w:rsidR="002D48E9" w:rsidRPr="00166A88" w:rsidRDefault="002D48E9" w:rsidP="00CD1766">
            <w:r w:rsidRPr="00166A88">
              <w:t>Умение применять устные приёмы сложения.</w:t>
            </w:r>
          </w:p>
        </w:tc>
        <w:tc>
          <w:tcPr>
            <w:tcW w:w="527" w:type="pct"/>
            <w:gridSpan w:val="3"/>
          </w:tcPr>
          <w:p w:rsidR="002D48E9" w:rsidRPr="00166A88" w:rsidRDefault="002D48E9" w:rsidP="00CD1766">
            <w:r w:rsidRPr="00166A88">
              <w:t>Моделирование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Ознакомить с приёмами сложения и вычитания вида 520 + 400, 520 + 40, 370 − 200, 370 − 20, 70 + 50, 140 − 60, 430 + 250, </w:t>
            </w:r>
            <w:r w:rsidRPr="00166A88">
              <w:rPr>
                <w:rFonts w:eastAsia="SimSun"/>
                <w:lang w:eastAsia="zh-CN"/>
              </w:rPr>
              <w:lastRenderedPageBreak/>
              <w:t>370 − 140, 430 + 80.</w:t>
            </w:r>
          </w:p>
        </w:tc>
        <w:tc>
          <w:tcPr>
            <w:tcW w:w="854" w:type="pct"/>
            <w:gridSpan w:val="2"/>
          </w:tcPr>
          <w:p w:rsidR="002D48E9" w:rsidRPr="00166A88" w:rsidRDefault="002D48E9" w:rsidP="00CD1766">
            <w:r w:rsidRPr="00166A88">
              <w:lastRenderedPageBreak/>
              <w:t>Р.Исследовать ситуации, требующие  перехода к счёту сотнями.</w:t>
            </w:r>
          </w:p>
          <w:p w:rsidR="002D48E9" w:rsidRPr="00166A88" w:rsidRDefault="002D48E9" w:rsidP="00CD1766">
            <w:pPr>
              <w:pStyle w:val="19"/>
            </w:pPr>
            <w:r w:rsidRPr="00166A88">
              <w:t xml:space="preserve">П. Определять порядок действий при вычислении выражения и обосновывать своё мнение; </w:t>
            </w:r>
          </w:p>
          <w:p w:rsidR="002D48E9" w:rsidRPr="00166A88" w:rsidRDefault="002D48E9" w:rsidP="00CD1766">
            <w:r w:rsidRPr="00166A88">
              <w:t>К.</w:t>
            </w:r>
            <w:r w:rsidRPr="00166A88">
              <w:rPr>
                <w:i/>
              </w:rPr>
              <w:t xml:space="preserve"> С</w:t>
            </w:r>
            <w:r w:rsidRPr="00166A88">
              <w:t xml:space="preserve">троить </w:t>
            </w:r>
            <w:r w:rsidRPr="00166A88">
              <w:lastRenderedPageBreak/>
              <w:t>монологическое высказывание, используя математические термины.</w:t>
            </w:r>
          </w:p>
        </w:tc>
        <w:tc>
          <w:tcPr>
            <w:tcW w:w="477" w:type="pct"/>
            <w:gridSpan w:val="2"/>
          </w:tcPr>
          <w:p w:rsidR="002D48E9" w:rsidRPr="00166A88" w:rsidRDefault="002D48E9" w:rsidP="00CD1766">
            <w:r>
              <w:lastRenderedPageBreak/>
              <w:t>А</w:t>
            </w:r>
            <w:r w:rsidRPr="00166A88">
              <w:t>декватно воспринимать предложения учителей, товарищей</w:t>
            </w:r>
          </w:p>
        </w:tc>
        <w:tc>
          <w:tcPr>
            <w:tcW w:w="523" w:type="pct"/>
            <w:gridSpan w:val="2"/>
          </w:tcPr>
          <w:p w:rsidR="002D48E9" w:rsidRPr="00166A88" w:rsidRDefault="002D48E9" w:rsidP="00CD1766">
            <w:pPr>
              <w:rPr>
                <w:color w:val="000000"/>
              </w:rPr>
            </w:pPr>
            <w:r w:rsidRPr="00166A88">
              <w:rPr>
                <w:color w:val="000000"/>
              </w:rPr>
              <w:t>Анализировать ситуацию с разных точек зрения.</w:t>
            </w:r>
          </w:p>
          <w:p w:rsidR="002D48E9" w:rsidRPr="00166A88" w:rsidRDefault="002D48E9" w:rsidP="00CD1766">
            <w:pPr>
              <w:rPr>
                <w:i/>
                <w:color w:val="000000"/>
              </w:rPr>
            </w:pPr>
            <w:r w:rsidRPr="00166A88">
              <w:t xml:space="preserve">Умение работать с электронными ресурсами для </w:t>
            </w:r>
            <w:r w:rsidRPr="00166A88">
              <w:lastRenderedPageBreak/>
              <w:t>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103</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Устные приёмы сложения</w:t>
            </w:r>
          </w:p>
          <w:p w:rsidR="002D48E9" w:rsidRPr="00166A88" w:rsidRDefault="002D48E9" w:rsidP="00CD1766">
            <w:pPr>
              <w:rPr>
                <w:rFonts w:eastAsia="SimSun"/>
                <w:bCs/>
                <w:lang w:eastAsia="zh-CN"/>
              </w:rPr>
            </w:pPr>
            <w:r w:rsidRPr="00166A88">
              <w:rPr>
                <w:rFonts w:eastAsia="SimSun"/>
                <w:bCs/>
                <w:lang w:eastAsia="zh-CN"/>
              </w:rPr>
              <w:t xml:space="preserve">и вычитания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63—65)</w:t>
            </w:r>
          </w:p>
        </w:tc>
        <w:tc>
          <w:tcPr>
            <w:tcW w:w="665" w:type="pct"/>
          </w:tcPr>
          <w:p w:rsidR="002D48E9" w:rsidRPr="00166A88" w:rsidRDefault="002D48E9" w:rsidP="00CD1766">
            <w:r w:rsidRPr="00166A88">
              <w:t xml:space="preserve">Читать и решать примеры </w:t>
            </w:r>
          </w:p>
          <w:p w:rsidR="002D48E9" w:rsidRPr="00166A88" w:rsidRDefault="002D48E9" w:rsidP="00CD1766">
            <w:r w:rsidRPr="00166A88">
              <w:t>Составлять инструкцию, план решения, алгоритм выполнения задания (при записи числового выражения, нахождении значения числового выражения).</w:t>
            </w:r>
          </w:p>
          <w:p w:rsidR="002D48E9" w:rsidRPr="00166A88" w:rsidRDefault="002D48E9" w:rsidP="00CD1766">
            <w:r w:rsidRPr="00166A88">
              <w:t>Прогнозировать результат вычисления.</w:t>
            </w:r>
          </w:p>
          <w:p w:rsidR="002D48E9" w:rsidRPr="00166A88" w:rsidRDefault="002D48E9" w:rsidP="00CD1766"/>
        </w:tc>
        <w:tc>
          <w:tcPr>
            <w:tcW w:w="527" w:type="pct"/>
            <w:gridSpan w:val="3"/>
          </w:tcPr>
          <w:p w:rsidR="002D48E9" w:rsidRPr="00166A88" w:rsidRDefault="002D48E9" w:rsidP="00CD1766">
            <w:r w:rsidRPr="00166A88">
              <w:t>Прием сложения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t>Выполнять порядок действий в числовых выражениях</w:t>
            </w:r>
          </w:p>
        </w:tc>
        <w:tc>
          <w:tcPr>
            <w:tcW w:w="854" w:type="pct"/>
            <w:gridSpan w:val="2"/>
          </w:tcPr>
          <w:p w:rsidR="002D48E9" w:rsidRPr="00166A88" w:rsidRDefault="002D48E9" w:rsidP="00CD1766">
            <w:pPr>
              <w:pStyle w:val="19"/>
              <w:rPr>
                <w:i/>
                <w:lang w:eastAsia="en-US"/>
              </w:rPr>
            </w:pPr>
            <w:r w:rsidRPr="00166A88">
              <w:rPr>
                <w:i/>
                <w:lang w:eastAsia="en-US"/>
              </w:rPr>
              <w:t>Р.</w:t>
            </w:r>
            <w:r w:rsidRPr="00166A88">
              <w:t xml:space="preserve"> Выполнять учебные действия в соответствии с правилом; </w:t>
            </w:r>
          </w:p>
          <w:p w:rsidR="002D48E9" w:rsidRPr="00166A88" w:rsidRDefault="002D48E9" w:rsidP="00CD1766">
            <w:pPr>
              <w:pStyle w:val="19"/>
            </w:pPr>
            <w:r w:rsidRPr="00166A88">
              <w:t xml:space="preserve">П. Определять порядок действий при вычислении выражения и обосновывать своё мнение; </w:t>
            </w:r>
          </w:p>
          <w:p w:rsidR="002D48E9" w:rsidRPr="00166A88" w:rsidRDefault="002D48E9" w:rsidP="00CD1766">
            <w:r w:rsidRPr="00166A88">
              <w:rPr>
                <w:i/>
              </w:rPr>
              <w:t>К.С</w:t>
            </w:r>
            <w:r w:rsidRPr="00166A88">
              <w:t>троить монологическое высказывание, используя математические термины.</w:t>
            </w:r>
          </w:p>
        </w:tc>
        <w:tc>
          <w:tcPr>
            <w:tcW w:w="477" w:type="pct"/>
            <w:gridSpan w:val="2"/>
          </w:tcPr>
          <w:p w:rsidR="002D48E9" w:rsidRPr="00166A88" w:rsidRDefault="002D48E9" w:rsidP="00CD1766">
            <w:r w:rsidRPr="00166A88">
              <w:t>Уважительное  отношение к иному мнению</w:t>
            </w:r>
          </w:p>
        </w:tc>
        <w:tc>
          <w:tcPr>
            <w:tcW w:w="523" w:type="pct"/>
            <w:gridSpan w:val="2"/>
          </w:tcPr>
          <w:p w:rsidR="002D48E9" w:rsidRPr="00166A88" w:rsidRDefault="002D48E9" w:rsidP="00CD1766">
            <w:pPr>
              <w:rPr>
                <w:i/>
                <w:color w:val="000000"/>
              </w:rPr>
            </w:pPr>
            <w:r w:rsidRPr="00166A88">
              <w:rPr>
                <w:color w:val="000000"/>
              </w:rPr>
              <w:t>Анализировать ситуацию с разных точек зрения</w:t>
            </w:r>
          </w:p>
        </w:tc>
      </w:tr>
      <w:tr w:rsidR="002D48E9" w:rsidRPr="00A661A6" w:rsidTr="002D48E9">
        <w:trPr>
          <w:gridAfter w:val="1"/>
          <w:wAfter w:w="332" w:type="pct"/>
        </w:trPr>
        <w:tc>
          <w:tcPr>
            <w:tcW w:w="237" w:type="pct"/>
          </w:tcPr>
          <w:p w:rsidR="002D48E9" w:rsidRPr="00166A88" w:rsidRDefault="002D48E9" w:rsidP="00CD1766">
            <w:pPr>
              <w:jc w:val="center"/>
            </w:pPr>
            <w:r w:rsidRPr="00166A88">
              <w:t>104</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Устные приёмы сложения</w:t>
            </w:r>
          </w:p>
          <w:p w:rsidR="002D48E9" w:rsidRPr="00166A88" w:rsidRDefault="002D48E9" w:rsidP="00CD1766">
            <w:pPr>
              <w:rPr>
                <w:rFonts w:eastAsia="SimSun"/>
                <w:bCs/>
                <w:lang w:eastAsia="zh-CN"/>
              </w:rPr>
            </w:pPr>
            <w:r w:rsidRPr="00166A88">
              <w:rPr>
                <w:rFonts w:eastAsia="SimSun"/>
                <w:bCs/>
                <w:lang w:eastAsia="zh-CN"/>
              </w:rPr>
              <w:t xml:space="preserve">и вычитания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65—66)</w:t>
            </w:r>
          </w:p>
        </w:tc>
        <w:tc>
          <w:tcPr>
            <w:tcW w:w="665" w:type="pct"/>
          </w:tcPr>
          <w:p w:rsidR="002D48E9" w:rsidRPr="00166A88" w:rsidRDefault="002D48E9" w:rsidP="00CD1766">
            <w:r w:rsidRPr="00166A88">
              <w:t>Сравнивать разные приёмы вычислений, выбирать целесообразные.</w:t>
            </w:r>
          </w:p>
          <w:p w:rsidR="002D48E9" w:rsidRPr="00166A88" w:rsidRDefault="002D48E9" w:rsidP="00CD1766">
            <w:r w:rsidRPr="00166A88">
              <w:t xml:space="preserve">Моделировать ситуации, иллюстрирующие арифметическое действие и ход его </w:t>
            </w:r>
            <w:r w:rsidRPr="00166A88">
              <w:lastRenderedPageBreak/>
              <w:t>выполнения.</w:t>
            </w:r>
          </w:p>
          <w:p w:rsidR="002D48E9" w:rsidRPr="00166A88" w:rsidRDefault="002D48E9" w:rsidP="00CD1766"/>
        </w:tc>
        <w:tc>
          <w:tcPr>
            <w:tcW w:w="527" w:type="pct"/>
            <w:gridSpan w:val="3"/>
          </w:tcPr>
          <w:p w:rsidR="002D48E9" w:rsidRPr="00166A88" w:rsidRDefault="002D48E9" w:rsidP="00CD1766">
            <w:r w:rsidRPr="00166A88">
              <w:lastRenderedPageBreak/>
              <w:t>Десятки, единицы</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t>Использовать устные и письменные приемы при вычислениях</w:t>
            </w:r>
          </w:p>
        </w:tc>
        <w:tc>
          <w:tcPr>
            <w:tcW w:w="854" w:type="pct"/>
            <w:gridSpan w:val="2"/>
          </w:tcPr>
          <w:p w:rsidR="002D48E9" w:rsidRPr="00166A88" w:rsidRDefault="002D48E9" w:rsidP="00CD1766">
            <w:pPr>
              <w:rPr>
                <w:color w:val="000000"/>
              </w:rPr>
            </w:pPr>
            <w:r w:rsidRPr="00166A88">
              <w:rPr>
                <w:color w:val="000000"/>
              </w:rPr>
              <w:t xml:space="preserve">Р. Выполнять учебное задание в соответствии с поставленной целью </w:t>
            </w:r>
          </w:p>
          <w:p w:rsidR="002D48E9" w:rsidRPr="00166A88" w:rsidRDefault="002D48E9" w:rsidP="00CD1766">
            <w:pPr>
              <w:rPr>
                <w:i/>
              </w:rPr>
            </w:pPr>
            <w:r w:rsidRPr="00166A88">
              <w:rPr>
                <w:i/>
              </w:rPr>
              <w:t>П.</w:t>
            </w:r>
            <w:r w:rsidRPr="00166A88">
              <w:t>Определять устные и письменные приемы вычислений.</w:t>
            </w:r>
          </w:p>
          <w:p w:rsidR="002D48E9" w:rsidRPr="00166A88" w:rsidRDefault="002D48E9" w:rsidP="00CD1766">
            <w:pPr>
              <w:rPr>
                <w:i/>
              </w:rPr>
            </w:pPr>
            <w:r w:rsidRPr="00166A88">
              <w:rPr>
                <w:i/>
              </w:rPr>
              <w:t>К.</w:t>
            </w:r>
            <w:r w:rsidRPr="00166A88">
              <w:rPr>
                <w:color w:val="000000"/>
              </w:rPr>
              <w:t xml:space="preserve">Согласовывать позиции и находить общее решение при работе в </w:t>
            </w:r>
            <w:r w:rsidRPr="00166A88">
              <w:rPr>
                <w:color w:val="000000"/>
              </w:rPr>
              <w:lastRenderedPageBreak/>
              <w:t>паре.</w:t>
            </w:r>
          </w:p>
        </w:tc>
        <w:tc>
          <w:tcPr>
            <w:tcW w:w="477" w:type="pct"/>
            <w:gridSpan w:val="2"/>
          </w:tcPr>
          <w:p w:rsidR="002D48E9" w:rsidRPr="00166A88" w:rsidRDefault="002D48E9" w:rsidP="00CD1766">
            <w:r>
              <w:lastRenderedPageBreak/>
              <w:t>С</w:t>
            </w:r>
            <w:r w:rsidRPr="00166A88">
              <w:t>амооценка на основе критериев успешности учебной деятельности</w:t>
            </w:r>
          </w:p>
        </w:tc>
        <w:tc>
          <w:tcPr>
            <w:tcW w:w="523" w:type="pct"/>
            <w:gridSpan w:val="2"/>
          </w:tcPr>
          <w:p w:rsidR="002D48E9" w:rsidRPr="00166A88" w:rsidRDefault="002D48E9" w:rsidP="00CD1766">
            <w:pPr>
              <w:rPr>
                <w:i/>
                <w:color w:val="000000"/>
              </w:rPr>
            </w:pPr>
            <w:r w:rsidRPr="00166A88">
              <w:t>Систематизировать информацию.</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105</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Устные приёмы сложения</w:t>
            </w:r>
          </w:p>
          <w:p w:rsidR="002D48E9" w:rsidRPr="00166A88" w:rsidRDefault="002D48E9" w:rsidP="00CD1766">
            <w:pPr>
              <w:rPr>
                <w:rFonts w:eastAsia="SimSun"/>
                <w:bCs/>
                <w:lang w:eastAsia="zh-CN"/>
              </w:rPr>
            </w:pPr>
            <w:r w:rsidRPr="00166A88">
              <w:rPr>
                <w:rFonts w:eastAsia="SimSun"/>
                <w:bCs/>
                <w:lang w:eastAsia="zh-CN"/>
              </w:rPr>
              <w:t xml:space="preserve">и вычитания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67—68)</w:t>
            </w:r>
          </w:p>
        </w:tc>
        <w:tc>
          <w:tcPr>
            <w:tcW w:w="665" w:type="pct"/>
          </w:tcPr>
          <w:p w:rsidR="002D48E9" w:rsidRPr="00166A88" w:rsidRDefault="002D48E9" w:rsidP="00CD1766">
            <w:r w:rsidRPr="00166A88">
              <w:t>Сравнивать разные приёмы вычислений, выбирать целесообразные.</w:t>
            </w:r>
          </w:p>
          <w:p w:rsidR="002D48E9" w:rsidRPr="00166A88" w:rsidRDefault="002D48E9" w:rsidP="00CD1766">
            <w:r w:rsidRPr="00166A88">
              <w:t>Моделировать ситуации, иллюстрирующие арифметическое действие и ход его выполнения.</w:t>
            </w:r>
          </w:p>
          <w:p w:rsidR="002D48E9" w:rsidRPr="00166A88" w:rsidRDefault="002D48E9" w:rsidP="00CD1766"/>
        </w:tc>
        <w:tc>
          <w:tcPr>
            <w:tcW w:w="527" w:type="pct"/>
            <w:gridSpan w:val="3"/>
          </w:tcPr>
          <w:p w:rsidR="002D48E9" w:rsidRPr="00166A88" w:rsidRDefault="002D48E9" w:rsidP="00CD1766">
            <w:r w:rsidRPr="00166A88">
              <w:t>Прием вычитания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t xml:space="preserve">Использовать устные и письменные приемы при вычислениях </w:t>
            </w:r>
          </w:p>
        </w:tc>
        <w:tc>
          <w:tcPr>
            <w:tcW w:w="854" w:type="pct"/>
            <w:gridSpan w:val="2"/>
          </w:tcPr>
          <w:p w:rsidR="002D48E9" w:rsidRPr="00166A88" w:rsidRDefault="002D48E9" w:rsidP="00CD1766">
            <w:pPr>
              <w:pStyle w:val="19"/>
              <w:rPr>
                <w:i/>
                <w:lang w:eastAsia="en-US"/>
              </w:rPr>
            </w:pPr>
            <w:r w:rsidRPr="00166A88">
              <w:rPr>
                <w:i/>
                <w:lang w:eastAsia="en-US"/>
              </w:rPr>
              <w:t>Р.</w:t>
            </w:r>
            <w:r w:rsidRPr="00166A88">
              <w:rPr>
                <w:color w:val="000000"/>
              </w:rPr>
              <w:t xml:space="preserve">Выполнять учебное задание в соответствии с поставленной целью </w:t>
            </w:r>
          </w:p>
          <w:p w:rsidR="002D48E9" w:rsidRPr="00166A88" w:rsidRDefault="002D48E9" w:rsidP="00CD1766">
            <w:pPr>
              <w:rPr>
                <w:i/>
              </w:rPr>
            </w:pPr>
            <w:r w:rsidRPr="00166A88">
              <w:rPr>
                <w:i/>
              </w:rPr>
              <w:t>П.</w:t>
            </w:r>
            <w:r w:rsidRPr="00166A88">
              <w:t>Определять устные и письменные приемы вычислений.</w:t>
            </w:r>
          </w:p>
          <w:p w:rsidR="002D48E9" w:rsidRPr="00166A88" w:rsidRDefault="002D48E9" w:rsidP="00CD1766">
            <w:pPr>
              <w:rPr>
                <w:i/>
              </w:rPr>
            </w:pPr>
            <w:r w:rsidRPr="00166A88">
              <w:rPr>
                <w:i/>
              </w:rPr>
              <w:t>К.</w:t>
            </w:r>
            <w:r w:rsidRPr="00166A88">
              <w:rPr>
                <w:color w:val="000000"/>
              </w:rPr>
              <w:t>Согласовывать позиции и находить общее решение при работе в паре.</w:t>
            </w:r>
          </w:p>
        </w:tc>
        <w:tc>
          <w:tcPr>
            <w:tcW w:w="477" w:type="pct"/>
            <w:gridSpan w:val="2"/>
          </w:tcPr>
          <w:p w:rsidR="002D48E9" w:rsidRPr="00166A88" w:rsidRDefault="002D48E9" w:rsidP="00CD1766">
            <w:pPr>
              <w:rPr>
                <w:i/>
                <w:color w:val="000000"/>
              </w:rPr>
            </w:pPr>
            <w:r w:rsidRPr="00166A88">
              <w:t>Готовность помочь и поддержать товарища</w:t>
            </w:r>
          </w:p>
        </w:tc>
        <w:tc>
          <w:tcPr>
            <w:tcW w:w="523" w:type="pct"/>
            <w:gridSpan w:val="2"/>
          </w:tcPr>
          <w:p w:rsidR="002D48E9" w:rsidRPr="00166A88" w:rsidRDefault="002D48E9" w:rsidP="00CD1766">
            <w:pPr>
              <w:rPr>
                <w:i/>
                <w:color w:val="000000"/>
              </w:rPr>
            </w:pPr>
            <w:r w:rsidRPr="00166A88">
              <w:t>Систематизировать информацию</w:t>
            </w:r>
          </w:p>
        </w:tc>
      </w:tr>
      <w:tr w:rsidR="002D48E9" w:rsidRPr="00A661A6" w:rsidTr="002D48E9">
        <w:trPr>
          <w:gridAfter w:val="1"/>
          <w:wAfter w:w="332" w:type="pct"/>
        </w:trPr>
        <w:tc>
          <w:tcPr>
            <w:tcW w:w="237" w:type="pct"/>
          </w:tcPr>
          <w:p w:rsidR="002D48E9" w:rsidRPr="00166A88" w:rsidRDefault="002D48E9" w:rsidP="00CD1766">
            <w:pPr>
              <w:jc w:val="center"/>
            </w:pPr>
            <w:r w:rsidRPr="00166A88">
              <w:t>106</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Единицы площади </w:t>
            </w:r>
          </w:p>
          <w:p w:rsidR="002D48E9" w:rsidRPr="00166A88" w:rsidRDefault="002D48E9" w:rsidP="00CD1766">
            <w:r w:rsidRPr="00166A88">
              <w:rPr>
                <w:rFonts w:eastAsia="SimSun"/>
                <w:bCs/>
                <w:lang w:eastAsia="zh-CN"/>
              </w:rPr>
              <w:t>(с. 69—72)</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Умение применять единицы  площади в практике измерения площадей.</w:t>
            </w:r>
          </w:p>
        </w:tc>
        <w:tc>
          <w:tcPr>
            <w:tcW w:w="527" w:type="pct"/>
            <w:gridSpan w:val="3"/>
          </w:tcPr>
          <w:p w:rsidR="002D48E9" w:rsidRPr="00166A88" w:rsidRDefault="002D48E9" w:rsidP="00CD1766">
            <w:r w:rsidRPr="00166A88">
              <w:t>Единицы площади.</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 учащихся с единицами площади —</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квадратным сантиметром, квадратным дециметром и квадратным метром, их обозначениями (см</w:t>
            </w:r>
            <w:proofErr w:type="gramStart"/>
            <w:r w:rsidRPr="00166A88">
              <w:rPr>
                <w:rFonts w:eastAsia="SimSun"/>
                <w:lang w:eastAsia="zh-CN"/>
              </w:rPr>
              <w:t>2</w:t>
            </w:r>
            <w:proofErr w:type="gramEnd"/>
            <w:r w:rsidRPr="00166A88">
              <w:rPr>
                <w:rFonts w:eastAsia="SimSun"/>
                <w:lang w:eastAsia="zh-CN"/>
              </w:rPr>
              <w:t>, дм2, м2).</w:t>
            </w:r>
          </w:p>
        </w:tc>
        <w:tc>
          <w:tcPr>
            <w:tcW w:w="854" w:type="pct"/>
            <w:gridSpan w:val="2"/>
          </w:tcPr>
          <w:p w:rsidR="002D48E9" w:rsidRPr="00166A88" w:rsidRDefault="002D48E9" w:rsidP="00CD1766">
            <w:r w:rsidRPr="00166A88">
              <w:t>Р.Устанавливать соотношения  между общепринятыми единицами площади, преобразовывать, сравнивать единицы площади, разрешать житейские ситуации, требующие умения находить значение  площади.</w:t>
            </w:r>
          </w:p>
          <w:p w:rsidR="002D48E9" w:rsidRPr="00166A88" w:rsidRDefault="002D48E9" w:rsidP="00CD1766">
            <w:r w:rsidRPr="00166A88">
              <w:t xml:space="preserve">П.Измерение площади фигур </w:t>
            </w:r>
          </w:p>
          <w:p w:rsidR="002D48E9" w:rsidRPr="00166A88" w:rsidRDefault="002D48E9" w:rsidP="00CD1766">
            <w:r w:rsidRPr="00166A88">
              <w:t>К. формулировать понятные высказывания в рамках учебного диалога.</w:t>
            </w:r>
          </w:p>
        </w:tc>
        <w:tc>
          <w:tcPr>
            <w:tcW w:w="477" w:type="pct"/>
            <w:gridSpan w:val="2"/>
          </w:tcPr>
          <w:p w:rsidR="002D48E9" w:rsidRPr="00166A88" w:rsidRDefault="002D48E9" w:rsidP="00CD1766">
            <w:pPr>
              <w:rPr>
                <w:i/>
                <w:color w:val="000000"/>
              </w:rPr>
            </w:pPr>
            <w:r w:rsidRPr="00166A88">
              <w:t>Уважительное  отношение к иному мнению</w:t>
            </w:r>
          </w:p>
        </w:tc>
        <w:tc>
          <w:tcPr>
            <w:tcW w:w="523" w:type="pct"/>
            <w:gridSpan w:val="2"/>
          </w:tcPr>
          <w:p w:rsidR="002D48E9" w:rsidRPr="00166A88" w:rsidRDefault="002D48E9" w:rsidP="00CD1766">
            <w:pPr>
              <w:rPr>
                <w:i/>
                <w:color w:val="000000"/>
              </w:rPr>
            </w:pPr>
            <w:r w:rsidRPr="00166A88">
              <w:t>Построение, измерение, сравнение геометрических объектов</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107</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Единицы площади </w:t>
            </w:r>
          </w:p>
          <w:p w:rsidR="002D48E9" w:rsidRPr="00166A88" w:rsidRDefault="002D48E9" w:rsidP="00CD1766">
            <w:r w:rsidRPr="00166A88">
              <w:rPr>
                <w:rFonts w:eastAsia="SimSun"/>
                <w:bCs/>
                <w:lang w:eastAsia="zh-CN"/>
              </w:rPr>
              <w:t>(с. 72—73)</w:t>
            </w:r>
          </w:p>
        </w:tc>
        <w:tc>
          <w:tcPr>
            <w:tcW w:w="665" w:type="pct"/>
          </w:tcPr>
          <w:p w:rsidR="002D48E9" w:rsidRPr="00166A88" w:rsidRDefault="002D48E9" w:rsidP="00CD1766">
            <w:r w:rsidRPr="00166A88">
              <w:t>У</w:t>
            </w:r>
            <w:r w:rsidRPr="00166A88">
              <w:rPr>
                <w:rFonts w:eastAsia="SimSun"/>
                <w:lang w:eastAsia="zh-CN"/>
              </w:rPr>
              <w:t>мение измерять площадь фигур.</w:t>
            </w:r>
          </w:p>
        </w:tc>
        <w:tc>
          <w:tcPr>
            <w:tcW w:w="527" w:type="pct"/>
            <w:gridSpan w:val="3"/>
          </w:tcPr>
          <w:p w:rsidR="002D48E9" w:rsidRPr="00166A88" w:rsidRDefault="002D48E9" w:rsidP="00CD1766">
            <w:r w:rsidRPr="00166A88">
              <w:t>Площадь, прямоугольник</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Закрепить представления о единицах площади,</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их </w:t>
            </w:r>
            <w:proofErr w:type="gramStart"/>
            <w:r w:rsidRPr="00166A88">
              <w:rPr>
                <w:rFonts w:eastAsia="SimSun"/>
                <w:lang w:eastAsia="zh-CN"/>
              </w:rPr>
              <w:t>обозначениях</w:t>
            </w:r>
            <w:proofErr w:type="gramEnd"/>
            <w:r w:rsidRPr="00166A88">
              <w:rPr>
                <w:rFonts w:eastAsia="SimSun"/>
                <w:lang w:eastAsia="zh-CN"/>
              </w:rPr>
              <w:t xml:space="preserve"> и соотношении.</w:t>
            </w:r>
          </w:p>
        </w:tc>
        <w:tc>
          <w:tcPr>
            <w:tcW w:w="854" w:type="pct"/>
            <w:gridSpan w:val="2"/>
          </w:tcPr>
          <w:p w:rsidR="002D48E9" w:rsidRPr="00166A88" w:rsidRDefault="002D48E9" w:rsidP="00CD1766">
            <w:r w:rsidRPr="00166A88">
              <w:t>Р.Устанавливать соотношения  между общепринятыми единицами площади, преобразовывать, сравнивать единицы площади, разрешать житейские ситуации, требующие умения находить значение  площади. </w:t>
            </w:r>
          </w:p>
          <w:p w:rsidR="002D48E9" w:rsidRPr="00166A88" w:rsidRDefault="002D48E9" w:rsidP="00CD1766">
            <w:r w:rsidRPr="00166A88">
              <w:t>П.Измерение площади фигур при помощи специальных мерок</w:t>
            </w:r>
          </w:p>
          <w:p w:rsidR="002D48E9" w:rsidRPr="00166A88" w:rsidRDefault="002D48E9" w:rsidP="00CD1766">
            <w:r w:rsidRPr="00166A88">
              <w:t>К.</w:t>
            </w:r>
            <w:r>
              <w:t xml:space="preserve"> Ф</w:t>
            </w:r>
            <w:r w:rsidRPr="00166A88">
              <w:t>ормулировать понятные высказывания в рамках учебного диалога.</w:t>
            </w:r>
          </w:p>
        </w:tc>
        <w:tc>
          <w:tcPr>
            <w:tcW w:w="477" w:type="pct"/>
            <w:gridSpan w:val="2"/>
          </w:tcPr>
          <w:p w:rsidR="002D48E9" w:rsidRPr="00166A88" w:rsidRDefault="002D48E9" w:rsidP="00CD1766">
            <w:r>
              <w:t>С</w:t>
            </w:r>
            <w:r w:rsidRPr="00166A88">
              <w:t>амооценка на основе критериев успешности учебной деятельности.</w:t>
            </w:r>
          </w:p>
        </w:tc>
        <w:tc>
          <w:tcPr>
            <w:tcW w:w="523" w:type="pct"/>
            <w:gridSpan w:val="2"/>
          </w:tcPr>
          <w:p w:rsidR="002D48E9" w:rsidRPr="00166A88" w:rsidRDefault="002D48E9" w:rsidP="00CD1766">
            <w:pPr>
              <w:rPr>
                <w:i/>
                <w:color w:val="000000"/>
              </w:rPr>
            </w:pPr>
            <w:r w:rsidRPr="00166A88">
              <w:t>Построение, измерение, сравнение геометрических объектов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108</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Площадь прямоугольника</w:t>
            </w:r>
          </w:p>
          <w:p w:rsidR="002D48E9" w:rsidRPr="00166A88" w:rsidRDefault="002D48E9" w:rsidP="00CD1766">
            <w:r w:rsidRPr="00166A88">
              <w:rPr>
                <w:rFonts w:eastAsia="SimSun"/>
                <w:bCs/>
                <w:lang w:eastAsia="zh-CN"/>
              </w:rPr>
              <w:t>(с. 74—77)</w:t>
            </w:r>
          </w:p>
        </w:tc>
        <w:tc>
          <w:tcPr>
            <w:tcW w:w="665" w:type="pct"/>
          </w:tcPr>
          <w:p w:rsidR="002D48E9" w:rsidRPr="00166A88" w:rsidRDefault="002D48E9" w:rsidP="00CD1766">
            <w:r w:rsidRPr="00166A88">
              <w:t> Умение находить площадь прямоугольника.</w:t>
            </w:r>
          </w:p>
        </w:tc>
        <w:tc>
          <w:tcPr>
            <w:tcW w:w="527" w:type="pct"/>
            <w:gridSpan w:val="3"/>
          </w:tcPr>
          <w:p w:rsidR="002D48E9" w:rsidRPr="00166A88" w:rsidRDefault="002D48E9" w:rsidP="00CD1766">
            <w:r w:rsidRPr="00166A88">
              <w:t>Площадь, прямоугольник</w:t>
            </w:r>
          </w:p>
        </w:tc>
        <w:tc>
          <w:tcPr>
            <w:tcW w:w="523" w:type="pct"/>
            <w:gridSpan w:val="2"/>
          </w:tcPr>
          <w:p w:rsidR="002D48E9" w:rsidRPr="00166A88" w:rsidRDefault="002D48E9" w:rsidP="00CD1766">
            <w:r w:rsidRPr="00166A88">
              <w:rPr>
                <w:rFonts w:eastAsia="SimSun"/>
                <w:lang w:eastAsia="zh-CN"/>
              </w:rPr>
              <w:t>Познакомить с правилами вычисления площади прямоугольника.</w:t>
            </w:r>
          </w:p>
        </w:tc>
        <w:tc>
          <w:tcPr>
            <w:tcW w:w="854" w:type="pct"/>
            <w:gridSpan w:val="2"/>
          </w:tcPr>
          <w:p w:rsidR="002D48E9" w:rsidRPr="00166A88" w:rsidRDefault="002D48E9" w:rsidP="00CD1766">
            <w:r w:rsidRPr="00166A88">
              <w:t>Р.Устанавливать соотношения  между общепринятыми единицами площади, преобразовывать, сравнивать единицы площади,</w:t>
            </w:r>
          </w:p>
          <w:p w:rsidR="002D48E9" w:rsidRPr="00166A88" w:rsidRDefault="002D48E9" w:rsidP="00CD1766">
            <w:r w:rsidRPr="00166A88">
              <w:t>П. Определять значение и смысл термина «периметр многоугольника</w:t>
            </w:r>
            <w:r>
              <w:t>»</w:t>
            </w:r>
          </w:p>
          <w:p w:rsidR="002D48E9" w:rsidRPr="00166A88" w:rsidRDefault="002D48E9" w:rsidP="00CD1766">
            <w:r w:rsidRPr="00166A88">
              <w:t>К.Разрешать житейские ситуации, требующие умения находить значение  площади.</w:t>
            </w:r>
          </w:p>
        </w:tc>
        <w:tc>
          <w:tcPr>
            <w:tcW w:w="477" w:type="pct"/>
            <w:gridSpan w:val="2"/>
          </w:tcPr>
          <w:p w:rsidR="002D48E9" w:rsidRPr="00166A88" w:rsidRDefault="002D48E9" w:rsidP="00CD1766">
            <w:pPr>
              <w:rPr>
                <w:i/>
                <w:color w:val="000000"/>
              </w:rPr>
            </w:pPr>
            <w:r w:rsidRPr="00166A88">
              <w:t>Уважительное  отношение к иному мнению</w:t>
            </w:r>
          </w:p>
        </w:tc>
        <w:tc>
          <w:tcPr>
            <w:tcW w:w="523" w:type="pct"/>
            <w:gridSpan w:val="2"/>
          </w:tcPr>
          <w:p w:rsidR="002D48E9" w:rsidRPr="00166A88" w:rsidRDefault="002D48E9" w:rsidP="00CD1766">
            <w:r w:rsidRPr="00166A88">
              <w:t>Построение, измерение, сравнение геометрических объектов.</w:t>
            </w:r>
          </w:p>
          <w:p w:rsidR="002D48E9" w:rsidRPr="00166A88" w:rsidRDefault="002D48E9" w:rsidP="00CD1766">
            <w:pPr>
              <w:rPr>
                <w:i/>
                <w:color w:val="000000"/>
              </w:rPr>
            </w:pPr>
            <w:r w:rsidRPr="00166A88">
              <w:t>Использовать средства информационных и коммуникационных технологий для решения учебно-познавательны</w:t>
            </w:r>
            <w:r w:rsidRPr="00166A88">
              <w:lastRenderedPageBreak/>
              <w:t>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109</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Площадь прямоугольника</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77—78)</w:t>
            </w:r>
          </w:p>
        </w:tc>
        <w:tc>
          <w:tcPr>
            <w:tcW w:w="665" w:type="pct"/>
          </w:tcPr>
          <w:p w:rsidR="002D48E9" w:rsidRPr="00166A88" w:rsidRDefault="002D48E9" w:rsidP="00CD1766">
            <w:r w:rsidRPr="00166A88">
              <w:t>Измерять стороны многоугольника и вычислять его периметр. Объяснять выбор арифметических действий для решения задач.</w:t>
            </w:r>
          </w:p>
          <w:p w:rsidR="002D48E9" w:rsidRPr="00166A88" w:rsidRDefault="002D48E9" w:rsidP="00CD1766">
            <w:pPr>
              <w:pStyle w:val="19"/>
            </w:pPr>
            <w:r w:rsidRPr="00166A88">
              <w:t>Наблюдать за изменением решения задачи при изменении её условия (вопроса).</w:t>
            </w:r>
          </w:p>
          <w:p w:rsidR="002D48E9" w:rsidRPr="00166A88" w:rsidRDefault="002D48E9" w:rsidP="00CD1766"/>
        </w:tc>
        <w:tc>
          <w:tcPr>
            <w:tcW w:w="527" w:type="pct"/>
            <w:gridSpan w:val="3"/>
          </w:tcPr>
          <w:p w:rsidR="002D48E9" w:rsidRPr="00166A88" w:rsidRDefault="002D48E9" w:rsidP="00CD1766">
            <w:r w:rsidRPr="00166A88">
              <w:t>Площадь, прямоугольник.</w:t>
            </w:r>
          </w:p>
        </w:tc>
        <w:tc>
          <w:tcPr>
            <w:tcW w:w="523" w:type="pct"/>
            <w:gridSpan w:val="2"/>
          </w:tcPr>
          <w:p w:rsidR="002D48E9" w:rsidRPr="00166A88" w:rsidRDefault="002D48E9" w:rsidP="00CD1766">
            <w:pPr>
              <w:pStyle w:val="19"/>
            </w:pPr>
            <w:r w:rsidRPr="00166A88">
              <w:t xml:space="preserve">Измерять стороны многоугольника и вычислять его периметр. </w:t>
            </w:r>
          </w:p>
          <w:p w:rsidR="002D48E9" w:rsidRPr="00166A88" w:rsidRDefault="002D48E9" w:rsidP="00CD1766">
            <w:pPr>
              <w:rPr>
                <w:rFonts w:eastAsia="SimSun"/>
                <w:lang w:eastAsia="zh-CN"/>
              </w:rPr>
            </w:pPr>
          </w:p>
        </w:tc>
        <w:tc>
          <w:tcPr>
            <w:tcW w:w="854" w:type="pct"/>
            <w:gridSpan w:val="2"/>
          </w:tcPr>
          <w:p w:rsidR="002D48E9" w:rsidRPr="00166A88" w:rsidRDefault="002D48E9" w:rsidP="00CD1766">
            <w:pPr>
              <w:pStyle w:val="19"/>
              <w:rPr>
                <w:i/>
                <w:lang w:eastAsia="en-US"/>
              </w:rPr>
            </w:pPr>
            <w:r w:rsidRPr="00166A88">
              <w:rPr>
                <w:i/>
                <w:lang w:eastAsia="en-US"/>
              </w:rPr>
              <w:t>Р.</w:t>
            </w:r>
            <w:r w:rsidRPr="00166A88">
              <w:t xml:space="preserve">Выполнять учебное задание в соответствии с правилом. </w:t>
            </w:r>
          </w:p>
          <w:p w:rsidR="002D48E9" w:rsidRPr="00166A88" w:rsidRDefault="002D48E9" w:rsidP="00CD1766">
            <w:pPr>
              <w:rPr>
                <w:i/>
              </w:rPr>
            </w:pPr>
            <w:r w:rsidRPr="00166A88">
              <w:rPr>
                <w:i/>
              </w:rPr>
              <w:t>П.</w:t>
            </w:r>
            <w:r w:rsidRPr="00166A88">
              <w:t xml:space="preserve">Определять значение и смысл термина «периметр многоугольника». </w:t>
            </w:r>
          </w:p>
          <w:p w:rsidR="002D48E9" w:rsidRPr="00166A88" w:rsidRDefault="002D48E9" w:rsidP="00CD1766">
            <w:pPr>
              <w:rPr>
                <w:i/>
              </w:rPr>
            </w:pPr>
            <w:r w:rsidRPr="00166A88">
              <w:rPr>
                <w:i/>
              </w:rPr>
              <w:t>К.</w:t>
            </w:r>
            <w:r w:rsidRPr="00166A88">
              <w:t xml:space="preserve"> Формулировать понятные высказывания в рамках учебного диалога.</w:t>
            </w:r>
          </w:p>
        </w:tc>
        <w:tc>
          <w:tcPr>
            <w:tcW w:w="477" w:type="pct"/>
            <w:gridSpan w:val="2"/>
          </w:tcPr>
          <w:p w:rsidR="002D48E9" w:rsidRPr="00166A88" w:rsidRDefault="002D48E9" w:rsidP="00CD1766">
            <w:pPr>
              <w:rPr>
                <w:i/>
                <w:color w:val="000000"/>
              </w:rPr>
            </w:pPr>
            <w:r w:rsidRPr="00166A88">
              <w:t>Готовность помочь и поддержать товарища</w:t>
            </w:r>
          </w:p>
        </w:tc>
        <w:tc>
          <w:tcPr>
            <w:tcW w:w="523" w:type="pct"/>
            <w:gridSpan w:val="2"/>
          </w:tcPr>
          <w:p w:rsidR="002D48E9" w:rsidRPr="00166A88" w:rsidRDefault="002D48E9" w:rsidP="00CD1766">
            <w:pPr>
              <w:rPr>
                <w:i/>
                <w:color w:val="000000"/>
              </w:rPr>
            </w:pPr>
            <w:r w:rsidRPr="00166A88">
              <w:t>Построение, измерение, сравнение геометрических объектов.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110</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Урок повторения и самоконтроля</w:t>
            </w:r>
            <w:r w:rsidRPr="00166A88">
              <w:rPr>
                <w:bCs/>
              </w:rPr>
              <w:t xml:space="preserve"> Контрольная работа № 7.</w:t>
            </w:r>
          </w:p>
          <w:p w:rsidR="002D48E9" w:rsidRPr="00166A88" w:rsidRDefault="002D48E9" w:rsidP="00CD1766">
            <w:pPr>
              <w:autoSpaceDE w:val="0"/>
              <w:autoSpaceDN w:val="0"/>
              <w:adjustRightInd w:val="0"/>
              <w:rPr>
                <w:rFonts w:eastAsia="SimSun"/>
                <w:bCs/>
                <w:lang w:eastAsia="zh-CN"/>
              </w:rPr>
            </w:pPr>
          </w:p>
        </w:tc>
        <w:tc>
          <w:tcPr>
            <w:tcW w:w="665" w:type="pct"/>
          </w:tcPr>
          <w:p w:rsidR="002D48E9" w:rsidRPr="00166A88" w:rsidRDefault="002D48E9" w:rsidP="00CD1766">
            <w:r w:rsidRPr="00166A88">
              <w:t>Сложение и вычитание чисел в пределах 1000</w:t>
            </w:r>
          </w:p>
        </w:tc>
        <w:tc>
          <w:tcPr>
            <w:tcW w:w="527" w:type="pct"/>
            <w:gridSpan w:val="3"/>
          </w:tcPr>
          <w:p w:rsidR="002D48E9" w:rsidRPr="00166A88" w:rsidRDefault="002D48E9" w:rsidP="00CD1766"/>
        </w:tc>
        <w:tc>
          <w:tcPr>
            <w:tcW w:w="523" w:type="pct"/>
            <w:gridSpan w:val="2"/>
          </w:tcPr>
          <w:p w:rsidR="002D48E9" w:rsidRPr="00166A88" w:rsidRDefault="002D48E9" w:rsidP="00CD1766">
            <w:pPr>
              <w:rPr>
                <w:rFonts w:eastAsia="SimSun"/>
                <w:lang w:eastAsia="zh-CN"/>
              </w:rPr>
            </w:pPr>
            <w:r w:rsidRPr="00166A88">
              <w:rPr>
                <w:rFonts w:eastAsia="SimSun"/>
                <w:lang w:eastAsia="zh-CN"/>
              </w:rPr>
              <w:t>Вычислять арифметическое выражение</w:t>
            </w:r>
          </w:p>
        </w:tc>
        <w:tc>
          <w:tcPr>
            <w:tcW w:w="854" w:type="pct"/>
            <w:gridSpan w:val="2"/>
          </w:tcPr>
          <w:p w:rsidR="002D48E9" w:rsidRPr="00166A88" w:rsidRDefault="002D48E9" w:rsidP="00CD1766">
            <w:pPr>
              <w:pStyle w:val="19"/>
              <w:rPr>
                <w:i/>
                <w:lang w:eastAsia="en-US"/>
              </w:rPr>
            </w:pPr>
            <w:r w:rsidRPr="00166A88">
              <w:rPr>
                <w:i/>
                <w:lang w:eastAsia="en-US"/>
              </w:rPr>
              <w:t>Р.</w:t>
            </w:r>
            <w:r w:rsidRPr="00166A88">
              <w:t xml:space="preserve">Выполнять учебное задание, используя алгоритм. </w:t>
            </w:r>
          </w:p>
          <w:p w:rsidR="002D48E9" w:rsidRPr="00166A88" w:rsidRDefault="002D48E9" w:rsidP="00CD1766">
            <w:pPr>
              <w:rPr>
                <w:i/>
              </w:rPr>
            </w:pPr>
            <w:r>
              <w:rPr>
                <w:i/>
              </w:rPr>
              <w:t>П.</w:t>
            </w:r>
            <w:r w:rsidRPr="00166A88">
              <w:rPr>
                <w:i/>
              </w:rPr>
              <w:t>И</w:t>
            </w:r>
            <w:r w:rsidRPr="00166A88">
              <w:t xml:space="preserve">спользовать приобретённые знания и умения </w:t>
            </w:r>
          </w:p>
          <w:p w:rsidR="002D48E9" w:rsidRPr="00166A88" w:rsidRDefault="002D48E9" w:rsidP="00CD1766">
            <w:r w:rsidRPr="00166A88">
              <w:rPr>
                <w:i/>
              </w:rPr>
              <w:t>К</w:t>
            </w:r>
            <w:r w:rsidRPr="00166A88">
              <w:t>.Формулировать понятное высказывание, используя математические термины.</w:t>
            </w:r>
          </w:p>
        </w:tc>
        <w:tc>
          <w:tcPr>
            <w:tcW w:w="477" w:type="pct"/>
            <w:gridSpan w:val="2"/>
          </w:tcPr>
          <w:p w:rsidR="002D48E9" w:rsidRPr="00166A88" w:rsidRDefault="002D48E9" w:rsidP="00CD1766">
            <w:r w:rsidRPr="00166A88">
              <w:t>Самоконтроль.</w:t>
            </w:r>
          </w:p>
        </w:tc>
        <w:tc>
          <w:tcPr>
            <w:tcW w:w="523" w:type="pct"/>
            <w:gridSpan w:val="2"/>
          </w:tcPr>
          <w:p w:rsidR="002D48E9" w:rsidRPr="00166A88" w:rsidRDefault="002D48E9" w:rsidP="00CD1766">
            <w:pPr>
              <w:rPr>
                <w:i/>
                <w:color w:val="000000"/>
              </w:rPr>
            </w:pPr>
          </w:p>
        </w:tc>
      </w:tr>
      <w:tr w:rsidR="002D48E9" w:rsidRPr="00A661A6" w:rsidTr="002D48E9">
        <w:trPr>
          <w:gridAfter w:val="1"/>
          <w:wAfter w:w="332" w:type="pct"/>
        </w:trPr>
        <w:tc>
          <w:tcPr>
            <w:tcW w:w="237" w:type="pct"/>
          </w:tcPr>
          <w:p w:rsidR="002D48E9" w:rsidRPr="00166A88" w:rsidRDefault="002D48E9" w:rsidP="00CD1766">
            <w:pPr>
              <w:jc w:val="center"/>
            </w:pPr>
            <w:r w:rsidRPr="00166A88">
              <w:t>111</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Деление с остатком </w:t>
            </w:r>
          </w:p>
          <w:p w:rsidR="002D48E9" w:rsidRPr="00166A88" w:rsidRDefault="002D48E9" w:rsidP="00CD1766">
            <w:r w:rsidRPr="00166A88">
              <w:rPr>
                <w:rFonts w:eastAsia="SimSun"/>
                <w:bCs/>
                <w:lang w:eastAsia="zh-CN"/>
              </w:rPr>
              <w:t>(с. 79—81)</w:t>
            </w:r>
          </w:p>
        </w:tc>
        <w:tc>
          <w:tcPr>
            <w:tcW w:w="665" w:type="pct"/>
          </w:tcPr>
          <w:p w:rsidR="002D48E9" w:rsidRPr="00166A88" w:rsidRDefault="002D48E9" w:rsidP="00CD1766">
            <w:r w:rsidRPr="00166A88">
              <w:t>Умение применять алгоритм  деления с остатком при вычислениях</w:t>
            </w:r>
          </w:p>
        </w:tc>
        <w:tc>
          <w:tcPr>
            <w:tcW w:w="527" w:type="pct"/>
            <w:gridSpan w:val="3"/>
          </w:tcPr>
          <w:p w:rsidR="002D48E9" w:rsidRPr="00166A88" w:rsidRDefault="002D48E9" w:rsidP="00CD1766">
            <w:r w:rsidRPr="00166A88">
              <w:t>Алгоритм деления, компоненты</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Познакомить учащихся с алгоритмом деления с остатком, </w:t>
            </w:r>
            <w:r w:rsidRPr="00166A88">
              <w:rPr>
                <w:rFonts w:eastAsia="SimSun"/>
                <w:lang w:eastAsia="zh-CN"/>
              </w:rPr>
              <w:lastRenderedPageBreak/>
              <w:t>научить использовать его при вычислениях.</w:t>
            </w:r>
          </w:p>
        </w:tc>
        <w:tc>
          <w:tcPr>
            <w:tcW w:w="854" w:type="pct"/>
            <w:gridSpan w:val="2"/>
          </w:tcPr>
          <w:p w:rsidR="002D48E9" w:rsidRPr="00166A88" w:rsidRDefault="002D48E9" w:rsidP="00CD1766">
            <w:r w:rsidRPr="00166A88">
              <w:lastRenderedPageBreak/>
              <w:t xml:space="preserve">Р.Моделировать деление с остатком с помощью схематических рисунков, выявлять свойства деления с остатком, </w:t>
            </w:r>
            <w:r w:rsidRPr="00166A88">
              <w:lastRenderedPageBreak/>
              <w:t xml:space="preserve">строить алгоритм деления с остатком. </w:t>
            </w:r>
          </w:p>
          <w:p w:rsidR="002D48E9" w:rsidRPr="00166A88" w:rsidRDefault="002D48E9" w:rsidP="00CD1766">
            <w:r w:rsidRPr="00166A88">
              <w:t>П.Выбор знака арифметического действия</w:t>
            </w:r>
          </w:p>
          <w:p w:rsidR="002D48E9" w:rsidRPr="00166A88" w:rsidRDefault="002D48E9" w:rsidP="00CD1766">
            <w:r w:rsidRPr="00166A88">
              <w:t>К. Слушать собеседника</w:t>
            </w:r>
          </w:p>
        </w:tc>
        <w:tc>
          <w:tcPr>
            <w:tcW w:w="477" w:type="pct"/>
            <w:gridSpan w:val="2"/>
          </w:tcPr>
          <w:p w:rsidR="002D48E9" w:rsidRPr="00166A88" w:rsidRDefault="002D48E9" w:rsidP="00CD1766">
            <w:r>
              <w:lastRenderedPageBreak/>
              <w:t>С</w:t>
            </w:r>
            <w:r w:rsidRPr="00166A88">
              <w:t xml:space="preserve">амооценка на основе критериев успешности учебной </w:t>
            </w:r>
            <w:r w:rsidRPr="00166A88">
              <w:lastRenderedPageBreak/>
              <w:t>деятельности</w:t>
            </w:r>
          </w:p>
        </w:tc>
        <w:tc>
          <w:tcPr>
            <w:tcW w:w="523" w:type="pct"/>
            <w:gridSpan w:val="2"/>
          </w:tcPr>
          <w:p w:rsidR="002D48E9" w:rsidRPr="00166A88" w:rsidRDefault="002D48E9" w:rsidP="00CD1766">
            <w:pPr>
              <w:rPr>
                <w:i/>
                <w:color w:val="000000"/>
              </w:rPr>
            </w:pPr>
            <w:r w:rsidRPr="00166A88">
              <w:lastRenderedPageBreak/>
              <w:t xml:space="preserve">Применение математических знаний и представлений для решения </w:t>
            </w:r>
            <w:r w:rsidRPr="00166A88">
              <w:lastRenderedPageBreak/>
              <w:t>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112</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Деление с остатком </w:t>
            </w:r>
          </w:p>
          <w:p w:rsidR="002D48E9" w:rsidRPr="00166A88" w:rsidRDefault="002D48E9" w:rsidP="00CD1766">
            <w:r w:rsidRPr="00166A88">
              <w:rPr>
                <w:rFonts w:eastAsia="SimSun"/>
                <w:bCs/>
                <w:lang w:eastAsia="zh-CN"/>
              </w:rPr>
              <w:t>(с. 81—83)</w:t>
            </w:r>
          </w:p>
        </w:tc>
        <w:tc>
          <w:tcPr>
            <w:tcW w:w="665" w:type="pct"/>
          </w:tcPr>
          <w:p w:rsidR="002D48E9" w:rsidRPr="00166A88" w:rsidRDefault="002D48E9" w:rsidP="00CD1766">
            <w:pPr>
              <w:autoSpaceDE w:val="0"/>
              <w:autoSpaceDN w:val="0"/>
              <w:adjustRightInd w:val="0"/>
              <w:rPr>
                <w:rFonts w:eastAsia="SimSun"/>
                <w:lang w:eastAsia="zh-CN"/>
              </w:rPr>
            </w:pPr>
            <w:r w:rsidRPr="00166A88">
              <w:t>С</w:t>
            </w:r>
            <w:r w:rsidRPr="00166A88">
              <w:rPr>
                <w:rFonts w:eastAsia="SimSun"/>
                <w:lang w:eastAsia="zh-CN"/>
              </w:rPr>
              <w:t xml:space="preserve">овершенствовать вычислительные навыки, </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творческую активность при решении задач.</w:t>
            </w:r>
          </w:p>
        </w:tc>
        <w:tc>
          <w:tcPr>
            <w:tcW w:w="527" w:type="pct"/>
            <w:gridSpan w:val="3"/>
          </w:tcPr>
          <w:p w:rsidR="002D48E9" w:rsidRPr="00166A88" w:rsidRDefault="002D48E9" w:rsidP="00CD1766">
            <w:r w:rsidRPr="00166A88">
              <w:t>Компоненты деления.</w:t>
            </w:r>
          </w:p>
          <w:p w:rsidR="002D48E9" w:rsidRPr="00166A88" w:rsidRDefault="002D48E9" w:rsidP="00CD1766">
            <w:r w:rsidRPr="00166A88">
              <w:t>Остаток.</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Закрепить знание алгоритма деления с остатком и умение использовать его при вычислениях;</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w:t>
            </w:r>
          </w:p>
        </w:tc>
        <w:tc>
          <w:tcPr>
            <w:tcW w:w="854" w:type="pct"/>
            <w:gridSpan w:val="2"/>
          </w:tcPr>
          <w:p w:rsidR="002D48E9" w:rsidRPr="00166A88" w:rsidRDefault="002D48E9" w:rsidP="00CD1766">
            <w:r w:rsidRPr="00166A88">
              <w:t>Р.Решать задания поискового и творческого характера.</w:t>
            </w:r>
          </w:p>
          <w:p w:rsidR="002D48E9" w:rsidRPr="00166A88" w:rsidRDefault="002D48E9" w:rsidP="00CD1766">
            <w:r w:rsidRPr="00166A88">
              <w:t>П. Составление выражений деления с остатком</w:t>
            </w:r>
          </w:p>
          <w:p w:rsidR="002D48E9" w:rsidRPr="00166A88" w:rsidRDefault="002D48E9" w:rsidP="00CD1766">
            <w:r w:rsidRPr="00166A88">
              <w:t>К.</w:t>
            </w:r>
            <w:r>
              <w:t xml:space="preserve"> В</w:t>
            </w:r>
            <w:r w:rsidRPr="00166A88">
              <w:t>ыполнять взаимопроверку и оказывать в сотрудничестве необходимую взаимопомощь.</w:t>
            </w:r>
          </w:p>
        </w:tc>
        <w:tc>
          <w:tcPr>
            <w:tcW w:w="477" w:type="pct"/>
            <w:gridSpan w:val="2"/>
          </w:tcPr>
          <w:p w:rsidR="002D48E9" w:rsidRPr="00166A88" w:rsidRDefault="002D48E9" w:rsidP="00CD1766">
            <w:pPr>
              <w:rPr>
                <w:i/>
                <w:color w:val="000000"/>
              </w:rPr>
            </w:pPr>
            <w:r>
              <w:t>А</w:t>
            </w:r>
            <w:r w:rsidRPr="00166A88">
              <w:t>декватно воспринимать предложения учителей, товарищей</w:t>
            </w:r>
          </w:p>
        </w:tc>
        <w:tc>
          <w:tcPr>
            <w:tcW w:w="523" w:type="pct"/>
            <w:gridSpan w:val="2"/>
          </w:tcPr>
          <w:p w:rsidR="002D48E9" w:rsidRPr="00166A88" w:rsidRDefault="002D48E9" w:rsidP="00CD1766">
            <w:pPr>
              <w:rPr>
                <w:i/>
                <w:color w:val="000000"/>
              </w:rPr>
            </w:pPr>
            <w:r w:rsidRPr="00166A88">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113</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Километр </w:t>
            </w:r>
          </w:p>
          <w:p w:rsidR="002D48E9" w:rsidRPr="00166A88" w:rsidRDefault="002D48E9" w:rsidP="00CD1766">
            <w:r w:rsidRPr="00166A88">
              <w:rPr>
                <w:rFonts w:eastAsia="SimSun"/>
                <w:bCs/>
                <w:lang w:eastAsia="zh-CN"/>
              </w:rPr>
              <w:t>(с. 83—84)</w:t>
            </w:r>
          </w:p>
        </w:tc>
        <w:tc>
          <w:tcPr>
            <w:tcW w:w="665" w:type="pct"/>
          </w:tcPr>
          <w:p w:rsidR="002D48E9" w:rsidRPr="00166A88" w:rsidRDefault="002D48E9" w:rsidP="00CD1766">
            <w:r w:rsidRPr="00166A88">
              <w:t xml:space="preserve">Уметь </w:t>
            </w:r>
            <w:r w:rsidRPr="00166A88">
              <w:rPr>
                <w:rFonts w:eastAsia="SimSun"/>
                <w:lang w:eastAsia="zh-CN"/>
              </w:rPr>
              <w:t>раскрыть взаимосвязь единиц длины и единиц счёта.</w:t>
            </w:r>
          </w:p>
        </w:tc>
        <w:tc>
          <w:tcPr>
            <w:tcW w:w="527" w:type="pct"/>
            <w:gridSpan w:val="3"/>
          </w:tcPr>
          <w:p w:rsidR="002D48E9" w:rsidRPr="00166A88" w:rsidRDefault="002D48E9" w:rsidP="00CD1766">
            <w:r w:rsidRPr="00166A88">
              <w:t>Километр.</w:t>
            </w:r>
          </w:p>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Познакомить с новой единицей длины — </w:t>
            </w:r>
            <w:r w:rsidRPr="00166A88">
              <w:rPr>
                <w:rFonts w:eastAsia="SimSun"/>
                <w:i/>
                <w:iCs/>
                <w:lang w:eastAsia="zh-CN"/>
              </w:rPr>
              <w:t xml:space="preserve">километром </w:t>
            </w:r>
          </w:p>
        </w:tc>
        <w:tc>
          <w:tcPr>
            <w:tcW w:w="854" w:type="pct"/>
            <w:gridSpan w:val="2"/>
          </w:tcPr>
          <w:p w:rsidR="002D48E9" w:rsidRPr="00166A88" w:rsidRDefault="002D48E9" w:rsidP="00CD1766">
            <w:r w:rsidRPr="00166A88">
              <w:t>Р.Выводить общее правило перехода к большим меркам и перехода к меньшим меркам, применять это правило для преобразования единиц длины.</w:t>
            </w:r>
          </w:p>
          <w:p w:rsidR="002D48E9" w:rsidRPr="00166A88" w:rsidRDefault="002D48E9" w:rsidP="00CD1766">
            <w:r w:rsidRPr="00166A88">
              <w:t>П.Сравнение именованных чисел</w:t>
            </w:r>
          </w:p>
          <w:p w:rsidR="002D48E9" w:rsidRPr="00166A88" w:rsidRDefault="002D48E9" w:rsidP="00CD1766">
            <w:r w:rsidRPr="00166A88">
              <w:t>К.</w:t>
            </w:r>
            <w:r>
              <w:t xml:space="preserve"> В</w:t>
            </w:r>
            <w:r w:rsidRPr="00166A88">
              <w:t xml:space="preserve">ыполнять взаимопроверку и </w:t>
            </w:r>
            <w:r w:rsidRPr="00166A88">
              <w:lastRenderedPageBreak/>
              <w:t>оказывать в сотрудничестве необходимую взаимопомощь.</w:t>
            </w:r>
          </w:p>
        </w:tc>
        <w:tc>
          <w:tcPr>
            <w:tcW w:w="477" w:type="pct"/>
            <w:gridSpan w:val="2"/>
          </w:tcPr>
          <w:p w:rsidR="002D48E9" w:rsidRPr="00166A88" w:rsidRDefault="002D48E9" w:rsidP="00CD1766">
            <w:pPr>
              <w:pStyle w:val="19"/>
            </w:pPr>
            <w:r w:rsidRPr="00166A88">
              <w:lastRenderedPageBreak/>
              <w:t xml:space="preserve">Проявлять желание осваивать учебный материал, для того чтобы решить задачу </w:t>
            </w:r>
          </w:p>
          <w:p w:rsidR="002D48E9" w:rsidRPr="00166A88" w:rsidRDefault="002D48E9" w:rsidP="00CD1766">
            <w:pPr>
              <w:pStyle w:val="19"/>
            </w:pPr>
          </w:p>
        </w:tc>
        <w:tc>
          <w:tcPr>
            <w:tcW w:w="523" w:type="pct"/>
            <w:gridSpan w:val="2"/>
          </w:tcPr>
          <w:p w:rsidR="002D48E9" w:rsidRPr="00166A88" w:rsidRDefault="002D48E9" w:rsidP="00CD1766">
            <w:pPr>
              <w:pStyle w:val="19"/>
            </w:pP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114</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Километр </w:t>
            </w:r>
          </w:p>
          <w:p w:rsidR="002D48E9" w:rsidRPr="00166A88" w:rsidRDefault="002D48E9" w:rsidP="00CD1766">
            <w:pPr>
              <w:rPr>
                <w:rFonts w:eastAsia="SimSun"/>
                <w:bCs/>
                <w:lang w:eastAsia="zh-CN"/>
              </w:rPr>
            </w:pPr>
            <w:r w:rsidRPr="00166A88">
              <w:rPr>
                <w:rFonts w:eastAsia="SimSun"/>
                <w:bCs/>
                <w:lang w:eastAsia="zh-CN"/>
              </w:rPr>
              <w:t>(с. 85)</w:t>
            </w:r>
          </w:p>
        </w:tc>
        <w:tc>
          <w:tcPr>
            <w:tcW w:w="665" w:type="pct"/>
          </w:tcPr>
          <w:p w:rsidR="002D48E9" w:rsidRPr="00166A88" w:rsidRDefault="002D48E9" w:rsidP="00CD1766">
            <w:r w:rsidRPr="00166A88">
              <w:t xml:space="preserve">Уметь </w:t>
            </w:r>
            <w:r w:rsidRPr="00166A88">
              <w:rPr>
                <w:rFonts w:eastAsia="SimSun"/>
                <w:lang w:eastAsia="zh-CN"/>
              </w:rPr>
              <w:t>раскрыть взаимосвязь единиц длины и единиц счёта.</w:t>
            </w:r>
          </w:p>
        </w:tc>
        <w:tc>
          <w:tcPr>
            <w:tcW w:w="527" w:type="pct"/>
            <w:gridSpan w:val="3"/>
          </w:tcPr>
          <w:p w:rsidR="002D48E9" w:rsidRPr="00166A88" w:rsidRDefault="002D48E9" w:rsidP="00CD1766">
            <w:r w:rsidRPr="00166A88">
              <w:t>Единицы длины.</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Повторить изученные ранее единицы длины и их соотношения</w:t>
            </w:r>
          </w:p>
        </w:tc>
        <w:tc>
          <w:tcPr>
            <w:tcW w:w="854" w:type="pct"/>
            <w:gridSpan w:val="2"/>
          </w:tcPr>
          <w:p w:rsidR="002D48E9" w:rsidRPr="00166A88" w:rsidRDefault="002D48E9" w:rsidP="00CD1766">
            <w:pPr>
              <w:pStyle w:val="19"/>
              <w:rPr>
                <w:i/>
                <w:lang w:eastAsia="en-US"/>
              </w:rPr>
            </w:pPr>
            <w:r w:rsidRPr="00166A88">
              <w:rPr>
                <w:i/>
                <w:lang w:eastAsia="en-US"/>
              </w:rPr>
              <w:t>Р.</w:t>
            </w:r>
            <w:r w:rsidRPr="00166A88">
              <w:t xml:space="preserve">Выполнять учебное задание в соответствии с целью; </w:t>
            </w:r>
          </w:p>
          <w:p w:rsidR="002D48E9" w:rsidRPr="00166A88" w:rsidRDefault="002D48E9" w:rsidP="00CD1766">
            <w:pPr>
              <w:rPr>
                <w:i/>
              </w:rPr>
            </w:pPr>
            <w:r w:rsidRPr="00166A88">
              <w:rPr>
                <w:i/>
              </w:rPr>
              <w:t>П.</w:t>
            </w:r>
            <w:r w:rsidRPr="00166A88">
              <w:t>Вычисление значений выражений</w:t>
            </w:r>
          </w:p>
          <w:p w:rsidR="002D48E9" w:rsidRPr="00166A88" w:rsidRDefault="002D48E9" w:rsidP="00CD1766">
            <w:pPr>
              <w:rPr>
                <w:i/>
              </w:rPr>
            </w:pPr>
            <w:r w:rsidRPr="00166A88">
              <w:rPr>
                <w:i/>
              </w:rPr>
              <w:t>К.</w:t>
            </w:r>
            <w:r w:rsidRPr="00166A88">
              <w:t>Формулировать понятные для партнёра высказывания с использованием математических терминов.</w:t>
            </w:r>
          </w:p>
        </w:tc>
        <w:tc>
          <w:tcPr>
            <w:tcW w:w="477" w:type="pct"/>
            <w:gridSpan w:val="2"/>
          </w:tcPr>
          <w:p w:rsidR="002D48E9" w:rsidRPr="00166A88" w:rsidRDefault="002D48E9" w:rsidP="00CD1766">
            <w:pPr>
              <w:pStyle w:val="19"/>
            </w:pPr>
            <w:r w:rsidRPr="00166A88">
              <w:t xml:space="preserve">Проявлять понимание собственных достижений при освоении учебной темы. </w:t>
            </w:r>
          </w:p>
          <w:p w:rsidR="002D48E9" w:rsidRPr="00166A88" w:rsidRDefault="002D48E9" w:rsidP="00CD1766">
            <w:pPr>
              <w:pStyle w:val="19"/>
            </w:pPr>
          </w:p>
        </w:tc>
        <w:tc>
          <w:tcPr>
            <w:tcW w:w="523" w:type="pct"/>
            <w:gridSpan w:val="2"/>
          </w:tcPr>
          <w:p w:rsidR="002D48E9" w:rsidRPr="00166A88" w:rsidRDefault="002D48E9" w:rsidP="00CD1766">
            <w:pPr>
              <w:pStyle w:val="19"/>
            </w:pPr>
            <w:r w:rsidRPr="00166A88">
              <w:t>Построение, измерение, сравнение геометрических объектов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115</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Письменные приёмы сложения и вычитания</w:t>
            </w:r>
          </w:p>
          <w:p w:rsidR="002D48E9" w:rsidRPr="00166A88" w:rsidRDefault="002D48E9" w:rsidP="00CD1766">
            <w:r w:rsidRPr="00166A88">
              <w:rPr>
                <w:rFonts w:eastAsia="SimSun"/>
                <w:bCs/>
                <w:lang w:eastAsia="zh-CN"/>
              </w:rPr>
              <w:t>(с. 86—87)</w:t>
            </w:r>
          </w:p>
        </w:tc>
        <w:tc>
          <w:tcPr>
            <w:tcW w:w="665" w:type="pct"/>
          </w:tcPr>
          <w:p w:rsidR="002D48E9" w:rsidRPr="00166A88" w:rsidRDefault="002D48E9" w:rsidP="00CD1766">
            <w:r w:rsidRPr="00166A88">
              <w:t>У</w:t>
            </w:r>
            <w:r w:rsidRPr="00166A88">
              <w:rPr>
                <w:rFonts w:eastAsia="SimSun"/>
                <w:lang w:eastAsia="zh-CN"/>
              </w:rPr>
              <w:t>мение анализировать и решать задачи.</w:t>
            </w:r>
          </w:p>
        </w:tc>
        <w:tc>
          <w:tcPr>
            <w:tcW w:w="527" w:type="pct"/>
            <w:gridSpan w:val="3"/>
          </w:tcPr>
          <w:p w:rsidR="002D48E9" w:rsidRPr="00166A88" w:rsidRDefault="002D48E9" w:rsidP="00CD1766">
            <w:r w:rsidRPr="00166A88">
              <w:t>Трёхзначное число.</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 учащихся с алгоритмом сложения и вычитания трёхзначных чисел без перехода через десяток.</w:t>
            </w:r>
          </w:p>
        </w:tc>
        <w:tc>
          <w:tcPr>
            <w:tcW w:w="854" w:type="pct"/>
            <w:gridSpan w:val="2"/>
          </w:tcPr>
          <w:p w:rsidR="002D48E9" w:rsidRPr="00166A88" w:rsidRDefault="002D48E9" w:rsidP="00CD1766">
            <w:r w:rsidRPr="00166A88">
              <w:t>Р.Пошагово контролировать выполняемое действие, при необходимости выявлять причину, корректировать её.</w:t>
            </w:r>
          </w:p>
          <w:p w:rsidR="002D48E9" w:rsidRPr="00166A88" w:rsidRDefault="002D48E9" w:rsidP="00CD1766">
            <w:r w:rsidRPr="00166A88">
              <w:t>П.Алгоритм сложения и вычитания  трехзначных чисел</w:t>
            </w:r>
          </w:p>
          <w:p w:rsidR="002D48E9" w:rsidRPr="00166A88" w:rsidRDefault="002D48E9" w:rsidP="00CD1766">
            <w:r w:rsidRPr="00166A88">
              <w:t>К.</w:t>
            </w:r>
            <w:r>
              <w:t xml:space="preserve"> А</w:t>
            </w:r>
            <w:r w:rsidRPr="00166A88">
              <w:t>декватно взаимодействовать в учебном диалоге</w:t>
            </w:r>
          </w:p>
        </w:tc>
        <w:tc>
          <w:tcPr>
            <w:tcW w:w="477" w:type="pct"/>
            <w:gridSpan w:val="2"/>
          </w:tcPr>
          <w:p w:rsidR="002D48E9" w:rsidRPr="00166A88" w:rsidRDefault="002D48E9" w:rsidP="00CD1766">
            <w:pPr>
              <w:rPr>
                <w:i/>
                <w:color w:val="000000"/>
              </w:rPr>
            </w:pPr>
            <w:r>
              <w:t>А</w:t>
            </w:r>
            <w:r w:rsidRPr="00166A88">
              <w:t>декватно воспринимать предложения учителей, товарищей</w:t>
            </w:r>
          </w:p>
        </w:tc>
        <w:tc>
          <w:tcPr>
            <w:tcW w:w="523" w:type="pct"/>
            <w:gridSpan w:val="2"/>
          </w:tcPr>
          <w:p w:rsidR="002D48E9" w:rsidRPr="00166A88" w:rsidRDefault="002D48E9" w:rsidP="00CD1766">
            <w:pPr>
              <w:rPr>
                <w:i/>
                <w:color w:val="000000"/>
              </w:rPr>
            </w:pPr>
            <w:r w:rsidRPr="00166A88">
              <w:t>Применение математических знаний и представлений для 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116</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Письменные приёмы сложения</w:t>
            </w:r>
          </w:p>
          <w:p w:rsidR="002D48E9" w:rsidRPr="00166A88" w:rsidRDefault="002D48E9" w:rsidP="00CD1766">
            <w:pPr>
              <w:rPr>
                <w:rFonts w:eastAsia="SimSun"/>
                <w:bCs/>
                <w:lang w:eastAsia="zh-CN"/>
              </w:rPr>
            </w:pPr>
            <w:r w:rsidRPr="00166A88">
              <w:rPr>
                <w:rFonts w:eastAsia="SimSun"/>
                <w:bCs/>
                <w:lang w:eastAsia="zh-CN"/>
              </w:rPr>
              <w:lastRenderedPageBreak/>
              <w:t xml:space="preserve">и вычитания </w:t>
            </w:r>
          </w:p>
          <w:p w:rsidR="002D48E9" w:rsidRPr="00166A88" w:rsidRDefault="002D48E9" w:rsidP="00CD1766">
            <w:r w:rsidRPr="00166A88">
              <w:rPr>
                <w:rFonts w:eastAsia="SimSun"/>
                <w:bCs/>
                <w:lang w:eastAsia="zh-CN"/>
              </w:rPr>
              <w:t>(с. 88—89)</w:t>
            </w:r>
          </w:p>
        </w:tc>
        <w:tc>
          <w:tcPr>
            <w:tcW w:w="665" w:type="pct"/>
          </w:tcPr>
          <w:p w:rsidR="002D48E9" w:rsidRPr="00166A88" w:rsidRDefault="002D48E9" w:rsidP="00CD1766">
            <w:pPr>
              <w:autoSpaceDE w:val="0"/>
              <w:autoSpaceDN w:val="0"/>
              <w:adjustRightInd w:val="0"/>
              <w:rPr>
                <w:rFonts w:eastAsia="SimSun"/>
                <w:lang w:eastAsia="zh-CN"/>
              </w:rPr>
            </w:pPr>
            <w:r w:rsidRPr="00166A88">
              <w:lastRenderedPageBreak/>
              <w:t>Умение рационально</w:t>
            </w:r>
            <w:r w:rsidRPr="00166A88">
              <w:rPr>
                <w:rFonts w:eastAsia="SimSun"/>
                <w:lang w:eastAsia="zh-CN"/>
              </w:rPr>
              <w:t xml:space="preserve"> вычислять</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lastRenderedPageBreak/>
              <w:t>за счёт использования наиболее эффективного приёма выполнения действий.</w:t>
            </w:r>
          </w:p>
        </w:tc>
        <w:tc>
          <w:tcPr>
            <w:tcW w:w="527" w:type="pct"/>
            <w:gridSpan w:val="3"/>
          </w:tcPr>
          <w:p w:rsidR="002D48E9" w:rsidRPr="00166A88" w:rsidRDefault="002D48E9" w:rsidP="00CD1766">
            <w:r w:rsidRPr="00166A88">
              <w:lastRenderedPageBreak/>
              <w:t>Алгоритм</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Познакомить с алгоритмом сложения и вычитания </w:t>
            </w:r>
            <w:r w:rsidRPr="00166A88">
              <w:rPr>
                <w:rFonts w:eastAsia="SimSun"/>
                <w:lang w:eastAsia="zh-CN"/>
              </w:rPr>
              <w:lastRenderedPageBreak/>
              <w:t xml:space="preserve">трёхзначных чисел с переходом </w:t>
            </w:r>
            <w:proofErr w:type="gramStart"/>
            <w:r w:rsidRPr="00166A88">
              <w:rPr>
                <w:rFonts w:eastAsia="SimSun"/>
                <w:lang w:eastAsia="zh-CN"/>
              </w:rPr>
              <w:t>через</w:t>
            </w:r>
            <w:proofErr w:type="gramEnd"/>
          </w:p>
          <w:p w:rsidR="002D48E9" w:rsidRPr="00166A88" w:rsidRDefault="002D48E9" w:rsidP="00CD1766">
            <w:r w:rsidRPr="00166A88">
              <w:rPr>
                <w:rFonts w:eastAsia="SimSun"/>
                <w:lang w:eastAsia="zh-CN"/>
              </w:rPr>
              <w:t>разряд.</w:t>
            </w:r>
          </w:p>
        </w:tc>
        <w:tc>
          <w:tcPr>
            <w:tcW w:w="854" w:type="pct"/>
            <w:gridSpan w:val="2"/>
          </w:tcPr>
          <w:p w:rsidR="002D48E9" w:rsidRPr="00166A88" w:rsidRDefault="002D48E9" w:rsidP="00CD1766">
            <w:r w:rsidRPr="00166A88">
              <w:lastRenderedPageBreak/>
              <w:t xml:space="preserve">Р.Записывать способы действий с трёхзначными числами с помощью алгоритмов, </w:t>
            </w:r>
            <w:r w:rsidRPr="00166A88">
              <w:lastRenderedPageBreak/>
              <w:t>П.Использовать алгоритмы для вычислений, К.Обоснования правильности своих действий, пошагового самоконтроля.</w:t>
            </w:r>
          </w:p>
        </w:tc>
        <w:tc>
          <w:tcPr>
            <w:tcW w:w="477" w:type="pct"/>
            <w:gridSpan w:val="2"/>
          </w:tcPr>
          <w:p w:rsidR="002D48E9" w:rsidRPr="00166A88" w:rsidRDefault="002D48E9" w:rsidP="00CD1766">
            <w:pPr>
              <w:pStyle w:val="19"/>
            </w:pPr>
            <w:r w:rsidRPr="00166A88">
              <w:lastRenderedPageBreak/>
              <w:t xml:space="preserve">Проявлять понимание собственных достижений при </w:t>
            </w:r>
            <w:r w:rsidRPr="00166A88">
              <w:lastRenderedPageBreak/>
              <w:t xml:space="preserve">освоении учебной темы. </w:t>
            </w:r>
          </w:p>
          <w:p w:rsidR="002D48E9" w:rsidRPr="00166A88" w:rsidRDefault="002D48E9" w:rsidP="00CD1766">
            <w:pPr>
              <w:pStyle w:val="19"/>
            </w:pPr>
          </w:p>
        </w:tc>
        <w:tc>
          <w:tcPr>
            <w:tcW w:w="523" w:type="pct"/>
            <w:gridSpan w:val="2"/>
          </w:tcPr>
          <w:p w:rsidR="002D48E9" w:rsidRPr="00166A88" w:rsidRDefault="002D48E9" w:rsidP="00CD1766">
            <w:pPr>
              <w:pStyle w:val="19"/>
            </w:pPr>
            <w:r w:rsidRPr="00166A88">
              <w:lastRenderedPageBreak/>
              <w:t xml:space="preserve">Применение математических знаний и представлений для </w:t>
            </w:r>
            <w:r w:rsidRPr="00166A88">
              <w:lastRenderedPageBreak/>
              <w:t>решения учебных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117</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Письменные приёмы сложения</w:t>
            </w:r>
          </w:p>
          <w:p w:rsidR="002D48E9" w:rsidRPr="00166A88" w:rsidRDefault="002D48E9" w:rsidP="00CD1766">
            <w:pPr>
              <w:rPr>
                <w:rFonts w:eastAsia="SimSun"/>
                <w:bCs/>
                <w:lang w:eastAsia="zh-CN"/>
              </w:rPr>
            </w:pPr>
            <w:r w:rsidRPr="00166A88">
              <w:rPr>
                <w:rFonts w:eastAsia="SimSun"/>
                <w:bCs/>
                <w:lang w:eastAsia="zh-CN"/>
              </w:rPr>
              <w:t xml:space="preserve">и вычитания </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89—90)</w:t>
            </w:r>
          </w:p>
        </w:tc>
        <w:tc>
          <w:tcPr>
            <w:tcW w:w="665" w:type="pct"/>
          </w:tcPr>
          <w:p w:rsidR="002D48E9" w:rsidRPr="00166A88" w:rsidRDefault="002D48E9" w:rsidP="00CD1766">
            <w:pPr>
              <w:autoSpaceDE w:val="0"/>
              <w:autoSpaceDN w:val="0"/>
              <w:adjustRightInd w:val="0"/>
            </w:pPr>
            <w:r w:rsidRPr="00166A88">
              <w:t>Использовать письменные приемы вычислений</w:t>
            </w:r>
          </w:p>
        </w:tc>
        <w:tc>
          <w:tcPr>
            <w:tcW w:w="527" w:type="pct"/>
            <w:gridSpan w:val="3"/>
          </w:tcPr>
          <w:p w:rsidR="002D48E9" w:rsidRPr="00166A88" w:rsidRDefault="002D48E9" w:rsidP="00CD1766">
            <w:r w:rsidRPr="00166A88">
              <w:t xml:space="preserve">Выражение </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t>Выполнять письменные приемы сложения и вычитания</w:t>
            </w:r>
          </w:p>
        </w:tc>
        <w:tc>
          <w:tcPr>
            <w:tcW w:w="854" w:type="pct"/>
            <w:gridSpan w:val="2"/>
          </w:tcPr>
          <w:p w:rsidR="002D48E9" w:rsidRPr="00166A88" w:rsidRDefault="002D48E9" w:rsidP="00CD1766">
            <w:r w:rsidRPr="00166A88">
              <w:t>Р.Моделировать письменные способы сложения и вычитания чисел в пределах 1000</w:t>
            </w:r>
          </w:p>
          <w:p w:rsidR="002D48E9" w:rsidRPr="00166A88" w:rsidRDefault="002D48E9" w:rsidP="00CD1766">
            <w:r w:rsidRPr="00166A88">
              <w:t>П.Записывать выражения в столбик</w:t>
            </w:r>
          </w:p>
          <w:p w:rsidR="002D48E9" w:rsidRPr="00166A88" w:rsidRDefault="002D48E9" w:rsidP="00CD1766">
            <w:r w:rsidRPr="00166A88">
              <w:t>К. Использовать речь для регуляции своего действия.</w:t>
            </w:r>
          </w:p>
        </w:tc>
        <w:tc>
          <w:tcPr>
            <w:tcW w:w="477" w:type="pct"/>
            <w:gridSpan w:val="2"/>
          </w:tcPr>
          <w:p w:rsidR="002D48E9" w:rsidRPr="00166A88" w:rsidRDefault="002D48E9" w:rsidP="00CD1766">
            <w:pPr>
              <w:rPr>
                <w:i/>
                <w:color w:val="000000"/>
              </w:rPr>
            </w:pPr>
            <w:r>
              <w:t>А</w:t>
            </w:r>
            <w:r w:rsidRPr="00166A88">
              <w:t>декватно воспринимать предложения учителей, товарищей</w:t>
            </w:r>
          </w:p>
        </w:tc>
        <w:tc>
          <w:tcPr>
            <w:tcW w:w="523" w:type="pct"/>
            <w:gridSpan w:val="2"/>
          </w:tcPr>
          <w:p w:rsidR="002D48E9" w:rsidRPr="00166A88" w:rsidRDefault="002D48E9" w:rsidP="00CD1766">
            <w:r w:rsidRPr="00166A88">
              <w:t>Применение математических знаний и представлений для решения учебных задач.</w:t>
            </w:r>
          </w:p>
          <w:p w:rsidR="002D48E9" w:rsidRPr="00166A88" w:rsidRDefault="002D48E9" w:rsidP="00CD1766">
            <w:pPr>
              <w:rPr>
                <w:i/>
                <w:color w:val="000000"/>
              </w:rPr>
            </w:pPr>
            <w:r w:rsidRPr="00166A88">
              <w:t>Использовать средства информационных и коммуникационных технологий для решения учебно-познавательных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118</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Умножение круглых сотен </w:t>
            </w:r>
          </w:p>
          <w:p w:rsidR="002D48E9" w:rsidRPr="00166A88" w:rsidRDefault="002D48E9" w:rsidP="00CD1766">
            <w:r w:rsidRPr="00166A88">
              <w:rPr>
                <w:rFonts w:eastAsia="SimSun"/>
                <w:bCs/>
                <w:lang w:eastAsia="zh-CN"/>
              </w:rPr>
              <w:t>(с. 95—96)</w:t>
            </w:r>
          </w:p>
        </w:tc>
        <w:tc>
          <w:tcPr>
            <w:tcW w:w="665" w:type="pct"/>
          </w:tcPr>
          <w:p w:rsidR="002D48E9" w:rsidRPr="00166A88" w:rsidRDefault="002D48E9" w:rsidP="00CD1766">
            <w:r w:rsidRPr="00166A88">
              <w:t>Умение умножать круглые сотни.</w:t>
            </w:r>
          </w:p>
        </w:tc>
        <w:tc>
          <w:tcPr>
            <w:tcW w:w="527" w:type="pct"/>
            <w:gridSpan w:val="3"/>
          </w:tcPr>
          <w:p w:rsidR="002D48E9" w:rsidRPr="00166A88" w:rsidRDefault="002D48E9" w:rsidP="00CD1766">
            <w:r w:rsidRPr="00166A88">
              <w:t>Круглые сотни</w:t>
            </w:r>
          </w:p>
        </w:tc>
        <w:tc>
          <w:tcPr>
            <w:tcW w:w="523" w:type="pct"/>
            <w:gridSpan w:val="2"/>
          </w:tcPr>
          <w:p w:rsidR="002D48E9" w:rsidRPr="00166A88" w:rsidRDefault="002D48E9" w:rsidP="00CD1766">
            <w:r w:rsidRPr="00166A88">
              <w:t>Познакомить с умножением на круглые сотни.</w:t>
            </w:r>
          </w:p>
          <w:p w:rsidR="002D48E9" w:rsidRPr="00166A88" w:rsidRDefault="002D48E9" w:rsidP="00CD1766">
            <w:r w:rsidRPr="00166A88">
              <w:t xml:space="preserve">Строить общие способы </w:t>
            </w:r>
            <w:r w:rsidRPr="00166A88">
              <w:lastRenderedPageBreak/>
              <w:t>умножения  на 10 и на 100.</w:t>
            </w:r>
          </w:p>
        </w:tc>
        <w:tc>
          <w:tcPr>
            <w:tcW w:w="854" w:type="pct"/>
            <w:gridSpan w:val="2"/>
          </w:tcPr>
          <w:p w:rsidR="002D48E9" w:rsidRPr="00166A88" w:rsidRDefault="002D48E9" w:rsidP="00CD1766">
            <w:r w:rsidRPr="00166A88">
              <w:lastRenderedPageBreak/>
              <w:t>Р.Выполнять задания поискового и творческого характера.</w:t>
            </w:r>
          </w:p>
          <w:p w:rsidR="002D48E9" w:rsidRPr="00166A88" w:rsidRDefault="002D48E9" w:rsidP="00CD1766">
            <w:r w:rsidRPr="00166A88">
              <w:t>П.Моделировать способы деления круглых сотен</w:t>
            </w:r>
          </w:p>
          <w:p w:rsidR="002D48E9" w:rsidRPr="00166A88" w:rsidRDefault="002D48E9" w:rsidP="00CD1766">
            <w:r w:rsidRPr="00166A88">
              <w:lastRenderedPageBreak/>
              <w:t>К.</w:t>
            </w:r>
            <w:r>
              <w:t xml:space="preserve"> Ф</w:t>
            </w:r>
            <w:r w:rsidRPr="00166A88">
              <w:t>ормулировать понятные высказывания в рамках учебного диалога, используя термины.</w:t>
            </w:r>
          </w:p>
        </w:tc>
        <w:tc>
          <w:tcPr>
            <w:tcW w:w="477" w:type="pct"/>
            <w:gridSpan w:val="2"/>
          </w:tcPr>
          <w:p w:rsidR="002D48E9" w:rsidRPr="00166A88" w:rsidRDefault="002D48E9" w:rsidP="00CD1766">
            <w:pPr>
              <w:rPr>
                <w:i/>
                <w:color w:val="000000"/>
              </w:rPr>
            </w:pPr>
            <w:r w:rsidRPr="00166A88">
              <w:lastRenderedPageBreak/>
              <w:t>Уважительное  отношение к иному мнению</w:t>
            </w:r>
          </w:p>
        </w:tc>
        <w:tc>
          <w:tcPr>
            <w:tcW w:w="523" w:type="pct"/>
            <w:gridSpan w:val="2"/>
          </w:tcPr>
          <w:p w:rsidR="002D48E9" w:rsidRPr="00166A88" w:rsidRDefault="002D48E9" w:rsidP="00CD1766">
            <w:pPr>
              <w:rPr>
                <w:i/>
                <w:color w:val="000000"/>
              </w:rPr>
            </w:pPr>
            <w:r w:rsidRPr="00166A88">
              <w:t>Систематизировать информацию</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119</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Умножение круглых сотен </w:t>
            </w:r>
          </w:p>
          <w:p w:rsidR="002D48E9" w:rsidRPr="00166A88" w:rsidRDefault="002D48E9" w:rsidP="00CD1766">
            <w:pPr>
              <w:rPr>
                <w:rFonts w:eastAsia="SimSun"/>
                <w:bCs/>
                <w:lang w:eastAsia="zh-CN"/>
              </w:rPr>
            </w:pPr>
            <w:r w:rsidRPr="00166A88">
              <w:rPr>
                <w:rFonts w:eastAsia="SimSun"/>
                <w:bCs/>
                <w:lang w:eastAsia="zh-CN"/>
              </w:rPr>
              <w:t>(с. 97—98)</w:t>
            </w:r>
          </w:p>
        </w:tc>
        <w:tc>
          <w:tcPr>
            <w:tcW w:w="665" w:type="pct"/>
          </w:tcPr>
          <w:p w:rsidR="002D48E9" w:rsidRPr="00166A88" w:rsidRDefault="002D48E9" w:rsidP="00CD1766">
            <w:r w:rsidRPr="00166A88">
              <w:t>Объясняют умножение круглых сотен по рисунку</w:t>
            </w:r>
          </w:p>
        </w:tc>
        <w:tc>
          <w:tcPr>
            <w:tcW w:w="527" w:type="pct"/>
            <w:gridSpan w:val="3"/>
          </w:tcPr>
          <w:p w:rsidR="002D48E9" w:rsidRPr="00166A88" w:rsidRDefault="002D48E9" w:rsidP="00CD1766">
            <w:r w:rsidRPr="00166A88">
              <w:t>Круглые сотни</w:t>
            </w:r>
          </w:p>
        </w:tc>
        <w:tc>
          <w:tcPr>
            <w:tcW w:w="523" w:type="pct"/>
            <w:gridSpan w:val="2"/>
          </w:tcPr>
          <w:p w:rsidR="002D48E9" w:rsidRPr="00166A88" w:rsidRDefault="002D48E9" w:rsidP="00CD1766">
            <w:r w:rsidRPr="00166A88">
              <w:t>Читать и записывать трехзначные числа, объясняя</w:t>
            </w:r>
            <w:proofErr w:type="gramStart"/>
            <w:r w:rsidRPr="00166A88">
              <w:t xml:space="preserve"> ,</w:t>
            </w:r>
            <w:proofErr w:type="gramEnd"/>
            <w:r w:rsidRPr="00166A88">
              <w:t xml:space="preserve"> что обозначает каждая цифра в записи</w:t>
            </w:r>
          </w:p>
        </w:tc>
        <w:tc>
          <w:tcPr>
            <w:tcW w:w="854" w:type="pct"/>
            <w:gridSpan w:val="2"/>
          </w:tcPr>
          <w:p w:rsidR="002D48E9" w:rsidRPr="00166A88" w:rsidRDefault="002D48E9" w:rsidP="00CD1766">
            <w:r w:rsidRPr="00166A88">
              <w:t>Р.Выполнять умножение круглых сотен</w:t>
            </w:r>
          </w:p>
          <w:p w:rsidR="002D48E9" w:rsidRPr="00166A88" w:rsidRDefault="002D48E9" w:rsidP="00CD1766">
            <w:r w:rsidRPr="00166A88">
              <w:t>П.Самостоятельно осуществлять поиск нужной информации</w:t>
            </w:r>
          </w:p>
          <w:p w:rsidR="002D48E9" w:rsidRPr="00166A88" w:rsidRDefault="002D48E9" w:rsidP="00CD1766">
            <w:r w:rsidRPr="00166A88">
              <w:t>К.</w:t>
            </w:r>
            <w:r>
              <w:t xml:space="preserve"> Ф</w:t>
            </w:r>
            <w:r w:rsidRPr="00166A88">
              <w:t>ормулировать понятные высказывания в рамках учебного диалога, используя термины.</w:t>
            </w:r>
          </w:p>
        </w:tc>
        <w:tc>
          <w:tcPr>
            <w:tcW w:w="477" w:type="pct"/>
            <w:gridSpan w:val="2"/>
          </w:tcPr>
          <w:p w:rsidR="002D48E9" w:rsidRPr="00166A88" w:rsidRDefault="002D48E9" w:rsidP="00CD1766">
            <w:pPr>
              <w:rPr>
                <w:i/>
                <w:color w:val="000000"/>
              </w:rPr>
            </w:pPr>
            <w:r>
              <w:t>А</w:t>
            </w:r>
            <w:r w:rsidRPr="00166A88">
              <w:t>декватно воспринимать предложения учителей, товарищей</w:t>
            </w:r>
          </w:p>
        </w:tc>
        <w:tc>
          <w:tcPr>
            <w:tcW w:w="523" w:type="pct"/>
            <w:gridSpan w:val="2"/>
          </w:tcPr>
          <w:p w:rsidR="002D48E9" w:rsidRPr="00166A88" w:rsidRDefault="002D48E9" w:rsidP="00CD1766">
            <w:r w:rsidRPr="00166A88">
              <w:t>Систематизировать информацию.</w:t>
            </w:r>
          </w:p>
          <w:p w:rsidR="002D48E9" w:rsidRPr="00166A88" w:rsidRDefault="002D48E9" w:rsidP="00CD1766">
            <w:pPr>
              <w:rPr>
                <w:i/>
                <w:color w:val="000000"/>
              </w:rPr>
            </w:pPr>
            <w:r w:rsidRPr="00166A88">
              <w:t>Использовать средства информационных и коммуникационных технологий для решения учебно-познавательных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t>120</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Деление круглых сотен </w:t>
            </w:r>
          </w:p>
          <w:p w:rsidR="002D48E9" w:rsidRPr="00166A88" w:rsidRDefault="002D48E9" w:rsidP="00CD1766">
            <w:r w:rsidRPr="00166A88">
              <w:rPr>
                <w:rFonts w:eastAsia="SimSun"/>
                <w:bCs/>
                <w:lang w:eastAsia="zh-CN"/>
              </w:rPr>
              <w:t>(с. 98—101)</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Умение активно использовать  приёмы внетабличного деления.</w:t>
            </w:r>
          </w:p>
        </w:tc>
        <w:tc>
          <w:tcPr>
            <w:tcW w:w="527" w:type="pct"/>
            <w:gridSpan w:val="3"/>
          </w:tcPr>
          <w:p w:rsidR="002D48E9" w:rsidRPr="00166A88" w:rsidRDefault="002D48E9" w:rsidP="00CD1766">
            <w:r w:rsidRPr="00166A88">
              <w:t>Устные приемы деления круглых сотен</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 с делением</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круглых десятков и повторить изученные ранее приёмы</w:t>
            </w:r>
          </w:p>
          <w:p w:rsidR="002D48E9" w:rsidRPr="00166A88" w:rsidRDefault="002D48E9" w:rsidP="00CD1766">
            <w:r w:rsidRPr="00166A88">
              <w:rPr>
                <w:rFonts w:eastAsia="SimSun"/>
                <w:lang w:eastAsia="zh-CN"/>
              </w:rPr>
              <w:t>вычислений.</w:t>
            </w:r>
          </w:p>
        </w:tc>
        <w:tc>
          <w:tcPr>
            <w:tcW w:w="854" w:type="pct"/>
            <w:gridSpan w:val="2"/>
          </w:tcPr>
          <w:p w:rsidR="002D48E9" w:rsidRPr="00166A88" w:rsidRDefault="002D48E9" w:rsidP="00CD1766">
            <w:r w:rsidRPr="00166A88">
              <w:t>Р.Самостоятельное выделение и формулирование познавательной цели.</w:t>
            </w:r>
          </w:p>
          <w:p w:rsidR="002D48E9" w:rsidRPr="00166A88" w:rsidRDefault="002D48E9" w:rsidP="00CD1766">
            <w:r w:rsidRPr="00166A88">
              <w:t>П.Выполнять умножение и деление круглых сотен</w:t>
            </w:r>
          </w:p>
          <w:p w:rsidR="002D48E9" w:rsidRPr="00166A88" w:rsidRDefault="002D48E9" w:rsidP="00CD1766">
            <w:r w:rsidRPr="00166A88">
              <w:t>К.</w:t>
            </w:r>
            <w:r>
              <w:rPr>
                <w:color w:val="000000"/>
              </w:rPr>
              <w:t xml:space="preserve"> С</w:t>
            </w:r>
            <w:r w:rsidRPr="00166A88">
              <w:rPr>
                <w:color w:val="000000"/>
              </w:rPr>
              <w:t>огласовывать позиции и находить общее решение при работе в паре.</w:t>
            </w:r>
          </w:p>
        </w:tc>
        <w:tc>
          <w:tcPr>
            <w:tcW w:w="477" w:type="pct"/>
            <w:gridSpan w:val="2"/>
          </w:tcPr>
          <w:p w:rsidR="002D48E9" w:rsidRPr="00166A88" w:rsidRDefault="002D48E9" w:rsidP="00CD1766">
            <w:r>
              <w:t>С</w:t>
            </w:r>
            <w:r w:rsidRPr="00166A88">
              <w:t>амооценка на основе критериев успешности учебной деятельности</w:t>
            </w:r>
          </w:p>
        </w:tc>
        <w:tc>
          <w:tcPr>
            <w:tcW w:w="523" w:type="pct"/>
            <w:gridSpan w:val="2"/>
          </w:tcPr>
          <w:p w:rsidR="002D48E9" w:rsidRPr="00166A88" w:rsidRDefault="002D48E9" w:rsidP="00CD1766">
            <w:pPr>
              <w:rPr>
                <w:i/>
                <w:color w:val="000000"/>
              </w:rPr>
            </w:pPr>
            <w:r w:rsidRPr="00166A88">
              <w:t>Систематизировать информацию</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121</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Деление круглых сотен </w:t>
            </w:r>
          </w:p>
          <w:p w:rsidR="002D48E9" w:rsidRPr="00166A88" w:rsidRDefault="002D48E9" w:rsidP="00CD1766">
            <w:pPr>
              <w:rPr>
                <w:rFonts w:eastAsia="SimSun"/>
                <w:bCs/>
                <w:lang w:eastAsia="zh-CN"/>
              </w:rPr>
            </w:pPr>
            <w:r w:rsidRPr="00166A88">
              <w:rPr>
                <w:rFonts w:eastAsia="SimSun"/>
                <w:bCs/>
                <w:lang w:eastAsia="zh-CN"/>
              </w:rPr>
              <w:t>(с. 99—101)</w:t>
            </w:r>
          </w:p>
        </w:tc>
        <w:tc>
          <w:tcPr>
            <w:tcW w:w="665" w:type="pct"/>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Деление круглых сотен в простейших случаях</w:t>
            </w:r>
          </w:p>
        </w:tc>
        <w:tc>
          <w:tcPr>
            <w:tcW w:w="527" w:type="pct"/>
            <w:gridSpan w:val="3"/>
          </w:tcPr>
          <w:p w:rsidR="002D48E9" w:rsidRPr="00166A88" w:rsidRDefault="002D48E9" w:rsidP="00CD1766">
            <w:r w:rsidRPr="00166A88">
              <w:t>Круглые сотни</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Использование приемов внетабличного деления</w:t>
            </w:r>
          </w:p>
        </w:tc>
        <w:tc>
          <w:tcPr>
            <w:tcW w:w="854" w:type="pct"/>
            <w:gridSpan w:val="2"/>
          </w:tcPr>
          <w:p w:rsidR="002D48E9" w:rsidRPr="00166A88" w:rsidRDefault="002D48E9" w:rsidP="00CD1766">
            <w:r w:rsidRPr="00166A88">
              <w:t>Р.Нумерация чисел в пределах 1000</w:t>
            </w:r>
          </w:p>
          <w:p w:rsidR="002D48E9" w:rsidRPr="00166A88" w:rsidRDefault="002D48E9" w:rsidP="00CD1766">
            <w:r w:rsidRPr="00166A88">
              <w:t>П.Моделировать вычислительные приемы</w:t>
            </w:r>
          </w:p>
          <w:p w:rsidR="002D48E9" w:rsidRPr="00166A88" w:rsidRDefault="002D48E9" w:rsidP="00CD1766">
            <w:r w:rsidRPr="00166A88">
              <w:t>К.</w:t>
            </w:r>
            <w:r>
              <w:rPr>
                <w:color w:val="000000"/>
              </w:rPr>
              <w:t xml:space="preserve"> С</w:t>
            </w:r>
            <w:r w:rsidRPr="00166A88">
              <w:rPr>
                <w:color w:val="000000"/>
              </w:rPr>
              <w:t>огласовывать позиции и находить общее решение при работе в паре.</w:t>
            </w:r>
          </w:p>
        </w:tc>
        <w:tc>
          <w:tcPr>
            <w:tcW w:w="477" w:type="pct"/>
            <w:gridSpan w:val="2"/>
          </w:tcPr>
          <w:p w:rsidR="002D48E9" w:rsidRPr="00166A88" w:rsidRDefault="002D48E9" w:rsidP="00CD1766">
            <w:pPr>
              <w:rPr>
                <w:i/>
                <w:color w:val="000000"/>
              </w:rPr>
            </w:pPr>
            <w:r>
              <w:t>О</w:t>
            </w:r>
            <w:r w:rsidRPr="00166A88">
              <w:t>казывать в сотрудничестве взаимопомощь</w:t>
            </w:r>
          </w:p>
        </w:tc>
        <w:tc>
          <w:tcPr>
            <w:tcW w:w="523" w:type="pct"/>
            <w:gridSpan w:val="2"/>
          </w:tcPr>
          <w:p w:rsidR="002D48E9" w:rsidRPr="00166A88" w:rsidRDefault="002D48E9" w:rsidP="00CD1766">
            <w:pPr>
              <w:rPr>
                <w:i/>
                <w:color w:val="000000"/>
              </w:rPr>
            </w:pPr>
            <w:r w:rsidRPr="00166A88">
              <w:t>Систематизировать информацию</w:t>
            </w:r>
          </w:p>
        </w:tc>
      </w:tr>
      <w:tr w:rsidR="002D48E9" w:rsidRPr="00A661A6" w:rsidTr="002D48E9">
        <w:trPr>
          <w:gridAfter w:val="1"/>
          <w:wAfter w:w="332" w:type="pct"/>
        </w:trPr>
        <w:tc>
          <w:tcPr>
            <w:tcW w:w="237" w:type="pct"/>
          </w:tcPr>
          <w:p w:rsidR="002D48E9" w:rsidRPr="00166A88" w:rsidRDefault="002D48E9" w:rsidP="00CD1766">
            <w:pPr>
              <w:jc w:val="center"/>
            </w:pPr>
            <w:r w:rsidRPr="00166A88">
              <w:t>122</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Грамм </w:t>
            </w:r>
          </w:p>
          <w:p w:rsidR="002D48E9" w:rsidRPr="00166A88" w:rsidRDefault="002D48E9" w:rsidP="00CD1766">
            <w:r w:rsidRPr="00166A88">
              <w:rPr>
                <w:rFonts w:eastAsia="SimSun"/>
                <w:bCs/>
                <w:lang w:eastAsia="zh-CN"/>
              </w:rPr>
              <w:t>(с. 101—103)</w:t>
            </w:r>
          </w:p>
        </w:tc>
        <w:tc>
          <w:tcPr>
            <w:tcW w:w="665" w:type="pct"/>
          </w:tcPr>
          <w:p w:rsidR="002D48E9" w:rsidRPr="00166A88" w:rsidRDefault="002D48E9" w:rsidP="00CD1766">
            <w:pPr>
              <w:autoSpaceDE w:val="0"/>
              <w:autoSpaceDN w:val="0"/>
              <w:adjustRightInd w:val="0"/>
              <w:rPr>
                <w:rFonts w:eastAsia="SimSun"/>
                <w:lang w:eastAsia="zh-CN"/>
              </w:rPr>
            </w:pPr>
            <w:r w:rsidRPr="00166A88">
              <w:t xml:space="preserve">Умение </w:t>
            </w:r>
            <w:r w:rsidRPr="00166A88">
              <w:rPr>
                <w:rFonts w:eastAsia="SimSun"/>
                <w:lang w:eastAsia="zh-CN"/>
              </w:rPr>
              <w:t>конкретно представлять  эти</w:t>
            </w:r>
          </w:p>
          <w:p w:rsidR="002D48E9" w:rsidRPr="00166A88" w:rsidRDefault="002D48E9" w:rsidP="00CD1766">
            <w:r w:rsidRPr="00166A88">
              <w:rPr>
                <w:rFonts w:eastAsia="SimSun"/>
                <w:lang w:eastAsia="zh-CN"/>
              </w:rPr>
              <w:t>Величины.</w:t>
            </w:r>
          </w:p>
        </w:tc>
        <w:tc>
          <w:tcPr>
            <w:tcW w:w="527" w:type="pct"/>
            <w:gridSpan w:val="3"/>
          </w:tcPr>
          <w:p w:rsidR="002D48E9" w:rsidRPr="00166A88" w:rsidRDefault="002D48E9" w:rsidP="00CD1766">
            <w:r w:rsidRPr="00166A88">
              <w:t>Грамм.</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  с  единицей</w:t>
            </w:r>
          </w:p>
          <w:p w:rsidR="002D48E9" w:rsidRPr="00166A88" w:rsidRDefault="002D48E9" w:rsidP="00CD1766">
            <w:pPr>
              <w:rPr>
                <w:rFonts w:eastAsia="SimSun"/>
                <w:lang w:eastAsia="zh-CN"/>
              </w:rPr>
            </w:pPr>
            <w:r w:rsidRPr="00166A88">
              <w:rPr>
                <w:rFonts w:eastAsia="SimSun"/>
                <w:lang w:eastAsia="zh-CN"/>
              </w:rPr>
              <w:t xml:space="preserve">массы — </w:t>
            </w:r>
            <w:r w:rsidRPr="00166A88">
              <w:rPr>
                <w:rFonts w:eastAsia="SimSun"/>
                <w:i/>
                <w:iCs/>
                <w:lang w:eastAsia="zh-CN"/>
              </w:rPr>
              <w:t>граммом</w:t>
            </w:r>
            <w:r w:rsidRPr="00166A88">
              <w:rPr>
                <w:rFonts w:eastAsia="SimSun"/>
                <w:lang w:eastAsia="zh-CN"/>
              </w:rPr>
              <w:t>.</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Повторить нумерацию трёхзначных чисел, изученных приёмов</w:t>
            </w:r>
          </w:p>
          <w:p w:rsidR="002D48E9" w:rsidRPr="00166A88" w:rsidRDefault="002D48E9" w:rsidP="00CD1766">
            <w:r w:rsidRPr="00166A88">
              <w:rPr>
                <w:rFonts w:eastAsia="SimSun"/>
                <w:lang w:eastAsia="zh-CN"/>
              </w:rPr>
              <w:t>устных и письменных вычислений в пределах 1000.</w:t>
            </w:r>
          </w:p>
        </w:tc>
        <w:tc>
          <w:tcPr>
            <w:tcW w:w="854" w:type="pct"/>
            <w:gridSpan w:val="2"/>
          </w:tcPr>
          <w:p w:rsidR="002D48E9" w:rsidRPr="00166A88" w:rsidRDefault="002D48E9" w:rsidP="00CD1766">
            <w:r w:rsidRPr="00166A88">
              <w:t>Р.Выявлять общий принцип измерения величин, использовать его для измерения массы.</w:t>
            </w:r>
          </w:p>
          <w:p w:rsidR="002D48E9" w:rsidRPr="00166A88" w:rsidRDefault="002D48E9" w:rsidP="00CD1766">
            <w:r w:rsidRPr="00166A88">
              <w:t>П.Упорядочивать предметы по массе.</w:t>
            </w:r>
          </w:p>
          <w:p w:rsidR="002D48E9" w:rsidRPr="00166A88" w:rsidRDefault="002D48E9" w:rsidP="00CD1766">
            <w:r w:rsidRPr="00166A88">
              <w:t>К. Слушать собеседника.</w:t>
            </w:r>
          </w:p>
          <w:p w:rsidR="002D48E9" w:rsidRPr="00166A88" w:rsidRDefault="002D48E9" w:rsidP="00CD1766"/>
        </w:tc>
        <w:tc>
          <w:tcPr>
            <w:tcW w:w="477" w:type="pct"/>
            <w:gridSpan w:val="2"/>
          </w:tcPr>
          <w:p w:rsidR="002D48E9" w:rsidRPr="00166A88" w:rsidRDefault="002D48E9" w:rsidP="00CD1766">
            <w:r w:rsidRPr="00166A88">
              <w:t>Уважительное  отношение к иному мнению</w:t>
            </w:r>
          </w:p>
        </w:tc>
        <w:tc>
          <w:tcPr>
            <w:tcW w:w="523" w:type="pct"/>
            <w:gridSpan w:val="2"/>
          </w:tcPr>
          <w:p w:rsidR="002D48E9" w:rsidRPr="00166A88" w:rsidRDefault="002D48E9" w:rsidP="00CD1766">
            <w:pPr>
              <w:rPr>
                <w:i/>
                <w:color w:val="000000"/>
              </w:rPr>
            </w:pPr>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123</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Грамм </w:t>
            </w:r>
          </w:p>
          <w:p w:rsidR="002D48E9" w:rsidRPr="00166A88" w:rsidRDefault="002D48E9" w:rsidP="00CD1766">
            <w:pPr>
              <w:rPr>
                <w:rFonts w:eastAsia="SimSun"/>
                <w:bCs/>
                <w:lang w:eastAsia="zh-CN"/>
              </w:rPr>
            </w:pPr>
            <w:r w:rsidRPr="00166A88">
              <w:rPr>
                <w:rFonts w:eastAsia="SimSun"/>
                <w:bCs/>
                <w:lang w:eastAsia="zh-CN"/>
              </w:rPr>
              <w:t>(с. 103—104)</w:t>
            </w:r>
          </w:p>
        </w:tc>
        <w:tc>
          <w:tcPr>
            <w:tcW w:w="665" w:type="pct"/>
          </w:tcPr>
          <w:p w:rsidR="002D48E9" w:rsidRPr="00166A88" w:rsidRDefault="002D48E9" w:rsidP="00CD1766">
            <w:pPr>
              <w:autoSpaceDE w:val="0"/>
              <w:autoSpaceDN w:val="0"/>
              <w:adjustRightInd w:val="0"/>
            </w:pPr>
            <w:r w:rsidRPr="00166A88">
              <w:t>Знакомство с единицей измерения массы мелких предметов</w:t>
            </w:r>
          </w:p>
        </w:tc>
        <w:tc>
          <w:tcPr>
            <w:tcW w:w="527" w:type="pct"/>
            <w:gridSpan w:val="3"/>
          </w:tcPr>
          <w:p w:rsidR="002D48E9" w:rsidRPr="00166A88" w:rsidRDefault="002D48E9" w:rsidP="00CD1766">
            <w:r w:rsidRPr="00166A88">
              <w:t>Единицы измерения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Выполнять письменные вычисления</w:t>
            </w:r>
          </w:p>
        </w:tc>
        <w:tc>
          <w:tcPr>
            <w:tcW w:w="854" w:type="pct"/>
            <w:gridSpan w:val="2"/>
          </w:tcPr>
          <w:p w:rsidR="002D48E9" w:rsidRPr="00166A88" w:rsidRDefault="002D48E9" w:rsidP="00CD1766">
            <w:r w:rsidRPr="00166A88">
              <w:t>Р.</w:t>
            </w:r>
            <w:r>
              <w:rPr>
                <w:color w:val="000000"/>
              </w:rPr>
              <w:t xml:space="preserve"> В</w:t>
            </w:r>
            <w:r w:rsidRPr="00166A88">
              <w:rPr>
                <w:color w:val="000000"/>
              </w:rPr>
              <w:t>ыполнять учебное задание в соответствии с поставленной целью</w:t>
            </w:r>
          </w:p>
          <w:p w:rsidR="002D48E9" w:rsidRPr="00166A88" w:rsidRDefault="002D48E9" w:rsidP="00CD1766">
            <w:r w:rsidRPr="00166A88">
              <w:t>П.Решение задачи на определение массы</w:t>
            </w:r>
          </w:p>
          <w:p w:rsidR="002D48E9" w:rsidRPr="00166A88" w:rsidRDefault="002D48E9" w:rsidP="00CD1766">
            <w:r w:rsidRPr="00166A88">
              <w:t>К.</w:t>
            </w:r>
            <w:r>
              <w:rPr>
                <w:color w:val="000000"/>
              </w:rPr>
              <w:t xml:space="preserve"> С</w:t>
            </w:r>
            <w:r w:rsidRPr="00166A88">
              <w:rPr>
                <w:color w:val="000000"/>
              </w:rPr>
              <w:t xml:space="preserve">огласовывать позиции и находить общее </w:t>
            </w:r>
            <w:r w:rsidRPr="00166A88">
              <w:rPr>
                <w:color w:val="000000"/>
              </w:rPr>
              <w:lastRenderedPageBreak/>
              <w:t>решение при работе в паре.</w:t>
            </w:r>
          </w:p>
        </w:tc>
        <w:tc>
          <w:tcPr>
            <w:tcW w:w="477" w:type="pct"/>
            <w:gridSpan w:val="2"/>
          </w:tcPr>
          <w:p w:rsidR="002D48E9" w:rsidRPr="00166A88" w:rsidRDefault="002D48E9" w:rsidP="00CD1766">
            <w:pPr>
              <w:pStyle w:val="19"/>
            </w:pPr>
            <w:r>
              <w:lastRenderedPageBreak/>
              <w:t>П</w:t>
            </w:r>
            <w:r w:rsidRPr="00166A88">
              <w:t xml:space="preserve">роявлять интерес к изучению темы. </w:t>
            </w:r>
          </w:p>
          <w:p w:rsidR="002D48E9" w:rsidRPr="00166A88" w:rsidRDefault="002D48E9" w:rsidP="00CD1766">
            <w:pPr>
              <w:rPr>
                <w:i/>
              </w:rPr>
            </w:pPr>
          </w:p>
        </w:tc>
        <w:tc>
          <w:tcPr>
            <w:tcW w:w="523" w:type="pct"/>
            <w:gridSpan w:val="2"/>
          </w:tcPr>
          <w:p w:rsidR="002D48E9" w:rsidRPr="00166A88" w:rsidRDefault="002D48E9" w:rsidP="00CD1766">
            <w:pPr>
              <w:rPr>
                <w:i/>
              </w:rPr>
            </w:pPr>
            <w:r w:rsidRPr="00166A88">
              <w:t xml:space="preserve">Умение работать с электронными ресурсами для проверки знаний и отработки умений и </w:t>
            </w:r>
            <w:r w:rsidRPr="00166A88">
              <w:lastRenderedPageBreak/>
              <w:t>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124</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Грамм </w:t>
            </w:r>
          </w:p>
          <w:p w:rsidR="002D48E9" w:rsidRPr="00166A88" w:rsidRDefault="002D48E9" w:rsidP="00CD1766">
            <w:pPr>
              <w:rPr>
                <w:rFonts w:eastAsia="SimSun"/>
                <w:bCs/>
                <w:lang w:eastAsia="zh-CN"/>
              </w:rPr>
            </w:pPr>
            <w:r w:rsidRPr="00166A88">
              <w:rPr>
                <w:rFonts w:eastAsia="SimSun"/>
                <w:bCs/>
                <w:lang w:eastAsia="zh-CN"/>
              </w:rPr>
              <w:t>(с. 104—105)</w:t>
            </w:r>
          </w:p>
        </w:tc>
        <w:tc>
          <w:tcPr>
            <w:tcW w:w="665" w:type="pct"/>
          </w:tcPr>
          <w:p w:rsidR="002D48E9" w:rsidRPr="00166A88" w:rsidRDefault="002D48E9" w:rsidP="00CD1766">
            <w:pPr>
              <w:autoSpaceDE w:val="0"/>
              <w:autoSpaceDN w:val="0"/>
              <w:adjustRightInd w:val="0"/>
            </w:pPr>
            <w:r w:rsidRPr="00166A88">
              <w:t>Умение определять массу мелких предметов</w:t>
            </w:r>
          </w:p>
        </w:tc>
        <w:tc>
          <w:tcPr>
            <w:tcW w:w="527" w:type="pct"/>
            <w:gridSpan w:val="3"/>
          </w:tcPr>
          <w:p w:rsidR="002D48E9" w:rsidRPr="00166A88" w:rsidRDefault="002D48E9" w:rsidP="00CD1766">
            <w:r w:rsidRPr="00166A88">
              <w:t>Единицы измерения</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Использовать алгоритм вычислений</w:t>
            </w:r>
          </w:p>
        </w:tc>
        <w:tc>
          <w:tcPr>
            <w:tcW w:w="854" w:type="pct"/>
            <w:gridSpan w:val="2"/>
          </w:tcPr>
          <w:p w:rsidR="002D48E9" w:rsidRPr="00166A88" w:rsidRDefault="002D48E9" w:rsidP="00CD1766">
            <w:r w:rsidRPr="00166A88">
              <w:t>Р.</w:t>
            </w:r>
            <w:r>
              <w:rPr>
                <w:color w:val="000000"/>
              </w:rPr>
              <w:t xml:space="preserve"> В</w:t>
            </w:r>
            <w:r w:rsidRPr="00166A88">
              <w:rPr>
                <w:color w:val="000000"/>
              </w:rPr>
              <w:t>ыполнять учебное задание в соответствии с поставленной целью</w:t>
            </w:r>
          </w:p>
          <w:p w:rsidR="002D48E9" w:rsidRPr="00166A88" w:rsidRDefault="002D48E9" w:rsidP="00CD1766">
            <w:pPr>
              <w:pStyle w:val="19"/>
              <w:rPr>
                <w:lang w:eastAsia="en-US"/>
              </w:rPr>
            </w:pPr>
            <w:r w:rsidRPr="00166A88">
              <w:t>П.</w:t>
            </w:r>
            <w:r>
              <w:rPr>
                <w:lang w:eastAsia="en-US"/>
              </w:rPr>
              <w:t xml:space="preserve"> О</w:t>
            </w:r>
            <w:r w:rsidRPr="00166A88">
              <w:rPr>
                <w:lang w:eastAsia="en-US"/>
              </w:rPr>
              <w:t>пределять устные и письменные приемы вычислений.</w:t>
            </w:r>
          </w:p>
          <w:p w:rsidR="002D48E9" w:rsidRPr="00166A88" w:rsidRDefault="002D48E9" w:rsidP="00CD1766">
            <w:r>
              <w:t>К. Ф</w:t>
            </w:r>
            <w:r w:rsidRPr="00166A88">
              <w:t>ормулировать собственное мнение</w:t>
            </w:r>
          </w:p>
        </w:tc>
        <w:tc>
          <w:tcPr>
            <w:tcW w:w="477" w:type="pct"/>
            <w:gridSpan w:val="2"/>
          </w:tcPr>
          <w:p w:rsidR="002D48E9" w:rsidRPr="00166A88" w:rsidRDefault="002D48E9" w:rsidP="00CD1766">
            <w:pPr>
              <w:jc w:val="center"/>
            </w:pPr>
            <w:r w:rsidRPr="00166A88">
              <w:t>Уважительное  отношение к иному мнению</w:t>
            </w:r>
          </w:p>
        </w:tc>
        <w:tc>
          <w:tcPr>
            <w:tcW w:w="523" w:type="pct"/>
            <w:gridSpan w:val="2"/>
          </w:tcPr>
          <w:p w:rsidR="002D48E9" w:rsidRPr="00166A88" w:rsidRDefault="002D48E9" w:rsidP="00CD1766">
            <w:pPr>
              <w:rPr>
                <w:i/>
                <w:color w:val="000000"/>
              </w:rPr>
            </w:pPr>
            <w:r w:rsidRPr="00166A88">
              <w:t>Систематизировать информацию</w:t>
            </w:r>
          </w:p>
        </w:tc>
      </w:tr>
      <w:tr w:rsidR="002D48E9" w:rsidRPr="00A661A6" w:rsidTr="002D48E9">
        <w:trPr>
          <w:gridAfter w:val="1"/>
          <w:wAfter w:w="332" w:type="pct"/>
        </w:trPr>
        <w:tc>
          <w:tcPr>
            <w:tcW w:w="237" w:type="pct"/>
          </w:tcPr>
          <w:p w:rsidR="002D48E9" w:rsidRPr="00166A88" w:rsidRDefault="002D48E9" w:rsidP="00CD1766">
            <w:pPr>
              <w:jc w:val="center"/>
            </w:pPr>
            <w:r w:rsidRPr="00166A88">
              <w:t>125</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rFonts w:eastAsia="SimSun"/>
                <w:bCs/>
                <w:lang w:eastAsia="zh-CN"/>
              </w:rPr>
            </w:pPr>
            <w:r w:rsidRPr="00166A88">
              <w:rPr>
                <w:rFonts w:eastAsia="SimSun"/>
                <w:bCs/>
                <w:lang w:eastAsia="zh-CN"/>
              </w:rPr>
              <w:t xml:space="preserve">Грамм </w:t>
            </w:r>
          </w:p>
          <w:p w:rsidR="002D48E9" w:rsidRPr="00166A88" w:rsidRDefault="002D48E9" w:rsidP="00CD1766">
            <w:pPr>
              <w:rPr>
                <w:rFonts w:eastAsia="SimSun"/>
                <w:bCs/>
                <w:lang w:eastAsia="zh-CN"/>
              </w:rPr>
            </w:pPr>
            <w:r w:rsidRPr="00166A88">
              <w:rPr>
                <w:rFonts w:eastAsia="SimSun"/>
                <w:bCs/>
                <w:lang w:eastAsia="zh-CN"/>
              </w:rPr>
              <w:t>(с. 105—106)</w:t>
            </w:r>
          </w:p>
        </w:tc>
        <w:tc>
          <w:tcPr>
            <w:tcW w:w="665" w:type="pct"/>
          </w:tcPr>
          <w:p w:rsidR="002D48E9" w:rsidRPr="00166A88" w:rsidRDefault="002D48E9" w:rsidP="00CD1766">
            <w:pPr>
              <w:autoSpaceDE w:val="0"/>
              <w:autoSpaceDN w:val="0"/>
              <w:adjustRightInd w:val="0"/>
            </w:pPr>
            <w:r w:rsidRPr="00166A88">
              <w:t>Знание взаимосвязи между единицами массы</w:t>
            </w:r>
          </w:p>
        </w:tc>
        <w:tc>
          <w:tcPr>
            <w:tcW w:w="527" w:type="pct"/>
            <w:gridSpan w:val="3"/>
          </w:tcPr>
          <w:p w:rsidR="002D48E9" w:rsidRPr="00166A88" w:rsidRDefault="002D48E9" w:rsidP="00CD1766">
            <w:r w:rsidRPr="00166A88">
              <w:t>Грамм.</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Решение задачи с определением массы покупки</w:t>
            </w:r>
          </w:p>
        </w:tc>
        <w:tc>
          <w:tcPr>
            <w:tcW w:w="854" w:type="pct"/>
            <w:gridSpan w:val="2"/>
          </w:tcPr>
          <w:p w:rsidR="002D48E9" w:rsidRPr="00166A88" w:rsidRDefault="002D48E9" w:rsidP="00CD1766">
            <w:r>
              <w:t>Р. В</w:t>
            </w:r>
            <w:r w:rsidRPr="00166A88">
              <w:t>ыполнять учебные действия по алгоритму.</w:t>
            </w:r>
          </w:p>
          <w:p w:rsidR="002D48E9" w:rsidRPr="00166A88" w:rsidRDefault="002D48E9" w:rsidP="00CD1766">
            <w:r w:rsidRPr="00166A88">
              <w:t>П.Проводить сравнение</w:t>
            </w:r>
          </w:p>
          <w:p w:rsidR="002D48E9" w:rsidRPr="00166A88" w:rsidRDefault="002D48E9" w:rsidP="00CD1766">
            <w:r w:rsidRPr="00166A88">
              <w:t>К.</w:t>
            </w:r>
            <w:r>
              <w:rPr>
                <w:color w:val="000000"/>
              </w:rPr>
              <w:t xml:space="preserve"> С</w:t>
            </w:r>
            <w:r w:rsidRPr="00166A88">
              <w:rPr>
                <w:color w:val="000000"/>
              </w:rPr>
              <w:t>огласовывать позиции и находить общее решение при работе в паре.</w:t>
            </w:r>
          </w:p>
        </w:tc>
        <w:tc>
          <w:tcPr>
            <w:tcW w:w="477" w:type="pct"/>
            <w:gridSpan w:val="2"/>
          </w:tcPr>
          <w:p w:rsidR="002D48E9" w:rsidRPr="00166A88" w:rsidRDefault="002D48E9" w:rsidP="00CD1766">
            <w:r w:rsidRPr="00166A88">
              <w:t>Проявлять интерес к изучению темы.</w:t>
            </w:r>
          </w:p>
        </w:tc>
        <w:tc>
          <w:tcPr>
            <w:tcW w:w="523" w:type="pct"/>
            <w:gridSpan w:val="2"/>
          </w:tcPr>
          <w:p w:rsidR="002D48E9" w:rsidRPr="00166A88" w:rsidRDefault="002D48E9" w:rsidP="00CD1766">
            <w:r w:rsidRPr="00166A88">
              <w:t>Учение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t>126</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на однозначное число</w:t>
            </w:r>
          </w:p>
          <w:p w:rsidR="002D48E9" w:rsidRPr="00166A88" w:rsidRDefault="002D48E9" w:rsidP="00CD1766">
            <w:r w:rsidRPr="00166A88">
              <w:rPr>
                <w:rFonts w:eastAsia="SimSun"/>
                <w:bCs/>
                <w:lang w:eastAsia="zh-CN"/>
              </w:rPr>
              <w:t>(с. 107—108)</w:t>
            </w:r>
          </w:p>
        </w:tc>
        <w:tc>
          <w:tcPr>
            <w:tcW w:w="665" w:type="pct"/>
          </w:tcPr>
          <w:p w:rsidR="002D48E9" w:rsidRPr="00166A88" w:rsidRDefault="002D48E9" w:rsidP="00CD1766">
            <w:r w:rsidRPr="00166A88">
              <w:t>Уметь умножать на однозначное число.</w:t>
            </w:r>
          </w:p>
        </w:tc>
        <w:tc>
          <w:tcPr>
            <w:tcW w:w="527" w:type="pct"/>
            <w:gridSpan w:val="3"/>
          </w:tcPr>
          <w:p w:rsidR="002D48E9" w:rsidRPr="00166A88" w:rsidRDefault="002D48E9" w:rsidP="00CD1766">
            <w:r w:rsidRPr="00166A88">
              <w:t>Четное, нечетное число</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Показать новую запись умножения в столбик.</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Рассмотреть случай письменного умножения трёхзначного числа на </w:t>
            </w:r>
            <w:proofErr w:type="gramStart"/>
            <w:r w:rsidRPr="00166A88">
              <w:rPr>
                <w:rFonts w:eastAsia="SimSun"/>
                <w:lang w:eastAsia="zh-CN"/>
              </w:rPr>
              <w:t>однозначное</w:t>
            </w:r>
            <w:proofErr w:type="gramEnd"/>
            <w:r w:rsidRPr="00166A88">
              <w:rPr>
                <w:rFonts w:eastAsia="SimSun"/>
                <w:lang w:eastAsia="zh-CN"/>
              </w:rPr>
              <w:t xml:space="preserve"> с одним переходом </w:t>
            </w:r>
            <w:r w:rsidRPr="00166A88">
              <w:rPr>
                <w:rFonts w:eastAsia="SimSun"/>
                <w:lang w:eastAsia="zh-CN"/>
              </w:rPr>
              <w:lastRenderedPageBreak/>
              <w:t>через разряд.</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 xml:space="preserve">Ознакомить с двумя способами письменного  умножения. </w:t>
            </w:r>
          </w:p>
        </w:tc>
        <w:tc>
          <w:tcPr>
            <w:tcW w:w="854" w:type="pct"/>
            <w:gridSpan w:val="2"/>
          </w:tcPr>
          <w:p w:rsidR="002D48E9" w:rsidRPr="00166A88" w:rsidRDefault="002D48E9" w:rsidP="00CD1766">
            <w:r w:rsidRPr="00166A88">
              <w:lastRenderedPageBreak/>
              <w:t xml:space="preserve">Р.Строить и применять алгоритмы умножения многозначного числа на </w:t>
            </w:r>
            <w:proofErr w:type="gramStart"/>
            <w:r w:rsidRPr="00166A88">
              <w:t>однозначное</w:t>
            </w:r>
            <w:proofErr w:type="gramEnd"/>
            <w:r w:rsidRPr="00166A88">
              <w:t>.</w:t>
            </w:r>
          </w:p>
          <w:p w:rsidR="002D48E9" w:rsidRPr="00166A88" w:rsidRDefault="002D48E9" w:rsidP="00CD1766">
            <w:r w:rsidRPr="00166A88">
              <w:t xml:space="preserve">П.Выполнять учебное </w:t>
            </w:r>
            <w:proofErr w:type="gramStart"/>
            <w:r w:rsidRPr="00166A88">
              <w:t>задание</w:t>
            </w:r>
            <w:proofErr w:type="gramEnd"/>
            <w:r w:rsidRPr="00166A88">
              <w:t xml:space="preserve"> используя алгоритм</w:t>
            </w:r>
          </w:p>
          <w:p w:rsidR="002D48E9" w:rsidRPr="00166A88" w:rsidRDefault="002D48E9" w:rsidP="00CD1766">
            <w:r w:rsidRPr="00166A88">
              <w:t>К.Формулировать понятные высказывания</w:t>
            </w:r>
          </w:p>
        </w:tc>
        <w:tc>
          <w:tcPr>
            <w:tcW w:w="477" w:type="pct"/>
            <w:gridSpan w:val="2"/>
          </w:tcPr>
          <w:p w:rsidR="002D48E9" w:rsidRPr="00166A88" w:rsidRDefault="002D48E9" w:rsidP="00CD1766">
            <w:pPr>
              <w:rPr>
                <w:i/>
                <w:color w:val="000000"/>
              </w:rPr>
            </w:pPr>
            <w:r w:rsidRPr="00166A88">
              <w:t>Готовность помочь и поддержать товарища</w:t>
            </w:r>
          </w:p>
        </w:tc>
        <w:tc>
          <w:tcPr>
            <w:tcW w:w="523" w:type="pct"/>
            <w:gridSpan w:val="2"/>
          </w:tcPr>
          <w:p w:rsidR="002D48E9" w:rsidRPr="00166A88" w:rsidRDefault="002D48E9" w:rsidP="00CD1766">
            <w:pPr>
              <w:rPr>
                <w:i/>
                <w:color w:val="000000"/>
              </w:rPr>
            </w:pPr>
            <w:r w:rsidRPr="00166A88">
              <w:t>Учение наблюдать и делать логические выводы.</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127</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на однозначное число</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109—110)</w:t>
            </w:r>
          </w:p>
        </w:tc>
        <w:tc>
          <w:tcPr>
            <w:tcW w:w="665" w:type="pct"/>
          </w:tcPr>
          <w:p w:rsidR="002D48E9" w:rsidRPr="00166A88" w:rsidRDefault="002D48E9" w:rsidP="00CD1766">
            <w:r w:rsidRPr="00166A88">
              <w:t>Соотносить учебное задание с известным правилом</w:t>
            </w:r>
          </w:p>
        </w:tc>
        <w:tc>
          <w:tcPr>
            <w:tcW w:w="527" w:type="pct"/>
            <w:gridSpan w:val="3"/>
          </w:tcPr>
          <w:p w:rsidR="002D48E9" w:rsidRPr="00166A88" w:rsidRDefault="002D48E9" w:rsidP="00CD1766">
            <w:r w:rsidRPr="00166A88">
              <w:t>Кратное число</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Составлять таблицу умножения</w:t>
            </w:r>
          </w:p>
        </w:tc>
        <w:tc>
          <w:tcPr>
            <w:tcW w:w="854" w:type="pct"/>
            <w:gridSpan w:val="2"/>
          </w:tcPr>
          <w:p w:rsidR="002D48E9" w:rsidRPr="00166A88" w:rsidRDefault="002D48E9" w:rsidP="00CD1766">
            <w:r w:rsidRPr="00166A88">
              <w:t>Р.Выполнять учебное задание в соответствии с целью</w:t>
            </w:r>
          </w:p>
          <w:p w:rsidR="002D48E9" w:rsidRPr="00166A88" w:rsidRDefault="002D48E9" w:rsidP="00CD1766">
            <w:r w:rsidRPr="00166A88">
              <w:t>П.Объяснять понятия и использовать их в активном словаре</w:t>
            </w:r>
          </w:p>
          <w:p w:rsidR="002D48E9" w:rsidRPr="00166A88" w:rsidRDefault="002D48E9" w:rsidP="00CD1766">
            <w:r w:rsidRPr="00166A88">
              <w:t>К.Адекватно использовать речевые средства</w:t>
            </w:r>
          </w:p>
        </w:tc>
        <w:tc>
          <w:tcPr>
            <w:tcW w:w="477" w:type="pct"/>
            <w:gridSpan w:val="2"/>
          </w:tcPr>
          <w:p w:rsidR="002D48E9" w:rsidRPr="00166A88" w:rsidRDefault="002D48E9" w:rsidP="00CD1766">
            <w:pPr>
              <w:rPr>
                <w:i/>
                <w:color w:val="000000"/>
              </w:rPr>
            </w:pPr>
            <w:r w:rsidRPr="00166A88">
              <w:t>Уважительное  отношение к иному мнению</w:t>
            </w:r>
          </w:p>
        </w:tc>
        <w:tc>
          <w:tcPr>
            <w:tcW w:w="523" w:type="pct"/>
            <w:gridSpan w:val="2"/>
          </w:tcPr>
          <w:p w:rsidR="002D48E9" w:rsidRPr="00166A88" w:rsidRDefault="002D48E9" w:rsidP="00CD1766">
            <w:pPr>
              <w:rPr>
                <w:i/>
                <w:color w:val="000000"/>
              </w:rPr>
            </w:pPr>
            <w:r w:rsidRPr="00166A88">
              <w:t>Начальный опыт применения математических знаний в повседневных ситуациях.</w:t>
            </w:r>
          </w:p>
        </w:tc>
      </w:tr>
      <w:tr w:rsidR="002D48E9" w:rsidRPr="00A661A6" w:rsidTr="002D48E9">
        <w:trPr>
          <w:gridAfter w:val="1"/>
          <w:wAfter w:w="332" w:type="pct"/>
        </w:trPr>
        <w:tc>
          <w:tcPr>
            <w:tcW w:w="237" w:type="pct"/>
          </w:tcPr>
          <w:p w:rsidR="002D48E9" w:rsidRPr="00166A88" w:rsidRDefault="002D48E9" w:rsidP="00CD1766">
            <w:pPr>
              <w:jc w:val="center"/>
            </w:pPr>
            <w:r w:rsidRPr="00166A88">
              <w:t>128</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Умножение на однозначное число</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110—111)</w:t>
            </w:r>
          </w:p>
        </w:tc>
        <w:tc>
          <w:tcPr>
            <w:tcW w:w="665" w:type="pct"/>
          </w:tcPr>
          <w:p w:rsidR="002D48E9" w:rsidRPr="00166A88" w:rsidRDefault="002D48E9" w:rsidP="00CD1766">
            <w:r w:rsidRPr="00166A88">
              <w:t>Выполнять умножение на однозначное число, используя знания таблицы</w:t>
            </w:r>
          </w:p>
        </w:tc>
        <w:tc>
          <w:tcPr>
            <w:tcW w:w="527" w:type="pct"/>
            <w:gridSpan w:val="3"/>
          </w:tcPr>
          <w:p w:rsidR="002D48E9" w:rsidRPr="00166A88" w:rsidRDefault="002D48E9" w:rsidP="00CD1766">
            <w:r w:rsidRPr="00166A88">
              <w:t>Однозначное, многозначное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Определять разные способы умножения чисел</w:t>
            </w:r>
          </w:p>
        </w:tc>
        <w:tc>
          <w:tcPr>
            <w:tcW w:w="854" w:type="pct"/>
            <w:gridSpan w:val="2"/>
          </w:tcPr>
          <w:p w:rsidR="002D48E9" w:rsidRPr="00166A88" w:rsidRDefault="002D48E9" w:rsidP="00CD1766">
            <w:r w:rsidRPr="00166A88">
              <w:t>Р.Соотносить полученный результат  с полученной целью</w:t>
            </w:r>
          </w:p>
          <w:p w:rsidR="002D48E9" w:rsidRPr="00166A88" w:rsidRDefault="002D48E9" w:rsidP="00CD1766">
            <w:r w:rsidRPr="00166A88">
              <w:t>П.Моделировать способы умножения</w:t>
            </w:r>
          </w:p>
          <w:p w:rsidR="002D48E9" w:rsidRPr="00166A88" w:rsidRDefault="002D48E9" w:rsidP="00CD1766">
            <w:r w:rsidRPr="00166A88">
              <w:t>К.</w:t>
            </w:r>
            <w:r>
              <w:t xml:space="preserve"> Ф</w:t>
            </w:r>
            <w:r w:rsidRPr="00166A88">
              <w:t>ормулировать понятные высказывания, используя математические термины.</w:t>
            </w:r>
          </w:p>
        </w:tc>
        <w:tc>
          <w:tcPr>
            <w:tcW w:w="477" w:type="pct"/>
            <w:gridSpan w:val="2"/>
          </w:tcPr>
          <w:p w:rsidR="002D48E9" w:rsidRPr="00166A88" w:rsidRDefault="002D48E9" w:rsidP="00CD1766">
            <w:r>
              <w:t>С</w:t>
            </w:r>
            <w:r w:rsidRPr="00166A88">
              <w:t>амооценка на основе критериев успешности учебной деятельности.</w:t>
            </w:r>
          </w:p>
        </w:tc>
        <w:tc>
          <w:tcPr>
            <w:tcW w:w="523" w:type="pct"/>
            <w:gridSpan w:val="2"/>
          </w:tcPr>
          <w:p w:rsidR="002D48E9" w:rsidRPr="00166A88" w:rsidRDefault="002D48E9" w:rsidP="00CD1766">
            <w:pPr>
              <w:rPr>
                <w:i/>
                <w:color w:val="000000"/>
              </w:rPr>
            </w:pPr>
            <w:r w:rsidRPr="00166A88">
              <w:t>Начальный опыт применения математических знаний в повседневных ситуациях.</w:t>
            </w:r>
          </w:p>
        </w:tc>
      </w:tr>
      <w:tr w:rsidR="002D48E9" w:rsidRPr="00A661A6" w:rsidTr="002D48E9">
        <w:trPr>
          <w:gridAfter w:val="1"/>
          <w:wAfter w:w="332" w:type="pct"/>
        </w:trPr>
        <w:tc>
          <w:tcPr>
            <w:tcW w:w="237" w:type="pct"/>
          </w:tcPr>
          <w:p w:rsidR="002D48E9" w:rsidRPr="00166A88" w:rsidRDefault="002D48E9" w:rsidP="00CD1766">
            <w:pPr>
              <w:jc w:val="center"/>
            </w:pPr>
            <w:r w:rsidRPr="00166A88">
              <w:t>129</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на однозначное число</w:t>
            </w:r>
          </w:p>
          <w:p w:rsidR="002D48E9" w:rsidRPr="00166A88" w:rsidRDefault="002D48E9" w:rsidP="00CD1766">
            <w:r w:rsidRPr="00166A88">
              <w:rPr>
                <w:rFonts w:eastAsia="SimSun"/>
                <w:bCs/>
                <w:lang w:eastAsia="zh-CN"/>
              </w:rPr>
              <w:t>(с. 112—113)</w:t>
            </w:r>
          </w:p>
        </w:tc>
        <w:tc>
          <w:tcPr>
            <w:tcW w:w="665" w:type="pct"/>
          </w:tcPr>
          <w:p w:rsidR="002D48E9" w:rsidRPr="00166A88" w:rsidRDefault="002D48E9" w:rsidP="00CD1766">
            <w:r w:rsidRPr="00166A88">
              <w:t xml:space="preserve">Уметь выполнять деление многозначного числа </w:t>
            </w:r>
            <w:proofErr w:type="gramStart"/>
            <w:r w:rsidRPr="00166A88">
              <w:t>на</w:t>
            </w:r>
            <w:proofErr w:type="gramEnd"/>
            <w:r w:rsidRPr="00166A88">
              <w:t xml:space="preserve"> однозначное.</w:t>
            </w:r>
          </w:p>
        </w:tc>
        <w:tc>
          <w:tcPr>
            <w:tcW w:w="527" w:type="pct"/>
            <w:gridSpan w:val="3"/>
          </w:tcPr>
          <w:p w:rsidR="002D48E9" w:rsidRPr="00166A88" w:rsidRDefault="002D48E9" w:rsidP="00CD1766">
            <w:r w:rsidRPr="00166A88">
              <w:t>Единицы, десятки, сотни, деление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Познакомиться с алгоритмом</w:t>
            </w:r>
          </w:p>
          <w:p w:rsidR="002D48E9" w:rsidRPr="00166A88" w:rsidRDefault="002D48E9" w:rsidP="00CD1766">
            <w:pPr>
              <w:rPr>
                <w:rFonts w:eastAsia="SimSun"/>
                <w:lang w:eastAsia="zh-CN"/>
              </w:rPr>
            </w:pPr>
            <w:r w:rsidRPr="00166A88">
              <w:rPr>
                <w:rFonts w:eastAsia="SimSun"/>
                <w:lang w:eastAsia="zh-CN"/>
              </w:rPr>
              <w:t xml:space="preserve">письменного деления трёхзначного числа на </w:t>
            </w:r>
            <w:proofErr w:type="gramStart"/>
            <w:r w:rsidRPr="00166A88">
              <w:rPr>
                <w:rFonts w:eastAsia="SimSun"/>
                <w:lang w:eastAsia="zh-CN"/>
              </w:rPr>
              <w:lastRenderedPageBreak/>
              <w:t>однозначное</w:t>
            </w:r>
            <w:proofErr w:type="gramEnd"/>
            <w:r w:rsidRPr="00166A88">
              <w:rPr>
                <w:rFonts w:eastAsia="SimSun"/>
                <w:lang w:eastAsia="zh-CN"/>
              </w:rPr>
              <w:t>.</w:t>
            </w:r>
          </w:p>
          <w:p w:rsidR="002D48E9" w:rsidRPr="00166A88" w:rsidRDefault="002D48E9" w:rsidP="00CD1766">
            <w:pPr>
              <w:autoSpaceDE w:val="0"/>
              <w:autoSpaceDN w:val="0"/>
              <w:adjustRightInd w:val="0"/>
              <w:rPr>
                <w:rFonts w:eastAsia="SimSun"/>
                <w:lang w:eastAsia="zh-CN"/>
              </w:rPr>
            </w:pPr>
            <w:r w:rsidRPr="00166A88">
              <w:rPr>
                <w:rFonts w:eastAsia="SimSun"/>
                <w:lang w:eastAsia="zh-CN"/>
              </w:rPr>
              <w:t>Отработать способ проверки деления умножением.</w:t>
            </w:r>
          </w:p>
        </w:tc>
        <w:tc>
          <w:tcPr>
            <w:tcW w:w="854" w:type="pct"/>
            <w:gridSpan w:val="2"/>
          </w:tcPr>
          <w:p w:rsidR="002D48E9" w:rsidRPr="00166A88" w:rsidRDefault="002D48E9" w:rsidP="00CD1766">
            <w:r w:rsidRPr="00166A88">
              <w:lastRenderedPageBreak/>
              <w:t>Р.Обосновывать правильность своих действий с помощью построенных алгоритмов,</w:t>
            </w:r>
          </w:p>
          <w:p w:rsidR="002D48E9" w:rsidRPr="00166A88" w:rsidRDefault="002D48E9" w:rsidP="00CD1766">
            <w:r w:rsidRPr="00166A88">
              <w:t xml:space="preserve">П.Строить индуктивные и </w:t>
            </w:r>
            <w:r w:rsidRPr="00166A88">
              <w:lastRenderedPageBreak/>
              <w:t>дедуктивные рассуждения</w:t>
            </w:r>
          </w:p>
          <w:p w:rsidR="002D48E9" w:rsidRPr="00166A88" w:rsidRDefault="002D48E9" w:rsidP="00CD1766">
            <w:r>
              <w:t xml:space="preserve"> К.О</w:t>
            </w:r>
            <w:r w:rsidRPr="00166A88">
              <w:t>существлять самоконтроль,</w:t>
            </w:r>
          </w:p>
          <w:p w:rsidR="002D48E9" w:rsidRPr="00166A88" w:rsidRDefault="002D48E9" w:rsidP="00CD1766">
            <w:r w:rsidRPr="00166A88">
              <w:t>коррекцию своих ошибок.</w:t>
            </w:r>
          </w:p>
        </w:tc>
        <w:tc>
          <w:tcPr>
            <w:tcW w:w="477" w:type="pct"/>
            <w:gridSpan w:val="2"/>
          </w:tcPr>
          <w:p w:rsidR="002D48E9" w:rsidRPr="00166A88" w:rsidRDefault="002D48E9" w:rsidP="00CD1766">
            <w:r w:rsidRPr="00166A88">
              <w:lastRenderedPageBreak/>
              <w:t>Проявлять интерес к изучению темы.</w:t>
            </w:r>
          </w:p>
        </w:tc>
        <w:tc>
          <w:tcPr>
            <w:tcW w:w="523" w:type="pct"/>
            <w:gridSpan w:val="2"/>
          </w:tcPr>
          <w:p w:rsidR="002D48E9" w:rsidRPr="00166A88" w:rsidRDefault="002D48E9" w:rsidP="00CD1766">
            <w:r w:rsidRPr="00166A88">
              <w:t xml:space="preserve">Начальный опыт применения математических знаний в повседневных </w:t>
            </w:r>
            <w:r w:rsidRPr="00166A88">
              <w:lastRenderedPageBreak/>
              <w:t>ситуациях.</w:t>
            </w:r>
          </w:p>
          <w:p w:rsidR="002D48E9" w:rsidRPr="00166A88" w:rsidRDefault="002D48E9" w:rsidP="00CD1766">
            <w:r w:rsidRPr="00166A88">
              <w:t>Использовать средства информационных и коммуникационных технологий для решения учебно-познавательных и практических задач.</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130</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на однозначное число</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113—115)</w:t>
            </w:r>
          </w:p>
        </w:tc>
        <w:tc>
          <w:tcPr>
            <w:tcW w:w="665" w:type="pct"/>
          </w:tcPr>
          <w:p w:rsidR="002D48E9" w:rsidRPr="00166A88" w:rsidRDefault="002D48E9" w:rsidP="00CD1766">
            <w:r w:rsidRPr="00166A88">
              <w:t>Выполнять умножение и деление на однозначное число в пределах 1000</w:t>
            </w:r>
          </w:p>
        </w:tc>
        <w:tc>
          <w:tcPr>
            <w:tcW w:w="527" w:type="pct"/>
            <w:gridSpan w:val="3"/>
          </w:tcPr>
          <w:p w:rsidR="002D48E9" w:rsidRPr="00166A88" w:rsidRDefault="002D48E9" w:rsidP="00CD1766">
            <w:r w:rsidRPr="00166A88">
              <w:t>Единицы, десятки, сотни, деление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Ориентироваться в учебнике: определять умения, которые будут сформированы</w:t>
            </w:r>
          </w:p>
        </w:tc>
        <w:tc>
          <w:tcPr>
            <w:tcW w:w="854" w:type="pct"/>
            <w:gridSpan w:val="2"/>
          </w:tcPr>
          <w:p w:rsidR="002D48E9" w:rsidRPr="00166A88" w:rsidRDefault="002D48E9" w:rsidP="00CD1766">
            <w:r w:rsidRPr="00166A88">
              <w:t>Р.Моделировать способы деления на однозначное число</w:t>
            </w:r>
          </w:p>
          <w:p w:rsidR="002D48E9" w:rsidRPr="00166A88" w:rsidRDefault="002D48E9" w:rsidP="00CD1766">
            <w:r w:rsidRPr="00166A88">
              <w:t>П.Отбирать необходимые источники информации</w:t>
            </w:r>
          </w:p>
          <w:p w:rsidR="002D48E9" w:rsidRPr="00166A88" w:rsidRDefault="002D48E9" w:rsidP="00CD1766">
            <w:r w:rsidRPr="00166A88">
              <w:t>К.</w:t>
            </w:r>
            <w:r>
              <w:t xml:space="preserve"> Ф</w:t>
            </w:r>
            <w:r w:rsidRPr="00166A88">
              <w:t>ормулировать понятные высказывания, используя математические термины.</w:t>
            </w:r>
          </w:p>
        </w:tc>
        <w:tc>
          <w:tcPr>
            <w:tcW w:w="477" w:type="pct"/>
            <w:gridSpan w:val="2"/>
          </w:tcPr>
          <w:p w:rsidR="002D48E9" w:rsidRPr="00166A88" w:rsidRDefault="002D48E9" w:rsidP="00CD1766">
            <w:pPr>
              <w:rPr>
                <w:i/>
                <w:color w:val="000000"/>
              </w:rPr>
            </w:pPr>
            <w:r w:rsidRPr="00166A88">
              <w:t>Уважительное  отношение к иному мнению</w:t>
            </w:r>
          </w:p>
        </w:tc>
        <w:tc>
          <w:tcPr>
            <w:tcW w:w="523" w:type="pct"/>
            <w:gridSpan w:val="2"/>
          </w:tcPr>
          <w:p w:rsidR="002D48E9" w:rsidRPr="00166A88" w:rsidRDefault="002D48E9" w:rsidP="00CD1766">
            <w:r w:rsidRPr="00166A88">
              <w:t>Переводить информацию из одной формы представления в другую.</w:t>
            </w:r>
          </w:p>
          <w:p w:rsidR="002D48E9" w:rsidRPr="00166A88" w:rsidRDefault="002D48E9" w:rsidP="00CD1766">
            <w:pPr>
              <w:rPr>
                <w:i/>
                <w:color w:val="000000"/>
              </w:rPr>
            </w:pPr>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131</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 xml:space="preserve">Деление на однозначное </w:t>
            </w:r>
            <w:r w:rsidRPr="00166A88">
              <w:rPr>
                <w:rFonts w:eastAsia="SimSun"/>
                <w:bCs/>
                <w:lang w:eastAsia="zh-CN"/>
              </w:rPr>
              <w:lastRenderedPageBreak/>
              <w:t>число</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115—117)</w:t>
            </w:r>
          </w:p>
        </w:tc>
        <w:tc>
          <w:tcPr>
            <w:tcW w:w="665" w:type="pct"/>
          </w:tcPr>
          <w:p w:rsidR="002D48E9" w:rsidRPr="00166A88" w:rsidRDefault="002D48E9" w:rsidP="00CD1766">
            <w:r w:rsidRPr="00166A88">
              <w:lastRenderedPageBreak/>
              <w:t xml:space="preserve">Уметь выполнять деление многозначного </w:t>
            </w:r>
            <w:r w:rsidRPr="00166A88">
              <w:lastRenderedPageBreak/>
              <w:t xml:space="preserve">числа </w:t>
            </w:r>
            <w:proofErr w:type="gramStart"/>
            <w:r w:rsidRPr="00166A88">
              <w:t>на</w:t>
            </w:r>
            <w:proofErr w:type="gramEnd"/>
            <w:r w:rsidRPr="00166A88">
              <w:t xml:space="preserve"> однозначное.</w:t>
            </w:r>
          </w:p>
        </w:tc>
        <w:tc>
          <w:tcPr>
            <w:tcW w:w="527" w:type="pct"/>
            <w:gridSpan w:val="3"/>
          </w:tcPr>
          <w:p w:rsidR="002D48E9" w:rsidRPr="00166A88" w:rsidRDefault="002D48E9" w:rsidP="00CD1766">
            <w:r w:rsidRPr="00166A88">
              <w:lastRenderedPageBreak/>
              <w:t xml:space="preserve">Единицы, десятки, сотни, </w:t>
            </w:r>
            <w:r w:rsidRPr="00166A88">
              <w:lastRenderedPageBreak/>
              <w:t>деление</w:t>
            </w:r>
          </w:p>
        </w:tc>
        <w:tc>
          <w:tcPr>
            <w:tcW w:w="523" w:type="pct"/>
            <w:gridSpan w:val="2"/>
          </w:tcPr>
          <w:p w:rsidR="002D48E9" w:rsidRPr="00166A88" w:rsidRDefault="002D48E9" w:rsidP="00CD1766">
            <w:pPr>
              <w:pStyle w:val="19"/>
            </w:pPr>
            <w:r w:rsidRPr="00166A88">
              <w:lastRenderedPageBreak/>
              <w:t>Определять приём деления многозначног</w:t>
            </w:r>
            <w:r w:rsidRPr="00166A88">
              <w:lastRenderedPageBreak/>
              <w:t>о числа на однозначное и обосновывать своё мнение</w:t>
            </w:r>
          </w:p>
          <w:p w:rsidR="002D48E9" w:rsidRPr="00166A88" w:rsidRDefault="002D48E9" w:rsidP="00CD1766">
            <w:pPr>
              <w:autoSpaceDE w:val="0"/>
              <w:autoSpaceDN w:val="0"/>
              <w:adjustRightInd w:val="0"/>
              <w:rPr>
                <w:rFonts w:eastAsia="SimSun"/>
                <w:lang w:eastAsia="zh-CN"/>
              </w:rPr>
            </w:pPr>
          </w:p>
        </w:tc>
        <w:tc>
          <w:tcPr>
            <w:tcW w:w="854" w:type="pct"/>
            <w:gridSpan w:val="2"/>
          </w:tcPr>
          <w:p w:rsidR="002D48E9" w:rsidRPr="00166A88" w:rsidRDefault="002D48E9" w:rsidP="00CD1766">
            <w:r w:rsidRPr="00166A88">
              <w:lastRenderedPageBreak/>
              <w:t xml:space="preserve">Р.Моделировать способы умножения и деления на однозначное число с </w:t>
            </w:r>
            <w:r w:rsidRPr="00166A88">
              <w:lastRenderedPageBreak/>
              <w:t>помощью счетных палочек</w:t>
            </w:r>
          </w:p>
          <w:p w:rsidR="002D48E9" w:rsidRPr="00166A88" w:rsidRDefault="002D48E9" w:rsidP="00CD1766">
            <w:r w:rsidRPr="00166A88">
              <w:t>П.</w:t>
            </w:r>
            <w:r>
              <w:rPr>
                <w:color w:val="000000"/>
              </w:rPr>
              <w:t xml:space="preserve"> О</w:t>
            </w:r>
            <w:r w:rsidRPr="00166A88">
              <w:rPr>
                <w:color w:val="000000"/>
              </w:rPr>
              <w:t>пределять удобную форму записи при письменном сложении двузначных чисел в пределах 1000</w:t>
            </w:r>
          </w:p>
          <w:p w:rsidR="002D48E9" w:rsidRPr="00166A88" w:rsidRDefault="002D48E9" w:rsidP="00CD1766">
            <w:r w:rsidRPr="00166A88">
              <w:t>К.</w:t>
            </w:r>
            <w:r>
              <w:rPr>
                <w:color w:val="000000"/>
              </w:rPr>
              <w:t xml:space="preserve"> С</w:t>
            </w:r>
            <w:r w:rsidRPr="00166A88">
              <w:rPr>
                <w:color w:val="000000"/>
              </w:rPr>
              <w:t>огласовывать позиции и находить общее решение при работе в паре.</w:t>
            </w:r>
          </w:p>
        </w:tc>
        <w:tc>
          <w:tcPr>
            <w:tcW w:w="477" w:type="pct"/>
            <w:gridSpan w:val="2"/>
          </w:tcPr>
          <w:p w:rsidR="002D48E9" w:rsidRPr="00166A88" w:rsidRDefault="002D48E9" w:rsidP="00CD1766">
            <w:r>
              <w:lastRenderedPageBreak/>
              <w:t>С</w:t>
            </w:r>
            <w:r w:rsidRPr="00166A88">
              <w:t xml:space="preserve">амооценка на основе критериев </w:t>
            </w:r>
            <w:r w:rsidRPr="00166A88">
              <w:lastRenderedPageBreak/>
              <w:t>успешности учебной деятельности.</w:t>
            </w:r>
          </w:p>
        </w:tc>
        <w:tc>
          <w:tcPr>
            <w:tcW w:w="523" w:type="pct"/>
            <w:gridSpan w:val="2"/>
          </w:tcPr>
          <w:p w:rsidR="002D48E9" w:rsidRPr="00166A88" w:rsidRDefault="002D48E9" w:rsidP="00CD1766">
            <w:pPr>
              <w:rPr>
                <w:i/>
                <w:color w:val="000000"/>
              </w:rPr>
            </w:pPr>
            <w:r w:rsidRPr="00166A88">
              <w:lastRenderedPageBreak/>
              <w:t xml:space="preserve">Переводить информацию из одной </w:t>
            </w:r>
            <w:r w:rsidRPr="00166A88">
              <w:lastRenderedPageBreak/>
              <w:t>формы представления в другую.</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132</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на однозначное число</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117—118)</w:t>
            </w:r>
          </w:p>
        </w:tc>
        <w:tc>
          <w:tcPr>
            <w:tcW w:w="665" w:type="pct"/>
          </w:tcPr>
          <w:p w:rsidR="002D48E9" w:rsidRPr="00166A88" w:rsidRDefault="002D48E9" w:rsidP="00CD1766">
            <w:r w:rsidRPr="00166A88">
              <w:t>Выполнять умножение и деление на однозначное число в пределах 1000</w:t>
            </w:r>
          </w:p>
        </w:tc>
        <w:tc>
          <w:tcPr>
            <w:tcW w:w="527" w:type="pct"/>
            <w:gridSpan w:val="3"/>
          </w:tcPr>
          <w:p w:rsidR="002D48E9" w:rsidRPr="00166A88" w:rsidRDefault="002D48E9" w:rsidP="00CD1766">
            <w:r w:rsidRPr="00166A88">
              <w:t>Единицы, десятки, сотни, деление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color w:val="000000"/>
              </w:rPr>
              <w:t>Выполнять вычисления арифметических выражений</w:t>
            </w:r>
          </w:p>
        </w:tc>
        <w:tc>
          <w:tcPr>
            <w:tcW w:w="854" w:type="pct"/>
            <w:gridSpan w:val="2"/>
          </w:tcPr>
          <w:p w:rsidR="002D48E9" w:rsidRPr="00166A88" w:rsidRDefault="002D48E9" w:rsidP="00CD1766">
            <w:r w:rsidRPr="00166A88">
              <w:t>Р. Моделировать способы умножения и деления на однозначное число с помощью схем</w:t>
            </w:r>
          </w:p>
          <w:p w:rsidR="002D48E9" w:rsidRPr="00166A88" w:rsidRDefault="002D48E9" w:rsidP="00CD1766">
            <w:r w:rsidRPr="00166A88">
              <w:t>П. Использовать приобретённые знания при расшифровке известного выражения;</w:t>
            </w:r>
          </w:p>
          <w:p w:rsidR="002D48E9" w:rsidRPr="00166A88" w:rsidRDefault="002D48E9" w:rsidP="00CD1766">
            <w:r w:rsidRPr="00166A88">
              <w:t>К.</w:t>
            </w:r>
            <w:r w:rsidRPr="00166A88">
              <w:rPr>
                <w:color w:val="000000"/>
              </w:rPr>
              <w:t xml:space="preserve"> Согласовывать позиции и находить общее решение при работе в паре.</w:t>
            </w:r>
          </w:p>
        </w:tc>
        <w:tc>
          <w:tcPr>
            <w:tcW w:w="477" w:type="pct"/>
            <w:gridSpan w:val="2"/>
          </w:tcPr>
          <w:p w:rsidR="002D48E9" w:rsidRPr="00166A88" w:rsidRDefault="002D48E9" w:rsidP="00CD1766">
            <w:r w:rsidRPr="00166A88">
              <w:t>Проявлять интерес к изучению темы.</w:t>
            </w:r>
          </w:p>
        </w:tc>
        <w:tc>
          <w:tcPr>
            <w:tcW w:w="523" w:type="pct"/>
            <w:gridSpan w:val="2"/>
          </w:tcPr>
          <w:p w:rsidR="002D48E9" w:rsidRPr="00166A88" w:rsidRDefault="002D48E9" w:rsidP="00CD1766">
            <w:r w:rsidRPr="00166A88">
              <w:t>Переводить информацию из одной формы представления в другую.</w:t>
            </w:r>
          </w:p>
          <w:p w:rsidR="002D48E9" w:rsidRPr="00166A88" w:rsidRDefault="002D48E9" w:rsidP="00CD1766">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133</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Деление на однозначное число</w:t>
            </w:r>
          </w:p>
          <w:p w:rsidR="002D48E9" w:rsidRPr="00166A88" w:rsidRDefault="002D48E9" w:rsidP="00CD1766">
            <w:pPr>
              <w:autoSpaceDE w:val="0"/>
              <w:autoSpaceDN w:val="0"/>
              <w:adjustRightInd w:val="0"/>
              <w:rPr>
                <w:rFonts w:eastAsia="SimSun"/>
                <w:bCs/>
                <w:lang w:eastAsia="zh-CN"/>
              </w:rPr>
            </w:pPr>
            <w:r w:rsidRPr="00166A88">
              <w:rPr>
                <w:rFonts w:eastAsia="SimSun"/>
                <w:bCs/>
                <w:lang w:eastAsia="zh-CN"/>
              </w:rPr>
              <w:t>(с. 118—119)</w:t>
            </w:r>
          </w:p>
        </w:tc>
        <w:tc>
          <w:tcPr>
            <w:tcW w:w="665" w:type="pct"/>
          </w:tcPr>
          <w:p w:rsidR="002D48E9" w:rsidRPr="00166A88" w:rsidRDefault="002D48E9" w:rsidP="00CD1766">
            <w:r w:rsidRPr="00166A88">
              <w:t xml:space="preserve">Уметь выполнять деление многозначного числа </w:t>
            </w:r>
            <w:proofErr w:type="gramStart"/>
            <w:r w:rsidRPr="00166A88">
              <w:t>на</w:t>
            </w:r>
            <w:proofErr w:type="gramEnd"/>
            <w:r w:rsidRPr="00166A88">
              <w:t xml:space="preserve"> однозначное.</w:t>
            </w:r>
          </w:p>
        </w:tc>
        <w:tc>
          <w:tcPr>
            <w:tcW w:w="527" w:type="pct"/>
            <w:gridSpan w:val="3"/>
          </w:tcPr>
          <w:p w:rsidR="002D48E9" w:rsidRPr="00166A88" w:rsidRDefault="002D48E9" w:rsidP="00CD1766">
            <w:r w:rsidRPr="00166A88">
              <w:t>Единицы, десятки, сотни, деление</w:t>
            </w:r>
          </w:p>
        </w:tc>
        <w:tc>
          <w:tcPr>
            <w:tcW w:w="523" w:type="pct"/>
            <w:gridSpan w:val="2"/>
          </w:tcPr>
          <w:p w:rsidR="002D48E9" w:rsidRPr="00166A88" w:rsidRDefault="002D48E9" w:rsidP="00CD1766">
            <w:pPr>
              <w:autoSpaceDE w:val="0"/>
              <w:autoSpaceDN w:val="0"/>
              <w:adjustRightInd w:val="0"/>
              <w:rPr>
                <w:rFonts w:eastAsia="SimSun"/>
                <w:lang w:eastAsia="zh-CN"/>
              </w:rPr>
            </w:pPr>
            <w:r w:rsidRPr="00166A88">
              <w:rPr>
                <w:color w:val="000000"/>
              </w:rPr>
              <w:t>Рассказывать об образовании многозначного числа</w:t>
            </w:r>
          </w:p>
        </w:tc>
        <w:tc>
          <w:tcPr>
            <w:tcW w:w="854" w:type="pct"/>
            <w:gridSpan w:val="2"/>
          </w:tcPr>
          <w:p w:rsidR="002D48E9" w:rsidRPr="00166A88" w:rsidRDefault="002D48E9" w:rsidP="00CD1766">
            <w:r w:rsidRPr="00166A88">
              <w:t>Р. Моделировать способы умножения и деления на однозначное число с помощью рисунков</w:t>
            </w:r>
          </w:p>
          <w:p w:rsidR="002D48E9" w:rsidRPr="00166A88" w:rsidRDefault="002D48E9" w:rsidP="00CD1766">
            <w:pPr>
              <w:pStyle w:val="19"/>
            </w:pPr>
            <w:r w:rsidRPr="00166A88">
              <w:t>П.</w:t>
            </w:r>
            <w:r>
              <w:t xml:space="preserve"> О</w:t>
            </w:r>
            <w:r w:rsidRPr="00166A88">
              <w:t xml:space="preserve">пределять приём деления многозначного </w:t>
            </w:r>
            <w:r w:rsidRPr="00166A88">
              <w:lastRenderedPageBreak/>
              <w:t xml:space="preserve">числа на однозначное и обосновывать своё мнение; </w:t>
            </w:r>
          </w:p>
          <w:p w:rsidR="002D48E9" w:rsidRPr="00166A88" w:rsidRDefault="002D48E9" w:rsidP="00CD1766">
            <w:r w:rsidRPr="00166A88">
              <w:t>К. Строить монологическое высказывание, используя математические термины.</w:t>
            </w:r>
          </w:p>
        </w:tc>
        <w:tc>
          <w:tcPr>
            <w:tcW w:w="477" w:type="pct"/>
            <w:gridSpan w:val="2"/>
          </w:tcPr>
          <w:p w:rsidR="002D48E9" w:rsidRPr="00166A88" w:rsidRDefault="002D48E9" w:rsidP="00CD1766">
            <w:pPr>
              <w:rPr>
                <w:i/>
                <w:color w:val="000000"/>
              </w:rPr>
            </w:pPr>
            <w:r w:rsidRPr="00166A88">
              <w:lastRenderedPageBreak/>
              <w:t>Готовность помочь и поддержать товарища</w:t>
            </w:r>
          </w:p>
        </w:tc>
        <w:tc>
          <w:tcPr>
            <w:tcW w:w="523" w:type="pct"/>
            <w:gridSpan w:val="2"/>
          </w:tcPr>
          <w:p w:rsidR="002D48E9" w:rsidRPr="00166A88" w:rsidRDefault="002D48E9" w:rsidP="00CD1766">
            <w:pPr>
              <w:rPr>
                <w:i/>
                <w:color w:val="000000"/>
              </w:rPr>
            </w:pPr>
            <w:r w:rsidRPr="00166A88">
              <w:t>Переводить информацию из одной формы представления в другую.</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134</w:t>
            </w:r>
          </w:p>
        </w:tc>
        <w:tc>
          <w:tcPr>
            <w:tcW w:w="382" w:type="pct"/>
            <w:gridSpan w:val="2"/>
          </w:tcPr>
          <w:p w:rsidR="002D48E9" w:rsidRPr="00166A88" w:rsidRDefault="002D48E9" w:rsidP="00CD1766">
            <w:pPr>
              <w:jc w:val="center"/>
            </w:pPr>
          </w:p>
        </w:tc>
        <w:tc>
          <w:tcPr>
            <w:tcW w:w="479" w:type="pct"/>
          </w:tcPr>
          <w:p w:rsidR="002D48E9" w:rsidRPr="00166A88" w:rsidRDefault="002D48E9" w:rsidP="00CD1766">
            <w:r w:rsidRPr="00166A88">
              <w:rPr>
                <w:rFonts w:eastAsia="SimSun"/>
                <w:bCs/>
                <w:lang w:eastAsia="zh-CN"/>
              </w:rPr>
              <w:t>Урок повторения и самоконтроля.</w:t>
            </w:r>
          </w:p>
        </w:tc>
        <w:tc>
          <w:tcPr>
            <w:tcW w:w="665" w:type="pct"/>
          </w:tcPr>
          <w:p w:rsidR="002D48E9" w:rsidRPr="00166A88" w:rsidRDefault="002D48E9" w:rsidP="00CD1766">
            <w:r w:rsidRPr="00166A88">
              <w:t> Планировать решение задач.</w:t>
            </w:r>
          </w:p>
          <w:p w:rsidR="002D48E9" w:rsidRPr="00166A88" w:rsidRDefault="002D48E9" w:rsidP="00CD1766">
            <w:r w:rsidRPr="00166A88">
              <w:t>Выполнять краткую запись разными способами, в том числе с помощью геометрических образов.</w:t>
            </w:r>
          </w:p>
          <w:p w:rsidR="002D48E9" w:rsidRPr="00166A88" w:rsidRDefault="002D48E9" w:rsidP="00CD1766">
            <w:r w:rsidRPr="00166A88">
              <w:t>Выбирать наиболее целесообразный способ решения текстовой задачи.</w:t>
            </w:r>
          </w:p>
          <w:p w:rsidR="002D48E9" w:rsidRPr="00166A88" w:rsidRDefault="002D48E9" w:rsidP="00CD1766">
            <w:r w:rsidRPr="00166A88">
              <w:t>Объяснять выбор арифметических действий для решения задач.</w:t>
            </w:r>
          </w:p>
          <w:p w:rsidR="002D48E9" w:rsidRPr="00166A88" w:rsidRDefault="002D48E9" w:rsidP="00CD1766">
            <w:r w:rsidRPr="00166A88">
              <w:t>Наблюдать за изменением решения задачи при изменении её условия (вопроса).</w:t>
            </w:r>
          </w:p>
        </w:tc>
        <w:tc>
          <w:tcPr>
            <w:tcW w:w="527" w:type="pct"/>
            <w:gridSpan w:val="3"/>
          </w:tcPr>
          <w:p w:rsidR="002D48E9" w:rsidRPr="00166A88" w:rsidRDefault="002D48E9" w:rsidP="00CD1766"/>
        </w:tc>
        <w:tc>
          <w:tcPr>
            <w:tcW w:w="523" w:type="pct"/>
            <w:gridSpan w:val="2"/>
          </w:tcPr>
          <w:p w:rsidR="002D48E9" w:rsidRPr="00166A88" w:rsidRDefault="002D48E9" w:rsidP="00CD1766">
            <w:pPr>
              <w:autoSpaceDE w:val="0"/>
              <w:autoSpaceDN w:val="0"/>
              <w:adjustRightInd w:val="0"/>
              <w:rPr>
                <w:rFonts w:eastAsia="SimSun"/>
                <w:lang w:eastAsia="zh-CN"/>
              </w:rPr>
            </w:pPr>
            <w:r w:rsidRPr="00166A88">
              <w:rPr>
                <w:rFonts w:eastAsia="SimSun"/>
                <w:lang w:eastAsia="zh-CN"/>
              </w:rPr>
              <w:t>Подготовить учащихся</w:t>
            </w:r>
          </w:p>
          <w:p w:rsidR="002D48E9" w:rsidRPr="00166A88" w:rsidRDefault="002D48E9" w:rsidP="00CD1766">
            <w:r w:rsidRPr="00166A88">
              <w:rPr>
                <w:rFonts w:eastAsia="SimSun"/>
                <w:lang w:eastAsia="zh-CN"/>
              </w:rPr>
              <w:t>к выполнению контрольной работы.</w:t>
            </w:r>
          </w:p>
        </w:tc>
        <w:tc>
          <w:tcPr>
            <w:tcW w:w="854" w:type="pct"/>
            <w:gridSpan w:val="2"/>
          </w:tcPr>
          <w:p w:rsidR="002D48E9" w:rsidRPr="00166A88" w:rsidRDefault="002D48E9" w:rsidP="00CD1766">
            <w:pPr>
              <w:pStyle w:val="19"/>
              <w:rPr>
                <w:i/>
                <w:lang w:eastAsia="en-US"/>
              </w:rPr>
            </w:pPr>
            <w:r w:rsidRPr="00166A88">
              <w:rPr>
                <w:i/>
                <w:lang w:eastAsia="en-US"/>
              </w:rPr>
              <w:t>Р.</w:t>
            </w:r>
            <w:r w:rsidRPr="00166A88">
              <w:t xml:space="preserve">Выполнять взаимопроверку учебного задания; </w:t>
            </w:r>
          </w:p>
          <w:p w:rsidR="002D48E9" w:rsidRPr="00166A88" w:rsidRDefault="002D48E9" w:rsidP="00CD1766">
            <w:pPr>
              <w:rPr>
                <w:i/>
              </w:rPr>
            </w:pPr>
            <w:r w:rsidRPr="00166A88">
              <w:rPr>
                <w:i/>
              </w:rPr>
              <w:t xml:space="preserve">П. </w:t>
            </w:r>
            <w:r>
              <w:t>О</w:t>
            </w:r>
            <w:r w:rsidRPr="00166A88">
              <w:t>пределять различие между задачами на увеличение (уменьшение) числа в несколько раз и обосновывать своё мнение;</w:t>
            </w:r>
          </w:p>
          <w:p w:rsidR="002D48E9" w:rsidRPr="00166A88" w:rsidRDefault="002D48E9" w:rsidP="00CD1766">
            <w:pPr>
              <w:rPr>
                <w:i/>
              </w:rPr>
            </w:pPr>
            <w:r w:rsidRPr="00166A88">
              <w:rPr>
                <w:i/>
              </w:rPr>
              <w:t>К.</w:t>
            </w:r>
            <w:r>
              <w:t>Ф</w:t>
            </w:r>
            <w:r w:rsidRPr="00166A88">
              <w:t xml:space="preserve">ормулировать понятные высказывания в рамках учебного диалога, используя термины. </w:t>
            </w:r>
          </w:p>
        </w:tc>
        <w:tc>
          <w:tcPr>
            <w:tcW w:w="477" w:type="pct"/>
            <w:gridSpan w:val="2"/>
          </w:tcPr>
          <w:p w:rsidR="002D48E9" w:rsidRPr="00166A88" w:rsidRDefault="002D48E9" w:rsidP="00CD1766">
            <w:pPr>
              <w:rPr>
                <w:i/>
                <w:color w:val="000000"/>
              </w:rPr>
            </w:pPr>
            <w:r w:rsidRPr="00166A88">
              <w:t>Уважительное  отношение к иному мнению</w:t>
            </w:r>
          </w:p>
        </w:tc>
        <w:tc>
          <w:tcPr>
            <w:tcW w:w="523" w:type="pct"/>
            <w:gridSpan w:val="2"/>
          </w:tcPr>
          <w:p w:rsidR="002D48E9" w:rsidRPr="00166A88" w:rsidRDefault="002D48E9" w:rsidP="00CD1766">
            <w:pPr>
              <w:rPr>
                <w:i/>
                <w:color w:val="000000"/>
              </w:rPr>
            </w:pPr>
            <w:r w:rsidRPr="00166A88">
              <w:t>Умение работать с электронными 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t>135</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bCs/>
              </w:rPr>
            </w:pPr>
          </w:p>
        </w:tc>
        <w:tc>
          <w:tcPr>
            <w:tcW w:w="665" w:type="pct"/>
          </w:tcPr>
          <w:p w:rsidR="002D48E9" w:rsidRPr="00166A88" w:rsidRDefault="002D48E9" w:rsidP="00CD1766">
            <w:r w:rsidRPr="00166A88">
              <w:t xml:space="preserve">Вычислять арифметические выражения в </w:t>
            </w:r>
            <w:r w:rsidRPr="00166A88">
              <w:lastRenderedPageBreak/>
              <w:t>пределах 100, используя действие умножения.</w:t>
            </w:r>
          </w:p>
        </w:tc>
        <w:tc>
          <w:tcPr>
            <w:tcW w:w="527" w:type="pct"/>
            <w:gridSpan w:val="3"/>
          </w:tcPr>
          <w:p w:rsidR="002D48E9" w:rsidRPr="00166A88" w:rsidRDefault="002D48E9" w:rsidP="00CD1766">
            <w:r w:rsidRPr="00166A88">
              <w:lastRenderedPageBreak/>
              <w:t xml:space="preserve">Составлять и решать задачи на увеличение </w:t>
            </w:r>
            <w:r w:rsidRPr="00166A88">
              <w:lastRenderedPageBreak/>
              <w:t>(уменьшение) числа в несколько раз.</w:t>
            </w:r>
          </w:p>
        </w:tc>
        <w:tc>
          <w:tcPr>
            <w:tcW w:w="523" w:type="pct"/>
            <w:gridSpan w:val="2"/>
          </w:tcPr>
          <w:p w:rsidR="002D48E9" w:rsidRPr="00166A88" w:rsidRDefault="002D48E9" w:rsidP="00CD1766">
            <w:pPr>
              <w:pStyle w:val="19"/>
            </w:pPr>
            <w:r w:rsidRPr="00166A88">
              <w:lastRenderedPageBreak/>
              <w:t xml:space="preserve">Вычислять арифметические выражения в пределах </w:t>
            </w:r>
            <w:r w:rsidRPr="00166A88">
              <w:lastRenderedPageBreak/>
              <w:t xml:space="preserve">100, используя действие умножения. </w:t>
            </w:r>
          </w:p>
          <w:p w:rsidR="002D48E9" w:rsidRPr="00166A88" w:rsidRDefault="002D48E9" w:rsidP="00CD1766"/>
        </w:tc>
        <w:tc>
          <w:tcPr>
            <w:tcW w:w="854" w:type="pct"/>
            <w:gridSpan w:val="2"/>
          </w:tcPr>
          <w:p w:rsidR="002D48E9" w:rsidRPr="00166A88" w:rsidRDefault="002D48E9" w:rsidP="00CD1766">
            <w:pPr>
              <w:pStyle w:val="19"/>
              <w:rPr>
                <w:i/>
                <w:lang w:eastAsia="en-US"/>
              </w:rPr>
            </w:pPr>
            <w:r w:rsidRPr="00166A88">
              <w:rPr>
                <w:i/>
                <w:lang w:eastAsia="en-US"/>
              </w:rPr>
              <w:lastRenderedPageBreak/>
              <w:t>Р.</w:t>
            </w:r>
            <w:r>
              <w:t xml:space="preserve"> В</w:t>
            </w:r>
            <w:r w:rsidRPr="00166A88">
              <w:t xml:space="preserve">ыполнять учебное действие по плану. </w:t>
            </w:r>
          </w:p>
          <w:p w:rsidR="002D48E9" w:rsidRPr="00166A88" w:rsidRDefault="002D48E9" w:rsidP="00CD1766">
            <w:pPr>
              <w:rPr>
                <w:i/>
              </w:rPr>
            </w:pPr>
            <w:r w:rsidRPr="00166A88">
              <w:rPr>
                <w:i/>
              </w:rPr>
              <w:t>П.</w:t>
            </w:r>
            <w:r>
              <w:t>И</w:t>
            </w:r>
            <w:r w:rsidRPr="00166A88">
              <w:t xml:space="preserve">спользовать </w:t>
            </w:r>
            <w:r w:rsidRPr="00166A88">
              <w:lastRenderedPageBreak/>
              <w:t xml:space="preserve">приобретённые знания в практической деятельности. </w:t>
            </w:r>
          </w:p>
          <w:p w:rsidR="002D48E9" w:rsidRPr="00166A88" w:rsidRDefault="002D48E9" w:rsidP="00CD1766">
            <w:pPr>
              <w:rPr>
                <w:i/>
              </w:rPr>
            </w:pPr>
            <w:r w:rsidRPr="00166A88">
              <w:rPr>
                <w:i/>
              </w:rPr>
              <w:t>К.</w:t>
            </w:r>
            <w:r>
              <w:t>К</w:t>
            </w:r>
            <w:r w:rsidRPr="00166A88">
              <w:t xml:space="preserve">омментировать учебное действие, используя разные варианты представления арифметического выражения. </w:t>
            </w:r>
          </w:p>
        </w:tc>
        <w:tc>
          <w:tcPr>
            <w:tcW w:w="477" w:type="pct"/>
            <w:gridSpan w:val="2"/>
          </w:tcPr>
          <w:p w:rsidR="002D48E9" w:rsidRPr="00166A88" w:rsidRDefault="002D48E9" w:rsidP="00CD1766">
            <w:r w:rsidRPr="00166A88">
              <w:lastRenderedPageBreak/>
              <w:t>Самоконтроль.</w:t>
            </w:r>
          </w:p>
        </w:tc>
        <w:tc>
          <w:tcPr>
            <w:tcW w:w="523" w:type="pct"/>
            <w:gridSpan w:val="2"/>
          </w:tcPr>
          <w:p w:rsidR="002D48E9" w:rsidRPr="00166A88" w:rsidRDefault="002D48E9" w:rsidP="00CD1766">
            <w:pPr>
              <w:rPr>
                <w:i/>
                <w:color w:val="000000"/>
              </w:rPr>
            </w:pPr>
            <w:r w:rsidRPr="00166A88">
              <w:t xml:space="preserve">Умение работать с электронными </w:t>
            </w:r>
            <w:r w:rsidRPr="00166A88">
              <w:lastRenderedPageBreak/>
              <w:t>ресурсами для проверки знаний и отработки умений и навыков.</w:t>
            </w:r>
          </w:p>
        </w:tc>
      </w:tr>
      <w:tr w:rsidR="002D48E9" w:rsidRPr="00A661A6" w:rsidTr="002D48E9">
        <w:trPr>
          <w:gridAfter w:val="1"/>
          <w:wAfter w:w="332" w:type="pct"/>
        </w:trPr>
        <w:tc>
          <w:tcPr>
            <w:tcW w:w="237" w:type="pct"/>
          </w:tcPr>
          <w:p w:rsidR="002D48E9" w:rsidRPr="00166A88" w:rsidRDefault="002D48E9" w:rsidP="00CD1766">
            <w:pPr>
              <w:jc w:val="center"/>
            </w:pPr>
            <w:r w:rsidRPr="00166A88">
              <w:lastRenderedPageBreak/>
              <w:t>136</w:t>
            </w:r>
          </w:p>
        </w:tc>
        <w:tc>
          <w:tcPr>
            <w:tcW w:w="382" w:type="pct"/>
            <w:gridSpan w:val="2"/>
          </w:tcPr>
          <w:p w:rsidR="002D48E9" w:rsidRPr="00166A88" w:rsidRDefault="002D48E9" w:rsidP="00CD1766">
            <w:pPr>
              <w:jc w:val="center"/>
            </w:pPr>
          </w:p>
        </w:tc>
        <w:tc>
          <w:tcPr>
            <w:tcW w:w="479" w:type="pct"/>
          </w:tcPr>
          <w:p w:rsidR="002D48E9" w:rsidRPr="00166A88" w:rsidRDefault="002D48E9" w:rsidP="00CD1766">
            <w:pPr>
              <w:rPr>
                <w:bCs/>
                <w:color w:val="C00000"/>
              </w:rPr>
            </w:pPr>
          </w:p>
        </w:tc>
        <w:tc>
          <w:tcPr>
            <w:tcW w:w="665" w:type="pct"/>
          </w:tcPr>
          <w:p w:rsidR="002D48E9" w:rsidRPr="00166A88" w:rsidRDefault="002D48E9" w:rsidP="00CD1766">
            <w:r w:rsidRPr="00166A88">
              <w:t> Планировать решение задач.</w:t>
            </w:r>
          </w:p>
          <w:p w:rsidR="002D48E9" w:rsidRPr="00166A88" w:rsidRDefault="002D48E9" w:rsidP="00CD1766">
            <w:r w:rsidRPr="00166A88">
              <w:t>Выполнять краткую запись разными способами, в том числе с помощью геометрических образов.</w:t>
            </w:r>
          </w:p>
          <w:p w:rsidR="002D48E9" w:rsidRPr="00166A88" w:rsidRDefault="002D48E9" w:rsidP="00CD1766">
            <w:r w:rsidRPr="00166A88">
              <w:t>Выбирать наиболее целесообразный способ решения текстовой задачи.</w:t>
            </w:r>
          </w:p>
          <w:p w:rsidR="002D48E9" w:rsidRPr="00166A88" w:rsidRDefault="002D48E9" w:rsidP="00CD1766">
            <w:r w:rsidRPr="00166A88">
              <w:t>Объяснять выбор арифметических действий для решения задач.</w:t>
            </w:r>
          </w:p>
          <w:p w:rsidR="002D48E9" w:rsidRPr="00166A88" w:rsidRDefault="002D48E9" w:rsidP="00CD1766">
            <w:r w:rsidRPr="00166A88">
              <w:t>Наблюдать за изменением решения задачи при изменении её условия (вопроса).</w:t>
            </w:r>
          </w:p>
        </w:tc>
        <w:tc>
          <w:tcPr>
            <w:tcW w:w="527" w:type="pct"/>
            <w:gridSpan w:val="3"/>
          </w:tcPr>
          <w:p w:rsidR="002D48E9" w:rsidRPr="00166A88" w:rsidRDefault="002D48E9" w:rsidP="00CD1766">
            <w:pPr>
              <w:pStyle w:val="19"/>
            </w:pPr>
            <w:r w:rsidRPr="00166A88">
              <w:t xml:space="preserve">Увеличить в … раз, уменьшить в … раз. </w:t>
            </w:r>
          </w:p>
          <w:p w:rsidR="002D48E9" w:rsidRPr="00166A88" w:rsidRDefault="002D48E9" w:rsidP="00CD1766"/>
        </w:tc>
        <w:tc>
          <w:tcPr>
            <w:tcW w:w="523" w:type="pct"/>
            <w:gridSpan w:val="2"/>
          </w:tcPr>
          <w:p w:rsidR="002D48E9" w:rsidRPr="00166A88" w:rsidRDefault="002D48E9" w:rsidP="00CD1766">
            <w:pPr>
              <w:pStyle w:val="19"/>
            </w:pPr>
            <w:r w:rsidRPr="00166A88">
              <w:t xml:space="preserve">Решать задачи на увеличение (уменьшение) числа в несколько раз. </w:t>
            </w:r>
          </w:p>
          <w:p w:rsidR="002D48E9" w:rsidRPr="00166A88" w:rsidRDefault="002D48E9" w:rsidP="00CD1766"/>
        </w:tc>
        <w:tc>
          <w:tcPr>
            <w:tcW w:w="854" w:type="pct"/>
            <w:gridSpan w:val="2"/>
          </w:tcPr>
          <w:p w:rsidR="002D48E9" w:rsidRPr="00166A88" w:rsidRDefault="002D48E9" w:rsidP="00CD1766">
            <w:pPr>
              <w:pStyle w:val="19"/>
              <w:rPr>
                <w:i/>
                <w:lang w:eastAsia="en-US"/>
              </w:rPr>
            </w:pPr>
            <w:r w:rsidRPr="00166A88">
              <w:t> </w:t>
            </w:r>
            <w:r w:rsidRPr="00166A88">
              <w:rPr>
                <w:i/>
                <w:lang w:eastAsia="en-US"/>
              </w:rPr>
              <w:t>Р.</w:t>
            </w:r>
            <w:r>
              <w:t>В</w:t>
            </w:r>
            <w:r w:rsidRPr="00166A88">
              <w:t xml:space="preserve">ыполнять взаимопроверку учебного задания; </w:t>
            </w:r>
          </w:p>
          <w:p w:rsidR="002D48E9" w:rsidRPr="00166A88" w:rsidRDefault="002D48E9" w:rsidP="00CD1766">
            <w:pPr>
              <w:rPr>
                <w:i/>
              </w:rPr>
            </w:pPr>
            <w:r w:rsidRPr="00166A88">
              <w:rPr>
                <w:i/>
              </w:rPr>
              <w:t xml:space="preserve">П. </w:t>
            </w:r>
            <w:r>
              <w:t>О</w:t>
            </w:r>
            <w:r w:rsidRPr="00166A88">
              <w:t>пределять различие между задачами на увеличение (уменьшение) числа в несколько раз и обосновывать своё мнение;</w:t>
            </w:r>
          </w:p>
          <w:p w:rsidR="002D48E9" w:rsidRPr="00166A88" w:rsidRDefault="002D48E9" w:rsidP="00CD1766">
            <w:pPr>
              <w:rPr>
                <w:i/>
              </w:rPr>
            </w:pPr>
            <w:r w:rsidRPr="00166A88">
              <w:rPr>
                <w:i/>
              </w:rPr>
              <w:t>К.</w:t>
            </w:r>
            <w:r>
              <w:t>Ф</w:t>
            </w:r>
            <w:r w:rsidRPr="00166A88">
              <w:t>ормулировать понятные высказывания в рамках учебного диалога, используя термины.</w:t>
            </w:r>
          </w:p>
        </w:tc>
        <w:tc>
          <w:tcPr>
            <w:tcW w:w="477" w:type="pct"/>
            <w:gridSpan w:val="2"/>
          </w:tcPr>
          <w:p w:rsidR="002D48E9" w:rsidRPr="00166A88" w:rsidRDefault="002D48E9" w:rsidP="00CD1766">
            <w:pPr>
              <w:rPr>
                <w:i/>
                <w:color w:val="000000"/>
              </w:rPr>
            </w:pPr>
            <w:r w:rsidRPr="00166A88">
              <w:t>Готовность помочь и поддержать товарища</w:t>
            </w:r>
          </w:p>
        </w:tc>
        <w:tc>
          <w:tcPr>
            <w:tcW w:w="523" w:type="pct"/>
            <w:gridSpan w:val="2"/>
          </w:tcPr>
          <w:p w:rsidR="002D48E9" w:rsidRPr="00166A88" w:rsidRDefault="002D48E9" w:rsidP="00CD1766">
            <w:pPr>
              <w:rPr>
                <w:i/>
                <w:color w:val="000000"/>
              </w:rPr>
            </w:pPr>
            <w:r w:rsidRPr="00166A88">
              <w:t>Умение работать с электронными ресурсами для проверки знаний и отработки умений и навыков.</w:t>
            </w:r>
          </w:p>
        </w:tc>
      </w:tr>
    </w:tbl>
    <w:p w:rsidR="002D48E9" w:rsidRDefault="006E2457" w:rsidP="002D48E9">
      <w:pPr>
        <w:autoSpaceDE w:val="0"/>
        <w:autoSpaceDN w:val="0"/>
        <w:adjustRightInd w:val="0"/>
        <w:spacing w:after="0" w:line="240" w:lineRule="auto"/>
        <w:jc w:val="center"/>
        <w:rPr>
          <w:rFonts w:ascii="Times New Roman" w:hAnsi="Times New Roman" w:cs="Times New Roman"/>
          <w:b/>
          <w:sz w:val="28"/>
          <w:szCs w:val="28"/>
          <w:u w:val="single"/>
        </w:rPr>
      </w:pPr>
      <w:r w:rsidRPr="00B832E1">
        <w:rPr>
          <w:rFonts w:ascii="Times New Roman" w:hAnsi="Times New Roman" w:cs="Times New Roman"/>
          <w:b/>
          <w:sz w:val="28"/>
          <w:szCs w:val="28"/>
          <w:u w:val="single"/>
        </w:rPr>
        <w:lastRenderedPageBreak/>
        <w:t>РАБОЧАЯ ПРОГРАММА</w:t>
      </w:r>
      <w:r w:rsidR="002D48E9">
        <w:rPr>
          <w:rFonts w:ascii="Times New Roman" w:hAnsi="Times New Roman" w:cs="Times New Roman"/>
          <w:b/>
          <w:sz w:val="28"/>
          <w:szCs w:val="28"/>
          <w:u w:val="single"/>
        </w:rPr>
        <w:t xml:space="preserve"> И КТП </w:t>
      </w:r>
    </w:p>
    <w:p w:rsidR="005C3346" w:rsidRPr="00B832E1" w:rsidRDefault="006E2457" w:rsidP="002D48E9">
      <w:pPr>
        <w:autoSpaceDE w:val="0"/>
        <w:autoSpaceDN w:val="0"/>
        <w:adjustRightInd w:val="0"/>
        <w:spacing w:after="0" w:line="240" w:lineRule="auto"/>
        <w:jc w:val="center"/>
        <w:rPr>
          <w:rFonts w:ascii="Times New Roman" w:hAnsi="Times New Roman" w:cs="Times New Roman"/>
          <w:b/>
          <w:sz w:val="28"/>
          <w:szCs w:val="28"/>
          <w:u w:val="single"/>
        </w:rPr>
      </w:pPr>
      <w:r w:rsidRPr="00B832E1">
        <w:rPr>
          <w:rFonts w:ascii="Times New Roman" w:hAnsi="Times New Roman" w:cs="Times New Roman"/>
          <w:b/>
          <w:sz w:val="28"/>
          <w:szCs w:val="28"/>
          <w:u w:val="single"/>
        </w:rPr>
        <w:t xml:space="preserve"> ПО ОКРУЖАЮЩЕМУ МИРУ</w:t>
      </w:r>
    </w:p>
    <w:p w:rsidR="006E2457" w:rsidRPr="00B832E1" w:rsidRDefault="006E2457" w:rsidP="006E2457">
      <w:pPr>
        <w:autoSpaceDE w:val="0"/>
        <w:autoSpaceDN w:val="0"/>
        <w:adjustRightInd w:val="0"/>
        <w:spacing w:after="0" w:line="240" w:lineRule="auto"/>
        <w:jc w:val="center"/>
        <w:rPr>
          <w:rFonts w:ascii="Times New Roman" w:hAnsi="Times New Roman" w:cs="Times New Roman"/>
          <w:b/>
          <w:sz w:val="28"/>
          <w:szCs w:val="28"/>
          <w:u w:val="single"/>
        </w:rPr>
      </w:pPr>
    </w:p>
    <w:p w:rsidR="006E2457" w:rsidRPr="00B832E1" w:rsidRDefault="006E2457" w:rsidP="006E2457">
      <w:pPr>
        <w:autoSpaceDE w:val="0"/>
        <w:autoSpaceDN w:val="0"/>
        <w:adjustRightInd w:val="0"/>
        <w:spacing w:after="0" w:line="240" w:lineRule="auto"/>
        <w:jc w:val="center"/>
        <w:rPr>
          <w:rFonts w:ascii="Times New Roman" w:hAnsi="Times New Roman" w:cs="Times New Roman"/>
          <w:bCs/>
          <w:sz w:val="28"/>
          <w:szCs w:val="28"/>
        </w:rPr>
      </w:pPr>
      <w:r w:rsidRPr="00B832E1">
        <w:rPr>
          <w:rFonts w:ascii="Times New Roman" w:hAnsi="Times New Roman" w:cs="Times New Roman"/>
          <w:sz w:val="28"/>
          <w:szCs w:val="28"/>
        </w:rPr>
        <w:t>ПОЯСНИТЕЛЬНАЯ ЗАПИСКА</w:t>
      </w:r>
    </w:p>
    <w:p w:rsidR="006E2457" w:rsidRPr="00B832E1" w:rsidRDefault="006E2457" w:rsidP="005C3346">
      <w:pPr>
        <w:pStyle w:val="af7"/>
        <w:ind w:firstLine="850"/>
        <w:rPr>
          <w:b/>
          <w:bCs/>
          <w:sz w:val="28"/>
          <w:szCs w:val="28"/>
        </w:rPr>
      </w:pPr>
    </w:p>
    <w:p w:rsidR="005C3346" w:rsidRPr="00B832E1" w:rsidRDefault="005C3346" w:rsidP="005C3346">
      <w:pPr>
        <w:pStyle w:val="af7"/>
        <w:ind w:firstLine="850"/>
        <w:rPr>
          <w:sz w:val="28"/>
          <w:szCs w:val="28"/>
        </w:rPr>
      </w:pPr>
      <w:r w:rsidRPr="00B832E1">
        <w:rPr>
          <w:sz w:val="28"/>
          <w:szCs w:val="28"/>
        </w:rPr>
        <w:t xml:space="preserve">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авторской программы А.А.Плешакова и М.Ю.Новицкой,  планируемых результатов начального общего образования. </w:t>
      </w:r>
    </w:p>
    <w:p w:rsidR="005C3346" w:rsidRPr="00B832E1" w:rsidRDefault="005C3346" w:rsidP="005C3346">
      <w:pPr>
        <w:pStyle w:val="af7"/>
        <w:ind w:firstLine="850"/>
        <w:rPr>
          <w:sz w:val="28"/>
          <w:szCs w:val="28"/>
        </w:rPr>
      </w:pPr>
      <w:proofErr w:type="gramStart"/>
      <w:r w:rsidRPr="00B832E1">
        <w:rPr>
          <w:sz w:val="28"/>
          <w:szCs w:val="28"/>
        </w:rPr>
        <w:t xml:space="preserve">В настоящее время основные задачи российского образования в целом и начального общего образования в частности можно определить следующим образом: формирование общей культуры, духовно-нравственное, социальное, личностное и интеллектуальное развитие обучающихся, создание основ для самостоятельной реализации учебной деятельности, которая может обеспечить социальную успешность, развитие творческих способностей, саморазвитие и самосовершенствование, сохранение и укрепление здоровья обучающихся. </w:t>
      </w:r>
      <w:proofErr w:type="gramEnd"/>
    </w:p>
    <w:p w:rsidR="005C3346" w:rsidRPr="00B832E1" w:rsidRDefault="005C3346" w:rsidP="005C3346">
      <w:pPr>
        <w:pStyle w:val="af7"/>
        <w:ind w:firstLine="850"/>
        <w:rPr>
          <w:sz w:val="28"/>
          <w:szCs w:val="28"/>
        </w:rPr>
      </w:pPr>
      <w:r w:rsidRPr="00B832E1">
        <w:rPr>
          <w:sz w:val="28"/>
          <w:szCs w:val="28"/>
        </w:rPr>
        <w:t xml:space="preserve">С этим общим целеполаганием тесно связаны и </w:t>
      </w:r>
      <w:r w:rsidRPr="00B832E1">
        <w:rPr>
          <w:b/>
          <w:sz w:val="28"/>
          <w:szCs w:val="28"/>
        </w:rPr>
        <w:t>цели</w:t>
      </w:r>
      <w:r w:rsidRPr="00B832E1">
        <w:rPr>
          <w:sz w:val="28"/>
          <w:szCs w:val="28"/>
        </w:rPr>
        <w:t xml:space="preserve"> изучения предмета «Окружающий мир» в начальной школе: </w:t>
      </w:r>
    </w:p>
    <w:p w:rsidR="005C3346" w:rsidRPr="00B832E1" w:rsidRDefault="005C3346" w:rsidP="00351FF3">
      <w:pPr>
        <w:pStyle w:val="af7"/>
        <w:numPr>
          <w:ilvl w:val="0"/>
          <w:numId w:val="63"/>
        </w:numPr>
        <w:ind w:left="0" w:firstLine="850"/>
        <w:rPr>
          <w:sz w:val="28"/>
          <w:szCs w:val="28"/>
        </w:rPr>
      </w:pPr>
      <w:r w:rsidRPr="00B832E1">
        <w:rPr>
          <w:sz w:val="28"/>
          <w:szCs w:val="28"/>
        </w:rPr>
        <w:t xml:space="preserve">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w:t>
      </w:r>
    </w:p>
    <w:p w:rsidR="005C3346" w:rsidRPr="00B832E1" w:rsidRDefault="005C3346" w:rsidP="00351FF3">
      <w:pPr>
        <w:pStyle w:val="af7"/>
        <w:numPr>
          <w:ilvl w:val="0"/>
          <w:numId w:val="63"/>
        </w:numPr>
        <w:ind w:left="0" w:firstLine="850"/>
        <w:rPr>
          <w:sz w:val="28"/>
          <w:szCs w:val="28"/>
        </w:rPr>
      </w:pPr>
      <w:r w:rsidRPr="00B832E1">
        <w:rPr>
          <w:sz w:val="28"/>
          <w:szCs w:val="28"/>
        </w:rPr>
        <w:t xml:space="preserve">духовно-нравственное развитие и воспитание личности гражданина России в условиях культурного и конфессионального многообразия российского общества. </w:t>
      </w:r>
    </w:p>
    <w:p w:rsidR="005C3346" w:rsidRPr="00B832E1" w:rsidRDefault="005C3346" w:rsidP="005C3346">
      <w:pPr>
        <w:pStyle w:val="af7"/>
        <w:ind w:firstLine="850"/>
        <w:rPr>
          <w:sz w:val="28"/>
          <w:szCs w:val="28"/>
        </w:rPr>
      </w:pPr>
      <w:r w:rsidRPr="00B832E1">
        <w:rPr>
          <w:sz w:val="28"/>
          <w:szCs w:val="28"/>
        </w:rPr>
        <w:t xml:space="preserve">Специфика предмета «Окружающий мир» заключается в том, что он, имея ярко выраженный интегративный характер, соединяет в равной мере знания о природе, обществе и истории и знакомит обучающегося с материалом естественных и социально-гуманитарных наук, необходимым для целостного и системного видения мира в его важнейших взаимосвязях. </w:t>
      </w:r>
    </w:p>
    <w:p w:rsidR="005C3346" w:rsidRPr="00B832E1" w:rsidRDefault="005C3346" w:rsidP="005C3346">
      <w:pPr>
        <w:pStyle w:val="af7"/>
        <w:ind w:firstLine="850"/>
        <w:rPr>
          <w:sz w:val="28"/>
          <w:szCs w:val="28"/>
        </w:rPr>
      </w:pPr>
      <w:r w:rsidRPr="00B832E1">
        <w:rPr>
          <w:sz w:val="28"/>
          <w:szCs w:val="28"/>
        </w:rPr>
        <w:t xml:space="preserve">Основной задачей реализации содержания предмета является формирование у ребёнка: </w:t>
      </w:r>
    </w:p>
    <w:p w:rsidR="005C3346" w:rsidRPr="00B832E1" w:rsidRDefault="005C3346" w:rsidP="00351FF3">
      <w:pPr>
        <w:pStyle w:val="af7"/>
        <w:numPr>
          <w:ilvl w:val="0"/>
          <w:numId w:val="64"/>
        </w:numPr>
        <w:ind w:left="0" w:firstLine="850"/>
        <w:rPr>
          <w:sz w:val="28"/>
          <w:szCs w:val="28"/>
        </w:rPr>
      </w:pPr>
      <w:r w:rsidRPr="00B832E1">
        <w:rPr>
          <w:sz w:val="28"/>
          <w:szCs w:val="28"/>
        </w:rPr>
        <w:t>уважительного отношения к семье, к городу или деревне, а также к региону, в котором проживают дети, к России, её природе и культуре, истории;</w:t>
      </w:r>
    </w:p>
    <w:p w:rsidR="005C3346" w:rsidRPr="00B832E1" w:rsidRDefault="005C3346" w:rsidP="00351FF3">
      <w:pPr>
        <w:pStyle w:val="af7"/>
        <w:numPr>
          <w:ilvl w:val="0"/>
          <w:numId w:val="64"/>
        </w:numPr>
        <w:ind w:left="0" w:firstLine="850"/>
        <w:rPr>
          <w:sz w:val="28"/>
          <w:szCs w:val="28"/>
        </w:rPr>
      </w:pPr>
      <w:r w:rsidRPr="00B832E1">
        <w:rPr>
          <w:sz w:val="28"/>
          <w:szCs w:val="28"/>
        </w:rPr>
        <w:t>понимания ценности, целостности и многообразия окружающего мира, понимание своего места в нём;</w:t>
      </w:r>
    </w:p>
    <w:p w:rsidR="005C3346" w:rsidRPr="00B832E1" w:rsidRDefault="005C3346" w:rsidP="00351FF3">
      <w:pPr>
        <w:pStyle w:val="af7"/>
        <w:numPr>
          <w:ilvl w:val="0"/>
          <w:numId w:val="64"/>
        </w:numPr>
        <w:ind w:left="0" w:firstLine="850"/>
        <w:rPr>
          <w:sz w:val="28"/>
          <w:szCs w:val="28"/>
        </w:rPr>
      </w:pPr>
      <w:r w:rsidRPr="00B832E1">
        <w:rPr>
          <w:sz w:val="28"/>
          <w:szCs w:val="28"/>
        </w:rPr>
        <w:t>модели безопасного поведения в условиях повседневной жизни и в различных опасных и чрезвычайных ситуациях;</w:t>
      </w:r>
    </w:p>
    <w:p w:rsidR="005C3346" w:rsidRPr="00B832E1" w:rsidRDefault="005C3346" w:rsidP="00351FF3">
      <w:pPr>
        <w:pStyle w:val="af7"/>
        <w:numPr>
          <w:ilvl w:val="0"/>
          <w:numId w:val="64"/>
        </w:numPr>
        <w:ind w:left="0" w:firstLine="850"/>
        <w:rPr>
          <w:sz w:val="28"/>
          <w:szCs w:val="28"/>
        </w:rPr>
      </w:pPr>
      <w:r w:rsidRPr="00B832E1">
        <w:rPr>
          <w:sz w:val="28"/>
          <w:szCs w:val="28"/>
        </w:rPr>
        <w:t xml:space="preserve">психологической культуры и компетенции для обеспечения эффективного и безопасного взаимодействия в социуме. </w:t>
      </w:r>
    </w:p>
    <w:p w:rsidR="005C3346" w:rsidRPr="00B832E1" w:rsidRDefault="005C3346" w:rsidP="005C3346">
      <w:pPr>
        <w:pStyle w:val="af7"/>
        <w:ind w:firstLine="850"/>
        <w:rPr>
          <w:sz w:val="28"/>
          <w:szCs w:val="28"/>
        </w:rPr>
      </w:pPr>
      <w:r w:rsidRPr="00B832E1">
        <w:rPr>
          <w:sz w:val="28"/>
          <w:szCs w:val="28"/>
        </w:rPr>
        <w:t xml:space="preserve">Предмет «Окружающий мир» вводит ценностную шкалу, необходимую для формирования у подрастающего поколения позитивных целевых установок, углублённого личностного восприятия и эмоционального, доброжелательного отношения к миру природы и культуры в их единстве. Тем самым закладываются основы воспитания нравственно и духовно зрелых, активных граждан, способных оценивать своё место в окружающем мире и участвовать в созидательной деятельности на </w:t>
      </w:r>
      <w:proofErr w:type="gramStart"/>
      <w:r w:rsidRPr="00B832E1">
        <w:rPr>
          <w:sz w:val="28"/>
          <w:szCs w:val="28"/>
        </w:rPr>
        <w:t>благо родной</w:t>
      </w:r>
      <w:proofErr w:type="gramEnd"/>
      <w:r w:rsidRPr="00B832E1">
        <w:rPr>
          <w:sz w:val="28"/>
          <w:szCs w:val="28"/>
        </w:rPr>
        <w:t xml:space="preserve"> страны и мира вокруг. </w:t>
      </w:r>
    </w:p>
    <w:p w:rsidR="005C3346" w:rsidRPr="00B832E1" w:rsidRDefault="005C3346" w:rsidP="005C3346">
      <w:pPr>
        <w:pStyle w:val="af7"/>
        <w:ind w:firstLine="850"/>
        <w:rPr>
          <w:sz w:val="28"/>
          <w:szCs w:val="28"/>
        </w:rPr>
      </w:pPr>
      <w:r w:rsidRPr="00B832E1">
        <w:rPr>
          <w:sz w:val="28"/>
          <w:szCs w:val="28"/>
        </w:rPr>
        <w:lastRenderedPageBreak/>
        <w:t>Предмет «Окружающий мир» занимает важное место в системе начального общего образования, так как в процессе его изучения школьники овладевают основами практико-ориентированных знаний о человеке, природе и обществе, учатся осмысливать причинно - следственные связи в окружающем мире, в том числе на многообразном материале природы и культуры родного края. Предмет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за природными явлениями, ставить опыты, соблюдать правила поведения в мире природы и людей, правила здорового образа жизни. Это позволит учащимся освоить основы природ</w:t>
      </w:r>
      <w:proofErr w:type="gramStart"/>
      <w:r w:rsidRPr="00B832E1">
        <w:rPr>
          <w:sz w:val="28"/>
          <w:szCs w:val="28"/>
        </w:rPr>
        <w:t>о-</w:t>
      </w:r>
      <w:proofErr w:type="gramEnd"/>
      <w:r w:rsidRPr="00B832E1">
        <w:rPr>
          <w:sz w:val="28"/>
          <w:szCs w:val="28"/>
        </w:rPr>
        <w:t xml:space="preserve"> и культуро сообразного поведения. Поэтому предмет «Окружающий мир» играет наряду с другими предметами начальной школы значительную роль в духовно-нравственном развитии и воспитании личности, формирует вектор культурно-ценностных ориентаций младшего школьника в соответствии с отечественными традициями духовности и нравственности. </w:t>
      </w:r>
    </w:p>
    <w:p w:rsidR="005C3346" w:rsidRPr="00B832E1" w:rsidRDefault="005C3346" w:rsidP="005C3346">
      <w:pPr>
        <w:pStyle w:val="af7"/>
        <w:ind w:firstLine="850"/>
        <w:rPr>
          <w:sz w:val="28"/>
          <w:szCs w:val="28"/>
        </w:rPr>
      </w:pPr>
      <w:r w:rsidRPr="00B832E1">
        <w:rPr>
          <w:sz w:val="28"/>
          <w:szCs w:val="28"/>
        </w:rPr>
        <w:t xml:space="preserve">Существенная особенность предмета состоит в том, что в нём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закрепляет умения, полученные на уроках чтения, русского языка и математики, музыки и изобразительного искусства, технологии и физической культуры, формируя у детей способность рационально-научного и эмоционально-ценностного постижения мира вокруг. </w:t>
      </w:r>
    </w:p>
    <w:p w:rsidR="005C3346" w:rsidRPr="00B832E1" w:rsidRDefault="005C3346" w:rsidP="005C3346">
      <w:pPr>
        <w:pStyle w:val="af7"/>
        <w:ind w:firstLine="850"/>
        <w:rPr>
          <w:sz w:val="28"/>
          <w:szCs w:val="28"/>
        </w:rPr>
      </w:pPr>
      <w:r w:rsidRPr="00B832E1">
        <w:rPr>
          <w:sz w:val="28"/>
          <w:szCs w:val="28"/>
        </w:rPr>
        <w:t xml:space="preserve">Знакомство с основами естественных и социально-гуманитарных наук в их единстве и взаимосвязи помогает ученику осмыслить личный опыт, делая явления окружающего мира понятными и предсказуемыми, гармонично соотносить свои личные интересы с интересами природы и общества, тем самым обеспечивая в дальнейшем как личное, так и социальное благополучие.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физики, химии, биологии, географии, обществознания, истории, литературы и других дисциплин. Благодаря интеграции </w:t>
      </w:r>
      <w:proofErr w:type="gramStart"/>
      <w:r w:rsidRPr="00B832E1">
        <w:rPr>
          <w:sz w:val="28"/>
          <w:szCs w:val="28"/>
        </w:rPr>
        <w:t>естественно-научных</w:t>
      </w:r>
      <w:proofErr w:type="gramEnd"/>
      <w:r w:rsidRPr="00B832E1">
        <w:rPr>
          <w:sz w:val="28"/>
          <w:szCs w:val="28"/>
        </w:rPr>
        <w:t xml:space="preserve"> и социально-гуманитарных знаний в рамках данного предмета успешно в полном соответствии с возрастными особенностями младших школьников решаются задачи экологического образования и воспитания, формирования у детей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предмет «Окружающий мир» создаёт прочный фундамент для изучения значительной части предметов основной школы и для дальнейшего развития личности. </w:t>
      </w:r>
    </w:p>
    <w:p w:rsidR="005C3346" w:rsidRPr="00B832E1" w:rsidRDefault="005C3346" w:rsidP="005C3346">
      <w:pPr>
        <w:pStyle w:val="af7"/>
        <w:ind w:firstLine="850"/>
        <w:rPr>
          <w:sz w:val="28"/>
          <w:szCs w:val="28"/>
        </w:rPr>
      </w:pPr>
    </w:p>
    <w:p w:rsidR="002D48E9" w:rsidRDefault="002D48E9" w:rsidP="005C3346">
      <w:pPr>
        <w:pStyle w:val="af7"/>
        <w:jc w:val="center"/>
        <w:rPr>
          <w:b/>
          <w:sz w:val="28"/>
          <w:szCs w:val="28"/>
        </w:rPr>
      </w:pPr>
    </w:p>
    <w:p w:rsidR="002D48E9" w:rsidRDefault="002D48E9" w:rsidP="005C3346">
      <w:pPr>
        <w:pStyle w:val="af7"/>
        <w:jc w:val="center"/>
        <w:rPr>
          <w:b/>
          <w:sz w:val="28"/>
          <w:szCs w:val="28"/>
        </w:rPr>
      </w:pPr>
    </w:p>
    <w:p w:rsidR="002D48E9" w:rsidRDefault="002D48E9" w:rsidP="005C3346">
      <w:pPr>
        <w:pStyle w:val="af7"/>
        <w:jc w:val="center"/>
        <w:rPr>
          <w:b/>
          <w:sz w:val="28"/>
          <w:szCs w:val="28"/>
        </w:rPr>
      </w:pPr>
    </w:p>
    <w:p w:rsidR="002D48E9" w:rsidRDefault="002D48E9" w:rsidP="005C3346">
      <w:pPr>
        <w:pStyle w:val="af7"/>
        <w:jc w:val="center"/>
        <w:rPr>
          <w:b/>
          <w:sz w:val="28"/>
          <w:szCs w:val="28"/>
        </w:rPr>
      </w:pPr>
    </w:p>
    <w:p w:rsidR="002D48E9" w:rsidRDefault="002D48E9" w:rsidP="005C3346">
      <w:pPr>
        <w:pStyle w:val="af7"/>
        <w:jc w:val="center"/>
        <w:rPr>
          <w:b/>
          <w:sz w:val="28"/>
          <w:szCs w:val="28"/>
        </w:rPr>
      </w:pPr>
    </w:p>
    <w:p w:rsidR="005C3346" w:rsidRPr="00B832E1" w:rsidRDefault="005C3346" w:rsidP="005C3346">
      <w:pPr>
        <w:pStyle w:val="af7"/>
        <w:jc w:val="center"/>
        <w:rPr>
          <w:sz w:val="28"/>
          <w:szCs w:val="28"/>
        </w:rPr>
      </w:pPr>
      <w:r w:rsidRPr="00B832E1">
        <w:rPr>
          <w:b/>
          <w:sz w:val="28"/>
          <w:szCs w:val="28"/>
        </w:rPr>
        <w:lastRenderedPageBreak/>
        <w:t>Общая характеристика курса</w:t>
      </w:r>
    </w:p>
    <w:p w:rsidR="005C3346" w:rsidRPr="00B832E1" w:rsidRDefault="005C3346" w:rsidP="005C3346">
      <w:pPr>
        <w:pStyle w:val="af7"/>
        <w:ind w:firstLine="850"/>
        <w:rPr>
          <w:sz w:val="28"/>
          <w:szCs w:val="28"/>
        </w:rPr>
      </w:pPr>
      <w:r w:rsidRPr="00B832E1">
        <w:rPr>
          <w:sz w:val="28"/>
          <w:szCs w:val="28"/>
        </w:rPr>
        <w:t xml:space="preserve">Программа «Окружающий мир» создана с опорой на культурологические принципы, понятия, категории, которые гармонично объединяют </w:t>
      </w:r>
      <w:proofErr w:type="gramStart"/>
      <w:r w:rsidRPr="00B832E1">
        <w:rPr>
          <w:sz w:val="28"/>
          <w:szCs w:val="28"/>
        </w:rPr>
        <w:t>естественно-научные</w:t>
      </w:r>
      <w:proofErr w:type="gramEnd"/>
      <w:r w:rsidRPr="00B832E1">
        <w:rPr>
          <w:sz w:val="28"/>
          <w:szCs w:val="28"/>
        </w:rPr>
        <w:t xml:space="preserve"> знания и опыт гуманитарных наук. Ведущей с точки зрения организации содержания является идея единства мира природы и мира культуры. С этой принципиальной позиции окружающий мир рассматривается как природно-культурное целое, а человек — как часть природы, как создатель культуры и как её продукт, т. е. тоже природно-культурное целое. </w:t>
      </w:r>
    </w:p>
    <w:p w:rsidR="005C3346" w:rsidRPr="00B832E1" w:rsidRDefault="005C3346" w:rsidP="005C3346">
      <w:pPr>
        <w:pStyle w:val="af7"/>
        <w:ind w:firstLine="850"/>
        <w:rPr>
          <w:sz w:val="28"/>
          <w:szCs w:val="28"/>
        </w:rPr>
      </w:pPr>
      <w:r w:rsidRPr="00B832E1">
        <w:rPr>
          <w:sz w:val="28"/>
          <w:szCs w:val="28"/>
        </w:rPr>
        <w:t xml:space="preserve">Программу определяют важнейшие компоненты культуры — норма, ценность, идеал, что позволяет представить такое явление, как мир, системно с точки зрения культурно-нормативного, культурно-значимого, культурно-должного в жизни человека. Таким </w:t>
      </w:r>
      <w:proofErr w:type="gramStart"/>
      <w:r w:rsidRPr="00B832E1">
        <w:rPr>
          <w:sz w:val="28"/>
          <w:szCs w:val="28"/>
        </w:rPr>
        <w:t>образом</w:t>
      </w:r>
      <w:proofErr w:type="gramEnd"/>
      <w:r w:rsidRPr="00B832E1">
        <w:rPr>
          <w:sz w:val="28"/>
          <w:szCs w:val="28"/>
        </w:rPr>
        <w:t xml:space="preserve"> дети получают возможность создать целостную картину мира, выявляя в ходе первоначального знакомства с природными явлениями и фактами культуры универсальные ценностно-смысловые ориентиры, необходимые человеку. Ведь именно ценностно-консолидирующее пространство культуры обеспечивает согласие между людьми в обществе и помогает им определить своё место в мире природы как в жизненно важной сфере человеческого бытия. </w:t>
      </w:r>
    </w:p>
    <w:p w:rsidR="005C3346" w:rsidRPr="00B832E1" w:rsidRDefault="005C3346" w:rsidP="005C3346">
      <w:pPr>
        <w:pStyle w:val="af7"/>
        <w:ind w:firstLine="850"/>
        <w:rPr>
          <w:sz w:val="28"/>
          <w:szCs w:val="28"/>
        </w:rPr>
      </w:pPr>
      <w:r w:rsidRPr="00B832E1">
        <w:rPr>
          <w:sz w:val="28"/>
          <w:szCs w:val="28"/>
        </w:rPr>
        <w:t xml:space="preserve">В программе определяются понятия, необходимые для восприятия и изучения младшими школьниками окружающего мира: </w:t>
      </w:r>
    </w:p>
    <w:p w:rsidR="005C3346" w:rsidRPr="00B832E1" w:rsidRDefault="005C3346" w:rsidP="00351FF3">
      <w:pPr>
        <w:pStyle w:val="af7"/>
        <w:numPr>
          <w:ilvl w:val="0"/>
          <w:numId w:val="65"/>
        </w:numPr>
        <w:ind w:left="0" w:firstLine="850"/>
        <w:rPr>
          <w:sz w:val="28"/>
          <w:szCs w:val="28"/>
        </w:rPr>
      </w:pPr>
      <w:r w:rsidRPr="00B832E1">
        <w:rPr>
          <w:sz w:val="28"/>
          <w:szCs w:val="28"/>
        </w:rPr>
        <w:t>природа и культура, целое и часть, общее и различное, внешнее и внутреннее, живое и неживое, пространство и время как важнейшие параметры бытия;</w:t>
      </w:r>
    </w:p>
    <w:p w:rsidR="005C3346" w:rsidRPr="00B832E1" w:rsidRDefault="005C3346" w:rsidP="00351FF3">
      <w:pPr>
        <w:pStyle w:val="af7"/>
        <w:numPr>
          <w:ilvl w:val="0"/>
          <w:numId w:val="65"/>
        </w:numPr>
        <w:ind w:left="0" w:firstLine="850"/>
        <w:rPr>
          <w:sz w:val="28"/>
          <w:szCs w:val="28"/>
        </w:rPr>
      </w:pPr>
      <w:r w:rsidRPr="00B832E1">
        <w:rPr>
          <w:sz w:val="28"/>
          <w:szCs w:val="28"/>
        </w:rPr>
        <w:t xml:space="preserve">природосообразный ритм человеческой жизни как основа физического и психического здоровья человека; </w:t>
      </w:r>
    </w:p>
    <w:p w:rsidR="005C3346" w:rsidRPr="00B832E1" w:rsidRDefault="005C3346" w:rsidP="00351FF3">
      <w:pPr>
        <w:pStyle w:val="af7"/>
        <w:numPr>
          <w:ilvl w:val="0"/>
          <w:numId w:val="65"/>
        </w:numPr>
        <w:ind w:left="0" w:firstLine="850"/>
        <w:rPr>
          <w:sz w:val="28"/>
          <w:szCs w:val="28"/>
        </w:rPr>
      </w:pPr>
      <w:r w:rsidRPr="00B832E1">
        <w:rPr>
          <w:sz w:val="28"/>
          <w:szCs w:val="28"/>
        </w:rPr>
        <w:t xml:space="preserve">мир как иерархия, порядок, лад, как взаимосвязь всего со всем. </w:t>
      </w:r>
    </w:p>
    <w:p w:rsidR="005C3346" w:rsidRPr="00B832E1" w:rsidRDefault="005C3346" w:rsidP="005C3346">
      <w:pPr>
        <w:pStyle w:val="af7"/>
        <w:ind w:firstLine="850"/>
        <w:rPr>
          <w:sz w:val="28"/>
          <w:szCs w:val="28"/>
        </w:rPr>
      </w:pPr>
      <w:r w:rsidRPr="00B832E1">
        <w:rPr>
          <w:sz w:val="28"/>
          <w:szCs w:val="28"/>
        </w:rPr>
        <w:t xml:space="preserve">Благодаря культурологической установке программа выполняет интегрирующую роль в системе обучения и воспитания младших школьников. Практически все темы программы могут получить специальную интерпретацию на уроках изобразительного искусства и музыки, литературного чтения и русского языка, а также на уроках физической культуры. Естественно сочетаются с данной программой факультативы А.А. Плешакова «Экология для младших школьников» и «Планета загадок», факультативные курсы М.Ю. Новицкой «Введение в народоведение» и Е.П. Левитана «Твоя Вселенная». Многие темы предполагают специальное развитие в сочетании с работой по курсу «Основы безопасности жизнедеятельности» на основе отдельной тетради ОБЖ. В соответствии с программным материалом по «Окружающему миру» может быть выстроена внеклассная и внешкольная работа, работа с семьёй, в группах продлённого дня, система работы </w:t>
      </w:r>
      <w:proofErr w:type="gramStart"/>
      <w:r w:rsidRPr="00B832E1">
        <w:rPr>
          <w:sz w:val="28"/>
          <w:szCs w:val="28"/>
        </w:rPr>
        <w:t>школы полного дня</w:t>
      </w:r>
      <w:proofErr w:type="gramEnd"/>
      <w:r w:rsidRPr="00B832E1">
        <w:rPr>
          <w:sz w:val="28"/>
          <w:szCs w:val="28"/>
        </w:rPr>
        <w:t xml:space="preserve"> для младших школьников. Поэтому в конце каждого раздела в содержании каждого класса предлагается «Блок внеклассной, внешкольной работы» с примерной тематикой; любой учитель может преобразовать её согласно региональным, местным условиям, в которых находится конкретнаяшкола. </w:t>
      </w:r>
    </w:p>
    <w:p w:rsidR="005C3346" w:rsidRPr="00B832E1" w:rsidRDefault="005C3346" w:rsidP="005C3346">
      <w:pPr>
        <w:pStyle w:val="af7"/>
        <w:ind w:firstLine="850"/>
        <w:rPr>
          <w:sz w:val="28"/>
          <w:szCs w:val="28"/>
        </w:rPr>
      </w:pPr>
      <w:r w:rsidRPr="00B832E1">
        <w:rPr>
          <w:sz w:val="28"/>
          <w:szCs w:val="28"/>
        </w:rPr>
        <w:t xml:space="preserve">Используемый в программе подход к структурированию учебного материала позволяет год от года выявлять отдельные стороны (аспекты) в тех обобщённых формулировках, которые представлены в разделе «Содержание курса». Так постепенно, шаг за шагом, с позиции культурологического подхода и с учётом увеличения возрастных возможностей учащихся, углубляется рассмотрение ценностно-смыслового потенциала, заложенного в содержании курса «Окружающий мир». Сферы природной и социальной жизни предстают в их единстве и тесной взаимной связи: </w:t>
      </w:r>
    </w:p>
    <w:p w:rsidR="005C3346" w:rsidRPr="00B832E1" w:rsidRDefault="005C3346" w:rsidP="00351FF3">
      <w:pPr>
        <w:pStyle w:val="af7"/>
        <w:numPr>
          <w:ilvl w:val="0"/>
          <w:numId w:val="66"/>
        </w:numPr>
        <w:ind w:left="0" w:firstLine="850"/>
        <w:rPr>
          <w:sz w:val="28"/>
          <w:szCs w:val="28"/>
        </w:rPr>
      </w:pPr>
      <w:r w:rsidRPr="00B832E1">
        <w:rPr>
          <w:sz w:val="28"/>
          <w:szCs w:val="28"/>
        </w:rPr>
        <w:t xml:space="preserve">природа как одна из важнейших основ здоровой и гармоничной жизни человека и общества; </w:t>
      </w:r>
    </w:p>
    <w:p w:rsidR="005C3346" w:rsidRPr="00B832E1" w:rsidRDefault="005C3346" w:rsidP="00351FF3">
      <w:pPr>
        <w:pStyle w:val="af7"/>
        <w:numPr>
          <w:ilvl w:val="0"/>
          <w:numId w:val="66"/>
        </w:numPr>
        <w:ind w:left="0" w:firstLine="850"/>
        <w:rPr>
          <w:sz w:val="28"/>
          <w:szCs w:val="28"/>
        </w:rPr>
      </w:pPr>
      <w:r w:rsidRPr="00B832E1">
        <w:rPr>
          <w:sz w:val="28"/>
          <w:szCs w:val="28"/>
        </w:rPr>
        <w:lastRenderedPageBreak/>
        <w:t xml:space="preserve">культура как процесс и результат человеческой жизнедеятельности во всём многообразии её форм; </w:t>
      </w:r>
    </w:p>
    <w:p w:rsidR="005C3346" w:rsidRPr="00B832E1" w:rsidRDefault="005C3346" w:rsidP="00351FF3">
      <w:pPr>
        <w:pStyle w:val="af7"/>
        <w:numPr>
          <w:ilvl w:val="0"/>
          <w:numId w:val="66"/>
        </w:numPr>
        <w:ind w:left="0" w:firstLine="850"/>
        <w:rPr>
          <w:sz w:val="28"/>
          <w:szCs w:val="28"/>
        </w:rPr>
      </w:pPr>
      <w:r w:rsidRPr="00B832E1">
        <w:rPr>
          <w:sz w:val="28"/>
          <w:szCs w:val="28"/>
        </w:rPr>
        <w:t xml:space="preserve">наука как часть культуры, отражающая человеческое стремление к истине, к познанию закономерностей окружающего мира природы и социума; </w:t>
      </w:r>
    </w:p>
    <w:p w:rsidR="005C3346" w:rsidRPr="00B832E1" w:rsidRDefault="005C3346" w:rsidP="00351FF3">
      <w:pPr>
        <w:pStyle w:val="af7"/>
        <w:numPr>
          <w:ilvl w:val="0"/>
          <w:numId w:val="66"/>
        </w:numPr>
        <w:ind w:left="0" w:firstLine="850"/>
        <w:rPr>
          <w:sz w:val="28"/>
          <w:szCs w:val="28"/>
        </w:rPr>
      </w:pPr>
      <w:r w:rsidRPr="00B832E1">
        <w:rPr>
          <w:sz w:val="28"/>
          <w:szCs w:val="28"/>
        </w:rPr>
        <w:t xml:space="preserve">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 </w:t>
      </w:r>
    </w:p>
    <w:p w:rsidR="005C3346" w:rsidRPr="00B832E1" w:rsidRDefault="005C3346" w:rsidP="00351FF3">
      <w:pPr>
        <w:pStyle w:val="af7"/>
        <w:numPr>
          <w:ilvl w:val="0"/>
          <w:numId w:val="66"/>
        </w:numPr>
        <w:ind w:left="0" w:firstLine="850"/>
        <w:rPr>
          <w:sz w:val="28"/>
          <w:szCs w:val="28"/>
        </w:rPr>
      </w:pPr>
      <w:r w:rsidRPr="00B832E1">
        <w:rPr>
          <w:sz w:val="28"/>
          <w:szCs w:val="28"/>
        </w:rPr>
        <w:t xml:space="preserve">человечество как многообразие народов, культур, религий; </w:t>
      </w:r>
    </w:p>
    <w:p w:rsidR="005C3346" w:rsidRPr="00B832E1" w:rsidRDefault="005C3346" w:rsidP="00351FF3">
      <w:pPr>
        <w:pStyle w:val="af7"/>
        <w:numPr>
          <w:ilvl w:val="0"/>
          <w:numId w:val="66"/>
        </w:numPr>
        <w:ind w:left="0" w:firstLine="850"/>
        <w:rPr>
          <w:sz w:val="28"/>
          <w:szCs w:val="28"/>
        </w:rPr>
      </w:pPr>
      <w:r w:rsidRPr="00B832E1">
        <w:rPr>
          <w:sz w:val="28"/>
          <w:szCs w:val="28"/>
        </w:rPr>
        <w:t xml:space="preserve">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 </w:t>
      </w:r>
    </w:p>
    <w:p w:rsidR="005C3346" w:rsidRPr="00B832E1" w:rsidRDefault="005C3346" w:rsidP="00351FF3">
      <w:pPr>
        <w:pStyle w:val="af7"/>
        <w:numPr>
          <w:ilvl w:val="0"/>
          <w:numId w:val="66"/>
        </w:numPr>
        <w:ind w:left="0" w:firstLine="850"/>
        <w:rPr>
          <w:sz w:val="28"/>
          <w:szCs w:val="28"/>
        </w:rPr>
      </w:pPr>
      <w:r w:rsidRPr="00B832E1">
        <w:rPr>
          <w:sz w:val="28"/>
          <w:szCs w:val="28"/>
        </w:rPr>
        <w:t xml:space="preserve">труд и творчество как отличительные черты духовно и нравственно развитой личности; </w:t>
      </w:r>
    </w:p>
    <w:p w:rsidR="005C3346" w:rsidRPr="00B832E1" w:rsidRDefault="005C3346" w:rsidP="00351FF3">
      <w:pPr>
        <w:pStyle w:val="af7"/>
        <w:numPr>
          <w:ilvl w:val="0"/>
          <w:numId w:val="66"/>
        </w:numPr>
        <w:ind w:left="0" w:firstLine="850"/>
        <w:rPr>
          <w:sz w:val="28"/>
          <w:szCs w:val="28"/>
        </w:rPr>
      </w:pPr>
      <w:r w:rsidRPr="00B832E1">
        <w:rPr>
          <w:sz w:val="28"/>
          <w:szCs w:val="28"/>
        </w:rPr>
        <w:t>здоровый образ жизни в единстве следующих составляющих: здоровье физическое, психическое, духовн</w:t>
      </w:r>
      <w:proofErr w:type="gramStart"/>
      <w:r w:rsidRPr="00B832E1">
        <w:rPr>
          <w:sz w:val="28"/>
          <w:szCs w:val="28"/>
        </w:rPr>
        <w:t>о-</w:t>
      </w:r>
      <w:proofErr w:type="gramEnd"/>
      <w:r w:rsidRPr="00B832E1">
        <w:rPr>
          <w:sz w:val="28"/>
          <w:szCs w:val="28"/>
        </w:rPr>
        <w:t xml:space="preserve"> и социально-нравственное; </w:t>
      </w:r>
    </w:p>
    <w:p w:rsidR="005C3346" w:rsidRPr="00B832E1" w:rsidRDefault="005C3346" w:rsidP="00351FF3">
      <w:pPr>
        <w:pStyle w:val="af7"/>
        <w:numPr>
          <w:ilvl w:val="0"/>
          <w:numId w:val="66"/>
        </w:numPr>
        <w:ind w:left="0" w:firstLine="850"/>
        <w:rPr>
          <w:sz w:val="28"/>
          <w:szCs w:val="28"/>
        </w:rPr>
      </w:pPr>
      <w:r w:rsidRPr="00B832E1">
        <w:rPr>
          <w:sz w:val="28"/>
          <w:szCs w:val="28"/>
        </w:rPr>
        <w:t xml:space="preserve">нравственный выбор и ответственность человека в отношении к природе, историко-культурному наследию, к самому себе и окружающим людям. </w:t>
      </w:r>
    </w:p>
    <w:p w:rsidR="005C3346" w:rsidRPr="00B832E1" w:rsidRDefault="005C3346" w:rsidP="005C3346">
      <w:pPr>
        <w:pStyle w:val="af7"/>
        <w:jc w:val="both"/>
        <w:rPr>
          <w:sz w:val="28"/>
          <w:szCs w:val="28"/>
        </w:rPr>
      </w:pPr>
    </w:p>
    <w:p w:rsidR="005C3346" w:rsidRPr="00B832E1" w:rsidRDefault="005C3346" w:rsidP="005C3346">
      <w:pPr>
        <w:pStyle w:val="af7"/>
        <w:jc w:val="center"/>
        <w:rPr>
          <w:sz w:val="28"/>
          <w:szCs w:val="28"/>
        </w:rPr>
      </w:pPr>
      <w:r w:rsidRPr="00B832E1">
        <w:rPr>
          <w:b/>
          <w:sz w:val="28"/>
          <w:szCs w:val="28"/>
        </w:rPr>
        <w:t>Место курса в учебном плане</w:t>
      </w:r>
    </w:p>
    <w:p w:rsidR="005C3346" w:rsidRPr="00B832E1" w:rsidRDefault="005C3346" w:rsidP="005C3346">
      <w:pPr>
        <w:pStyle w:val="af7"/>
        <w:jc w:val="both"/>
        <w:rPr>
          <w:sz w:val="28"/>
          <w:szCs w:val="28"/>
        </w:rPr>
      </w:pPr>
      <w:r w:rsidRPr="00B832E1">
        <w:rPr>
          <w:sz w:val="28"/>
          <w:szCs w:val="28"/>
        </w:rPr>
        <w:t xml:space="preserve">На изучение окружающего мира в каждом классе начальной школы отводится 2 ч в неделю. Программа рассчитана на 270 ч: </w:t>
      </w:r>
    </w:p>
    <w:p w:rsidR="005C3346" w:rsidRPr="00B832E1" w:rsidRDefault="005C3346" w:rsidP="005C3346">
      <w:pPr>
        <w:pStyle w:val="af7"/>
        <w:jc w:val="both"/>
        <w:rPr>
          <w:sz w:val="28"/>
          <w:szCs w:val="28"/>
        </w:rPr>
      </w:pPr>
      <w:r w:rsidRPr="00B832E1">
        <w:rPr>
          <w:sz w:val="28"/>
          <w:szCs w:val="28"/>
        </w:rPr>
        <w:t xml:space="preserve">1 класс — 66 ч (33 учебные недели), </w:t>
      </w:r>
    </w:p>
    <w:p w:rsidR="005C3346" w:rsidRPr="00B832E1" w:rsidRDefault="005C3346" w:rsidP="005C3346">
      <w:pPr>
        <w:pStyle w:val="af7"/>
        <w:jc w:val="both"/>
        <w:rPr>
          <w:sz w:val="28"/>
          <w:szCs w:val="28"/>
        </w:rPr>
      </w:pPr>
      <w:r w:rsidRPr="00B832E1">
        <w:rPr>
          <w:sz w:val="28"/>
          <w:szCs w:val="28"/>
        </w:rPr>
        <w:t xml:space="preserve">2, 3 и 4 классы — по 68 ч (34-35 учебных недели). </w:t>
      </w:r>
    </w:p>
    <w:p w:rsidR="005C3346" w:rsidRPr="00B832E1" w:rsidRDefault="005C3346" w:rsidP="005C3346">
      <w:pPr>
        <w:pStyle w:val="af7"/>
        <w:jc w:val="both"/>
        <w:rPr>
          <w:sz w:val="28"/>
          <w:szCs w:val="28"/>
        </w:rPr>
      </w:pPr>
    </w:p>
    <w:p w:rsidR="005C3346" w:rsidRPr="00B832E1" w:rsidRDefault="005C3346" w:rsidP="005C3346">
      <w:pPr>
        <w:pStyle w:val="af7"/>
        <w:rPr>
          <w:b/>
          <w:sz w:val="28"/>
          <w:szCs w:val="28"/>
        </w:rPr>
      </w:pPr>
    </w:p>
    <w:p w:rsidR="005C3346" w:rsidRPr="00B832E1" w:rsidRDefault="005C3346" w:rsidP="005C3346">
      <w:pPr>
        <w:pStyle w:val="af7"/>
        <w:rPr>
          <w:b/>
          <w:sz w:val="28"/>
          <w:szCs w:val="28"/>
        </w:rPr>
      </w:pPr>
    </w:p>
    <w:p w:rsidR="005C3346" w:rsidRPr="00B832E1" w:rsidRDefault="005C3346" w:rsidP="005C3346">
      <w:pPr>
        <w:pStyle w:val="af7"/>
        <w:rPr>
          <w:b/>
          <w:sz w:val="28"/>
          <w:szCs w:val="28"/>
        </w:rPr>
      </w:pPr>
    </w:p>
    <w:p w:rsidR="005C3346" w:rsidRPr="00B832E1" w:rsidRDefault="005C3346" w:rsidP="005C3346">
      <w:pPr>
        <w:pStyle w:val="af7"/>
        <w:rPr>
          <w:b/>
          <w:sz w:val="28"/>
          <w:szCs w:val="28"/>
        </w:rPr>
      </w:pPr>
    </w:p>
    <w:p w:rsidR="005C3346" w:rsidRPr="00B832E1" w:rsidRDefault="005C3346" w:rsidP="005C3346">
      <w:pPr>
        <w:pStyle w:val="af7"/>
        <w:rPr>
          <w:b/>
          <w:sz w:val="28"/>
          <w:szCs w:val="28"/>
        </w:rPr>
      </w:pPr>
    </w:p>
    <w:p w:rsidR="005C3346" w:rsidRPr="00B832E1" w:rsidRDefault="005C3346" w:rsidP="005C3346">
      <w:pPr>
        <w:pStyle w:val="af7"/>
        <w:rPr>
          <w:b/>
          <w:sz w:val="28"/>
          <w:szCs w:val="28"/>
        </w:rPr>
      </w:pPr>
    </w:p>
    <w:p w:rsidR="005C3346" w:rsidRPr="00B832E1" w:rsidRDefault="005C3346" w:rsidP="005C3346">
      <w:pPr>
        <w:pStyle w:val="af7"/>
        <w:rPr>
          <w:b/>
          <w:sz w:val="28"/>
          <w:szCs w:val="28"/>
        </w:rPr>
      </w:pPr>
    </w:p>
    <w:p w:rsidR="002D48E9" w:rsidRDefault="002D48E9" w:rsidP="005C3346">
      <w:pPr>
        <w:pStyle w:val="af7"/>
        <w:jc w:val="center"/>
        <w:rPr>
          <w:b/>
          <w:sz w:val="28"/>
          <w:szCs w:val="28"/>
        </w:rPr>
      </w:pPr>
    </w:p>
    <w:p w:rsidR="002D48E9" w:rsidRDefault="002D48E9" w:rsidP="005C3346">
      <w:pPr>
        <w:pStyle w:val="af7"/>
        <w:jc w:val="center"/>
        <w:rPr>
          <w:b/>
          <w:sz w:val="28"/>
          <w:szCs w:val="28"/>
        </w:rPr>
      </w:pPr>
    </w:p>
    <w:p w:rsidR="002D48E9" w:rsidRDefault="002D48E9" w:rsidP="005C3346">
      <w:pPr>
        <w:pStyle w:val="af7"/>
        <w:jc w:val="center"/>
        <w:rPr>
          <w:b/>
          <w:sz w:val="28"/>
          <w:szCs w:val="28"/>
        </w:rPr>
      </w:pPr>
    </w:p>
    <w:p w:rsidR="002D48E9" w:rsidRDefault="002D48E9" w:rsidP="005C3346">
      <w:pPr>
        <w:pStyle w:val="af7"/>
        <w:jc w:val="center"/>
        <w:rPr>
          <w:b/>
          <w:sz w:val="28"/>
          <w:szCs w:val="28"/>
        </w:rPr>
      </w:pPr>
    </w:p>
    <w:p w:rsidR="002D48E9" w:rsidRDefault="002D48E9" w:rsidP="005C3346">
      <w:pPr>
        <w:pStyle w:val="af7"/>
        <w:jc w:val="center"/>
        <w:rPr>
          <w:b/>
          <w:sz w:val="28"/>
          <w:szCs w:val="28"/>
        </w:rPr>
      </w:pPr>
    </w:p>
    <w:p w:rsidR="002D48E9" w:rsidRDefault="002D48E9" w:rsidP="005C3346">
      <w:pPr>
        <w:pStyle w:val="af7"/>
        <w:jc w:val="center"/>
        <w:rPr>
          <w:b/>
          <w:sz w:val="28"/>
          <w:szCs w:val="28"/>
        </w:rPr>
      </w:pPr>
    </w:p>
    <w:p w:rsidR="002D48E9" w:rsidRDefault="002D48E9" w:rsidP="005C3346">
      <w:pPr>
        <w:pStyle w:val="af7"/>
        <w:jc w:val="center"/>
        <w:rPr>
          <w:b/>
          <w:sz w:val="28"/>
          <w:szCs w:val="28"/>
        </w:rPr>
      </w:pPr>
    </w:p>
    <w:p w:rsidR="005C3346" w:rsidRPr="00B832E1" w:rsidRDefault="005C3346" w:rsidP="005C3346">
      <w:pPr>
        <w:pStyle w:val="af7"/>
        <w:jc w:val="center"/>
        <w:rPr>
          <w:sz w:val="28"/>
          <w:szCs w:val="28"/>
        </w:rPr>
      </w:pPr>
      <w:r w:rsidRPr="00B832E1">
        <w:rPr>
          <w:b/>
          <w:sz w:val="28"/>
          <w:szCs w:val="28"/>
        </w:rPr>
        <w:lastRenderedPageBreak/>
        <w:t>Результаты изучения курса</w:t>
      </w:r>
    </w:p>
    <w:p w:rsidR="005C3346" w:rsidRPr="00B832E1" w:rsidRDefault="005C3346" w:rsidP="005C3346">
      <w:pPr>
        <w:pStyle w:val="af7"/>
        <w:jc w:val="both"/>
        <w:rPr>
          <w:sz w:val="28"/>
          <w:szCs w:val="28"/>
        </w:rPr>
      </w:pPr>
      <w:r w:rsidRPr="00B832E1">
        <w:rPr>
          <w:sz w:val="28"/>
          <w:szCs w:val="28"/>
        </w:rPr>
        <w:t xml:space="preserve">Результатами освоения программы «Окружающий мир» являются личностные, мета предметные и предметные результаты. </w:t>
      </w:r>
    </w:p>
    <w:p w:rsidR="005C3346" w:rsidRPr="00B832E1" w:rsidRDefault="005C3346" w:rsidP="005C3346">
      <w:pPr>
        <w:pStyle w:val="af7"/>
        <w:shd w:val="clear" w:color="auto" w:fill="FFFFFF"/>
        <w:jc w:val="both"/>
        <w:rPr>
          <w:iCs/>
          <w:sz w:val="28"/>
          <w:szCs w:val="28"/>
        </w:rPr>
      </w:pPr>
    </w:p>
    <w:p w:rsidR="005C3346" w:rsidRPr="00B832E1" w:rsidRDefault="005C3346" w:rsidP="005C3346">
      <w:pPr>
        <w:widowControl w:val="0"/>
        <w:shd w:val="clear" w:color="auto" w:fill="FFFFFF"/>
        <w:spacing w:after="0" w:line="240" w:lineRule="auto"/>
        <w:jc w:val="both"/>
        <w:rPr>
          <w:rFonts w:ascii="Times New Roman" w:eastAsia="Times New Roman" w:hAnsi="Times New Roman" w:cs="Times New Roman"/>
          <w:iCs/>
          <w:sz w:val="28"/>
          <w:szCs w:val="28"/>
          <w:u w:val="single"/>
        </w:rPr>
      </w:pPr>
    </w:p>
    <w:p w:rsidR="005C3346" w:rsidRPr="00B832E1" w:rsidRDefault="005C3346" w:rsidP="005C3346">
      <w:pPr>
        <w:widowControl w:val="0"/>
        <w:shd w:val="clear" w:color="auto" w:fill="FFFFFF"/>
        <w:spacing w:after="0" w:line="240" w:lineRule="auto"/>
        <w:jc w:val="both"/>
        <w:rPr>
          <w:rFonts w:ascii="Times New Roman" w:eastAsia="Times New Roman" w:hAnsi="Times New Roman" w:cs="Times New Roman"/>
          <w:iCs/>
          <w:sz w:val="28"/>
          <w:szCs w:val="28"/>
          <w:u w:val="single"/>
        </w:rPr>
      </w:pPr>
    </w:p>
    <w:p w:rsidR="005C3346" w:rsidRPr="00B832E1" w:rsidRDefault="005C3346" w:rsidP="005C3346">
      <w:pPr>
        <w:widowControl w:val="0"/>
        <w:shd w:val="clear" w:color="auto" w:fill="FFFFFF"/>
        <w:spacing w:after="0" w:line="240" w:lineRule="auto"/>
        <w:jc w:val="both"/>
        <w:rPr>
          <w:rFonts w:ascii="Times New Roman" w:eastAsia="Times New Roman" w:hAnsi="Times New Roman" w:cs="Times New Roman"/>
          <w:iCs/>
          <w:sz w:val="28"/>
          <w:szCs w:val="28"/>
          <w:u w:val="single"/>
        </w:rPr>
      </w:pPr>
    </w:p>
    <w:p w:rsidR="00ED28C3" w:rsidRDefault="00ED28C3" w:rsidP="005C3346">
      <w:pPr>
        <w:widowControl w:val="0"/>
        <w:shd w:val="clear" w:color="auto" w:fill="FFFFFF"/>
        <w:spacing w:after="0" w:line="240" w:lineRule="auto"/>
        <w:jc w:val="center"/>
        <w:rPr>
          <w:rFonts w:ascii="Times New Roman" w:eastAsia="Times New Roman" w:hAnsi="Times New Roman" w:cs="Times New Roman"/>
          <w:b/>
          <w:iCs/>
          <w:sz w:val="28"/>
          <w:szCs w:val="28"/>
          <w:u w:val="single"/>
        </w:rPr>
      </w:pPr>
    </w:p>
    <w:p w:rsidR="00ED28C3" w:rsidRDefault="00ED28C3" w:rsidP="005C3346">
      <w:pPr>
        <w:widowControl w:val="0"/>
        <w:shd w:val="clear" w:color="auto" w:fill="FFFFFF"/>
        <w:spacing w:after="0" w:line="240" w:lineRule="auto"/>
        <w:jc w:val="center"/>
        <w:rPr>
          <w:rFonts w:ascii="Times New Roman" w:eastAsia="Times New Roman" w:hAnsi="Times New Roman" w:cs="Times New Roman"/>
          <w:b/>
          <w:iCs/>
          <w:sz w:val="28"/>
          <w:szCs w:val="28"/>
          <w:u w:val="single"/>
        </w:rPr>
      </w:pPr>
    </w:p>
    <w:p w:rsidR="00ED28C3" w:rsidRDefault="00ED28C3" w:rsidP="005C3346">
      <w:pPr>
        <w:widowControl w:val="0"/>
        <w:shd w:val="clear" w:color="auto" w:fill="FFFFFF"/>
        <w:spacing w:after="0" w:line="240" w:lineRule="auto"/>
        <w:jc w:val="center"/>
        <w:rPr>
          <w:rFonts w:ascii="Times New Roman" w:eastAsia="Times New Roman" w:hAnsi="Times New Roman" w:cs="Times New Roman"/>
          <w:b/>
          <w:iCs/>
          <w:sz w:val="28"/>
          <w:szCs w:val="28"/>
          <w:u w:val="single"/>
        </w:rPr>
      </w:pPr>
    </w:p>
    <w:p w:rsidR="00CD1766" w:rsidRDefault="00CD1766" w:rsidP="005C3346">
      <w:pPr>
        <w:widowControl w:val="0"/>
        <w:shd w:val="clear" w:color="auto" w:fill="FFFFFF"/>
        <w:spacing w:after="0" w:line="240" w:lineRule="auto"/>
        <w:jc w:val="center"/>
        <w:rPr>
          <w:rFonts w:ascii="Times New Roman" w:eastAsia="Times New Roman" w:hAnsi="Times New Roman" w:cs="Times New Roman"/>
          <w:b/>
          <w:iCs/>
          <w:sz w:val="28"/>
          <w:szCs w:val="28"/>
          <w:u w:val="single"/>
        </w:rPr>
      </w:pPr>
    </w:p>
    <w:p w:rsidR="00CD1766" w:rsidRDefault="00CD1766" w:rsidP="005C3346">
      <w:pPr>
        <w:widowControl w:val="0"/>
        <w:shd w:val="clear" w:color="auto" w:fill="FFFFFF"/>
        <w:spacing w:after="0" w:line="240" w:lineRule="auto"/>
        <w:jc w:val="center"/>
        <w:rPr>
          <w:rFonts w:ascii="Times New Roman" w:eastAsia="Times New Roman" w:hAnsi="Times New Roman" w:cs="Times New Roman"/>
          <w:b/>
          <w:iCs/>
          <w:sz w:val="28"/>
          <w:szCs w:val="28"/>
          <w:u w:val="single"/>
        </w:rPr>
      </w:pPr>
    </w:p>
    <w:p w:rsidR="005C3346" w:rsidRPr="00B832E1" w:rsidRDefault="005C3346" w:rsidP="005C3346">
      <w:pPr>
        <w:widowControl w:val="0"/>
        <w:shd w:val="clear" w:color="auto" w:fill="FFFFFF"/>
        <w:spacing w:after="0" w:line="240" w:lineRule="auto"/>
        <w:jc w:val="center"/>
        <w:rPr>
          <w:rFonts w:ascii="Times New Roman" w:eastAsia="Times New Roman" w:hAnsi="Times New Roman" w:cs="Times New Roman"/>
          <w:iCs/>
          <w:sz w:val="28"/>
          <w:szCs w:val="28"/>
          <w:u w:val="single"/>
        </w:rPr>
      </w:pPr>
      <w:r w:rsidRPr="00B832E1">
        <w:rPr>
          <w:rFonts w:ascii="Times New Roman" w:eastAsia="Times New Roman" w:hAnsi="Times New Roman" w:cs="Times New Roman"/>
          <w:b/>
          <w:iCs/>
          <w:sz w:val="28"/>
          <w:szCs w:val="28"/>
          <w:u w:val="single"/>
        </w:rPr>
        <w:t>Планируемые личностные результаты</w:t>
      </w:r>
      <w:r w:rsidRPr="00B832E1">
        <w:rPr>
          <w:rFonts w:ascii="Times New Roman" w:eastAsia="Times New Roman" w:hAnsi="Times New Roman" w:cs="Times New Roman"/>
          <w:iCs/>
          <w:sz w:val="28"/>
          <w:szCs w:val="28"/>
          <w:u w:val="single"/>
        </w:rPr>
        <w:t>.</w:t>
      </w:r>
    </w:p>
    <w:p w:rsidR="005C3346" w:rsidRPr="00B832E1" w:rsidRDefault="005C3346" w:rsidP="005C3346">
      <w:pPr>
        <w:widowControl w:val="0"/>
        <w:shd w:val="clear" w:color="auto" w:fill="FFFFFF"/>
        <w:spacing w:after="0" w:line="240" w:lineRule="auto"/>
        <w:jc w:val="center"/>
        <w:rPr>
          <w:rFonts w:ascii="Times New Roman" w:eastAsia="Times New Roman" w:hAnsi="Times New Roman" w:cs="Times New Roman"/>
          <w:iCs/>
          <w:sz w:val="28"/>
          <w:szCs w:val="28"/>
          <w:u w:val="single"/>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 xml:space="preserve">У выпускника </w:t>
      </w:r>
      <w:r w:rsidRPr="00B832E1">
        <w:rPr>
          <w:rFonts w:ascii="Times New Roman" w:eastAsia="Times New Roman" w:hAnsi="Times New Roman" w:cs="Times New Roman"/>
          <w:b/>
          <w:sz w:val="28"/>
          <w:szCs w:val="28"/>
        </w:rPr>
        <w:t>будут сформированы (базовый уровень)</w:t>
      </w:r>
      <w:r w:rsidRPr="00B832E1">
        <w:rPr>
          <w:rFonts w:ascii="Times New Roman" w:eastAsia="Times New Roman" w:hAnsi="Times New Roman" w:cs="Times New Roman"/>
          <w:sz w:val="28"/>
          <w:szCs w:val="28"/>
        </w:rPr>
        <w:t>:</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широкая мотивационная основа учебной деятельности, включающая социальные, учебно-познавательные и внешние мотивы;</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учебно-познавательный интерес к новому учебному материалу и способам решения новой задачи;</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способность к самооценке на основе критериев успешности учебной деятельности;</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 xml:space="preserve">ориентация в нравственном содержании и </w:t>
      </w:r>
      <w:proofErr w:type="gramStart"/>
      <w:r w:rsidRPr="00B832E1">
        <w:rPr>
          <w:rFonts w:ascii="Times New Roman" w:eastAsia="Times New Roman" w:hAnsi="Times New Roman" w:cs="Times New Roman"/>
          <w:sz w:val="28"/>
          <w:szCs w:val="28"/>
        </w:rPr>
        <w:t>смысле</w:t>
      </w:r>
      <w:proofErr w:type="gramEnd"/>
      <w:r w:rsidRPr="00B832E1">
        <w:rPr>
          <w:rFonts w:ascii="Times New Roman" w:eastAsia="Times New Roman" w:hAnsi="Times New Roman" w:cs="Times New Roman"/>
          <w:sz w:val="28"/>
          <w:szCs w:val="28"/>
        </w:rPr>
        <w:t xml:space="preserve"> как собственных поступков, так и поступков окружающих людей;</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знание основных моральных норм и ориентация на их выполнение, дифференциация моральных и конвенциональных норм;</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развитие этических чувств – стыда, вины, совести как регуляторов морального поведения;</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эмпатия как понимание чу</w:t>
      </w:r>
      <w:proofErr w:type="gramStart"/>
      <w:r w:rsidRPr="00B832E1">
        <w:rPr>
          <w:rFonts w:ascii="Times New Roman" w:eastAsia="Times New Roman" w:hAnsi="Times New Roman" w:cs="Times New Roman"/>
          <w:sz w:val="28"/>
          <w:szCs w:val="28"/>
        </w:rPr>
        <w:t>вств др</w:t>
      </w:r>
      <w:proofErr w:type="gramEnd"/>
      <w:r w:rsidRPr="00B832E1">
        <w:rPr>
          <w:rFonts w:ascii="Times New Roman" w:eastAsia="Times New Roman" w:hAnsi="Times New Roman" w:cs="Times New Roman"/>
          <w:sz w:val="28"/>
          <w:szCs w:val="28"/>
        </w:rPr>
        <w:t>угих людей и сопереживание им;</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установка на здоровый образ жизни;</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C3346" w:rsidRPr="00B832E1" w:rsidRDefault="005C3346" w:rsidP="00351FF3">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чувство прекрасного и эстетические чувства на основе знакомства с мировой и отечественной художественной культурой.</w:t>
      </w:r>
    </w:p>
    <w:p w:rsidR="005C3346" w:rsidRPr="00B832E1" w:rsidRDefault="005C3346" w:rsidP="005C3346">
      <w:pPr>
        <w:shd w:val="clear" w:color="auto" w:fill="FFFFFF"/>
        <w:spacing w:after="0" w:line="240" w:lineRule="auto"/>
        <w:ind w:firstLine="567"/>
        <w:jc w:val="both"/>
        <w:rPr>
          <w:rFonts w:ascii="Times New Roman" w:eastAsia="Times New Roman" w:hAnsi="Times New Roman" w:cs="Times New Roman"/>
          <w:b/>
          <w:i/>
          <w:iCs/>
          <w:sz w:val="28"/>
          <w:szCs w:val="28"/>
        </w:rPr>
      </w:pPr>
    </w:p>
    <w:p w:rsidR="00ED28C3" w:rsidRDefault="00ED28C3" w:rsidP="005C3346">
      <w:pPr>
        <w:shd w:val="clear" w:color="auto" w:fill="FFFFFF"/>
        <w:spacing w:after="0" w:line="240" w:lineRule="auto"/>
        <w:ind w:firstLine="567"/>
        <w:jc w:val="both"/>
        <w:rPr>
          <w:rFonts w:ascii="Times New Roman" w:eastAsia="Times New Roman" w:hAnsi="Times New Roman" w:cs="Times New Roman"/>
          <w:b/>
          <w:i/>
          <w:iCs/>
          <w:sz w:val="28"/>
          <w:szCs w:val="28"/>
        </w:rPr>
      </w:pPr>
    </w:p>
    <w:p w:rsidR="005C3346" w:rsidRPr="00B832E1" w:rsidRDefault="005C3346" w:rsidP="005C3346">
      <w:pPr>
        <w:shd w:val="clear" w:color="auto" w:fill="FFFFFF"/>
        <w:spacing w:after="0" w:line="240" w:lineRule="auto"/>
        <w:ind w:firstLine="567"/>
        <w:jc w:val="both"/>
        <w:rPr>
          <w:rFonts w:ascii="Times New Roman" w:eastAsia="Times New Roman" w:hAnsi="Times New Roman" w:cs="Times New Roman"/>
          <w:b/>
          <w:sz w:val="28"/>
          <w:szCs w:val="28"/>
        </w:rPr>
      </w:pPr>
      <w:r w:rsidRPr="00B832E1">
        <w:rPr>
          <w:rFonts w:ascii="Times New Roman" w:eastAsia="Times New Roman" w:hAnsi="Times New Roman" w:cs="Times New Roman"/>
          <w:b/>
          <w:i/>
          <w:iCs/>
          <w:sz w:val="28"/>
          <w:szCs w:val="28"/>
        </w:rPr>
        <w:t>Выпускник получит возможность для формирования (повышенный уровень):</w:t>
      </w:r>
    </w:p>
    <w:p w:rsidR="005C3346" w:rsidRPr="00B832E1" w:rsidRDefault="005C3346" w:rsidP="00351FF3">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i/>
          <w:sz w:val="28"/>
          <w:szCs w:val="28"/>
        </w:rPr>
      </w:pPr>
      <w:r w:rsidRPr="00B832E1">
        <w:rPr>
          <w:rFonts w:ascii="Times New Roman" w:eastAsia="Times New Roman" w:hAnsi="Times New Roman" w:cs="Times New Roman"/>
          <w:i/>
          <w:sz w:val="28"/>
          <w:szCs w:val="28"/>
        </w:rPr>
        <w:t>внутренней позиции обучающегося на уровне положительного отношения к образовательному учреждению, понимания необходимости учения;</w:t>
      </w:r>
    </w:p>
    <w:p w:rsidR="005C3346" w:rsidRPr="00B832E1" w:rsidRDefault="005C3346" w:rsidP="00351FF3">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i/>
          <w:sz w:val="28"/>
          <w:szCs w:val="28"/>
        </w:rPr>
      </w:pPr>
      <w:r w:rsidRPr="00B832E1">
        <w:rPr>
          <w:rFonts w:ascii="Times New Roman" w:eastAsia="Times New Roman" w:hAnsi="Times New Roman" w:cs="Times New Roman"/>
          <w:i/>
          <w:sz w:val="28"/>
          <w:szCs w:val="28"/>
        </w:rPr>
        <w:t>выраженной устойчивой учебно-познавательной мотивации учения;</w:t>
      </w:r>
    </w:p>
    <w:p w:rsidR="005C3346" w:rsidRPr="00B832E1" w:rsidRDefault="005C3346" w:rsidP="00351FF3">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i/>
          <w:sz w:val="28"/>
          <w:szCs w:val="28"/>
        </w:rPr>
      </w:pPr>
      <w:r w:rsidRPr="00B832E1">
        <w:rPr>
          <w:rFonts w:ascii="Times New Roman" w:eastAsia="Times New Roman" w:hAnsi="Times New Roman" w:cs="Times New Roman"/>
          <w:i/>
          <w:sz w:val="28"/>
          <w:szCs w:val="28"/>
        </w:rPr>
        <w:t>устойчивого учебно-познавательного интереса к новым общим способам решения задач;</w:t>
      </w:r>
    </w:p>
    <w:p w:rsidR="005C3346" w:rsidRPr="00B832E1" w:rsidRDefault="005C3346" w:rsidP="00351FF3">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i/>
          <w:sz w:val="28"/>
          <w:szCs w:val="28"/>
        </w:rPr>
      </w:pPr>
      <w:r w:rsidRPr="00B832E1">
        <w:rPr>
          <w:rFonts w:ascii="Times New Roman" w:eastAsia="Times New Roman" w:hAnsi="Times New Roman" w:cs="Times New Roman"/>
          <w:i/>
          <w:sz w:val="28"/>
          <w:szCs w:val="28"/>
        </w:rPr>
        <w:t>адекватного понимания причин успешности/неуспешности учебной деятельности;</w:t>
      </w:r>
    </w:p>
    <w:p w:rsidR="005C3346" w:rsidRPr="00B832E1" w:rsidRDefault="005C3346" w:rsidP="00351FF3">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i/>
          <w:sz w:val="28"/>
          <w:szCs w:val="28"/>
        </w:rPr>
      </w:pPr>
      <w:r w:rsidRPr="00B832E1">
        <w:rPr>
          <w:rFonts w:ascii="Times New Roman" w:eastAsia="Times New Roman" w:hAnsi="Times New Roman" w:cs="Times New Roman"/>
          <w:i/>
          <w:sz w:val="28"/>
          <w:szCs w:val="28"/>
        </w:rPr>
        <w:t>положительной адекватной дифференцированной самооценки на основе критерия успешности реализации социальной роли «хорошего ученика»;</w:t>
      </w:r>
    </w:p>
    <w:p w:rsidR="005C3346" w:rsidRPr="00B832E1" w:rsidRDefault="005C3346" w:rsidP="00351FF3">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i/>
          <w:sz w:val="28"/>
          <w:szCs w:val="28"/>
        </w:rPr>
      </w:pPr>
      <w:r w:rsidRPr="00B832E1">
        <w:rPr>
          <w:rFonts w:ascii="Times New Roman" w:eastAsia="Times New Roman" w:hAnsi="Times New Roman" w:cs="Times New Roman"/>
          <w:i/>
          <w:sz w:val="28"/>
          <w:szCs w:val="28"/>
        </w:rPr>
        <w:t>компетентности в реализации основ гражданской идентичности в поступках и деятельности;</w:t>
      </w:r>
    </w:p>
    <w:p w:rsidR="005C3346" w:rsidRPr="00B832E1" w:rsidRDefault="005C3346" w:rsidP="00351FF3">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i/>
          <w:sz w:val="28"/>
          <w:szCs w:val="28"/>
        </w:rPr>
      </w:pPr>
      <w:r w:rsidRPr="00B832E1">
        <w:rPr>
          <w:rFonts w:ascii="Times New Roman" w:eastAsia="Times New Roman" w:hAnsi="Times New Roman" w:cs="Times New Roman"/>
          <w:i/>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C3346" w:rsidRPr="00B832E1" w:rsidRDefault="005C3346" w:rsidP="00351FF3">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i/>
          <w:sz w:val="28"/>
          <w:szCs w:val="28"/>
        </w:rPr>
      </w:pPr>
      <w:r w:rsidRPr="00B832E1">
        <w:rPr>
          <w:rFonts w:ascii="Times New Roman" w:eastAsia="Times New Roman" w:hAnsi="Times New Roman" w:cs="Times New Roman"/>
          <w:i/>
          <w:sz w:val="28"/>
          <w:szCs w:val="28"/>
        </w:rPr>
        <w:t>установки на здоровый образ жизни и реализации её в реальном поведении и поступках;</w:t>
      </w:r>
    </w:p>
    <w:p w:rsidR="005C3346" w:rsidRPr="00B832E1" w:rsidRDefault="005C3346" w:rsidP="00351FF3">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i/>
          <w:sz w:val="28"/>
          <w:szCs w:val="28"/>
        </w:rPr>
      </w:pPr>
      <w:r w:rsidRPr="00B832E1">
        <w:rPr>
          <w:rFonts w:ascii="Times New Roman" w:eastAsia="Times New Roman" w:hAnsi="Times New Roman" w:cs="Times New Roman"/>
          <w:i/>
          <w:sz w:val="28"/>
          <w:szCs w:val="28"/>
        </w:rPr>
        <w:t>осознанных устойчивых эстетических предпочтений и ориентации на искусство как значимую сферу человеческой жизни;</w:t>
      </w:r>
    </w:p>
    <w:p w:rsidR="005C3346" w:rsidRPr="00B832E1" w:rsidRDefault="005C3346" w:rsidP="00351FF3">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i/>
          <w:sz w:val="28"/>
          <w:szCs w:val="28"/>
        </w:rPr>
      </w:pPr>
      <w:r w:rsidRPr="00B832E1">
        <w:rPr>
          <w:rFonts w:ascii="Times New Roman" w:eastAsia="Times New Roman" w:hAnsi="Times New Roman" w:cs="Times New Roman"/>
          <w:i/>
          <w:sz w:val="28"/>
          <w:szCs w:val="28"/>
        </w:rPr>
        <w:t>эмпатии как осознанного понимания чу</w:t>
      </w:r>
      <w:proofErr w:type="gramStart"/>
      <w:r w:rsidRPr="00B832E1">
        <w:rPr>
          <w:rFonts w:ascii="Times New Roman" w:eastAsia="Times New Roman" w:hAnsi="Times New Roman" w:cs="Times New Roman"/>
          <w:i/>
          <w:sz w:val="28"/>
          <w:szCs w:val="28"/>
        </w:rPr>
        <w:t>вств др</w:t>
      </w:r>
      <w:proofErr w:type="gramEnd"/>
      <w:r w:rsidRPr="00B832E1">
        <w:rPr>
          <w:rFonts w:ascii="Times New Roman" w:eastAsia="Times New Roman" w:hAnsi="Times New Roman" w:cs="Times New Roman"/>
          <w:i/>
          <w:sz w:val="28"/>
          <w:szCs w:val="28"/>
        </w:rPr>
        <w:t>угих людей и сопереживания им, выражающихся в поступках, направленных на помощь и обеспечение благополучия.</w:t>
      </w:r>
    </w:p>
    <w:p w:rsidR="005C3346" w:rsidRPr="00B832E1" w:rsidRDefault="005C3346" w:rsidP="005C3346">
      <w:pPr>
        <w:shd w:val="clear" w:color="auto" w:fill="FFFFFF"/>
        <w:spacing w:after="0" w:line="240" w:lineRule="auto"/>
        <w:ind w:firstLine="360"/>
        <w:rPr>
          <w:rFonts w:ascii="Times New Roman" w:eastAsia="Times New Roman" w:hAnsi="Times New Roman" w:cs="Times New Roman"/>
          <w:b/>
          <w:iCs/>
          <w:spacing w:val="-2"/>
          <w:sz w:val="28"/>
          <w:szCs w:val="28"/>
        </w:rPr>
      </w:pPr>
    </w:p>
    <w:p w:rsidR="005C3346" w:rsidRPr="00B832E1" w:rsidRDefault="005C3346" w:rsidP="005C3346">
      <w:pPr>
        <w:spacing w:after="60" w:line="240" w:lineRule="auto"/>
        <w:jc w:val="center"/>
        <w:outlineLvl w:val="1"/>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t>Планируемые мета предметные результаты.</w:t>
      </w:r>
    </w:p>
    <w:p w:rsidR="005C3346" w:rsidRPr="00B832E1" w:rsidRDefault="005C3346" w:rsidP="005C3346">
      <w:pPr>
        <w:shd w:val="clear" w:color="auto" w:fill="FFFFFF"/>
        <w:spacing w:after="0" w:line="240" w:lineRule="auto"/>
        <w:ind w:firstLine="360"/>
        <w:rPr>
          <w:rFonts w:ascii="Times New Roman" w:eastAsia="Times New Roman" w:hAnsi="Times New Roman" w:cs="Times New Roman"/>
          <w:b/>
          <w:iCs/>
          <w:spacing w:val="-2"/>
          <w:sz w:val="28"/>
          <w:szCs w:val="28"/>
        </w:rPr>
      </w:pPr>
    </w:p>
    <w:p w:rsidR="005C3346" w:rsidRPr="00B832E1" w:rsidRDefault="005C3346" w:rsidP="005C3346">
      <w:pPr>
        <w:shd w:val="clear" w:color="auto" w:fill="FFFFFF"/>
        <w:spacing w:after="0" w:line="240" w:lineRule="auto"/>
        <w:rPr>
          <w:rFonts w:ascii="Times New Roman" w:eastAsia="Times New Roman" w:hAnsi="Times New Roman" w:cs="Times New Roman"/>
          <w:b/>
          <w:i/>
          <w:iCs/>
          <w:sz w:val="28"/>
          <w:szCs w:val="28"/>
          <w:u w:val="single"/>
        </w:rPr>
      </w:pPr>
      <w:r w:rsidRPr="00B832E1">
        <w:rPr>
          <w:rFonts w:ascii="Times New Roman" w:eastAsia="Times New Roman" w:hAnsi="Times New Roman" w:cs="Times New Roman"/>
          <w:b/>
          <w:i/>
          <w:iCs/>
          <w:sz w:val="28"/>
          <w:szCs w:val="28"/>
          <w:u w:val="single"/>
        </w:rPr>
        <w:t>Регулятивные универсальные учебные действия.</w:t>
      </w:r>
    </w:p>
    <w:p w:rsidR="005C3346" w:rsidRPr="00B832E1" w:rsidRDefault="005C3346" w:rsidP="005C3346">
      <w:pPr>
        <w:shd w:val="clear" w:color="auto" w:fill="FFFFFF"/>
        <w:spacing w:after="0" w:line="240" w:lineRule="auto"/>
        <w:rPr>
          <w:rFonts w:ascii="Times New Roman" w:eastAsia="Times New Roman" w:hAnsi="Times New Roman" w:cs="Times New Roman"/>
          <w:b/>
          <w:i/>
          <w:iCs/>
          <w:spacing w:val="-2"/>
          <w:sz w:val="28"/>
          <w:szCs w:val="28"/>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b/>
          <w:i/>
          <w:sz w:val="28"/>
          <w:szCs w:val="28"/>
        </w:rPr>
      </w:pPr>
      <w:r w:rsidRPr="00B832E1">
        <w:rPr>
          <w:rFonts w:ascii="Times New Roman" w:eastAsia="Times New Roman" w:hAnsi="Times New Roman" w:cs="Times New Roman"/>
          <w:b/>
          <w:i/>
          <w:sz w:val="28"/>
          <w:szCs w:val="28"/>
        </w:rPr>
        <w:t>Выпускник научится (базовый уровень):</w:t>
      </w:r>
    </w:p>
    <w:p w:rsidR="005C3346" w:rsidRPr="00B832E1" w:rsidRDefault="005C3346" w:rsidP="005C3346">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t>1 класс:</w:t>
      </w:r>
    </w:p>
    <w:p w:rsidR="005C3346" w:rsidRPr="00B832E1" w:rsidRDefault="005C3346" w:rsidP="00351FF3">
      <w:pPr>
        <w:widowControl w:val="0"/>
        <w:numPr>
          <w:ilvl w:val="0"/>
          <w:numId w:val="72"/>
        </w:numPr>
        <w:autoSpaceDE w:val="0"/>
        <w:autoSpaceDN w:val="0"/>
        <w:adjustRightInd w:val="0"/>
        <w:spacing w:after="0" w:line="240" w:lineRule="auto"/>
        <w:ind w:left="709" w:hanging="426"/>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проговаривать последовательность действий на уроке (3 четверть);</w:t>
      </w:r>
    </w:p>
    <w:p w:rsidR="005C3346" w:rsidRPr="00B832E1" w:rsidRDefault="005C3346" w:rsidP="00351FF3">
      <w:pPr>
        <w:widowControl w:val="0"/>
        <w:numPr>
          <w:ilvl w:val="0"/>
          <w:numId w:val="72"/>
        </w:numPr>
        <w:autoSpaceDE w:val="0"/>
        <w:autoSpaceDN w:val="0"/>
        <w:adjustRightInd w:val="0"/>
        <w:spacing w:after="0" w:line="240" w:lineRule="auto"/>
        <w:ind w:left="709" w:hanging="426"/>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учиться высказывать свое предположение на основе работы с иллюстрацией учебника (3 четверть);</w:t>
      </w:r>
    </w:p>
    <w:p w:rsidR="005C3346" w:rsidRPr="00B832E1" w:rsidRDefault="005C3346" w:rsidP="00351FF3">
      <w:pPr>
        <w:widowControl w:val="0"/>
        <w:numPr>
          <w:ilvl w:val="0"/>
          <w:numId w:val="72"/>
        </w:numPr>
        <w:autoSpaceDE w:val="0"/>
        <w:autoSpaceDN w:val="0"/>
        <w:adjustRightInd w:val="0"/>
        <w:spacing w:after="0" w:line="240" w:lineRule="auto"/>
        <w:ind w:left="709" w:hanging="426"/>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работать по предложенному плану совместно с учителем (4 четверть);</w:t>
      </w:r>
    </w:p>
    <w:p w:rsidR="005C3346" w:rsidRPr="00B832E1" w:rsidRDefault="005C3346" w:rsidP="00351FF3">
      <w:pPr>
        <w:widowControl w:val="0"/>
        <w:numPr>
          <w:ilvl w:val="0"/>
          <w:numId w:val="72"/>
        </w:numPr>
        <w:autoSpaceDE w:val="0"/>
        <w:autoSpaceDN w:val="0"/>
        <w:adjustRightInd w:val="0"/>
        <w:spacing w:after="0" w:line="240" w:lineRule="auto"/>
        <w:ind w:left="709" w:hanging="426"/>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 xml:space="preserve">отличать </w:t>
      </w:r>
      <w:proofErr w:type="gramStart"/>
      <w:r w:rsidRPr="00B832E1">
        <w:rPr>
          <w:rFonts w:ascii="Times New Roman" w:eastAsia="Times New Roman" w:hAnsi="Times New Roman" w:cs="Times New Roman"/>
          <w:sz w:val="28"/>
          <w:szCs w:val="28"/>
        </w:rPr>
        <w:t>верно</w:t>
      </w:r>
      <w:proofErr w:type="gramEnd"/>
      <w:r w:rsidRPr="00B832E1">
        <w:rPr>
          <w:rFonts w:ascii="Times New Roman" w:eastAsia="Times New Roman" w:hAnsi="Times New Roman" w:cs="Times New Roman"/>
          <w:sz w:val="28"/>
          <w:szCs w:val="28"/>
        </w:rPr>
        <w:t xml:space="preserve"> выполненное задание от неверного с помощью учителя (4 четверть).</w:t>
      </w:r>
    </w:p>
    <w:p w:rsidR="005C3346" w:rsidRPr="00B832E1" w:rsidRDefault="005C3346" w:rsidP="005C3346">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t>2 класс:</w:t>
      </w:r>
    </w:p>
    <w:p w:rsidR="005C3346" w:rsidRPr="00B832E1" w:rsidRDefault="005C3346" w:rsidP="00351FF3">
      <w:pPr>
        <w:widowControl w:val="0"/>
        <w:numPr>
          <w:ilvl w:val="0"/>
          <w:numId w:val="72"/>
        </w:numPr>
        <w:autoSpaceDE w:val="0"/>
        <w:autoSpaceDN w:val="0"/>
        <w:adjustRightInd w:val="0"/>
        <w:spacing w:after="0" w:line="240" w:lineRule="auto"/>
        <w:ind w:left="709" w:hanging="426"/>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определять и формировать цель деятельности на уроке  с помощью учителя и самостоятельно (1 четверть);</w:t>
      </w:r>
    </w:p>
    <w:p w:rsidR="005C3346" w:rsidRPr="00B832E1" w:rsidRDefault="005C3346" w:rsidP="00351FF3">
      <w:pPr>
        <w:widowControl w:val="0"/>
        <w:numPr>
          <w:ilvl w:val="0"/>
          <w:numId w:val="73"/>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преобразовать  цель деятельности на уроке в учебную задачу с помощью (2 четверть);</w:t>
      </w:r>
    </w:p>
    <w:p w:rsidR="005C3346" w:rsidRPr="00B832E1" w:rsidRDefault="005C3346" w:rsidP="00351FF3">
      <w:pPr>
        <w:widowControl w:val="0"/>
        <w:numPr>
          <w:ilvl w:val="0"/>
          <w:numId w:val="73"/>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lastRenderedPageBreak/>
        <w:t>планировать учебную деятельность на уроке (3 четверть);</w:t>
      </w:r>
    </w:p>
    <w:p w:rsidR="005C3346" w:rsidRPr="00B832E1" w:rsidRDefault="005C3346" w:rsidP="00351FF3">
      <w:pPr>
        <w:widowControl w:val="0"/>
        <w:numPr>
          <w:ilvl w:val="0"/>
          <w:numId w:val="73"/>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воспринимать оценку учителя и адекватно ее аргументировать (3 четверть);</w:t>
      </w:r>
    </w:p>
    <w:p w:rsidR="005C3346" w:rsidRPr="00B832E1" w:rsidRDefault="005C3346" w:rsidP="00351FF3">
      <w:pPr>
        <w:widowControl w:val="0"/>
        <w:numPr>
          <w:ilvl w:val="0"/>
          <w:numId w:val="72"/>
        </w:numPr>
        <w:autoSpaceDE w:val="0"/>
        <w:autoSpaceDN w:val="0"/>
        <w:adjustRightInd w:val="0"/>
        <w:spacing w:after="0" w:line="240" w:lineRule="auto"/>
        <w:ind w:left="709" w:hanging="426"/>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высказывать свою версию, предлагая способы ее проверки (на основе продуктивных заданий в учебнике) (4 четверть).</w:t>
      </w:r>
    </w:p>
    <w:p w:rsidR="005C3346" w:rsidRPr="00B832E1" w:rsidRDefault="005C3346" w:rsidP="005C334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b/>
          <w:sz w:val="28"/>
          <w:szCs w:val="28"/>
        </w:rPr>
        <w:t>3 класс:</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формулировать тему и цели урока совместно с учителем (1 четверть);</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выдвигать версии и составлять план решения учебной проблемы совместно с учителем (2 четверть);</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работать по плану, сверяя свои действия с целью, корректировать свою деятельность  (3 четверть);</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в диалоге с учителем вырабатывать критерии оценки и определять степень успешности своей работы и работы других в соответствии с этим критерием (4 четверть).</w:t>
      </w:r>
    </w:p>
    <w:p w:rsidR="005C3346" w:rsidRPr="00B832E1" w:rsidRDefault="005C3346" w:rsidP="005C3346">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t>4 класс:</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самостоятельно формулировать тему и цели урока (1 четверть);</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самостоятельно выдвигать версии и составлять план решения учебной проблемы (2 четверть);</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работать по плану, сверяя свои действия с целью, корректировать свою деятельность (3 четверть);</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самостоятельно вырабатывать критерии оценки и определять степень успешности своей работы и работы других в соответствии с этим критерием (4 четверть).</w:t>
      </w:r>
    </w:p>
    <w:p w:rsidR="005C3346" w:rsidRPr="00B832E1" w:rsidRDefault="005C3346" w:rsidP="005C334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b/>
          <w:i/>
          <w:iCs/>
          <w:sz w:val="28"/>
          <w:szCs w:val="28"/>
        </w:rPr>
      </w:pPr>
      <w:r w:rsidRPr="00B832E1">
        <w:rPr>
          <w:rFonts w:ascii="Times New Roman" w:eastAsia="Times New Roman" w:hAnsi="Times New Roman" w:cs="Times New Roman"/>
          <w:b/>
          <w:i/>
          <w:iCs/>
          <w:sz w:val="28"/>
          <w:szCs w:val="28"/>
        </w:rPr>
        <w:t>Выпускник получит возможность научиться (повышенный уровень):</w:t>
      </w:r>
    </w:p>
    <w:p w:rsidR="005C3346" w:rsidRPr="00B832E1" w:rsidRDefault="005C3346" w:rsidP="005C3346">
      <w:pPr>
        <w:shd w:val="clear" w:color="auto" w:fill="FFFFFF"/>
        <w:spacing w:after="0" w:line="240" w:lineRule="auto"/>
        <w:jc w:val="both"/>
        <w:rPr>
          <w:rFonts w:ascii="Times New Roman" w:eastAsia="Times New Roman" w:hAnsi="Times New Roman" w:cs="Times New Roman"/>
          <w:b/>
          <w:i/>
          <w:iCs/>
          <w:sz w:val="28"/>
          <w:szCs w:val="28"/>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b/>
          <w:i/>
          <w:iCs/>
          <w:sz w:val="28"/>
          <w:szCs w:val="28"/>
        </w:rPr>
      </w:pPr>
      <w:r w:rsidRPr="00B832E1">
        <w:rPr>
          <w:rFonts w:ascii="Times New Roman" w:eastAsia="Times New Roman" w:hAnsi="Times New Roman" w:cs="Times New Roman"/>
          <w:b/>
          <w:i/>
          <w:iCs/>
          <w:sz w:val="28"/>
          <w:szCs w:val="28"/>
        </w:rPr>
        <w:t>1 класс:</w:t>
      </w:r>
    </w:p>
    <w:p w:rsidR="005C3346" w:rsidRPr="00B832E1" w:rsidRDefault="005C3346" w:rsidP="00351FF3">
      <w:pPr>
        <w:widowControl w:val="0"/>
        <w:numPr>
          <w:ilvl w:val="0"/>
          <w:numId w:val="72"/>
        </w:numPr>
        <w:autoSpaceDE w:val="0"/>
        <w:autoSpaceDN w:val="0"/>
        <w:adjustRightInd w:val="0"/>
        <w:spacing w:after="0" w:line="240" w:lineRule="auto"/>
        <w:ind w:left="709" w:hanging="426"/>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определять и формировать цель деятельности на уроке  с помощью учителя и самостоятельно;</w:t>
      </w:r>
    </w:p>
    <w:p w:rsidR="005C3346" w:rsidRPr="00B832E1" w:rsidRDefault="005C3346" w:rsidP="00351FF3">
      <w:pPr>
        <w:widowControl w:val="0"/>
        <w:numPr>
          <w:ilvl w:val="0"/>
          <w:numId w:val="73"/>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преобразовать  цель деятельности на уроке в учебную задачу с помощью;</w:t>
      </w:r>
    </w:p>
    <w:p w:rsidR="005C3346" w:rsidRPr="00B832E1" w:rsidRDefault="005C3346" w:rsidP="00351FF3">
      <w:pPr>
        <w:widowControl w:val="0"/>
        <w:numPr>
          <w:ilvl w:val="0"/>
          <w:numId w:val="73"/>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совместно с учителем и другими учениками давать эмоциональную оценку деятельности класса на уроке;</w:t>
      </w:r>
    </w:p>
    <w:p w:rsidR="005C3346" w:rsidRPr="00B832E1" w:rsidRDefault="005C3346" w:rsidP="00351FF3">
      <w:pPr>
        <w:widowControl w:val="0"/>
        <w:numPr>
          <w:ilvl w:val="0"/>
          <w:numId w:val="73"/>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воспринимать оценку учителя и адекватно ее аргументировать.</w:t>
      </w:r>
    </w:p>
    <w:p w:rsidR="005C3346" w:rsidRPr="00B832E1" w:rsidRDefault="005C3346" w:rsidP="005C3346">
      <w:pPr>
        <w:shd w:val="clear" w:color="auto" w:fill="FFFFFF"/>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t>2 класс:</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формулировать тему и цели урока совместно с учителем;</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 xml:space="preserve"> выдвигать версии и составлять план решения учебной проблемы совместно с учителем;</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работать по плану, сверяя свои действия с целью, корректировать свою деятельность;</w:t>
      </w:r>
    </w:p>
    <w:p w:rsidR="005C3346" w:rsidRPr="00B832E1" w:rsidRDefault="005C3346" w:rsidP="00351FF3">
      <w:pPr>
        <w:widowControl w:val="0"/>
        <w:numPr>
          <w:ilvl w:val="0"/>
          <w:numId w:val="70"/>
        </w:numPr>
        <w:autoSpaceDE w:val="0"/>
        <w:autoSpaceDN w:val="0"/>
        <w:adjustRightInd w:val="0"/>
        <w:spacing w:after="0" w:line="240" w:lineRule="auto"/>
        <w:ind w:left="720" w:hanging="425"/>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в диалоге с учителем вырабатывать критерии оценки и определять степень успешности своей работы и работы других в соответствии с этим критерием</w:t>
      </w:r>
    </w:p>
    <w:p w:rsidR="005C3346" w:rsidRPr="00B832E1" w:rsidRDefault="005C3346" w:rsidP="005C3346">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5C3346" w:rsidRPr="00B832E1" w:rsidRDefault="005C3346" w:rsidP="005C3346">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t>3 класс:</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самостоятельно формулировать тему и цели урока;</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lastRenderedPageBreak/>
        <w:t>самостоятельно выдвигать версии и составлять план решения учебной проблемы;</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работать по плану, сверяя свои действия с целью, корректировать свою деятельность;</w:t>
      </w:r>
    </w:p>
    <w:p w:rsidR="005C3346" w:rsidRPr="00B832E1" w:rsidRDefault="005C3346" w:rsidP="00351FF3">
      <w:pPr>
        <w:widowControl w:val="0"/>
        <w:numPr>
          <w:ilvl w:val="0"/>
          <w:numId w:val="70"/>
        </w:numPr>
        <w:autoSpaceDE w:val="0"/>
        <w:autoSpaceDN w:val="0"/>
        <w:adjustRightInd w:val="0"/>
        <w:spacing w:after="0" w:line="240" w:lineRule="auto"/>
        <w:ind w:left="709" w:hanging="425"/>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самостоятельно вырабатывать критерии оценки и определять степень успешности своей работы и работы других в соответствии с этим критерием.</w:t>
      </w:r>
    </w:p>
    <w:p w:rsidR="005C3346" w:rsidRPr="00B832E1" w:rsidRDefault="005C3346" w:rsidP="005C3346">
      <w:pPr>
        <w:shd w:val="clear" w:color="auto" w:fill="FFFFFF"/>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t>4 класс:</w:t>
      </w:r>
    </w:p>
    <w:p w:rsidR="005C3346" w:rsidRPr="00B832E1" w:rsidRDefault="005C3346" w:rsidP="00351FF3">
      <w:pPr>
        <w:pStyle w:val="a6"/>
        <w:numPr>
          <w:ilvl w:val="0"/>
          <w:numId w:val="80"/>
        </w:numPr>
        <w:autoSpaceDE w:val="0"/>
        <w:autoSpaceDN w:val="0"/>
        <w:adjustRightInd w:val="0"/>
        <w:jc w:val="both"/>
        <w:rPr>
          <w:rFonts w:ascii="Times New Roman" w:hAnsi="Times New Roman" w:cs="Times New Roman"/>
          <w:sz w:val="28"/>
          <w:szCs w:val="28"/>
        </w:rPr>
      </w:pPr>
      <w:r w:rsidRPr="00B832E1">
        <w:rPr>
          <w:rFonts w:ascii="Times New Roman" w:hAnsi="Times New Roman" w:cs="Times New Roman"/>
          <w:sz w:val="28"/>
          <w:szCs w:val="28"/>
        </w:rPr>
        <w:t>определять и формулировать цель деятельности;</w:t>
      </w:r>
    </w:p>
    <w:p w:rsidR="005C3346" w:rsidRPr="00B832E1" w:rsidRDefault="005C3346" w:rsidP="00351FF3">
      <w:pPr>
        <w:pStyle w:val="a6"/>
        <w:numPr>
          <w:ilvl w:val="0"/>
          <w:numId w:val="80"/>
        </w:numPr>
        <w:autoSpaceDE w:val="0"/>
        <w:autoSpaceDN w:val="0"/>
        <w:adjustRightInd w:val="0"/>
        <w:jc w:val="both"/>
        <w:rPr>
          <w:rFonts w:ascii="Times New Roman" w:hAnsi="Times New Roman" w:cs="Times New Roman"/>
          <w:sz w:val="28"/>
          <w:szCs w:val="28"/>
        </w:rPr>
      </w:pPr>
      <w:r w:rsidRPr="00B832E1">
        <w:rPr>
          <w:rFonts w:ascii="Times New Roman" w:hAnsi="Times New Roman" w:cs="Times New Roman"/>
          <w:sz w:val="28"/>
          <w:szCs w:val="28"/>
        </w:rPr>
        <w:t>составлять план действий по решению проблемы (задачи);</w:t>
      </w:r>
    </w:p>
    <w:p w:rsidR="005C3346" w:rsidRPr="00B832E1" w:rsidRDefault="005C3346" w:rsidP="00351FF3">
      <w:pPr>
        <w:pStyle w:val="a6"/>
        <w:numPr>
          <w:ilvl w:val="0"/>
          <w:numId w:val="80"/>
        </w:numPr>
        <w:autoSpaceDE w:val="0"/>
        <w:autoSpaceDN w:val="0"/>
        <w:adjustRightInd w:val="0"/>
        <w:jc w:val="both"/>
        <w:rPr>
          <w:rFonts w:ascii="Times New Roman" w:hAnsi="Times New Roman" w:cs="Times New Roman"/>
          <w:sz w:val="28"/>
          <w:szCs w:val="28"/>
        </w:rPr>
      </w:pPr>
      <w:r w:rsidRPr="00B832E1">
        <w:rPr>
          <w:rFonts w:ascii="Times New Roman" w:hAnsi="Times New Roman" w:cs="Times New Roman"/>
          <w:sz w:val="28"/>
          <w:szCs w:val="28"/>
        </w:rPr>
        <w:t>осуществлять действия по реализации плана;</w:t>
      </w:r>
    </w:p>
    <w:p w:rsidR="005C3346" w:rsidRPr="00B832E1" w:rsidRDefault="005C3346" w:rsidP="00351FF3">
      <w:pPr>
        <w:pStyle w:val="a6"/>
        <w:numPr>
          <w:ilvl w:val="0"/>
          <w:numId w:val="80"/>
        </w:numPr>
        <w:autoSpaceDE w:val="0"/>
        <w:autoSpaceDN w:val="0"/>
        <w:adjustRightInd w:val="0"/>
        <w:jc w:val="both"/>
        <w:rPr>
          <w:rFonts w:ascii="Times New Roman" w:hAnsi="Times New Roman" w:cs="Times New Roman"/>
          <w:sz w:val="28"/>
          <w:szCs w:val="28"/>
        </w:rPr>
      </w:pPr>
      <w:r w:rsidRPr="00B832E1">
        <w:rPr>
          <w:rFonts w:ascii="Times New Roman" w:hAnsi="Times New Roman" w:cs="Times New Roman"/>
          <w:sz w:val="28"/>
          <w:szCs w:val="28"/>
        </w:rPr>
        <w:t>соотносить результат своей деятельности с целью и оценивать его.</w:t>
      </w:r>
    </w:p>
    <w:p w:rsidR="005C3346" w:rsidRPr="00B832E1" w:rsidRDefault="005C3346" w:rsidP="005C3346">
      <w:pPr>
        <w:shd w:val="clear" w:color="auto" w:fill="FFFFFF"/>
        <w:spacing w:after="0" w:line="240" w:lineRule="auto"/>
        <w:rPr>
          <w:rFonts w:ascii="Times New Roman" w:eastAsia="Times New Roman" w:hAnsi="Times New Roman" w:cs="Times New Roman"/>
          <w:b/>
          <w:i/>
          <w:iCs/>
          <w:sz w:val="28"/>
          <w:szCs w:val="28"/>
          <w:u w:val="single"/>
        </w:rPr>
      </w:pPr>
      <w:r w:rsidRPr="00B832E1">
        <w:rPr>
          <w:rFonts w:ascii="Times New Roman" w:eastAsia="Times New Roman" w:hAnsi="Times New Roman" w:cs="Times New Roman"/>
          <w:b/>
          <w:i/>
          <w:iCs/>
          <w:spacing w:val="-1"/>
          <w:sz w:val="28"/>
          <w:szCs w:val="28"/>
          <w:u w:val="single"/>
        </w:rPr>
        <w:t xml:space="preserve">Познавательные универсальные </w:t>
      </w:r>
      <w:r w:rsidRPr="00B832E1">
        <w:rPr>
          <w:rFonts w:ascii="Times New Roman" w:eastAsia="Times New Roman" w:hAnsi="Times New Roman" w:cs="Times New Roman"/>
          <w:b/>
          <w:i/>
          <w:iCs/>
          <w:sz w:val="28"/>
          <w:szCs w:val="28"/>
          <w:u w:val="single"/>
        </w:rPr>
        <w:t>учебные действия.</w:t>
      </w:r>
    </w:p>
    <w:p w:rsidR="005C3346" w:rsidRPr="00B832E1" w:rsidRDefault="005C3346" w:rsidP="005C3346">
      <w:pPr>
        <w:shd w:val="clear" w:color="auto" w:fill="FFFFFF"/>
        <w:spacing w:after="0" w:line="240" w:lineRule="auto"/>
        <w:rPr>
          <w:rFonts w:ascii="Times New Roman" w:eastAsia="Times New Roman" w:hAnsi="Times New Roman" w:cs="Times New Roman"/>
          <w:i/>
          <w:iCs/>
          <w:sz w:val="28"/>
          <w:szCs w:val="28"/>
          <w:u w:val="single"/>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b/>
          <w:i/>
          <w:sz w:val="28"/>
          <w:szCs w:val="28"/>
        </w:rPr>
      </w:pPr>
      <w:r w:rsidRPr="00B832E1">
        <w:rPr>
          <w:rFonts w:ascii="Times New Roman" w:eastAsia="Times New Roman" w:hAnsi="Times New Roman" w:cs="Times New Roman"/>
          <w:b/>
          <w:i/>
          <w:sz w:val="28"/>
          <w:szCs w:val="28"/>
        </w:rPr>
        <w:t>Выпускник научится (базовый уровень):</w:t>
      </w:r>
    </w:p>
    <w:p w:rsidR="005C3346" w:rsidRPr="00B832E1" w:rsidRDefault="005C3346" w:rsidP="005C3346">
      <w:pPr>
        <w:shd w:val="clear" w:color="auto" w:fill="FFFFFF"/>
        <w:spacing w:after="0" w:line="240" w:lineRule="auto"/>
        <w:jc w:val="both"/>
        <w:rPr>
          <w:rFonts w:ascii="Times New Roman" w:eastAsia="Times New Roman" w:hAnsi="Times New Roman" w:cs="Times New Roman"/>
          <w:i/>
          <w:sz w:val="28"/>
          <w:szCs w:val="28"/>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1 класс:</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извлекать информацию из текста (4 четверть), рисунка (1 четверть), схематичного рисунка (3 четверть);</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сравнивать и группировать предметы по одному основанию (1 четверть);</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называть последовательность простых знакомых действий (2 четверть), находить пропущенное действие в последовательности(4 четверть);</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подробно пересказывать небольшие тексты (4 четверть);</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составлять ответы – высказывания (3 четверть).</w:t>
      </w:r>
    </w:p>
    <w:p w:rsidR="005C3346" w:rsidRPr="00B832E1" w:rsidRDefault="005C3346" w:rsidP="005C3346">
      <w:pPr>
        <w:widowControl w:val="0"/>
        <w:shd w:val="clear" w:color="auto" w:fill="FFFFFF"/>
        <w:spacing w:after="0" w:line="240" w:lineRule="auto"/>
        <w:ind w:left="720"/>
        <w:jc w:val="both"/>
        <w:rPr>
          <w:rFonts w:ascii="Times New Roman" w:eastAsia="Times New Roman" w:hAnsi="Times New Roman" w:cs="Times New Roman"/>
          <w:sz w:val="28"/>
          <w:szCs w:val="28"/>
        </w:rPr>
      </w:pPr>
    </w:p>
    <w:p w:rsidR="005C3346" w:rsidRPr="00B832E1" w:rsidRDefault="005C3346" w:rsidP="005C3346">
      <w:pPr>
        <w:shd w:val="clear" w:color="auto" w:fill="FFFFFF"/>
        <w:spacing w:after="0" w:line="240" w:lineRule="auto"/>
        <w:ind w:left="720" w:hanging="720"/>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 xml:space="preserve">2 класс: </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находить необходимую информацию для решения учебной задачи в один шаг (2 четверть);</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находить необходимую информацию в предложенных учителем учебниках, словарях, энциклопедиях (1 четверть);</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сравнивать и группировать предметы по нескольким основаниям (1 четверть);</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отличать высказывания от других предложений (1 четверть), отличать истинные и ложные высказывания (4 четверть);</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 xml:space="preserve">составлять небольшие письменные тексты (ответы на вопросы) (3 четверть). </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составлять план небольшого текста – повествования (4 четверть);</w:t>
      </w:r>
    </w:p>
    <w:p w:rsidR="005C3346" w:rsidRPr="00B832E1" w:rsidRDefault="005C3346" w:rsidP="005C3346">
      <w:pPr>
        <w:shd w:val="clear" w:color="auto" w:fill="FFFFFF"/>
        <w:spacing w:after="0" w:line="240" w:lineRule="auto"/>
        <w:ind w:left="720"/>
        <w:jc w:val="both"/>
        <w:rPr>
          <w:rFonts w:ascii="Times New Roman" w:eastAsia="Times New Roman" w:hAnsi="Times New Roman" w:cs="Times New Roman"/>
          <w:sz w:val="28"/>
          <w:szCs w:val="28"/>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sz w:val="28"/>
          <w:szCs w:val="28"/>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3 класс:</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lastRenderedPageBreak/>
        <w:t>вычитывать все виды текстовой информации (1 четверть);</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осуществлять анализ и синтез (1 четверть);</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пользоваться разными видами чтения (2 четверть);</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извлекать информацию, представленную в разных формах (3 четверть);</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перерабатывать и преобразовывать информацию из одной формы в другую (3 четверть);</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пользоваться словарями, справочниками  (2 четверть);</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устанавливать причинно-следственные связи (4 четверть);</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строить рассуждения (4 четверть);</w:t>
      </w:r>
    </w:p>
    <w:p w:rsidR="005C3346" w:rsidRPr="00B832E1" w:rsidRDefault="005C3346" w:rsidP="00351FF3">
      <w:pPr>
        <w:widowControl w:val="0"/>
        <w:numPr>
          <w:ilvl w:val="0"/>
          <w:numId w:val="69"/>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находить необходимую информацию для решения учебной задачи в несколько шагов совместно с учителем (2 четверть).</w:t>
      </w:r>
    </w:p>
    <w:p w:rsidR="00ED28C3" w:rsidRDefault="00ED28C3" w:rsidP="005C334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5C3346" w:rsidRPr="00B832E1" w:rsidRDefault="005C3346" w:rsidP="005C3346">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4 класс:</w:t>
      </w:r>
    </w:p>
    <w:p w:rsidR="005C3346" w:rsidRPr="00B832E1" w:rsidRDefault="005C3346" w:rsidP="00351FF3">
      <w:pPr>
        <w:widowControl w:val="0"/>
        <w:numPr>
          <w:ilvl w:val="0"/>
          <w:numId w:val="75"/>
        </w:num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овладевать гибким чтением (3 четверть);</w:t>
      </w:r>
    </w:p>
    <w:p w:rsidR="005C3346" w:rsidRPr="00B832E1" w:rsidRDefault="005C3346" w:rsidP="00351FF3">
      <w:pPr>
        <w:widowControl w:val="0"/>
        <w:numPr>
          <w:ilvl w:val="0"/>
          <w:numId w:val="75"/>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составлять план письменного текста (4 четверть);</w:t>
      </w:r>
    </w:p>
    <w:p w:rsidR="005C3346" w:rsidRPr="00B832E1" w:rsidRDefault="005C3346" w:rsidP="00351FF3">
      <w:pPr>
        <w:widowControl w:val="0"/>
        <w:numPr>
          <w:ilvl w:val="0"/>
          <w:numId w:val="75"/>
        </w:num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понимать учебную задачу, предъявляемую для индивидуальной и коллективной работы (1 четверть);</w:t>
      </w:r>
    </w:p>
    <w:p w:rsidR="005C3346" w:rsidRPr="00B832E1" w:rsidRDefault="005C3346" w:rsidP="00351FF3">
      <w:pPr>
        <w:widowControl w:val="0"/>
        <w:numPr>
          <w:ilvl w:val="0"/>
          <w:numId w:val="75"/>
        </w:num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самостоятельно составлять алгоритм решения учебной задачи (2 четверть).</w:t>
      </w:r>
    </w:p>
    <w:p w:rsidR="005C3346" w:rsidRPr="00B832E1" w:rsidRDefault="005C3346" w:rsidP="005C3346">
      <w:pPr>
        <w:widowControl w:val="0"/>
        <w:shd w:val="clear" w:color="auto" w:fill="FFFFFF"/>
        <w:autoSpaceDE w:val="0"/>
        <w:autoSpaceDN w:val="0"/>
        <w:adjustRightInd w:val="0"/>
        <w:spacing w:after="0" w:line="240" w:lineRule="auto"/>
        <w:rPr>
          <w:rFonts w:ascii="Times New Roman" w:eastAsia="Times New Roman" w:hAnsi="Times New Roman" w:cs="Times New Roman"/>
          <w:b/>
          <w:i/>
          <w:iCs/>
          <w:sz w:val="28"/>
          <w:szCs w:val="28"/>
        </w:rPr>
      </w:pPr>
      <w:r w:rsidRPr="00B832E1">
        <w:rPr>
          <w:rFonts w:ascii="Times New Roman" w:eastAsia="Times New Roman" w:hAnsi="Times New Roman" w:cs="Times New Roman"/>
          <w:b/>
          <w:sz w:val="28"/>
          <w:szCs w:val="28"/>
        </w:rPr>
        <w:br/>
      </w:r>
      <w:r w:rsidRPr="00B832E1">
        <w:rPr>
          <w:rFonts w:ascii="Times New Roman" w:eastAsia="Times New Roman" w:hAnsi="Times New Roman" w:cs="Times New Roman"/>
          <w:b/>
          <w:i/>
          <w:iCs/>
          <w:sz w:val="28"/>
          <w:szCs w:val="28"/>
        </w:rPr>
        <w:t>Выпускник получит возможность научиться (повышенный уровень):</w:t>
      </w:r>
    </w:p>
    <w:p w:rsidR="005C3346" w:rsidRPr="00B832E1" w:rsidRDefault="005C3346" w:rsidP="005C3346">
      <w:pPr>
        <w:widowControl w:val="0"/>
        <w:shd w:val="clear" w:color="auto" w:fill="FFFFFF"/>
        <w:autoSpaceDE w:val="0"/>
        <w:autoSpaceDN w:val="0"/>
        <w:adjustRightInd w:val="0"/>
        <w:spacing w:after="0" w:line="240" w:lineRule="auto"/>
        <w:rPr>
          <w:rFonts w:ascii="Times New Roman" w:eastAsia="Times New Roman" w:hAnsi="Times New Roman" w:cs="Times New Roman"/>
          <w:b/>
          <w:i/>
          <w:iCs/>
          <w:sz w:val="28"/>
          <w:szCs w:val="28"/>
        </w:rPr>
      </w:pPr>
    </w:p>
    <w:p w:rsidR="005C3346" w:rsidRPr="00B832E1" w:rsidRDefault="005C3346" w:rsidP="005C334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b/>
          <w:i/>
          <w:iCs/>
          <w:sz w:val="28"/>
          <w:szCs w:val="28"/>
        </w:rPr>
      </w:pPr>
      <w:r w:rsidRPr="00B832E1">
        <w:rPr>
          <w:rFonts w:ascii="Times New Roman" w:eastAsia="Times New Roman" w:hAnsi="Times New Roman" w:cs="Times New Roman"/>
          <w:b/>
          <w:i/>
          <w:iCs/>
          <w:sz w:val="28"/>
          <w:szCs w:val="28"/>
        </w:rPr>
        <w:t>1 класс:</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находить необходимую информацию для решения учебной задачи;</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находить необходимую информацию в предложенных учителем учебниках, словарях, энциклопедиях;</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сравнивать и группировать предметы по нескольким основаниям;</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отличать высказывания от других предложений, отличать истинные и ложные высказывания;</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составлять план небольшого текста – повествования;</w:t>
      </w:r>
    </w:p>
    <w:p w:rsidR="005C3346" w:rsidRPr="00B832E1" w:rsidRDefault="005C3346" w:rsidP="00351FF3">
      <w:pPr>
        <w:widowControl w:val="0"/>
        <w:numPr>
          <w:ilvl w:val="0"/>
          <w:numId w:val="74"/>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 xml:space="preserve">составлять небольшие письменные тексты (ответы на вопросы). </w:t>
      </w:r>
    </w:p>
    <w:p w:rsidR="005C3346" w:rsidRPr="00B832E1" w:rsidRDefault="005C3346" w:rsidP="005C3346">
      <w:pPr>
        <w:shd w:val="clear" w:color="auto" w:fill="FFFFFF"/>
        <w:spacing w:after="0" w:line="240" w:lineRule="auto"/>
        <w:ind w:left="709"/>
        <w:jc w:val="both"/>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t>2 класс:</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 xml:space="preserve">вычитывать все виды текстовой информации; </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 xml:space="preserve">осуществлять анализ и синтез; </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 xml:space="preserve">пользоваться разными видами чтения; </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 xml:space="preserve">извлекать информацию, представленную в разных формах; </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 xml:space="preserve">перерабатывать и преобразовывать информацию из одной формы в другую; пользоваться словарями, справочниками; </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t xml:space="preserve">устанавливать причинно-следственные связи; </w:t>
      </w:r>
    </w:p>
    <w:p w:rsidR="005C3346" w:rsidRPr="00B832E1" w:rsidRDefault="005C3346" w:rsidP="00351FF3">
      <w:pPr>
        <w:widowControl w:val="0"/>
        <w:numPr>
          <w:ilvl w:val="0"/>
          <w:numId w:val="6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B832E1">
        <w:rPr>
          <w:rFonts w:ascii="Times New Roman" w:eastAsia="Times New Roman" w:hAnsi="Times New Roman" w:cs="Times New Roman"/>
          <w:sz w:val="28"/>
          <w:szCs w:val="28"/>
        </w:rPr>
        <w:lastRenderedPageBreak/>
        <w:t>строить рассуждения.</w:t>
      </w:r>
    </w:p>
    <w:p w:rsidR="005C3346" w:rsidRPr="00B832E1" w:rsidRDefault="005C3346" w:rsidP="005C334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b/>
          <w:sz w:val="28"/>
          <w:szCs w:val="28"/>
        </w:rPr>
      </w:pPr>
    </w:p>
    <w:p w:rsidR="005C3346" w:rsidRPr="00B832E1" w:rsidRDefault="005C3346" w:rsidP="005C334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b/>
          <w:sz w:val="28"/>
          <w:szCs w:val="28"/>
        </w:rPr>
      </w:pPr>
    </w:p>
    <w:p w:rsidR="005C3346" w:rsidRPr="00B832E1" w:rsidRDefault="005C3346" w:rsidP="005C334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b/>
          <w:sz w:val="28"/>
          <w:szCs w:val="28"/>
        </w:rPr>
      </w:pPr>
    </w:p>
    <w:p w:rsidR="005C3346" w:rsidRPr="00B832E1" w:rsidRDefault="005C3346" w:rsidP="005C334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t>3 класс:</w:t>
      </w:r>
    </w:p>
    <w:p w:rsidR="005C3346" w:rsidRPr="00B832E1" w:rsidRDefault="005C3346" w:rsidP="00351FF3">
      <w:pPr>
        <w:widowControl w:val="0"/>
        <w:numPr>
          <w:ilvl w:val="0"/>
          <w:numId w:val="75"/>
        </w:num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овладевать гибким чтением;</w:t>
      </w:r>
    </w:p>
    <w:p w:rsidR="005C3346" w:rsidRPr="00B832E1" w:rsidRDefault="005C3346" w:rsidP="00351FF3">
      <w:pPr>
        <w:widowControl w:val="0"/>
        <w:numPr>
          <w:ilvl w:val="0"/>
          <w:numId w:val="75"/>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составлять план письменного текста;</w:t>
      </w:r>
    </w:p>
    <w:p w:rsidR="005C3346" w:rsidRPr="00B832E1" w:rsidRDefault="005C3346" w:rsidP="00351FF3">
      <w:pPr>
        <w:widowControl w:val="0"/>
        <w:numPr>
          <w:ilvl w:val="0"/>
          <w:numId w:val="75"/>
        </w:num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понимать учебную задачу, предъявляемую для индивидуальной и коллективной работы;</w:t>
      </w:r>
    </w:p>
    <w:p w:rsidR="005C3346" w:rsidRPr="00B832E1" w:rsidRDefault="005C3346" w:rsidP="00351FF3">
      <w:pPr>
        <w:widowControl w:val="0"/>
        <w:numPr>
          <w:ilvl w:val="0"/>
          <w:numId w:val="75"/>
        </w:num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самостоятельно составлять алгоритм решения учебной задачи.</w:t>
      </w:r>
    </w:p>
    <w:p w:rsidR="005C3346" w:rsidRPr="00B832E1" w:rsidRDefault="005C3346" w:rsidP="005C3346">
      <w:pPr>
        <w:shd w:val="clear" w:color="auto" w:fill="FFFFFF"/>
        <w:spacing w:after="0" w:line="240" w:lineRule="auto"/>
        <w:ind w:left="720"/>
        <w:jc w:val="both"/>
        <w:rPr>
          <w:rFonts w:ascii="Times New Roman" w:eastAsia="Times New Roman" w:hAnsi="Times New Roman" w:cs="Times New Roman"/>
          <w:b/>
          <w:sz w:val="28"/>
          <w:szCs w:val="28"/>
        </w:rPr>
      </w:pPr>
    </w:p>
    <w:p w:rsidR="005C3346" w:rsidRPr="00B832E1" w:rsidRDefault="005C3346" w:rsidP="005C334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t xml:space="preserve">4 класс: </w:t>
      </w:r>
    </w:p>
    <w:p w:rsidR="005C3346" w:rsidRPr="00B832E1" w:rsidRDefault="005C3346" w:rsidP="00351FF3">
      <w:pPr>
        <w:widowControl w:val="0"/>
        <w:numPr>
          <w:ilvl w:val="0"/>
          <w:numId w:val="69"/>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находить необходимую информацию для решения учебной задачи в несколько шагов самостоятельно;</w:t>
      </w:r>
    </w:p>
    <w:p w:rsidR="005C3346" w:rsidRPr="00B832E1" w:rsidRDefault="005C3346" w:rsidP="00351FF3">
      <w:pPr>
        <w:widowControl w:val="0"/>
        <w:numPr>
          <w:ilvl w:val="0"/>
          <w:numId w:val="69"/>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выявлять причины и следствия простых явлений;</w:t>
      </w:r>
    </w:p>
    <w:p w:rsidR="005C3346" w:rsidRPr="00B832E1" w:rsidRDefault="005C3346" w:rsidP="00351FF3">
      <w:pPr>
        <w:widowControl w:val="0"/>
        <w:numPr>
          <w:ilvl w:val="0"/>
          <w:numId w:val="69"/>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самостоятельно отбирать для решения учебных задач необходимые словари, энциклопедии;</w:t>
      </w:r>
    </w:p>
    <w:p w:rsidR="005C3346" w:rsidRPr="00B832E1" w:rsidRDefault="005C3346" w:rsidP="00351FF3">
      <w:pPr>
        <w:widowControl w:val="0"/>
        <w:numPr>
          <w:ilvl w:val="0"/>
          <w:numId w:val="69"/>
        </w:numPr>
        <w:shd w:val="clear" w:color="auto" w:fill="FFFFFF"/>
        <w:spacing w:after="0" w:line="240" w:lineRule="auto"/>
        <w:jc w:val="both"/>
        <w:rPr>
          <w:rFonts w:ascii="Times New Roman" w:eastAsia="Times New Roman" w:hAnsi="Times New Roman" w:cs="Times New Roman"/>
          <w:sz w:val="28"/>
          <w:szCs w:val="28"/>
        </w:rPr>
      </w:pPr>
      <w:r w:rsidRPr="00B832E1">
        <w:rPr>
          <w:rFonts w:ascii="Times New Roman" w:eastAsia="Times New Roman" w:hAnsi="Times New Roman" w:cs="Times New Roman"/>
          <w:sz w:val="28"/>
          <w:szCs w:val="28"/>
        </w:rPr>
        <w:t>записывать выводы в виде правил «если, … то…»; по заданной ситуации составлять короткие цепочки правил «если, … то…».</w:t>
      </w:r>
    </w:p>
    <w:p w:rsidR="005C3346" w:rsidRPr="00B832E1" w:rsidRDefault="005C3346" w:rsidP="005C3346">
      <w:pPr>
        <w:widowControl w:val="0"/>
        <w:shd w:val="clear" w:color="auto" w:fill="FFFFFF"/>
        <w:autoSpaceDE w:val="0"/>
        <w:autoSpaceDN w:val="0"/>
        <w:adjustRightInd w:val="0"/>
        <w:spacing w:after="0" w:line="240" w:lineRule="auto"/>
        <w:ind w:left="720"/>
        <w:jc w:val="both"/>
        <w:rPr>
          <w:rFonts w:ascii="Times New Roman" w:eastAsia="Times New Roman" w:hAnsi="Times New Roman" w:cs="Times New Roman"/>
          <w:b/>
          <w:sz w:val="28"/>
          <w:szCs w:val="28"/>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b/>
          <w:i/>
          <w:iCs/>
          <w:sz w:val="28"/>
          <w:szCs w:val="28"/>
          <w:u w:val="single"/>
        </w:rPr>
      </w:pPr>
      <w:r w:rsidRPr="00B832E1">
        <w:rPr>
          <w:rFonts w:ascii="Times New Roman" w:eastAsia="Times New Roman" w:hAnsi="Times New Roman" w:cs="Times New Roman"/>
          <w:b/>
          <w:i/>
          <w:iCs/>
          <w:sz w:val="28"/>
          <w:szCs w:val="28"/>
          <w:u w:val="single"/>
        </w:rPr>
        <w:t>Коммуникативные универсальные учебные действия.</w:t>
      </w:r>
    </w:p>
    <w:p w:rsidR="005C3346" w:rsidRPr="00B832E1" w:rsidRDefault="005C3346" w:rsidP="005C3346">
      <w:pPr>
        <w:shd w:val="clear" w:color="auto" w:fill="FFFFFF"/>
        <w:spacing w:after="0" w:line="240" w:lineRule="auto"/>
        <w:jc w:val="both"/>
        <w:rPr>
          <w:rFonts w:ascii="Times New Roman" w:eastAsia="Times New Roman" w:hAnsi="Times New Roman" w:cs="Times New Roman"/>
          <w:b/>
          <w:i/>
          <w:iCs/>
          <w:sz w:val="28"/>
          <w:szCs w:val="28"/>
          <w:u w:val="single"/>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b/>
          <w:i/>
          <w:sz w:val="28"/>
          <w:szCs w:val="28"/>
        </w:rPr>
      </w:pPr>
      <w:r w:rsidRPr="00B832E1">
        <w:rPr>
          <w:rFonts w:ascii="Times New Roman" w:eastAsia="Times New Roman" w:hAnsi="Times New Roman" w:cs="Times New Roman"/>
          <w:b/>
          <w:i/>
          <w:sz w:val="28"/>
          <w:szCs w:val="28"/>
        </w:rPr>
        <w:t>Выпускник научится (базовый уровень):</w:t>
      </w:r>
    </w:p>
    <w:p w:rsidR="005C3346" w:rsidRPr="00B832E1" w:rsidRDefault="005C3346" w:rsidP="005C3346">
      <w:pPr>
        <w:shd w:val="clear" w:color="auto" w:fill="FFFFFF"/>
        <w:spacing w:after="0" w:line="240" w:lineRule="auto"/>
        <w:jc w:val="both"/>
        <w:rPr>
          <w:rFonts w:ascii="Times New Roman" w:eastAsia="Times New Roman" w:hAnsi="Times New Roman" w:cs="Times New Roman"/>
          <w:i/>
          <w:sz w:val="28"/>
          <w:szCs w:val="28"/>
        </w:rPr>
      </w:pPr>
    </w:p>
    <w:p w:rsidR="005C3346" w:rsidRPr="00B832E1" w:rsidRDefault="005C3346" w:rsidP="005C3346">
      <w:pPr>
        <w:shd w:val="clear" w:color="auto" w:fill="FFFFFF"/>
        <w:spacing w:after="0" w:line="240" w:lineRule="auto"/>
        <w:ind w:firstLine="567"/>
        <w:jc w:val="both"/>
        <w:rPr>
          <w:rFonts w:ascii="Times New Roman" w:eastAsia="Times New Roman" w:hAnsi="Times New Roman" w:cs="Times New Roman"/>
          <w:b/>
          <w:iCs/>
          <w:sz w:val="28"/>
          <w:szCs w:val="28"/>
        </w:rPr>
      </w:pPr>
      <w:r w:rsidRPr="00B832E1">
        <w:rPr>
          <w:rFonts w:ascii="Times New Roman" w:eastAsia="Times New Roman" w:hAnsi="Times New Roman" w:cs="Times New Roman"/>
          <w:b/>
          <w:iCs/>
          <w:sz w:val="28"/>
          <w:szCs w:val="28"/>
        </w:rPr>
        <w:t>1 класс:</w:t>
      </w:r>
    </w:p>
    <w:p w:rsidR="005C3346" w:rsidRPr="00B832E1" w:rsidRDefault="005C3346" w:rsidP="00351FF3">
      <w:pPr>
        <w:widowControl w:val="0"/>
        <w:numPr>
          <w:ilvl w:val="0"/>
          <w:numId w:val="76"/>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оформлять свои мысли в устной и письменной речи (на уровне предложения) (2 четверть);</w:t>
      </w:r>
    </w:p>
    <w:p w:rsidR="005C3346" w:rsidRPr="00B832E1" w:rsidRDefault="005C3346" w:rsidP="00351FF3">
      <w:pPr>
        <w:widowControl w:val="0"/>
        <w:numPr>
          <w:ilvl w:val="0"/>
          <w:numId w:val="76"/>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слушать и понимать речь учителя (2 четверть);</w:t>
      </w:r>
    </w:p>
    <w:p w:rsidR="005C3346" w:rsidRPr="00B832E1" w:rsidRDefault="005C3346" w:rsidP="00351FF3">
      <w:pPr>
        <w:widowControl w:val="0"/>
        <w:numPr>
          <w:ilvl w:val="0"/>
          <w:numId w:val="76"/>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совместно договариваться о правилах общения и поведения в школе и следовать им (3 четверть);</w:t>
      </w:r>
    </w:p>
    <w:p w:rsidR="005C3346" w:rsidRPr="00B832E1" w:rsidRDefault="005C3346" w:rsidP="00351FF3">
      <w:pPr>
        <w:widowControl w:val="0"/>
        <w:numPr>
          <w:ilvl w:val="0"/>
          <w:numId w:val="76"/>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учиться выполнять различные роли в паре (лидера, исполнителя, критика) (4 четверть);</w:t>
      </w:r>
    </w:p>
    <w:p w:rsidR="005C3346" w:rsidRPr="00B832E1" w:rsidRDefault="005C3346" w:rsidP="00351FF3">
      <w:pPr>
        <w:widowControl w:val="0"/>
        <w:numPr>
          <w:ilvl w:val="0"/>
          <w:numId w:val="76"/>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постановка вопросов – инициативное сотрудничество в поиске и сборе информации с помощью учителя (4 четверть).</w:t>
      </w:r>
    </w:p>
    <w:p w:rsidR="005C3346" w:rsidRPr="00B832E1" w:rsidRDefault="005C3346" w:rsidP="005C3346">
      <w:pPr>
        <w:widowControl w:val="0"/>
        <w:shd w:val="clear" w:color="auto" w:fill="FFFFFF"/>
        <w:spacing w:after="0" w:line="240" w:lineRule="auto"/>
        <w:ind w:left="709"/>
        <w:jc w:val="both"/>
        <w:rPr>
          <w:rFonts w:ascii="Times New Roman" w:eastAsia="Times New Roman" w:hAnsi="Times New Roman" w:cs="Times New Roman"/>
          <w:iCs/>
          <w:sz w:val="28"/>
          <w:szCs w:val="28"/>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b/>
          <w:iCs/>
          <w:sz w:val="28"/>
          <w:szCs w:val="28"/>
        </w:rPr>
      </w:pPr>
      <w:r w:rsidRPr="00B832E1">
        <w:rPr>
          <w:rFonts w:ascii="Times New Roman" w:eastAsia="Times New Roman" w:hAnsi="Times New Roman" w:cs="Times New Roman"/>
          <w:b/>
          <w:iCs/>
          <w:sz w:val="28"/>
          <w:szCs w:val="28"/>
        </w:rPr>
        <w:t xml:space="preserve">         2 класс:</w:t>
      </w:r>
    </w:p>
    <w:p w:rsidR="005C3346" w:rsidRPr="00B832E1" w:rsidRDefault="005C3346" w:rsidP="00351FF3">
      <w:pPr>
        <w:widowControl w:val="0"/>
        <w:numPr>
          <w:ilvl w:val="0"/>
          <w:numId w:val="77"/>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оформлять свои мысли в устной и письменной речи (на уровне небольшого текста) (2 четверть);</w:t>
      </w:r>
    </w:p>
    <w:p w:rsidR="005C3346" w:rsidRPr="00B832E1" w:rsidRDefault="005C3346" w:rsidP="00351FF3">
      <w:pPr>
        <w:widowControl w:val="0"/>
        <w:numPr>
          <w:ilvl w:val="0"/>
          <w:numId w:val="77"/>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слушать и понимать речь других; пользоваться приемами слушания: фиксировать тему, ключевые слова  (2 четверть);</w:t>
      </w:r>
    </w:p>
    <w:p w:rsidR="005C3346" w:rsidRPr="00B832E1" w:rsidRDefault="005C3346" w:rsidP="00351FF3">
      <w:pPr>
        <w:widowControl w:val="0"/>
        <w:numPr>
          <w:ilvl w:val="0"/>
          <w:numId w:val="77"/>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совместно договариваться о правилах общения и поведения, оценки и самооценки и следовать им (3 четверть);</w:t>
      </w:r>
    </w:p>
    <w:p w:rsidR="005C3346" w:rsidRPr="00B832E1" w:rsidRDefault="005C3346" w:rsidP="00351FF3">
      <w:pPr>
        <w:widowControl w:val="0"/>
        <w:numPr>
          <w:ilvl w:val="0"/>
          <w:numId w:val="77"/>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lastRenderedPageBreak/>
        <w:t>учиться выполнять различные роли в паре, группе (лидера, исполнителя, критика) (4 четверть);</w:t>
      </w:r>
    </w:p>
    <w:p w:rsidR="005C3346" w:rsidRPr="00B832E1" w:rsidRDefault="005C3346" w:rsidP="00351FF3">
      <w:pPr>
        <w:widowControl w:val="0"/>
        <w:numPr>
          <w:ilvl w:val="0"/>
          <w:numId w:val="77"/>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самостоятельная постановка вопросов – инициативное сотрудничество в поиске и сборе информации (4 четверть).</w:t>
      </w:r>
    </w:p>
    <w:p w:rsidR="005C3346" w:rsidRPr="00B832E1" w:rsidRDefault="005C3346" w:rsidP="005C3346">
      <w:pPr>
        <w:shd w:val="clear" w:color="auto" w:fill="FFFFFF"/>
        <w:spacing w:after="0" w:line="240" w:lineRule="auto"/>
        <w:ind w:left="1004"/>
        <w:jc w:val="both"/>
        <w:rPr>
          <w:rFonts w:ascii="Times New Roman" w:eastAsia="Times New Roman" w:hAnsi="Times New Roman" w:cs="Times New Roman"/>
          <w:iCs/>
          <w:sz w:val="28"/>
          <w:szCs w:val="28"/>
        </w:rPr>
      </w:pPr>
    </w:p>
    <w:p w:rsidR="005C3346" w:rsidRPr="00B832E1" w:rsidRDefault="005C3346" w:rsidP="005C3346">
      <w:pPr>
        <w:shd w:val="clear" w:color="auto" w:fill="FFFFFF"/>
        <w:spacing w:after="0" w:line="240" w:lineRule="auto"/>
        <w:ind w:firstLine="567"/>
        <w:jc w:val="both"/>
        <w:rPr>
          <w:rFonts w:ascii="Times New Roman" w:eastAsia="Times New Roman" w:hAnsi="Times New Roman" w:cs="Times New Roman"/>
          <w:b/>
          <w:iCs/>
          <w:sz w:val="28"/>
          <w:szCs w:val="28"/>
        </w:rPr>
      </w:pPr>
    </w:p>
    <w:p w:rsidR="005C3346" w:rsidRPr="00B832E1" w:rsidRDefault="005C3346" w:rsidP="005C3346">
      <w:pPr>
        <w:shd w:val="clear" w:color="auto" w:fill="FFFFFF"/>
        <w:spacing w:after="0" w:line="240" w:lineRule="auto"/>
        <w:ind w:firstLine="567"/>
        <w:jc w:val="both"/>
        <w:rPr>
          <w:rFonts w:ascii="Times New Roman" w:eastAsia="Times New Roman" w:hAnsi="Times New Roman" w:cs="Times New Roman"/>
          <w:b/>
          <w:iCs/>
          <w:sz w:val="28"/>
          <w:szCs w:val="28"/>
        </w:rPr>
      </w:pPr>
      <w:r w:rsidRPr="00B832E1">
        <w:rPr>
          <w:rFonts w:ascii="Times New Roman" w:eastAsia="Times New Roman" w:hAnsi="Times New Roman" w:cs="Times New Roman"/>
          <w:b/>
          <w:iCs/>
          <w:sz w:val="28"/>
          <w:szCs w:val="28"/>
        </w:rPr>
        <w:t>3 класс:</w:t>
      </w:r>
    </w:p>
    <w:p w:rsidR="005C3346" w:rsidRPr="00B832E1" w:rsidRDefault="005C3346" w:rsidP="00351FF3">
      <w:pPr>
        <w:widowControl w:val="0"/>
        <w:numPr>
          <w:ilvl w:val="0"/>
          <w:numId w:val="71"/>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оформлять свои мысли в устной и письменной форме с учетом речевой ситуации с помощью учителя</w:t>
      </w:r>
      <w:r w:rsidRPr="00B832E1">
        <w:rPr>
          <w:rFonts w:ascii="Times New Roman" w:eastAsia="Times New Roman" w:hAnsi="Times New Roman" w:cs="Times New Roman"/>
          <w:sz w:val="28"/>
          <w:szCs w:val="28"/>
        </w:rPr>
        <w:t>(2 четверть);</w:t>
      </w:r>
    </w:p>
    <w:p w:rsidR="005C3346" w:rsidRPr="00B832E1" w:rsidRDefault="005C3346" w:rsidP="00351FF3">
      <w:pPr>
        <w:widowControl w:val="0"/>
        <w:numPr>
          <w:ilvl w:val="0"/>
          <w:numId w:val="71"/>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адекватно использовать речевые средства для решения различных коммуникативных задач</w:t>
      </w:r>
      <w:r w:rsidRPr="00B832E1">
        <w:rPr>
          <w:rFonts w:ascii="Times New Roman" w:eastAsia="Times New Roman" w:hAnsi="Times New Roman" w:cs="Times New Roman"/>
          <w:sz w:val="28"/>
          <w:szCs w:val="28"/>
        </w:rPr>
        <w:t>(1 четверть);</w:t>
      </w:r>
    </w:p>
    <w:p w:rsidR="005C3346" w:rsidRPr="00B832E1" w:rsidRDefault="005C3346" w:rsidP="00351FF3">
      <w:pPr>
        <w:widowControl w:val="0"/>
        <w:numPr>
          <w:ilvl w:val="0"/>
          <w:numId w:val="71"/>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высказывать и обосновывать свою точку зрения</w:t>
      </w:r>
      <w:r w:rsidRPr="00B832E1">
        <w:rPr>
          <w:rFonts w:ascii="Times New Roman" w:eastAsia="Times New Roman" w:hAnsi="Times New Roman" w:cs="Times New Roman"/>
          <w:sz w:val="28"/>
          <w:szCs w:val="28"/>
        </w:rPr>
        <w:t>(2 четверть);</w:t>
      </w:r>
    </w:p>
    <w:p w:rsidR="005C3346" w:rsidRPr="00B832E1" w:rsidRDefault="005C3346" w:rsidP="00351FF3">
      <w:pPr>
        <w:widowControl w:val="0"/>
        <w:numPr>
          <w:ilvl w:val="0"/>
          <w:numId w:val="71"/>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слушать и слышать других, пытаться принимать иную точку зрения, быть готовым корректировать свою точку зрения</w:t>
      </w:r>
      <w:r w:rsidRPr="00B832E1">
        <w:rPr>
          <w:rFonts w:ascii="Times New Roman" w:eastAsia="Times New Roman" w:hAnsi="Times New Roman" w:cs="Times New Roman"/>
          <w:sz w:val="28"/>
          <w:szCs w:val="28"/>
        </w:rPr>
        <w:t xml:space="preserve"> (3 четверть);</w:t>
      </w:r>
    </w:p>
    <w:p w:rsidR="005C3346" w:rsidRPr="00B832E1" w:rsidRDefault="005C3346" w:rsidP="00351FF3">
      <w:pPr>
        <w:widowControl w:val="0"/>
        <w:numPr>
          <w:ilvl w:val="0"/>
          <w:numId w:val="71"/>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договариваться и приходить к общему решению в совместной деятельности</w:t>
      </w:r>
      <w:r w:rsidRPr="00B832E1">
        <w:rPr>
          <w:rFonts w:ascii="Times New Roman" w:eastAsia="Times New Roman" w:hAnsi="Times New Roman" w:cs="Times New Roman"/>
          <w:sz w:val="28"/>
          <w:szCs w:val="28"/>
        </w:rPr>
        <w:t>(4 четверть);</w:t>
      </w:r>
    </w:p>
    <w:p w:rsidR="005C3346" w:rsidRPr="00B832E1" w:rsidRDefault="005C3346" w:rsidP="00351FF3">
      <w:pPr>
        <w:widowControl w:val="0"/>
        <w:numPr>
          <w:ilvl w:val="0"/>
          <w:numId w:val="71"/>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 xml:space="preserve">задавать вопросы </w:t>
      </w:r>
      <w:r w:rsidRPr="00B832E1">
        <w:rPr>
          <w:rFonts w:ascii="Times New Roman" w:eastAsia="Times New Roman" w:hAnsi="Times New Roman" w:cs="Times New Roman"/>
          <w:sz w:val="28"/>
          <w:szCs w:val="28"/>
        </w:rPr>
        <w:t>(1 четверть).</w:t>
      </w:r>
    </w:p>
    <w:p w:rsidR="005C3346" w:rsidRPr="00B832E1" w:rsidRDefault="005C3346" w:rsidP="005C3346">
      <w:pPr>
        <w:widowControl w:val="0"/>
        <w:shd w:val="clear" w:color="auto" w:fill="FFFFFF"/>
        <w:spacing w:after="0" w:line="240" w:lineRule="auto"/>
        <w:ind w:left="709"/>
        <w:jc w:val="both"/>
        <w:rPr>
          <w:rFonts w:ascii="Times New Roman" w:eastAsia="Times New Roman" w:hAnsi="Times New Roman" w:cs="Times New Roman"/>
          <w:iCs/>
          <w:sz w:val="28"/>
          <w:szCs w:val="28"/>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b/>
          <w:iCs/>
          <w:sz w:val="28"/>
          <w:szCs w:val="28"/>
        </w:rPr>
      </w:pPr>
      <w:r w:rsidRPr="00B832E1">
        <w:rPr>
          <w:rFonts w:ascii="Times New Roman" w:eastAsia="Times New Roman" w:hAnsi="Times New Roman" w:cs="Times New Roman"/>
          <w:b/>
          <w:iCs/>
          <w:sz w:val="28"/>
          <w:szCs w:val="28"/>
        </w:rPr>
        <w:t xml:space="preserve">          4 класс:</w:t>
      </w:r>
    </w:p>
    <w:p w:rsidR="005C3346" w:rsidRPr="00B832E1" w:rsidRDefault="005C3346" w:rsidP="00351FF3">
      <w:pPr>
        <w:widowControl w:val="0"/>
        <w:numPr>
          <w:ilvl w:val="0"/>
          <w:numId w:val="78"/>
        </w:numPr>
        <w:shd w:val="clear" w:color="auto" w:fill="FFFFFF"/>
        <w:spacing w:after="0" w:line="240" w:lineRule="auto"/>
        <w:ind w:hanging="436"/>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высказывать свое мнение и обосновывать его, приводя аргументы (1 четверть);</w:t>
      </w:r>
    </w:p>
    <w:p w:rsidR="005C3346" w:rsidRPr="00B832E1" w:rsidRDefault="005C3346" w:rsidP="00351FF3">
      <w:pPr>
        <w:widowControl w:val="0"/>
        <w:numPr>
          <w:ilvl w:val="0"/>
          <w:numId w:val="78"/>
        </w:numPr>
        <w:shd w:val="clear" w:color="auto" w:fill="FFFFFF"/>
        <w:spacing w:after="0" w:line="240" w:lineRule="auto"/>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 xml:space="preserve">оформлять свои мысли в устной и письменной форме с учетом речевой ситуации самостоятельно </w:t>
      </w:r>
      <w:r w:rsidRPr="00B832E1">
        <w:rPr>
          <w:rFonts w:ascii="Times New Roman" w:eastAsia="Times New Roman" w:hAnsi="Times New Roman" w:cs="Times New Roman"/>
          <w:sz w:val="28"/>
          <w:szCs w:val="28"/>
        </w:rPr>
        <w:t>(2 четверть);</w:t>
      </w:r>
    </w:p>
    <w:p w:rsidR="005C3346" w:rsidRPr="00B832E1" w:rsidRDefault="005C3346" w:rsidP="00351FF3">
      <w:pPr>
        <w:widowControl w:val="0"/>
        <w:numPr>
          <w:ilvl w:val="0"/>
          <w:numId w:val="78"/>
        </w:numPr>
        <w:shd w:val="clear" w:color="auto" w:fill="FFFFFF"/>
        <w:spacing w:after="0" w:line="240" w:lineRule="auto"/>
        <w:ind w:hanging="436"/>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принимать другую, непохожую на свою точку зрения (4 четверть);</w:t>
      </w:r>
    </w:p>
    <w:p w:rsidR="005C3346" w:rsidRPr="00B832E1" w:rsidRDefault="005C3346" w:rsidP="00351FF3">
      <w:pPr>
        <w:widowControl w:val="0"/>
        <w:numPr>
          <w:ilvl w:val="0"/>
          <w:numId w:val="78"/>
        </w:numPr>
        <w:shd w:val="clear" w:color="auto" w:fill="FFFFFF"/>
        <w:spacing w:after="0" w:line="240" w:lineRule="auto"/>
        <w:ind w:hanging="436"/>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вычитывать с помощью учителя информацию, данную в Неявном виде (3 четверть).</w:t>
      </w:r>
    </w:p>
    <w:p w:rsidR="005C3346" w:rsidRPr="00B832E1" w:rsidRDefault="005C3346" w:rsidP="005C3346">
      <w:pPr>
        <w:shd w:val="clear" w:color="auto" w:fill="FFFFFF"/>
        <w:spacing w:after="0" w:line="240" w:lineRule="auto"/>
        <w:jc w:val="both"/>
        <w:rPr>
          <w:rFonts w:ascii="Times New Roman" w:eastAsia="Times New Roman" w:hAnsi="Times New Roman" w:cs="Times New Roman"/>
          <w:iCs/>
          <w:sz w:val="28"/>
          <w:szCs w:val="28"/>
        </w:rPr>
      </w:pPr>
    </w:p>
    <w:p w:rsidR="005C3346" w:rsidRPr="00B832E1" w:rsidRDefault="005C3346" w:rsidP="005C3346">
      <w:pPr>
        <w:shd w:val="clear" w:color="auto" w:fill="FFFFFF"/>
        <w:spacing w:after="0" w:line="240" w:lineRule="auto"/>
        <w:ind w:firstLine="567"/>
        <w:jc w:val="both"/>
        <w:rPr>
          <w:rFonts w:ascii="Times New Roman" w:eastAsia="Times New Roman" w:hAnsi="Times New Roman" w:cs="Times New Roman"/>
          <w:b/>
          <w:i/>
          <w:iCs/>
          <w:sz w:val="28"/>
          <w:szCs w:val="28"/>
        </w:rPr>
      </w:pPr>
      <w:r w:rsidRPr="00B832E1">
        <w:rPr>
          <w:rFonts w:ascii="Times New Roman" w:eastAsia="Times New Roman" w:hAnsi="Times New Roman" w:cs="Times New Roman"/>
          <w:b/>
          <w:i/>
          <w:iCs/>
          <w:sz w:val="28"/>
          <w:szCs w:val="28"/>
        </w:rPr>
        <w:t>Выпускник получит возможность научиться (повышенный уровень):</w:t>
      </w:r>
    </w:p>
    <w:p w:rsidR="005C3346" w:rsidRPr="00B832E1" w:rsidRDefault="005C3346" w:rsidP="005C3346">
      <w:pPr>
        <w:shd w:val="clear" w:color="auto" w:fill="FFFFFF"/>
        <w:spacing w:after="0" w:line="240" w:lineRule="auto"/>
        <w:ind w:firstLine="567"/>
        <w:jc w:val="both"/>
        <w:rPr>
          <w:rFonts w:ascii="Times New Roman" w:eastAsia="Times New Roman" w:hAnsi="Times New Roman" w:cs="Times New Roman"/>
          <w:i/>
          <w:iCs/>
          <w:sz w:val="28"/>
          <w:szCs w:val="28"/>
        </w:rPr>
      </w:pPr>
    </w:p>
    <w:p w:rsidR="005C3346" w:rsidRPr="00B832E1" w:rsidRDefault="005C3346" w:rsidP="005C3346">
      <w:pPr>
        <w:shd w:val="clear" w:color="auto" w:fill="FFFFFF"/>
        <w:spacing w:after="0" w:line="240" w:lineRule="auto"/>
        <w:ind w:firstLine="567"/>
        <w:jc w:val="both"/>
        <w:rPr>
          <w:rFonts w:ascii="Times New Roman" w:eastAsia="Times New Roman" w:hAnsi="Times New Roman" w:cs="Times New Roman"/>
          <w:b/>
          <w:i/>
          <w:iCs/>
          <w:sz w:val="28"/>
          <w:szCs w:val="28"/>
        </w:rPr>
      </w:pPr>
      <w:r w:rsidRPr="00B832E1">
        <w:rPr>
          <w:rFonts w:ascii="Times New Roman" w:eastAsia="Times New Roman" w:hAnsi="Times New Roman" w:cs="Times New Roman"/>
          <w:b/>
          <w:i/>
          <w:iCs/>
          <w:sz w:val="28"/>
          <w:szCs w:val="28"/>
        </w:rPr>
        <w:t>1 класс:</w:t>
      </w:r>
    </w:p>
    <w:p w:rsidR="005C3346" w:rsidRPr="00B832E1" w:rsidRDefault="005C3346" w:rsidP="00351FF3">
      <w:pPr>
        <w:widowControl w:val="0"/>
        <w:numPr>
          <w:ilvl w:val="0"/>
          <w:numId w:val="77"/>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оформлять свои мысли в устной и письменной речи (на уровне небольшого текста;</w:t>
      </w:r>
    </w:p>
    <w:p w:rsidR="005C3346" w:rsidRPr="00B832E1" w:rsidRDefault="005C3346" w:rsidP="00351FF3">
      <w:pPr>
        <w:widowControl w:val="0"/>
        <w:numPr>
          <w:ilvl w:val="0"/>
          <w:numId w:val="77"/>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слушать и понимать речь других; пользоваться приемами слушания: фиксировать тему, ключевые слова;</w:t>
      </w:r>
    </w:p>
    <w:p w:rsidR="005C3346" w:rsidRPr="00B832E1" w:rsidRDefault="005C3346" w:rsidP="00351FF3">
      <w:pPr>
        <w:widowControl w:val="0"/>
        <w:numPr>
          <w:ilvl w:val="0"/>
          <w:numId w:val="77"/>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совместно договариваться о правилах общения и поведения, оценки и самооценки и следовать им;</w:t>
      </w:r>
    </w:p>
    <w:p w:rsidR="005C3346" w:rsidRPr="00B832E1" w:rsidRDefault="005C3346" w:rsidP="00351FF3">
      <w:pPr>
        <w:widowControl w:val="0"/>
        <w:numPr>
          <w:ilvl w:val="0"/>
          <w:numId w:val="77"/>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учиться выполнять различные роли в паре, группе (лидера, исполнителя, критика;</w:t>
      </w:r>
    </w:p>
    <w:p w:rsidR="005C3346" w:rsidRPr="00B832E1" w:rsidRDefault="005C3346" w:rsidP="00351FF3">
      <w:pPr>
        <w:widowControl w:val="0"/>
        <w:numPr>
          <w:ilvl w:val="0"/>
          <w:numId w:val="77"/>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самостоятельная постановка вопросов – инициативное сотрудничество в поиске и сборе информации.</w:t>
      </w:r>
    </w:p>
    <w:p w:rsidR="005C3346" w:rsidRPr="00B832E1" w:rsidRDefault="005C3346" w:rsidP="005C3346">
      <w:pPr>
        <w:shd w:val="clear" w:color="auto" w:fill="FFFFFF"/>
        <w:spacing w:after="0" w:line="240" w:lineRule="auto"/>
        <w:ind w:left="1004"/>
        <w:jc w:val="both"/>
        <w:rPr>
          <w:rFonts w:ascii="Times New Roman" w:eastAsia="Times New Roman" w:hAnsi="Times New Roman" w:cs="Times New Roman"/>
          <w:i/>
          <w:iCs/>
          <w:sz w:val="28"/>
          <w:szCs w:val="28"/>
        </w:rPr>
      </w:pPr>
    </w:p>
    <w:p w:rsidR="005C3346" w:rsidRPr="00B832E1" w:rsidRDefault="005C3346" w:rsidP="005C3346">
      <w:pPr>
        <w:shd w:val="clear" w:color="auto" w:fill="FFFFFF"/>
        <w:spacing w:after="0" w:line="240" w:lineRule="auto"/>
        <w:ind w:firstLine="567"/>
        <w:jc w:val="both"/>
        <w:rPr>
          <w:rFonts w:ascii="Times New Roman" w:eastAsia="Times New Roman" w:hAnsi="Times New Roman" w:cs="Times New Roman"/>
          <w:b/>
          <w:i/>
          <w:iCs/>
          <w:sz w:val="28"/>
          <w:szCs w:val="28"/>
        </w:rPr>
      </w:pPr>
      <w:r w:rsidRPr="00B832E1">
        <w:rPr>
          <w:rFonts w:ascii="Times New Roman" w:eastAsia="Times New Roman" w:hAnsi="Times New Roman" w:cs="Times New Roman"/>
          <w:b/>
          <w:i/>
          <w:iCs/>
          <w:sz w:val="28"/>
          <w:szCs w:val="28"/>
        </w:rPr>
        <w:t>2 класс:</w:t>
      </w:r>
    </w:p>
    <w:p w:rsidR="005C3346" w:rsidRPr="00B832E1" w:rsidRDefault="005C3346" w:rsidP="00351FF3">
      <w:pPr>
        <w:widowControl w:val="0"/>
        <w:numPr>
          <w:ilvl w:val="0"/>
          <w:numId w:val="71"/>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 xml:space="preserve">оформлять свои мысли в устной и письменной форме с учетом речевой ситуации с помощью учителя; </w:t>
      </w:r>
    </w:p>
    <w:p w:rsidR="005C3346" w:rsidRPr="00B832E1" w:rsidRDefault="005C3346" w:rsidP="00351FF3">
      <w:pPr>
        <w:widowControl w:val="0"/>
        <w:numPr>
          <w:ilvl w:val="0"/>
          <w:numId w:val="71"/>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 xml:space="preserve">адекватно использовать речевые средства для решения различных коммуникативных задач; </w:t>
      </w:r>
    </w:p>
    <w:p w:rsidR="005C3346" w:rsidRPr="00B832E1" w:rsidRDefault="005C3346" w:rsidP="00351FF3">
      <w:pPr>
        <w:widowControl w:val="0"/>
        <w:numPr>
          <w:ilvl w:val="0"/>
          <w:numId w:val="71"/>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 xml:space="preserve">высказывать и обосновывать свою точку зрения; </w:t>
      </w:r>
    </w:p>
    <w:p w:rsidR="005C3346" w:rsidRPr="00B832E1" w:rsidRDefault="005C3346" w:rsidP="00351FF3">
      <w:pPr>
        <w:widowControl w:val="0"/>
        <w:numPr>
          <w:ilvl w:val="0"/>
          <w:numId w:val="71"/>
        </w:numPr>
        <w:shd w:val="clear" w:color="auto" w:fill="FFFFFF"/>
        <w:spacing w:after="0" w:line="240" w:lineRule="auto"/>
        <w:ind w:left="709" w:hanging="425"/>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lastRenderedPageBreak/>
        <w:t>слушать и слышать других, пытаться принимать иную точку зрения, быть готовым корректировать свою точку зрения;</w:t>
      </w:r>
    </w:p>
    <w:p w:rsidR="005C3346" w:rsidRPr="00B832E1" w:rsidRDefault="005C3346" w:rsidP="005C3346">
      <w:pPr>
        <w:widowControl w:val="0"/>
        <w:shd w:val="clear" w:color="auto" w:fill="FFFFFF"/>
        <w:spacing w:after="0" w:line="240" w:lineRule="auto"/>
        <w:ind w:left="709"/>
        <w:jc w:val="both"/>
        <w:rPr>
          <w:rFonts w:ascii="Times New Roman" w:eastAsia="Times New Roman" w:hAnsi="Times New Roman" w:cs="Times New Roman"/>
          <w:iCs/>
          <w:sz w:val="28"/>
          <w:szCs w:val="28"/>
        </w:rPr>
      </w:pPr>
    </w:p>
    <w:p w:rsidR="005C3346" w:rsidRPr="00B832E1" w:rsidRDefault="005C3346" w:rsidP="00351FF3">
      <w:pPr>
        <w:widowControl w:val="0"/>
        <w:numPr>
          <w:ilvl w:val="0"/>
          <w:numId w:val="71"/>
        </w:numPr>
        <w:shd w:val="clear" w:color="auto" w:fill="FFFFFF"/>
        <w:spacing w:after="0" w:line="240" w:lineRule="auto"/>
        <w:ind w:left="709" w:hanging="425"/>
        <w:jc w:val="both"/>
        <w:rPr>
          <w:rFonts w:ascii="Times New Roman" w:eastAsia="Times New Roman" w:hAnsi="Times New Roman" w:cs="Times New Roman"/>
          <w:b/>
          <w:iCs/>
          <w:sz w:val="28"/>
          <w:szCs w:val="28"/>
        </w:rPr>
      </w:pPr>
      <w:r w:rsidRPr="00B832E1">
        <w:rPr>
          <w:rFonts w:ascii="Times New Roman" w:eastAsia="Times New Roman" w:hAnsi="Times New Roman" w:cs="Times New Roman"/>
          <w:iCs/>
          <w:sz w:val="28"/>
          <w:szCs w:val="28"/>
        </w:rPr>
        <w:t>договариваться и приходить к общему решению в совместной деятельности; задавать вопросы.</w:t>
      </w:r>
    </w:p>
    <w:p w:rsidR="005C3346" w:rsidRPr="00B832E1" w:rsidRDefault="005C3346" w:rsidP="005C3346">
      <w:pPr>
        <w:widowControl w:val="0"/>
        <w:shd w:val="clear" w:color="auto" w:fill="FFFFFF"/>
        <w:spacing w:after="0" w:line="240" w:lineRule="auto"/>
        <w:ind w:left="709"/>
        <w:jc w:val="both"/>
        <w:rPr>
          <w:rFonts w:ascii="Times New Roman" w:eastAsia="Times New Roman" w:hAnsi="Times New Roman" w:cs="Times New Roman"/>
          <w:b/>
          <w:iCs/>
          <w:sz w:val="28"/>
          <w:szCs w:val="28"/>
        </w:rPr>
      </w:pPr>
    </w:p>
    <w:p w:rsidR="005C3346" w:rsidRPr="00B832E1" w:rsidRDefault="005C3346" w:rsidP="005C3346">
      <w:pPr>
        <w:shd w:val="clear" w:color="auto" w:fill="FFFFFF"/>
        <w:spacing w:after="0" w:line="240" w:lineRule="auto"/>
        <w:jc w:val="both"/>
        <w:rPr>
          <w:rFonts w:ascii="Times New Roman" w:eastAsia="Times New Roman" w:hAnsi="Times New Roman" w:cs="Times New Roman"/>
          <w:b/>
          <w:i/>
          <w:iCs/>
          <w:sz w:val="28"/>
          <w:szCs w:val="28"/>
        </w:rPr>
      </w:pPr>
      <w:r w:rsidRPr="00B832E1">
        <w:rPr>
          <w:rFonts w:ascii="Times New Roman" w:eastAsia="Times New Roman" w:hAnsi="Times New Roman" w:cs="Times New Roman"/>
          <w:b/>
          <w:i/>
          <w:iCs/>
          <w:sz w:val="28"/>
          <w:szCs w:val="28"/>
        </w:rPr>
        <w:t xml:space="preserve">          3 класс:</w:t>
      </w:r>
    </w:p>
    <w:p w:rsidR="005C3346" w:rsidRPr="00B832E1" w:rsidRDefault="005C3346" w:rsidP="00351FF3">
      <w:pPr>
        <w:widowControl w:val="0"/>
        <w:numPr>
          <w:ilvl w:val="0"/>
          <w:numId w:val="78"/>
        </w:numPr>
        <w:shd w:val="clear" w:color="auto" w:fill="FFFFFF"/>
        <w:spacing w:after="0" w:line="240" w:lineRule="auto"/>
        <w:ind w:hanging="436"/>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высказывать свое мнение и обосновывать его, приводя аргументы;</w:t>
      </w:r>
    </w:p>
    <w:p w:rsidR="005C3346" w:rsidRPr="00B832E1" w:rsidRDefault="005C3346" w:rsidP="00351FF3">
      <w:pPr>
        <w:widowControl w:val="0"/>
        <w:numPr>
          <w:ilvl w:val="0"/>
          <w:numId w:val="78"/>
        </w:numPr>
        <w:shd w:val="clear" w:color="auto" w:fill="FFFFFF"/>
        <w:spacing w:after="0" w:line="240" w:lineRule="auto"/>
        <w:ind w:hanging="436"/>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 xml:space="preserve">оформлять свои мысли в устной и письменной форме с учетом речевой ситуации самостоятельно; </w:t>
      </w:r>
    </w:p>
    <w:p w:rsidR="005C3346" w:rsidRPr="00B832E1" w:rsidRDefault="005C3346" w:rsidP="00351FF3">
      <w:pPr>
        <w:widowControl w:val="0"/>
        <w:numPr>
          <w:ilvl w:val="0"/>
          <w:numId w:val="78"/>
        </w:numPr>
        <w:shd w:val="clear" w:color="auto" w:fill="FFFFFF"/>
        <w:spacing w:after="0" w:line="240" w:lineRule="auto"/>
        <w:ind w:hanging="436"/>
        <w:jc w:val="both"/>
        <w:rPr>
          <w:rFonts w:ascii="Times New Roman" w:eastAsia="Times New Roman" w:hAnsi="Times New Roman" w:cs="Times New Roman"/>
          <w:iCs/>
          <w:sz w:val="28"/>
          <w:szCs w:val="28"/>
        </w:rPr>
      </w:pPr>
      <w:proofErr w:type="gramStart"/>
      <w:r w:rsidRPr="00B832E1">
        <w:rPr>
          <w:rFonts w:ascii="Times New Roman" w:eastAsia="Times New Roman" w:hAnsi="Times New Roman" w:cs="Times New Roman"/>
          <w:iCs/>
          <w:sz w:val="28"/>
          <w:szCs w:val="28"/>
        </w:rPr>
        <w:t>принимать другую, непохожую на свою  точку зрения.</w:t>
      </w:r>
      <w:proofErr w:type="gramEnd"/>
    </w:p>
    <w:p w:rsidR="005C3346" w:rsidRPr="00B832E1" w:rsidRDefault="005C3346" w:rsidP="005C3346">
      <w:pPr>
        <w:widowControl w:val="0"/>
        <w:shd w:val="clear" w:color="auto" w:fill="FFFFFF"/>
        <w:spacing w:after="0" w:line="240" w:lineRule="auto"/>
        <w:ind w:left="720"/>
        <w:jc w:val="both"/>
        <w:rPr>
          <w:rFonts w:ascii="Times New Roman" w:eastAsia="Times New Roman" w:hAnsi="Times New Roman" w:cs="Times New Roman"/>
          <w:iCs/>
          <w:sz w:val="28"/>
          <w:szCs w:val="28"/>
        </w:rPr>
      </w:pPr>
    </w:p>
    <w:p w:rsidR="005C3346" w:rsidRPr="00B832E1" w:rsidRDefault="005C3346" w:rsidP="005C3346">
      <w:pPr>
        <w:shd w:val="clear" w:color="auto" w:fill="FFFFFF"/>
        <w:spacing w:after="0" w:line="240" w:lineRule="auto"/>
        <w:ind w:left="284"/>
        <w:jc w:val="both"/>
        <w:rPr>
          <w:rFonts w:ascii="Times New Roman" w:eastAsia="Times New Roman" w:hAnsi="Times New Roman" w:cs="Times New Roman"/>
          <w:b/>
          <w:i/>
          <w:iCs/>
          <w:sz w:val="28"/>
          <w:szCs w:val="28"/>
        </w:rPr>
      </w:pPr>
      <w:r w:rsidRPr="00B832E1">
        <w:rPr>
          <w:rFonts w:ascii="Times New Roman" w:eastAsia="Times New Roman" w:hAnsi="Times New Roman" w:cs="Times New Roman"/>
          <w:b/>
          <w:i/>
          <w:iCs/>
          <w:sz w:val="28"/>
          <w:szCs w:val="28"/>
        </w:rPr>
        <w:t xml:space="preserve">     4 класс:</w:t>
      </w:r>
    </w:p>
    <w:p w:rsidR="005C3346" w:rsidRPr="00B832E1" w:rsidRDefault="005C3346" w:rsidP="00351FF3">
      <w:pPr>
        <w:widowControl w:val="0"/>
        <w:numPr>
          <w:ilvl w:val="0"/>
          <w:numId w:val="79"/>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организовывать учебное взаимодействие в группе;</w:t>
      </w:r>
    </w:p>
    <w:p w:rsidR="005C3346" w:rsidRPr="00B832E1" w:rsidRDefault="005C3346" w:rsidP="00351FF3">
      <w:pPr>
        <w:widowControl w:val="0"/>
        <w:numPr>
          <w:ilvl w:val="0"/>
          <w:numId w:val="79"/>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предвидеть (прогнозировать) последствия коллективных решений;</w:t>
      </w:r>
    </w:p>
    <w:p w:rsidR="005C3346" w:rsidRPr="00B832E1" w:rsidRDefault="005C3346" w:rsidP="00351FF3">
      <w:pPr>
        <w:widowControl w:val="0"/>
        <w:numPr>
          <w:ilvl w:val="0"/>
          <w:numId w:val="79"/>
        </w:numPr>
        <w:shd w:val="clear" w:color="auto" w:fill="FFFFFF"/>
        <w:spacing w:after="0" w:line="240" w:lineRule="auto"/>
        <w:ind w:hanging="720"/>
        <w:jc w:val="both"/>
        <w:rPr>
          <w:rFonts w:ascii="Times New Roman" w:eastAsia="Times New Roman" w:hAnsi="Times New Roman" w:cs="Times New Roman"/>
          <w:iCs/>
          <w:sz w:val="28"/>
          <w:szCs w:val="28"/>
        </w:rPr>
      </w:pPr>
      <w:r w:rsidRPr="00B832E1">
        <w:rPr>
          <w:rFonts w:ascii="Times New Roman" w:eastAsia="Times New Roman" w:hAnsi="Times New Roman" w:cs="Times New Roman"/>
          <w:iCs/>
          <w:sz w:val="28"/>
          <w:szCs w:val="28"/>
        </w:rPr>
        <w:t>самостоятельно вычитывать концептуальную информацию текста (формулировать главную мысль текста).</w:t>
      </w:r>
    </w:p>
    <w:p w:rsidR="005C3346" w:rsidRPr="00B832E1" w:rsidRDefault="005C3346" w:rsidP="005C3346">
      <w:pPr>
        <w:widowControl w:val="0"/>
        <w:spacing w:after="0" w:line="240" w:lineRule="auto"/>
        <w:rPr>
          <w:rFonts w:ascii="Times New Roman" w:eastAsia="Times New Roman" w:hAnsi="Times New Roman" w:cs="Times New Roman"/>
          <w:color w:val="000000"/>
          <w:sz w:val="28"/>
          <w:szCs w:val="28"/>
        </w:rPr>
      </w:pPr>
    </w:p>
    <w:p w:rsidR="005C3346" w:rsidRPr="00B832E1" w:rsidRDefault="005C3346" w:rsidP="005C3346">
      <w:pPr>
        <w:widowControl w:val="0"/>
        <w:spacing w:after="0" w:line="240" w:lineRule="auto"/>
        <w:rPr>
          <w:rFonts w:ascii="Times New Roman" w:eastAsia="Times New Roman" w:hAnsi="Times New Roman" w:cs="Times New Roman"/>
          <w:color w:val="000000"/>
          <w:sz w:val="28"/>
          <w:szCs w:val="28"/>
        </w:rPr>
      </w:pPr>
    </w:p>
    <w:p w:rsidR="005C3346" w:rsidRPr="00B832E1" w:rsidRDefault="005C3346" w:rsidP="005C3346">
      <w:pPr>
        <w:widowControl w:val="0"/>
        <w:spacing w:after="0" w:line="240" w:lineRule="auto"/>
        <w:rPr>
          <w:rFonts w:ascii="Times New Roman" w:eastAsia="Times New Roman" w:hAnsi="Times New Roman" w:cs="Times New Roman"/>
          <w:color w:val="000000"/>
          <w:sz w:val="28"/>
          <w:szCs w:val="28"/>
        </w:rPr>
      </w:pPr>
    </w:p>
    <w:p w:rsidR="005C3346" w:rsidRPr="00B832E1" w:rsidRDefault="005C3346" w:rsidP="005C3346">
      <w:pPr>
        <w:pStyle w:val="af7"/>
        <w:shd w:val="clear" w:color="auto" w:fill="FFFFFF"/>
        <w:jc w:val="both"/>
        <w:rPr>
          <w:sz w:val="28"/>
          <w:szCs w:val="28"/>
        </w:rPr>
      </w:pPr>
    </w:p>
    <w:p w:rsidR="005C3346" w:rsidRPr="00B832E1" w:rsidRDefault="005C3346" w:rsidP="005C3346">
      <w:pPr>
        <w:pStyle w:val="af7"/>
        <w:shd w:val="clear" w:color="auto" w:fill="FFFFFF"/>
        <w:ind w:hanging="436"/>
        <w:jc w:val="both"/>
        <w:rPr>
          <w:sz w:val="28"/>
          <w:szCs w:val="28"/>
        </w:rPr>
      </w:pPr>
    </w:p>
    <w:p w:rsidR="005C3346" w:rsidRPr="00B832E1" w:rsidRDefault="005C3346" w:rsidP="005C3346">
      <w:pPr>
        <w:pStyle w:val="af7"/>
        <w:shd w:val="clear" w:color="auto" w:fill="FFFFFF"/>
        <w:ind w:hanging="436"/>
        <w:jc w:val="both"/>
        <w:rPr>
          <w:sz w:val="28"/>
          <w:szCs w:val="28"/>
        </w:rPr>
      </w:pPr>
    </w:p>
    <w:p w:rsidR="00ED28C3" w:rsidRDefault="00ED28C3" w:rsidP="005C3346">
      <w:pPr>
        <w:pStyle w:val="af7"/>
        <w:shd w:val="clear" w:color="auto" w:fill="FFFFFF"/>
        <w:ind w:hanging="436"/>
        <w:jc w:val="center"/>
        <w:rPr>
          <w:b/>
          <w:sz w:val="28"/>
          <w:szCs w:val="28"/>
        </w:rPr>
      </w:pPr>
    </w:p>
    <w:p w:rsidR="005C3346" w:rsidRPr="00B832E1" w:rsidRDefault="005C3346" w:rsidP="005C3346">
      <w:pPr>
        <w:pStyle w:val="af7"/>
        <w:shd w:val="clear" w:color="auto" w:fill="FFFFFF"/>
        <w:ind w:hanging="436"/>
        <w:jc w:val="center"/>
        <w:rPr>
          <w:sz w:val="28"/>
          <w:szCs w:val="28"/>
        </w:rPr>
      </w:pPr>
      <w:r w:rsidRPr="00B832E1">
        <w:rPr>
          <w:b/>
          <w:sz w:val="28"/>
          <w:szCs w:val="28"/>
        </w:rPr>
        <w:t>Предметные результаты</w:t>
      </w:r>
    </w:p>
    <w:p w:rsidR="005C3346" w:rsidRPr="00B832E1" w:rsidRDefault="005C3346" w:rsidP="005C3346">
      <w:pPr>
        <w:pStyle w:val="af7"/>
        <w:jc w:val="both"/>
        <w:rPr>
          <w:sz w:val="28"/>
          <w:szCs w:val="28"/>
        </w:rPr>
      </w:pPr>
      <w:r w:rsidRPr="00B832E1">
        <w:rPr>
          <w:sz w:val="28"/>
          <w:szCs w:val="28"/>
        </w:rPr>
        <w:t xml:space="preserve">1. Понимание особой роли России в мировой истории, воспитание чувства гордости за национальные свершения, открытия, победы. </w:t>
      </w:r>
    </w:p>
    <w:p w:rsidR="005C3346" w:rsidRPr="00B832E1" w:rsidRDefault="005C3346" w:rsidP="005C3346">
      <w:pPr>
        <w:pStyle w:val="af7"/>
        <w:jc w:val="both"/>
        <w:rPr>
          <w:sz w:val="28"/>
          <w:szCs w:val="28"/>
        </w:rPr>
      </w:pPr>
      <w:r w:rsidRPr="00B832E1">
        <w:rPr>
          <w:sz w:val="28"/>
          <w:szCs w:val="28"/>
        </w:rPr>
        <w:t xml:space="preserve">2. Уважительное отношение к России, родному краю, своей семье, истории, культуре, природе нашей страны, её современной жизни. </w:t>
      </w:r>
    </w:p>
    <w:p w:rsidR="005C3346" w:rsidRPr="00B832E1" w:rsidRDefault="005C3346" w:rsidP="005C3346">
      <w:pPr>
        <w:pStyle w:val="af7"/>
        <w:jc w:val="both"/>
        <w:rPr>
          <w:sz w:val="28"/>
          <w:szCs w:val="28"/>
        </w:rPr>
      </w:pPr>
      <w:r w:rsidRPr="00B832E1">
        <w:rPr>
          <w:sz w:val="28"/>
          <w:szCs w:val="28"/>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5C3346" w:rsidRPr="00B832E1" w:rsidRDefault="005C3346" w:rsidP="005C3346">
      <w:pPr>
        <w:pStyle w:val="af7"/>
        <w:jc w:val="both"/>
        <w:rPr>
          <w:sz w:val="28"/>
          <w:szCs w:val="28"/>
        </w:rPr>
      </w:pPr>
      <w:r w:rsidRPr="00B832E1">
        <w:rPr>
          <w:sz w:val="28"/>
          <w:szCs w:val="28"/>
        </w:rPr>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5C3346" w:rsidRPr="00B832E1" w:rsidRDefault="005C3346" w:rsidP="005C3346">
      <w:pPr>
        <w:pStyle w:val="af7"/>
        <w:tabs>
          <w:tab w:val="left" w:pos="90"/>
          <w:tab w:val="left" w:pos="405"/>
          <w:tab w:val="left" w:pos="753"/>
        </w:tabs>
        <w:ind w:left="45" w:hanging="15"/>
        <w:jc w:val="both"/>
        <w:rPr>
          <w:sz w:val="28"/>
          <w:szCs w:val="28"/>
        </w:rPr>
      </w:pPr>
      <w:r w:rsidRPr="00B832E1">
        <w:rPr>
          <w:sz w:val="28"/>
          <w:szCs w:val="28"/>
        </w:rPr>
        <w:t>5.Развитие навыков установления и выявления причинно-следственных связей в окружающем мире.</w:t>
      </w:r>
    </w:p>
    <w:p w:rsidR="005C3346" w:rsidRPr="00B832E1" w:rsidRDefault="005C3346" w:rsidP="005C3346">
      <w:pPr>
        <w:pStyle w:val="af7"/>
        <w:jc w:val="both"/>
        <w:rPr>
          <w:sz w:val="28"/>
          <w:szCs w:val="28"/>
        </w:rPr>
      </w:pPr>
    </w:p>
    <w:p w:rsidR="005C3346" w:rsidRPr="00B832E1" w:rsidRDefault="005C3346" w:rsidP="005C3346">
      <w:pPr>
        <w:pStyle w:val="af7"/>
        <w:jc w:val="both"/>
        <w:rPr>
          <w:sz w:val="28"/>
          <w:szCs w:val="28"/>
        </w:rPr>
      </w:pPr>
    </w:p>
    <w:p w:rsidR="005C3346" w:rsidRPr="00B832E1" w:rsidRDefault="005C3346" w:rsidP="005C3346">
      <w:pPr>
        <w:pStyle w:val="af7"/>
        <w:jc w:val="both"/>
        <w:rPr>
          <w:sz w:val="28"/>
          <w:szCs w:val="28"/>
        </w:rPr>
      </w:pPr>
    </w:p>
    <w:p w:rsidR="005C3346" w:rsidRPr="00B832E1" w:rsidRDefault="005C3346" w:rsidP="005C3346">
      <w:pPr>
        <w:pStyle w:val="af7"/>
        <w:tabs>
          <w:tab w:val="left" w:pos="60"/>
          <w:tab w:val="left" w:pos="738"/>
        </w:tabs>
        <w:ind w:left="30" w:hanging="360"/>
        <w:jc w:val="both"/>
        <w:rPr>
          <w:b/>
          <w:sz w:val="28"/>
          <w:szCs w:val="28"/>
        </w:rPr>
      </w:pPr>
    </w:p>
    <w:p w:rsidR="005C3346" w:rsidRPr="00B832E1" w:rsidRDefault="005C3346" w:rsidP="002D48E9">
      <w:pPr>
        <w:pStyle w:val="af7"/>
        <w:tabs>
          <w:tab w:val="left" w:pos="60"/>
          <w:tab w:val="left" w:pos="738"/>
        </w:tabs>
        <w:jc w:val="center"/>
        <w:rPr>
          <w:b/>
          <w:sz w:val="28"/>
          <w:szCs w:val="28"/>
        </w:rPr>
      </w:pPr>
      <w:r w:rsidRPr="00B832E1">
        <w:rPr>
          <w:b/>
          <w:sz w:val="28"/>
          <w:szCs w:val="28"/>
        </w:rPr>
        <w:t>Содержание курса</w:t>
      </w:r>
    </w:p>
    <w:p w:rsidR="005C3346" w:rsidRPr="00B832E1" w:rsidRDefault="005C3346" w:rsidP="005C3346">
      <w:pPr>
        <w:pStyle w:val="af7"/>
        <w:tabs>
          <w:tab w:val="left" w:pos="60"/>
          <w:tab w:val="left" w:pos="738"/>
        </w:tabs>
        <w:rPr>
          <w:b/>
          <w:sz w:val="28"/>
          <w:szCs w:val="28"/>
        </w:rPr>
      </w:pPr>
    </w:p>
    <w:p w:rsidR="005C3346" w:rsidRPr="00B832E1" w:rsidRDefault="005C3346" w:rsidP="005C3346">
      <w:pPr>
        <w:pStyle w:val="af7"/>
        <w:rPr>
          <w:b/>
          <w:sz w:val="28"/>
          <w:szCs w:val="28"/>
        </w:rPr>
      </w:pPr>
      <w:r w:rsidRPr="00B832E1">
        <w:rPr>
          <w:b/>
          <w:i/>
          <w:iCs/>
          <w:sz w:val="28"/>
          <w:szCs w:val="28"/>
        </w:rPr>
        <w:t xml:space="preserve">Человек и природа </w:t>
      </w:r>
    </w:p>
    <w:p w:rsidR="005C3346" w:rsidRPr="00B832E1" w:rsidRDefault="005C3346" w:rsidP="005C3346">
      <w:pPr>
        <w:pStyle w:val="af7"/>
        <w:ind w:firstLine="850"/>
        <w:rPr>
          <w:sz w:val="28"/>
          <w:szCs w:val="28"/>
        </w:rPr>
      </w:pPr>
      <w:r w:rsidRPr="00B832E1">
        <w:rPr>
          <w:sz w:val="28"/>
          <w:szCs w:val="28"/>
        </w:rPr>
        <w:t xml:space="preserve">Природа — это то, что нас окружает, но не создано человеком. Природные объекты и предметы, созданные человеком. Образы природы в традиционной культуре народов России и мира. </w:t>
      </w:r>
    </w:p>
    <w:p w:rsidR="005C3346" w:rsidRPr="00B832E1" w:rsidRDefault="005C3346" w:rsidP="005C3346">
      <w:pPr>
        <w:pStyle w:val="af7"/>
        <w:ind w:firstLine="850"/>
        <w:rPr>
          <w:sz w:val="28"/>
          <w:szCs w:val="28"/>
        </w:rPr>
      </w:pPr>
      <w:r w:rsidRPr="00B832E1">
        <w:rPr>
          <w:sz w:val="28"/>
          <w:szCs w:val="28"/>
        </w:rPr>
        <w:t xml:space="preserve">Неживая и живая природа. Признаки предметов (цвет, форма, сравнительные размеры и др.). </w:t>
      </w:r>
      <w:proofErr w:type="gramStart"/>
      <w:r w:rsidRPr="00B832E1">
        <w:rPr>
          <w:sz w:val="28"/>
          <w:szCs w:val="28"/>
        </w:rPr>
        <w:t>Примеры явлений природы: смена времён года, снегопад, листопад, перелёты птиц, смена времени суток, рассвет, закат, ветер, дождь, гроза.</w:t>
      </w:r>
      <w:proofErr w:type="gramEnd"/>
      <w:r w:rsidRPr="00B832E1">
        <w:rPr>
          <w:sz w:val="28"/>
          <w:szCs w:val="28"/>
        </w:rPr>
        <w:t xml:space="preserve"> Природные явления в творчестве народов России и мира. </w:t>
      </w:r>
    </w:p>
    <w:p w:rsidR="005C3346" w:rsidRPr="00B832E1" w:rsidRDefault="005C3346" w:rsidP="005C3346">
      <w:pPr>
        <w:pStyle w:val="af7"/>
        <w:ind w:firstLine="850"/>
        <w:rPr>
          <w:sz w:val="28"/>
          <w:szCs w:val="28"/>
        </w:rPr>
      </w:pPr>
      <w:r w:rsidRPr="00B832E1">
        <w:rPr>
          <w:sz w:val="28"/>
          <w:szCs w:val="28"/>
        </w:rPr>
        <w:t xml:space="preserve">Вещество — это то, из чего состоят все природные объекты и предметы. Разнообразие веществ в окружающем мире. </w:t>
      </w:r>
    </w:p>
    <w:p w:rsidR="005C3346" w:rsidRPr="00B832E1" w:rsidRDefault="005C3346" w:rsidP="005C3346">
      <w:pPr>
        <w:pStyle w:val="af7"/>
        <w:ind w:firstLine="850"/>
        <w:rPr>
          <w:sz w:val="28"/>
          <w:szCs w:val="28"/>
        </w:rPr>
      </w:pPr>
      <w:r w:rsidRPr="00B832E1">
        <w:rPr>
          <w:sz w:val="28"/>
          <w:szCs w:val="28"/>
        </w:rPr>
        <w:t xml:space="preserve">Примеры веществ: соль, сахар, вода, природный газ. Твёрдые тела, жидкости, газы. Простейшие практические работы с веществами, жидкостями, газами. </w:t>
      </w:r>
    </w:p>
    <w:p w:rsidR="005C3346" w:rsidRPr="00B832E1" w:rsidRDefault="005C3346" w:rsidP="005C3346">
      <w:pPr>
        <w:pStyle w:val="af7"/>
        <w:ind w:firstLine="850"/>
        <w:rPr>
          <w:sz w:val="28"/>
          <w:szCs w:val="28"/>
        </w:rPr>
      </w:pPr>
      <w:r w:rsidRPr="00B832E1">
        <w:rPr>
          <w:sz w:val="28"/>
          <w:szCs w:val="28"/>
        </w:rPr>
        <w:t xml:space="preserve">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Образы звёзд и планет в культуре народов России и мира. </w:t>
      </w:r>
    </w:p>
    <w:p w:rsidR="005C3346" w:rsidRPr="00B832E1" w:rsidRDefault="005C3346" w:rsidP="005C3346">
      <w:pPr>
        <w:pStyle w:val="af7"/>
        <w:ind w:firstLine="850"/>
        <w:rPr>
          <w:sz w:val="28"/>
          <w:szCs w:val="28"/>
        </w:rPr>
      </w:pPr>
      <w:r w:rsidRPr="00B832E1">
        <w:rPr>
          <w:sz w:val="28"/>
          <w:szCs w:val="28"/>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Образ Солнца и времена года в традиционном календаре народов России и мира. </w:t>
      </w:r>
    </w:p>
    <w:p w:rsidR="005C3346" w:rsidRPr="00B832E1" w:rsidRDefault="005C3346" w:rsidP="005C3346">
      <w:pPr>
        <w:pStyle w:val="af7"/>
        <w:ind w:firstLine="850"/>
        <w:rPr>
          <w:sz w:val="28"/>
          <w:szCs w:val="28"/>
        </w:rPr>
      </w:pPr>
      <w:r w:rsidRPr="00B832E1">
        <w:rPr>
          <w:sz w:val="28"/>
          <w:szCs w:val="28"/>
        </w:rPr>
        <w:t xml:space="preserve">Погода, её составляющие (температура воздуха, облачность, осадки, ветер). Наблюдение за погодой своего края. Предсказание погоды и его значение в жизни людей. Прогнозирование погоды в традиционной культуре народов России. </w:t>
      </w:r>
    </w:p>
    <w:p w:rsidR="005C3346" w:rsidRPr="00B832E1" w:rsidRDefault="005C3346" w:rsidP="005C3346">
      <w:pPr>
        <w:pStyle w:val="af7"/>
        <w:ind w:firstLine="850"/>
        <w:rPr>
          <w:sz w:val="28"/>
          <w:szCs w:val="28"/>
        </w:rPr>
      </w:pPr>
      <w:r w:rsidRPr="00B832E1">
        <w:rPr>
          <w:sz w:val="28"/>
          <w:szCs w:val="28"/>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5C3346" w:rsidRPr="00B832E1" w:rsidRDefault="005C3346" w:rsidP="005C3346">
      <w:pPr>
        <w:pStyle w:val="af7"/>
        <w:ind w:firstLine="850"/>
        <w:rPr>
          <w:sz w:val="28"/>
          <w:szCs w:val="28"/>
        </w:rPr>
      </w:pPr>
      <w:r w:rsidRPr="00B832E1">
        <w:rPr>
          <w:sz w:val="28"/>
          <w:szCs w:val="28"/>
        </w:rPr>
        <w:t xml:space="preserve">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Образ воздуха в традиционной народной культуре. </w:t>
      </w:r>
    </w:p>
    <w:p w:rsidR="005C3346" w:rsidRPr="00B832E1" w:rsidRDefault="005C3346" w:rsidP="005C3346">
      <w:pPr>
        <w:pStyle w:val="af7"/>
        <w:ind w:firstLine="850"/>
        <w:rPr>
          <w:sz w:val="28"/>
          <w:szCs w:val="28"/>
        </w:rPr>
      </w:pPr>
      <w:r w:rsidRPr="00B832E1">
        <w:rPr>
          <w:sz w:val="28"/>
          <w:szCs w:val="28"/>
        </w:rP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Образ воды в традиционной народной культуре. </w:t>
      </w:r>
    </w:p>
    <w:p w:rsidR="005C3346" w:rsidRPr="00B832E1" w:rsidRDefault="005C3346" w:rsidP="005C3346">
      <w:pPr>
        <w:pStyle w:val="af7"/>
        <w:ind w:firstLine="850"/>
        <w:rPr>
          <w:sz w:val="28"/>
          <w:szCs w:val="28"/>
        </w:rPr>
      </w:pPr>
      <w:r w:rsidRPr="00B832E1">
        <w:rPr>
          <w:sz w:val="28"/>
          <w:szCs w:val="28"/>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5C3346" w:rsidRPr="00B832E1" w:rsidRDefault="005C3346" w:rsidP="005C3346">
      <w:pPr>
        <w:pStyle w:val="af7"/>
        <w:ind w:firstLine="850"/>
        <w:rPr>
          <w:sz w:val="28"/>
          <w:szCs w:val="28"/>
        </w:rPr>
      </w:pPr>
      <w:r w:rsidRPr="00B832E1">
        <w:rPr>
          <w:sz w:val="28"/>
          <w:szCs w:val="28"/>
        </w:rPr>
        <w:t xml:space="preserve">Почва, её состав, значение для живой природы и для хозяйственной жизни человека. Образ плодородной земли в традиционной народной культуре. </w:t>
      </w:r>
    </w:p>
    <w:p w:rsidR="005C3346" w:rsidRPr="00B832E1" w:rsidRDefault="005C3346" w:rsidP="005C3346">
      <w:pPr>
        <w:pStyle w:val="af7"/>
        <w:ind w:firstLine="850"/>
        <w:rPr>
          <w:sz w:val="28"/>
          <w:szCs w:val="28"/>
        </w:rPr>
      </w:pPr>
      <w:r w:rsidRPr="00B832E1">
        <w:rPr>
          <w:sz w:val="28"/>
          <w:szCs w:val="28"/>
        </w:rPr>
        <w:lastRenderedPageBreak/>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w:t>
      </w:r>
      <w:proofErr w:type="gramStart"/>
      <w:r w:rsidRPr="00B832E1">
        <w:rPr>
          <w:sz w:val="28"/>
          <w:szCs w:val="28"/>
        </w:rPr>
        <w:t>в</w:t>
      </w:r>
      <w:proofErr w:type="gramEnd"/>
    </w:p>
    <w:p w:rsidR="005C3346" w:rsidRPr="00B832E1" w:rsidRDefault="005C3346" w:rsidP="005C3346">
      <w:pPr>
        <w:pStyle w:val="af7"/>
        <w:rPr>
          <w:sz w:val="28"/>
          <w:szCs w:val="28"/>
        </w:rPr>
      </w:pPr>
      <w:r w:rsidRPr="00B832E1">
        <w:rPr>
          <w:sz w:val="28"/>
          <w:szCs w:val="28"/>
        </w:rPr>
        <w:t xml:space="preserve">природе и жизни людей, бережное отношение человека к растениям. Растения родного края, названия и краткая характеристика на основе наблюдений. Образы растений в традиционной народной культуре. </w:t>
      </w:r>
    </w:p>
    <w:p w:rsidR="005C3346" w:rsidRPr="00B832E1" w:rsidRDefault="005C3346" w:rsidP="005C3346">
      <w:pPr>
        <w:pStyle w:val="af7"/>
        <w:rPr>
          <w:sz w:val="28"/>
          <w:szCs w:val="28"/>
        </w:rPr>
      </w:pPr>
      <w:r w:rsidRPr="00B832E1">
        <w:rPr>
          <w:sz w:val="28"/>
          <w:szCs w:val="28"/>
        </w:rPr>
        <w:tab/>
        <w:t xml:space="preserve">   Грибы съедобные и ядовитые. Правила сбора грибов. </w:t>
      </w:r>
    </w:p>
    <w:p w:rsidR="005C3346" w:rsidRPr="00B832E1" w:rsidRDefault="005C3346" w:rsidP="005C3346">
      <w:pPr>
        <w:pStyle w:val="af7"/>
        <w:ind w:firstLine="850"/>
        <w:rPr>
          <w:sz w:val="28"/>
          <w:szCs w:val="28"/>
        </w:rPr>
      </w:pPr>
      <w:r w:rsidRPr="00B832E1">
        <w:rPr>
          <w:sz w:val="28"/>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Образы животных в традиционной народной культуре. </w:t>
      </w:r>
    </w:p>
    <w:p w:rsidR="005C3346" w:rsidRPr="00B832E1" w:rsidRDefault="005C3346" w:rsidP="005C3346">
      <w:pPr>
        <w:pStyle w:val="af7"/>
        <w:ind w:firstLine="850"/>
        <w:rPr>
          <w:sz w:val="28"/>
          <w:szCs w:val="28"/>
        </w:rPr>
      </w:pPr>
      <w:proofErr w:type="gramStart"/>
      <w:r w:rsidRPr="00B832E1">
        <w:rPr>
          <w:sz w:val="28"/>
          <w:szCs w:val="28"/>
        </w:rPr>
        <w:t xml:space="preserve">Лес, луг, водоём — единство живой и неживой природы (солнечный свет, воздух, вода, почва, растения, животные). </w:t>
      </w:r>
      <w:proofErr w:type="gramEnd"/>
    </w:p>
    <w:p w:rsidR="005C3346" w:rsidRPr="00B832E1" w:rsidRDefault="005C3346" w:rsidP="005C3346">
      <w:pPr>
        <w:pStyle w:val="af7"/>
        <w:ind w:firstLine="850"/>
        <w:rPr>
          <w:sz w:val="28"/>
          <w:szCs w:val="28"/>
        </w:rPr>
      </w:pPr>
      <w:r w:rsidRPr="00B832E1">
        <w:rPr>
          <w:sz w:val="28"/>
          <w:szCs w:val="28"/>
        </w:rPr>
        <w:t xml:space="preserve">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Идея единства мира в традиционной народной культуре. </w:t>
      </w:r>
    </w:p>
    <w:p w:rsidR="005C3346" w:rsidRPr="00B832E1" w:rsidRDefault="005C3346" w:rsidP="005C3346">
      <w:pPr>
        <w:pStyle w:val="af7"/>
        <w:ind w:firstLine="850"/>
        <w:rPr>
          <w:sz w:val="28"/>
          <w:szCs w:val="28"/>
        </w:rPr>
      </w:pPr>
      <w:r w:rsidRPr="00B832E1">
        <w:rPr>
          <w:sz w:val="28"/>
          <w:szCs w:val="28"/>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5C3346" w:rsidRPr="00B832E1" w:rsidRDefault="005C3346" w:rsidP="005C3346">
      <w:pPr>
        <w:pStyle w:val="af7"/>
        <w:ind w:firstLine="850"/>
        <w:rPr>
          <w:sz w:val="28"/>
          <w:szCs w:val="28"/>
        </w:rPr>
      </w:pPr>
      <w:r w:rsidRPr="00B832E1">
        <w:rPr>
          <w:sz w:val="28"/>
          <w:szCs w:val="28"/>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история и современность. Народный календарь (приметы, поговорки, пословицы, обычаи), определяющий сезонный труд людей. </w:t>
      </w:r>
    </w:p>
    <w:p w:rsidR="005C3346" w:rsidRPr="00B832E1" w:rsidRDefault="005C3346" w:rsidP="005C3346">
      <w:pPr>
        <w:pStyle w:val="af7"/>
        <w:ind w:firstLine="850"/>
        <w:rPr>
          <w:sz w:val="28"/>
          <w:szCs w:val="28"/>
        </w:rPr>
      </w:pPr>
      <w:r w:rsidRPr="00B832E1">
        <w:rPr>
          <w:sz w:val="28"/>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Охрана природы в традиционной культуре России и мира. </w:t>
      </w:r>
    </w:p>
    <w:p w:rsidR="005C3346" w:rsidRPr="00B832E1" w:rsidRDefault="005C3346" w:rsidP="005C3346">
      <w:pPr>
        <w:pStyle w:val="af7"/>
        <w:ind w:firstLine="850"/>
        <w:rPr>
          <w:sz w:val="28"/>
          <w:szCs w:val="28"/>
        </w:rPr>
      </w:pPr>
      <w:r w:rsidRPr="00B832E1">
        <w:rPr>
          <w:sz w:val="28"/>
          <w:szCs w:val="28"/>
        </w:rPr>
        <w:t xml:space="preserve">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5C3346" w:rsidRPr="00B832E1" w:rsidRDefault="005C3346" w:rsidP="005C3346">
      <w:pPr>
        <w:pStyle w:val="af7"/>
        <w:ind w:firstLine="850"/>
        <w:rPr>
          <w:sz w:val="28"/>
          <w:szCs w:val="28"/>
        </w:rPr>
      </w:pPr>
      <w:r w:rsidRPr="00B832E1">
        <w:rPr>
          <w:sz w:val="28"/>
          <w:szCs w:val="28"/>
        </w:rPr>
        <w:t xml:space="preserve">Общее представление о строении тела человека. </w:t>
      </w:r>
      <w:proofErr w:type="gramStart"/>
      <w:r w:rsidRPr="00B832E1">
        <w:rPr>
          <w:sz w:val="28"/>
          <w:szCs w:val="28"/>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B832E1">
        <w:rPr>
          <w:sz w:val="28"/>
          <w:szCs w:val="28"/>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 </w:t>
      </w:r>
    </w:p>
    <w:p w:rsidR="005C3346" w:rsidRPr="00B832E1" w:rsidRDefault="005C3346" w:rsidP="005C3346">
      <w:pPr>
        <w:pStyle w:val="af7"/>
        <w:ind w:firstLine="850"/>
        <w:rPr>
          <w:sz w:val="28"/>
          <w:szCs w:val="28"/>
        </w:rPr>
      </w:pPr>
    </w:p>
    <w:p w:rsidR="002D48E9" w:rsidRDefault="002D48E9" w:rsidP="005C3346">
      <w:pPr>
        <w:pStyle w:val="af7"/>
        <w:jc w:val="both"/>
        <w:rPr>
          <w:b/>
          <w:i/>
          <w:iCs/>
          <w:sz w:val="28"/>
          <w:szCs w:val="28"/>
        </w:rPr>
      </w:pPr>
    </w:p>
    <w:p w:rsidR="002D48E9" w:rsidRDefault="002D48E9" w:rsidP="005C3346">
      <w:pPr>
        <w:pStyle w:val="af7"/>
        <w:jc w:val="both"/>
        <w:rPr>
          <w:b/>
          <w:i/>
          <w:iCs/>
          <w:sz w:val="28"/>
          <w:szCs w:val="28"/>
        </w:rPr>
      </w:pPr>
    </w:p>
    <w:p w:rsidR="005C3346" w:rsidRPr="00B832E1" w:rsidRDefault="005C3346" w:rsidP="005C3346">
      <w:pPr>
        <w:pStyle w:val="af7"/>
        <w:jc w:val="both"/>
        <w:rPr>
          <w:b/>
          <w:sz w:val="28"/>
          <w:szCs w:val="28"/>
        </w:rPr>
      </w:pPr>
      <w:r w:rsidRPr="00B832E1">
        <w:rPr>
          <w:b/>
          <w:i/>
          <w:iCs/>
          <w:sz w:val="28"/>
          <w:szCs w:val="28"/>
        </w:rPr>
        <w:lastRenderedPageBreak/>
        <w:t xml:space="preserve">Человек и общество </w:t>
      </w:r>
    </w:p>
    <w:p w:rsidR="005C3346" w:rsidRPr="00B832E1" w:rsidRDefault="005C3346" w:rsidP="005C3346">
      <w:pPr>
        <w:pStyle w:val="af7"/>
        <w:ind w:firstLine="850"/>
        <w:rPr>
          <w:sz w:val="28"/>
          <w:szCs w:val="28"/>
        </w:rPr>
      </w:pPr>
      <w:r w:rsidRPr="00B832E1">
        <w:rPr>
          <w:sz w:val="28"/>
          <w:szCs w:val="28"/>
        </w:rPr>
        <w:t xml:space="preserve">Общество — совокупность людей, которые объединены общей культурой и связаны друг с другом совместной деятельностью во имя общей цели. Профессии людей. Разделение труда в обществе — основа личного и общественного благосостояния. Типы человеческих сообществ. Основные занятия людей и орудия труда в старину. Духовно-нравственные и культурные ценности — основа жизнеспособности общества. Общее представление о вкладе в культуру человечества традиций и религиозных воззрений разных народов.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p>
    <w:p w:rsidR="005C3346" w:rsidRPr="00B832E1" w:rsidRDefault="005C3346" w:rsidP="005C3346">
      <w:pPr>
        <w:pStyle w:val="af7"/>
        <w:ind w:firstLine="850"/>
        <w:rPr>
          <w:sz w:val="28"/>
          <w:szCs w:val="28"/>
        </w:rPr>
      </w:pPr>
      <w:r w:rsidRPr="00B832E1">
        <w:rPr>
          <w:sz w:val="28"/>
          <w:szCs w:val="28"/>
        </w:rPr>
        <w:t xml:space="preserve">Человек — член общества, носитель и создатель культуры. Внешний облик человека и его внутренний мир. Лучшие человеческие качества и культура. Искусство и его значение в жизни человека. Взаимоотношения человека с другими людьми. Культура общения. Уважение к чужому мнению. Образ идеального человека в культуре России и мира. Оценка человеческих свойств и качеств в культуре народов России и мира. Внутренний мир человека: общее представление о человеческих свойствах и качествах. </w:t>
      </w:r>
    </w:p>
    <w:p w:rsidR="005C3346" w:rsidRPr="00B832E1" w:rsidRDefault="005C3346" w:rsidP="005C3346">
      <w:pPr>
        <w:pStyle w:val="af7"/>
        <w:ind w:firstLine="850"/>
        <w:rPr>
          <w:sz w:val="28"/>
          <w:szCs w:val="28"/>
        </w:rPr>
      </w:pPr>
      <w:r w:rsidRPr="00B832E1">
        <w:rPr>
          <w:sz w:val="28"/>
          <w:szCs w:val="28"/>
        </w:rPr>
        <w:t xml:space="preserve">Экскурсия (очная или заочная с помощью ИКТ) в портретную галерею художественного музея. </w:t>
      </w:r>
    </w:p>
    <w:p w:rsidR="005C3346" w:rsidRPr="00B832E1" w:rsidRDefault="005C3346" w:rsidP="005C3346">
      <w:pPr>
        <w:pStyle w:val="af7"/>
        <w:ind w:firstLine="850"/>
        <w:rPr>
          <w:sz w:val="28"/>
          <w:szCs w:val="28"/>
        </w:rPr>
      </w:pPr>
      <w:r w:rsidRPr="00B832E1">
        <w:rPr>
          <w:sz w:val="28"/>
          <w:szCs w:val="28"/>
        </w:rPr>
        <w:t xml:space="preserve">Семья — самое близкое окружение человека. Семья ребёнка и её состав. Наречение имени младенцу, семейное воспитание детей в культуре народов своего края. Нормы жизни в семье: добрые взаимоотношения, забота, взаимопомощь. Оказание посильной помощи взрослым. Забота о детях, престарелых, больных — долг каждого человека. Домашнее хозяйство. Распределение домашних обязанностей. Обязанности ребёнка в семье. Место работы членов семьи, их профессии. </w:t>
      </w:r>
    </w:p>
    <w:p w:rsidR="005C3346" w:rsidRPr="00B832E1" w:rsidRDefault="005C3346" w:rsidP="005C3346">
      <w:pPr>
        <w:pStyle w:val="af7"/>
        <w:ind w:firstLine="850"/>
        <w:rPr>
          <w:sz w:val="28"/>
          <w:szCs w:val="28"/>
        </w:rPr>
      </w:pPr>
      <w:r w:rsidRPr="00B832E1">
        <w:rPr>
          <w:sz w:val="28"/>
          <w:szCs w:val="28"/>
        </w:rPr>
        <w:t xml:space="preserve">Семья и семейные традиции. Названия родственников в языках народов своего края. Родословная. Составление схемы родословного древа, истории семьи. Имена и фамилии членов семьи. Семейные ценности: ценность материнства, отцовства, детства, преклонного возраста. Честь семьи, рода как ценность. Культура общения и взаимная ответственность в семье. Уважение к мнению друг друга, духовная солидарность. </w:t>
      </w:r>
    </w:p>
    <w:p w:rsidR="005C3346" w:rsidRPr="00B832E1" w:rsidRDefault="005C3346" w:rsidP="005C3346">
      <w:pPr>
        <w:pStyle w:val="af7"/>
        <w:spacing w:line="240" w:lineRule="auto"/>
        <w:ind w:firstLine="851"/>
        <w:rPr>
          <w:sz w:val="28"/>
          <w:szCs w:val="28"/>
        </w:rPr>
      </w:pPr>
      <w:r w:rsidRPr="00B832E1">
        <w:rPr>
          <w:sz w:val="28"/>
          <w:szCs w:val="28"/>
        </w:rPr>
        <w:t xml:space="preserve">Прошлое семьи. Источники знаний о прошлом: воспоминания старших  о важных событиях в жизни семьи, семейные реликвии (ордена и медали, памятные знаки, фотографии, старые книги и письма и др.). Духовно-нравственные ценности в семейной культуре народов России и мира. </w:t>
      </w:r>
    </w:p>
    <w:p w:rsidR="005C3346" w:rsidRPr="00B832E1" w:rsidRDefault="005C3346" w:rsidP="005C3346">
      <w:pPr>
        <w:pStyle w:val="af7"/>
        <w:spacing w:line="240" w:lineRule="auto"/>
        <w:ind w:firstLine="851"/>
        <w:rPr>
          <w:sz w:val="28"/>
          <w:szCs w:val="28"/>
        </w:rPr>
      </w:pPr>
      <w:r w:rsidRPr="00B832E1">
        <w:rPr>
          <w:sz w:val="28"/>
          <w:szCs w:val="28"/>
        </w:rPr>
        <w:t>Экскурсия в краеведческий музей для знакомства с семейной культурой народов своего края (по выбору).</w:t>
      </w:r>
    </w:p>
    <w:p w:rsidR="005C3346" w:rsidRPr="00B832E1" w:rsidRDefault="005C3346" w:rsidP="005C3346">
      <w:pPr>
        <w:pStyle w:val="af7"/>
        <w:spacing w:line="240" w:lineRule="auto"/>
        <w:ind w:firstLine="851"/>
        <w:rPr>
          <w:sz w:val="28"/>
          <w:szCs w:val="28"/>
        </w:rPr>
      </w:pPr>
      <w:r w:rsidRPr="00B832E1">
        <w:rPr>
          <w:sz w:val="28"/>
          <w:szCs w:val="28"/>
        </w:rPr>
        <w:t>Младший школьник; правила поведения в школе, на уроках. Обращение к учителю. Оценка великой миссии учителя в культуре народов России и мира. Классный коллектив, сотрудничество одноклассников и учителя для достижения общих целей; школьный коллектив — единство классных коллективов во имя чести и достоинства школы; совместная учёба, игры, отдых как способы культурного взаимодействия с окружающим миром. Режим дня школьника — условие плодотворной учёбы и успешного развития в школьные годы.</w:t>
      </w:r>
    </w:p>
    <w:p w:rsidR="005C3346" w:rsidRPr="00B832E1" w:rsidRDefault="005C3346" w:rsidP="005C3346">
      <w:pPr>
        <w:pStyle w:val="af7"/>
        <w:ind w:firstLine="850"/>
        <w:rPr>
          <w:sz w:val="28"/>
          <w:szCs w:val="28"/>
        </w:rPr>
      </w:pPr>
      <w:r w:rsidRPr="00B832E1">
        <w:rPr>
          <w:sz w:val="28"/>
          <w:szCs w:val="28"/>
        </w:rPr>
        <w:t xml:space="preserve">Экскурсия в школьный музей для знакомства с историей школы и достижениями её выдающихся выпускников. </w:t>
      </w:r>
    </w:p>
    <w:p w:rsidR="005C3346" w:rsidRPr="00B832E1" w:rsidRDefault="005C3346" w:rsidP="005C3346">
      <w:pPr>
        <w:pStyle w:val="af7"/>
        <w:ind w:firstLine="850"/>
        <w:rPr>
          <w:sz w:val="28"/>
          <w:szCs w:val="28"/>
        </w:rPr>
      </w:pPr>
      <w:r w:rsidRPr="00B832E1">
        <w:rPr>
          <w:sz w:val="28"/>
          <w:szCs w:val="28"/>
        </w:rPr>
        <w:lastRenderedPageBreak/>
        <w:t xml:space="preserve">Друзья, взаимоотношения между ними; ценность дружбы, согласия, взаимной помощи. Правила взаимоотношений </w:t>
      </w:r>
      <w:proofErr w:type="gramStart"/>
      <w:r w:rsidRPr="00B832E1">
        <w:rPr>
          <w:sz w:val="28"/>
          <w:szCs w:val="28"/>
        </w:rPr>
        <w:t>со</w:t>
      </w:r>
      <w:proofErr w:type="gramEnd"/>
      <w:r w:rsidRPr="00B832E1">
        <w:rPr>
          <w:sz w:val="28"/>
          <w:szCs w:val="28"/>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5C3346" w:rsidRPr="00B832E1" w:rsidRDefault="005C3346" w:rsidP="005C3346">
      <w:pPr>
        <w:pStyle w:val="af7"/>
        <w:ind w:firstLine="850"/>
        <w:rPr>
          <w:sz w:val="28"/>
          <w:szCs w:val="28"/>
        </w:rPr>
      </w:pPr>
      <w:r w:rsidRPr="00B832E1">
        <w:rPr>
          <w:sz w:val="28"/>
          <w:szCs w:val="28"/>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5C3346" w:rsidRPr="00B832E1" w:rsidRDefault="005C3346" w:rsidP="005C3346">
      <w:pPr>
        <w:pStyle w:val="af7"/>
        <w:ind w:firstLine="850"/>
        <w:rPr>
          <w:sz w:val="28"/>
          <w:szCs w:val="28"/>
        </w:rPr>
      </w:pPr>
      <w:proofErr w:type="gramStart"/>
      <w:r w:rsidRPr="00B832E1">
        <w:rPr>
          <w:sz w:val="28"/>
          <w:szCs w:val="28"/>
        </w:rPr>
        <w:t>Важное значение</w:t>
      </w:r>
      <w:proofErr w:type="gramEnd"/>
      <w:r w:rsidRPr="00B832E1">
        <w:rPr>
          <w:sz w:val="28"/>
          <w:szCs w:val="28"/>
        </w:rPr>
        <w:t xml:space="preserve"> транспорта в жизни общества. Краткая история транспорта. Транспорт города и села. Наземный, воздушный и водный транспорт. Общественный и личный транспорт. Правила пользования транспортом. </w:t>
      </w:r>
    </w:p>
    <w:p w:rsidR="005C3346" w:rsidRPr="00B832E1" w:rsidRDefault="005C3346" w:rsidP="005C3346">
      <w:pPr>
        <w:pStyle w:val="af7"/>
        <w:ind w:firstLine="850"/>
        <w:rPr>
          <w:sz w:val="28"/>
          <w:szCs w:val="28"/>
        </w:rPr>
      </w:pPr>
      <w:r w:rsidRPr="00B832E1">
        <w:rPr>
          <w:sz w:val="28"/>
          <w:szCs w:val="28"/>
        </w:rPr>
        <w:t>Важное значение сре</w:t>
      </w:r>
      <w:proofErr w:type="gramStart"/>
      <w:r w:rsidRPr="00B832E1">
        <w:rPr>
          <w:sz w:val="28"/>
          <w:szCs w:val="28"/>
        </w:rPr>
        <w:t>дств св</w:t>
      </w:r>
      <w:proofErr w:type="gramEnd"/>
      <w:r w:rsidRPr="00B832E1">
        <w:rPr>
          <w:sz w:val="28"/>
          <w:szCs w:val="28"/>
        </w:rPr>
        <w:t>язи в жизни человека и общества: почта, телеграф, телефон, электронная почта. Краткая история сре</w:t>
      </w:r>
      <w:proofErr w:type="gramStart"/>
      <w:r w:rsidRPr="00B832E1">
        <w:rPr>
          <w:sz w:val="28"/>
          <w:szCs w:val="28"/>
        </w:rPr>
        <w:t>дств св</w:t>
      </w:r>
      <w:proofErr w:type="gramEnd"/>
      <w:r w:rsidRPr="00B832E1">
        <w:rPr>
          <w:sz w:val="28"/>
          <w:szCs w:val="28"/>
        </w:rPr>
        <w:t>язи. Телефоны экстренной помощи.</w:t>
      </w:r>
    </w:p>
    <w:p w:rsidR="005C3346" w:rsidRPr="00B832E1" w:rsidRDefault="005C3346" w:rsidP="005C3346">
      <w:pPr>
        <w:pStyle w:val="af7"/>
        <w:ind w:firstLine="850"/>
        <w:rPr>
          <w:sz w:val="28"/>
          <w:szCs w:val="28"/>
        </w:rPr>
      </w:pPr>
      <w:proofErr w:type="gramStart"/>
      <w:r w:rsidRPr="00B832E1">
        <w:rPr>
          <w:sz w:val="28"/>
          <w:szCs w:val="28"/>
        </w:rPr>
        <w:t>Важное значение</w:t>
      </w:r>
      <w:proofErr w:type="gramEnd"/>
      <w:r w:rsidRPr="00B832E1">
        <w:rPr>
          <w:sz w:val="28"/>
          <w:szCs w:val="28"/>
        </w:rPr>
        <w:t xml:space="preserve">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 </w:t>
      </w:r>
    </w:p>
    <w:p w:rsidR="005C3346" w:rsidRPr="00B832E1" w:rsidRDefault="005C3346" w:rsidP="005C3346">
      <w:pPr>
        <w:pStyle w:val="af7"/>
        <w:ind w:firstLine="850"/>
        <w:rPr>
          <w:sz w:val="28"/>
          <w:szCs w:val="28"/>
        </w:rPr>
      </w:pPr>
      <w:r w:rsidRPr="00B832E1">
        <w:rPr>
          <w:sz w:val="28"/>
          <w:szCs w:val="28"/>
        </w:rPr>
        <w:t>Общение с помощью сре</w:t>
      </w:r>
      <w:proofErr w:type="gramStart"/>
      <w:r w:rsidRPr="00B832E1">
        <w:rPr>
          <w:sz w:val="28"/>
          <w:szCs w:val="28"/>
        </w:rPr>
        <w:t>дств св</w:t>
      </w:r>
      <w:proofErr w:type="gramEnd"/>
      <w:r w:rsidRPr="00B832E1">
        <w:rPr>
          <w:sz w:val="28"/>
          <w:szCs w:val="28"/>
        </w:rPr>
        <w:t xml:space="preserve">язи и информации. Ответственность СМИ перед обществом. Избирательность при пользовании средствами массовой информации в целях сохранения духовнонравственного здоровья. </w:t>
      </w:r>
    </w:p>
    <w:p w:rsidR="005C3346" w:rsidRPr="00B832E1" w:rsidRDefault="005C3346" w:rsidP="005C3346">
      <w:pPr>
        <w:pStyle w:val="af7"/>
        <w:ind w:firstLine="850"/>
        <w:rPr>
          <w:sz w:val="28"/>
          <w:szCs w:val="28"/>
        </w:rPr>
      </w:pPr>
      <w:r w:rsidRPr="00B832E1">
        <w:rPr>
          <w:sz w:val="28"/>
          <w:szCs w:val="28"/>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5C3346" w:rsidRPr="00B832E1" w:rsidRDefault="005C3346" w:rsidP="005C3346">
      <w:pPr>
        <w:pStyle w:val="af7"/>
        <w:ind w:firstLine="850"/>
        <w:rPr>
          <w:sz w:val="28"/>
          <w:szCs w:val="28"/>
        </w:rPr>
      </w:pPr>
      <w:r w:rsidRPr="00B832E1">
        <w:rPr>
          <w:sz w:val="28"/>
          <w:szCs w:val="28"/>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Федеральное собрание. Ответственность государства за благополучие своих граждан. Ответственность российских граждан за своё Отечество. </w:t>
      </w:r>
    </w:p>
    <w:p w:rsidR="005C3346" w:rsidRPr="00B832E1" w:rsidRDefault="005C3346" w:rsidP="005C3346">
      <w:pPr>
        <w:pStyle w:val="af7"/>
        <w:ind w:firstLine="850"/>
        <w:rPr>
          <w:sz w:val="28"/>
          <w:szCs w:val="28"/>
        </w:rPr>
      </w:pPr>
      <w:r w:rsidRPr="00B832E1">
        <w:rPr>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8 Марта,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rsidR="005C3346" w:rsidRPr="00B832E1" w:rsidRDefault="005C3346" w:rsidP="005C3346">
      <w:pPr>
        <w:pStyle w:val="af7"/>
        <w:ind w:firstLine="850"/>
        <w:rPr>
          <w:sz w:val="28"/>
          <w:szCs w:val="28"/>
        </w:rPr>
      </w:pPr>
      <w:r w:rsidRPr="00B832E1">
        <w:rPr>
          <w:sz w:val="28"/>
          <w:szCs w:val="28"/>
        </w:rPr>
        <w:t xml:space="preserve">Россия на карте, государственная граница России. Добрососедство разных стран в мире — культурная ценность человечества. </w:t>
      </w:r>
    </w:p>
    <w:p w:rsidR="005C3346" w:rsidRPr="00B832E1" w:rsidRDefault="005C3346" w:rsidP="005C3346">
      <w:pPr>
        <w:pStyle w:val="af7"/>
        <w:ind w:firstLine="850"/>
        <w:rPr>
          <w:sz w:val="28"/>
          <w:szCs w:val="28"/>
        </w:rPr>
      </w:pPr>
      <w:r w:rsidRPr="00B832E1">
        <w:rPr>
          <w:sz w:val="28"/>
          <w:szCs w:val="28"/>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5C3346" w:rsidRPr="00B832E1" w:rsidRDefault="005C3346" w:rsidP="005C3346">
      <w:pPr>
        <w:pStyle w:val="af7"/>
        <w:ind w:firstLine="850"/>
        <w:rPr>
          <w:sz w:val="28"/>
          <w:szCs w:val="28"/>
        </w:rPr>
      </w:pPr>
      <w:r w:rsidRPr="00B832E1">
        <w:rPr>
          <w:sz w:val="28"/>
          <w:szCs w:val="28"/>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5C3346" w:rsidRPr="00B832E1" w:rsidRDefault="005C3346" w:rsidP="005C3346">
      <w:pPr>
        <w:pStyle w:val="af7"/>
        <w:ind w:firstLine="850"/>
        <w:rPr>
          <w:sz w:val="28"/>
          <w:szCs w:val="28"/>
        </w:rPr>
      </w:pPr>
      <w:r w:rsidRPr="00B832E1">
        <w:rPr>
          <w:sz w:val="28"/>
          <w:szCs w:val="28"/>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5C3346" w:rsidRPr="00B832E1" w:rsidRDefault="005C3346" w:rsidP="005C3346">
      <w:pPr>
        <w:pStyle w:val="af7"/>
        <w:ind w:firstLine="850"/>
        <w:rPr>
          <w:sz w:val="28"/>
          <w:szCs w:val="28"/>
        </w:rPr>
      </w:pPr>
      <w:r w:rsidRPr="00B832E1">
        <w:rPr>
          <w:sz w:val="28"/>
          <w:szCs w:val="28"/>
        </w:rPr>
        <w:lastRenderedPageBreak/>
        <w:t xml:space="preserve">Родной край — частица России. </w:t>
      </w:r>
      <w:proofErr w:type="gramStart"/>
      <w:r w:rsidRPr="00B832E1">
        <w:rPr>
          <w:sz w:val="28"/>
          <w:szCs w:val="28"/>
        </w:rPr>
        <w:t xml:space="preserve">Родной город (село), регион (область, край, республика): название, основные достопримечательности, музеи, театры, спортивные комплексы и пр. </w:t>
      </w:r>
      <w:proofErr w:type="gramEnd"/>
    </w:p>
    <w:p w:rsidR="005C3346" w:rsidRPr="00B832E1" w:rsidRDefault="005C3346" w:rsidP="005C3346">
      <w:pPr>
        <w:pStyle w:val="af7"/>
        <w:ind w:firstLine="850"/>
        <w:rPr>
          <w:sz w:val="28"/>
          <w:szCs w:val="28"/>
        </w:rPr>
      </w:pPr>
      <w:r w:rsidRPr="00B832E1">
        <w:rPr>
          <w:sz w:val="28"/>
          <w:szCs w:val="28"/>
        </w:rPr>
        <w:t xml:space="preserve">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5C3346" w:rsidRPr="00B832E1" w:rsidRDefault="005C3346" w:rsidP="005C3346">
      <w:pPr>
        <w:pStyle w:val="af7"/>
        <w:ind w:firstLine="850"/>
        <w:rPr>
          <w:sz w:val="28"/>
          <w:szCs w:val="28"/>
        </w:rPr>
      </w:pPr>
      <w:r w:rsidRPr="00B832E1">
        <w:rPr>
          <w:sz w:val="28"/>
          <w:szCs w:val="28"/>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Начальные представления о культуре России в разные исторические времена (образование, научные знания, памятники архитектуры и живописи и др.). </w:t>
      </w:r>
      <w:proofErr w:type="gramStart"/>
      <w:r w:rsidRPr="00B832E1">
        <w:rPr>
          <w:sz w:val="28"/>
          <w:szCs w:val="28"/>
        </w:rPr>
        <w:t xml:space="preserve">Картины быта, труда, духовно-нравственных и культурных традиций народов России в прошлом (жилища, одежда, питание, домашняя утварь, основные занятия, орудия труда), верования, народные праздники и обычаи. </w:t>
      </w:r>
      <w:proofErr w:type="gramEnd"/>
    </w:p>
    <w:p w:rsidR="005C3346" w:rsidRPr="00B832E1" w:rsidRDefault="005C3346" w:rsidP="005C3346">
      <w:pPr>
        <w:pStyle w:val="af7"/>
        <w:ind w:firstLine="850"/>
        <w:rPr>
          <w:sz w:val="28"/>
          <w:szCs w:val="28"/>
        </w:rPr>
      </w:pPr>
      <w:r w:rsidRPr="00B832E1">
        <w:rPr>
          <w:sz w:val="28"/>
          <w:szCs w:val="28"/>
        </w:rPr>
        <w:t xml:space="preserve">Экскурсия в краеведческий музей для знакомства с традиционной культурой народов своего края. </w:t>
      </w:r>
    </w:p>
    <w:p w:rsidR="005C3346" w:rsidRPr="00B832E1" w:rsidRDefault="005C3346" w:rsidP="005C3346">
      <w:pPr>
        <w:pStyle w:val="af7"/>
        <w:ind w:firstLine="850"/>
        <w:rPr>
          <w:sz w:val="28"/>
          <w:szCs w:val="28"/>
        </w:rPr>
      </w:pPr>
      <w:r w:rsidRPr="00B832E1">
        <w:rPr>
          <w:sz w:val="28"/>
          <w:szCs w:val="28"/>
        </w:rPr>
        <w:t xml:space="preserve">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5C3346" w:rsidRPr="00B832E1" w:rsidRDefault="005C3346" w:rsidP="005C3346">
      <w:pPr>
        <w:pStyle w:val="af7"/>
        <w:ind w:firstLine="850"/>
        <w:rPr>
          <w:sz w:val="28"/>
          <w:szCs w:val="28"/>
        </w:rPr>
      </w:pPr>
      <w:r w:rsidRPr="00B832E1">
        <w:rPr>
          <w:sz w:val="28"/>
          <w:szCs w:val="28"/>
        </w:rPr>
        <w:t xml:space="preserve">Страны и народы мира. Общее представление о многообразии стран, народов, религий на Земле. Объекты Всемирного наследия — сокровище всех народов Земли. Знакомство с 3—4 (несколькими) странами (с контрастными особенностями): название, расположение на политической карте, столица, главные достопримечательности. Ответственность людей за Всемирное природное и культурное наследие. </w:t>
      </w:r>
    </w:p>
    <w:p w:rsidR="005C3346" w:rsidRPr="00B832E1" w:rsidRDefault="005C3346" w:rsidP="005C3346">
      <w:pPr>
        <w:pStyle w:val="af7"/>
        <w:ind w:firstLine="850"/>
        <w:rPr>
          <w:sz w:val="28"/>
          <w:szCs w:val="28"/>
        </w:rPr>
      </w:pPr>
    </w:p>
    <w:p w:rsidR="005C3346" w:rsidRPr="00B832E1" w:rsidRDefault="005C3346" w:rsidP="005C3346">
      <w:pPr>
        <w:pStyle w:val="af7"/>
        <w:rPr>
          <w:sz w:val="28"/>
          <w:szCs w:val="28"/>
        </w:rPr>
      </w:pPr>
      <w:r w:rsidRPr="00B832E1">
        <w:rPr>
          <w:b/>
          <w:sz w:val="28"/>
          <w:szCs w:val="28"/>
        </w:rPr>
        <w:t xml:space="preserve">Правила безопасной жизни </w:t>
      </w:r>
    </w:p>
    <w:p w:rsidR="005C3346" w:rsidRPr="00B832E1" w:rsidRDefault="005C3346" w:rsidP="005C3346">
      <w:pPr>
        <w:pStyle w:val="af7"/>
        <w:ind w:firstLine="850"/>
        <w:rPr>
          <w:sz w:val="28"/>
          <w:szCs w:val="28"/>
        </w:rPr>
      </w:pPr>
      <w:r w:rsidRPr="00B832E1">
        <w:rPr>
          <w:sz w:val="28"/>
          <w:szCs w:val="28"/>
        </w:rPr>
        <w:t xml:space="preserve">Ценность здоровья и здорового образа жизни. </w:t>
      </w:r>
    </w:p>
    <w:p w:rsidR="005C3346" w:rsidRPr="00B832E1" w:rsidRDefault="005C3346" w:rsidP="005C3346">
      <w:pPr>
        <w:pStyle w:val="af7"/>
        <w:ind w:firstLine="850"/>
        <w:rPr>
          <w:sz w:val="28"/>
          <w:szCs w:val="28"/>
        </w:rPr>
      </w:pPr>
      <w:r w:rsidRPr="00B832E1">
        <w:rPr>
          <w:sz w:val="28"/>
          <w:szCs w:val="28"/>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5C3346" w:rsidRPr="00B832E1" w:rsidRDefault="005C3346" w:rsidP="005C3346">
      <w:pPr>
        <w:pStyle w:val="af7"/>
        <w:ind w:firstLine="850"/>
        <w:rPr>
          <w:sz w:val="28"/>
          <w:szCs w:val="28"/>
        </w:rPr>
      </w:pPr>
      <w:r w:rsidRPr="00B832E1">
        <w:rPr>
          <w:sz w:val="28"/>
          <w:szCs w:val="28"/>
        </w:rPr>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5C3346" w:rsidRPr="00B832E1" w:rsidRDefault="005C3346" w:rsidP="005C3346">
      <w:pPr>
        <w:pStyle w:val="af7"/>
        <w:ind w:firstLine="850"/>
        <w:rPr>
          <w:sz w:val="28"/>
          <w:szCs w:val="28"/>
        </w:rPr>
      </w:pPr>
      <w:r w:rsidRPr="00B832E1">
        <w:rPr>
          <w:sz w:val="28"/>
          <w:szCs w:val="28"/>
        </w:rPr>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w:t>
      </w:r>
    </w:p>
    <w:p w:rsidR="005C3346" w:rsidRPr="00B832E1" w:rsidRDefault="005C3346" w:rsidP="005C3346">
      <w:pPr>
        <w:pStyle w:val="af7"/>
        <w:ind w:firstLine="850"/>
        <w:rPr>
          <w:sz w:val="28"/>
          <w:szCs w:val="28"/>
        </w:rPr>
      </w:pPr>
      <w:r w:rsidRPr="00B832E1">
        <w:rPr>
          <w:sz w:val="28"/>
          <w:szCs w:val="28"/>
        </w:rPr>
        <w:t xml:space="preserve">Правила безопасного поведения в природе. </w:t>
      </w:r>
    </w:p>
    <w:p w:rsidR="005C3346" w:rsidRPr="00B832E1" w:rsidRDefault="005C3346" w:rsidP="005C3346">
      <w:pPr>
        <w:pStyle w:val="af7"/>
        <w:ind w:firstLine="850"/>
        <w:rPr>
          <w:sz w:val="28"/>
          <w:szCs w:val="28"/>
        </w:rPr>
      </w:pPr>
      <w:r w:rsidRPr="00B832E1">
        <w:rPr>
          <w:sz w:val="28"/>
          <w:szCs w:val="28"/>
        </w:rPr>
        <w:t xml:space="preserve">Забота о здоровье и безопасности окружающих людей — нравственный долг каждого человека. </w:t>
      </w:r>
    </w:p>
    <w:p w:rsidR="005C3346" w:rsidRPr="00B832E1" w:rsidRDefault="005C3346" w:rsidP="005C3346">
      <w:pPr>
        <w:pStyle w:val="af7"/>
        <w:jc w:val="both"/>
        <w:rPr>
          <w:sz w:val="28"/>
          <w:szCs w:val="28"/>
        </w:rPr>
      </w:pPr>
    </w:p>
    <w:p w:rsidR="005C3346" w:rsidRPr="00B832E1" w:rsidRDefault="005C3346" w:rsidP="005C3346">
      <w:pPr>
        <w:pStyle w:val="af8"/>
        <w:rPr>
          <w:sz w:val="28"/>
          <w:szCs w:val="28"/>
        </w:rPr>
      </w:pPr>
      <w:r w:rsidRPr="00B832E1">
        <w:rPr>
          <w:sz w:val="28"/>
          <w:szCs w:val="28"/>
        </w:rPr>
        <w:t xml:space="preserve">Распределение содержания программы по классам дано в следующем разделе, где представлено тематическое планирование в соответствии с учебниками: </w:t>
      </w:r>
    </w:p>
    <w:p w:rsidR="005C3346" w:rsidRPr="00B832E1" w:rsidRDefault="005C3346" w:rsidP="005C3346">
      <w:pPr>
        <w:pStyle w:val="af8"/>
        <w:rPr>
          <w:sz w:val="28"/>
          <w:szCs w:val="28"/>
        </w:rPr>
      </w:pPr>
    </w:p>
    <w:p w:rsidR="005C3346" w:rsidRPr="00B832E1" w:rsidRDefault="005C3346" w:rsidP="005C3346">
      <w:pPr>
        <w:pStyle w:val="af7"/>
        <w:rPr>
          <w:sz w:val="28"/>
          <w:szCs w:val="28"/>
        </w:rPr>
      </w:pPr>
      <w:r w:rsidRPr="00B832E1">
        <w:rPr>
          <w:sz w:val="28"/>
          <w:szCs w:val="28"/>
        </w:rPr>
        <w:lastRenderedPageBreak/>
        <w:t xml:space="preserve">-Плешаков А.А., Новицкая М.Ю. </w:t>
      </w:r>
      <w:r w:rsidRPr="00B832E1">
        <w:rPr>
          <w:bCs/>
          <w:sz w:val="28"/>
          <w:szCs w:val="28"/>
        </w:rPr>
        <w:t xml:space="preserve">Окружающий мир. </w:t>
      </w:r>
      <w:r w:rsidRPr="00B832E1">
        <w:rPr>
          <w:sz w:val="28"/>
          <w:szCs w:val="28"/>
        </w:rPr>
        <w:t>Учебник. 1 кл. В 2-х ч.</w:t>
      </w:r>
    </w:p>
    <w:p w:rsidR="005C3346" w:rsidRPr="00B832E1" w:rsidRDefault="005C3346" w:rsidP="005C3346">
      <w:pPr>
        <w:pStyle w:val="af7"/>
        <w:rPr>
          <w:sz w:val="28"/>
          <w:szCs w:val="28"/>
        </w:rPr>
      </w:pPr>
      <w:r w:rsidRPr="00B832E1">
        <w:rPr>
          <w:sz w:val="28"/>
          <w:szCs w:val="28"/>
        </w:rPr>
        <w:t xml:space="preserve">- Плешаков А.А., Новицкая М.Ю. </w:t>
      </w:r>
      <w:r w:rsidRPr="00B832E1">
        <w:rPr>
          <w:bCs/>
          <w:sz w:val="28"/>
          <w:szCs w:val="28"/>
        </w:rPr>
        <w:t xml:space="preserve">Окружающий мир. </w:t>
      </w:r>
      <w:r w:rsidRPr="00B832E1">
        <w:rPr>
          <w:sz w:val="28"/>
          <w:szCs w:val="28"/>
        </w:rPr>
        <w:t>Учебник. 2 кл. В 2-х ч.</w:t>
      </w:r>
    </w:p>
    <w:p w:rsidR="005C3346" w:rsidRPr="00B832E1" w:rsidRDefault="005C3346" w:rsidP="005C3346">
      <w:pPr>
        <w:pStyle w:val="af7"/>
        <w:rPr>
          <w:sz w:val="28"/>
          <w:szCs w:val="28"/>
        </w:rPr>
      </w:pPr>
      <w:r w:rsidRPr="00B832E1">
        <w:rPr>
          <w:sz w:val="28"/>
          <w:szCs w:val="28"/>
        </w:rPr>
        <w:t xml:space="preserve">-Плешаков А.А., Новицкая М.Ю. </w:t>
      </w:r>
      <w:r w:rsidRPr="00B832E1">
        <w:rPr>
          <w:bCs/>
          <w:sz w:val="28"/>
          <w:szCs w:val="28"/>
        </w:rPr>
        <w:t xml:space="preserve">Окружающий мир. </w:t>
      </w:r>
      <w:r w:rsidRPr="00B832E1">
        <w:rPr>
          <w:sz w:val="28"/>
          <w:szCs w:val="28"/>
        </w:rPr>
        <w:t>Учебник. 3 кл. В 2-х ч.</w:t>
      </w:r>
    </w:p>
    <w:p w:rsidR="005C3346" w:rsidRPr="00B832E1" w:rsidRDefault="005C3346" w:rsidP="005C3346">
      <w:pPr>
        <w:pStyle w:val="af7"/>
        <w:spacing w:after="200" w:line="276" w:lineRule="auto"/>
        <w:rPr>
          <w:sz w:val="28"/>
          <w:szCs w:val="28"/>
        </w:rPr>
      </w:pPr>
      <w:r w:rsidRPr="00B832E1">
        <w:rPr>
          <w:sz w:val="28"/>
          <w:szCs w:val="28"/>
        </w:rPr>
        <w:t xml:space="preserve">-Плешаков А.А., Новицкая М.Ю. </w:t>
      </w:r>
      <w:r w:rsidRPr="00B832E1">
        <w:rPr>
          <w:bCs/>
          <w:sz w:val="28"/>
          <w:szCs w:val="28"/>
        </w:rPr>
        <w:t xml:space="preserve">Окружающий мир. </w:t>
      </w:r>
      <w:r w:rsidRPr="00B832E1">
        <w:rPr>
          <w:sz w:val="28"/>
          <w:szCs w:val="28"/>
        </w:rPr>
        <w:t>Учебник. 4 кл. В 2-х ч.</w:t>
      </w:r>
    </w:p>
    <w:p w:rsidR="005C3346" w:rsidRPr="00B832E1" w:rsidRDefault="005C3346" w:rsidP="005C3346">
      <w:pPr>
        <w:pStyle w:val="af7"/>
        <w:spacing w:after="200" w:line="276" w:lineRule="auto"/>
        <w:rPr>
          <w:sz w:val="28"/>
          <w:szCs w:val="28"/>
        </w:rPr>
      </w:pPr>
    </w:p>
    <w:p w:rsidR="005C3346" w:rsidRPr="00B832E1" w:rsidRDefault="005C3346" w:rsidP="005C3346">
      <w:pPr>
        <w:pStyle w:val="af7"/>
        <w:spacing w:after="200" w:line="276" w:lineRule="auto"/>
        <w:rPr>
          <w:sz w:val="28"/>
          <w:szCs w:val="28"/>
        </w:rPr>
      </w:pPr>
    </w:p>
    <w:p w:rsidR="005C3346" w:rsidRPr="00B832E1" w:rsidRDefault="005C3346" w:rsidP="005C3346">
      <w:pPr>
        <w:pStyle w:val="af7"/>
        <w:spacing w:after="200" w:line="276" w:lineRule="auto"/>
        <w:rPr>
          <w:sz w:val="28"/>
          <w:szCs w:val="28"/>
        </w:rPr>
      </w:pPr>
    </w:p>
    <w:p w:rsidR="005C3346" w:rsidRPr="00B832E1" w:rsidRDefault="005C3346" w:rsidP="005C3346">
      <w:pPr>
        <w:pStyle w:val="af7"/>
        <w:spacing w:after="200" w:line="276" w:lineRule="auto"/>
        <w:rPr>
          <w:sz w:val="28"/>
          <w:szCs w:val="28"/>
        </w:rPr>
      </w:pPr>
    </w:p>
    <w:p w:rsidR="005C3346" w:rsidRPr="00B832E1" w:rsidRDefault="005C3346" w:rsidP="005C3346">
      <w:pPr>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br w:type="page"/>
      </w:r>
    </w:p>
    <w:p w:rsidR="005C3346" w:rsidRPr="00B832E1" w:rsidRDefault="005C3346" w:rsidP="005C3346">
      <w:pPr>
        <w:jc w:val="center"/>
        <w:rPr>
          <w:rFonts w:ascii="Times New Roman" w:eastAsia="Times New Roman" w:hAnsi="Times New Roman" w:cs="Times New Roman"/>
          <w:b/>
          <w:sz w:val="28"/>
          <w:szCs w:val="28"/>
        </w:rPr>
      </w:pPr>
      <w:r w:rsidRPr="00B832E1">
        <w:rPr>
          <w:rFonts w:ascii="Times New Roman" w:eastAsia="Times New Roman" w:hAnsi="Times New Roman" w:cs="Times New Roman"/>
          <w:b/>
          <w:sz w:val="28"/>
          <w:szCs w:val="28"/>
        </w:rPr>
        <w:lastRenderedPageBreak/>
        <w:t>Материально-техническое обеспечение образовательного процесса</w:t>
      </w:r>
    </w:p>
    <w:p w:rsidR="005C3346" w:rsidRPr="00B832E1" w:rsidRDefault="005C3346" w:rsidP="005C3346">
      <w:pPr>
        <w:pStyle w:val="a3"/>
        <w:spacing w:before="0" w:beforeAutospacing="0" w:after="0" w:afterAutospacing="0"/>
        <w:rPr>
          <w:rStyle w:val="a5"/>
          <w:sz w:val="28"/>
          <w:szCs w:val="28"/>
        </w:rPr>
      </w:pPr>
      <w:r w:rsidRPr="00B832E1">
        <w:rPr>
          <w:sz w:val="28"/>
          <w:szCs w:val="28"/>
        </w:rPr>
        <w:t xml:space="preserve">- Плешаков А.А., Новицкая М.Ю. </w:t>
      </w:r>
      <w:r w:rsidRPr="00B832E1">
        <w:rPr>
          <w:rStyle w:val="a5"/>
          <w:sz w:val="28"/>
          <w:szCs w:val="28"/>
        </w:rPr>
        <w:t>Окружающий мир</w:t>
      </w:r>
      <w:r w:rsidRPr="00B832E1">
        <w:rPr>
          <w:sz w:val="28"/>
          <w:szCs w:val="28"/>
        </w:rPr>
        <w:t xml:space="preserve">. </w:t>
      </w:r>
      <w:r w:rsidRPr="00B832E1">
        <w:rPr>
          <w:rStyle w:val="a5"/>
          <w:sz w:val="28"/>
          <w:szCs w:val="28"/>
        </w:rPr>
        <w:t>Рабочие программы. 1-4 классы.</w:t>
      </w:r>
    </w:p>
    <w:p w:rsidR="005C3346" w:rsidRPr="00B832E1" w:rsidRDefault="005C3346" w:rsidP="005C3346">
      <w:pPr>
        <w:pStyle w:val="a3"/>
        <w:spacing w:before="0" w:beforeAutospacing="0" w:after="0" w:afterAutospacing="0"/>
        <w:rPr>
          <w:rStyle w:val="a5"/>
          <w:sz w:val="28"/>
          <w:szCs w:val="28"/>
        </w:rPr>
      </w:pPr>
    </w:p>
    <w:p w:rsidR="005C3346" w:rsidRPr="00B832E1" w:rsidRDefault="005C3346" w:rsidP="005C3346">
      <w:pPr>
        <w:pStyle w:val="a3"/>
        <w:spacing w:before="0" w:beforeAutospacing="0" w:after="0" w:afterAutospacing="0"/>
        <w:rPr>
          <w:rStyle w:val="a5"/>
          <w:sz w:val="28"/>
          <w:szCs w:val="28"/>
        </w:rPr>
      </w:pPr>
      <w:r w:rsidRPr="00B832E1">
        <w:rPr>
          <w:rStyle w:val="a5"/>
          <w:sz w:val="28"/>
          <w:szCs w:val="28"/>
        </w:rPr>
        <w:t>Учебники</w:t>
      </w:r>
    </w:p>
    <w:p w:rsidR="005C3346" w:rsidRPr="00B832E1" w:rsidRDefault="005C3346" w:rsidP="005C3346">
      <w:pPr>
        <w:pStyle w:val="a3"/>
        <w:spacing w:before="0" w:beforeAutospacing="0" w:after="0" w:afterAutospacing="0"/>
        <w:rPr>
          <w:b/>
          <w:sz w:val="28"/>
          <w:szCs w:val="28"/>
        </w:rPr>
      </w:pPr>
      <w:r w:rsidRPr="00B832E1">
        <w:rPr>
          <w:sz w:val="28"/>
          <w:szCs w:val="28"/>
        </w:rPr>
        <w:t xml:space="preserve">- Плешаков А.А., Новицкая М.Ю. </w:t>
      </w:r>
      <w:r w:rsidRPr="00B832E1">
        <w:rPr>
          <w:rStyle w:val="a5"/>
          <w:sz w:val="28"/>
          <w:szCs w:val="28"/>
        </w:rPr>
        <w:t xml:space="preserve">Окружающий мир. </w:t>
      </w:r>
      <w:r w:rsidRPr="00B832E1">
        <w:rPr>
          <w:b/>
          <w:sz w:val="28"/>
          <w:szCs w:val="28"/>
        </w:rPr>
        <w:t>Учебник. 1 класс.</w:t>
      </w:r>
    </w:p>
    <w:p w:rsidR="005C3346" w:rsidRPr="00B832E1" w:rsidRDefault="005C3346" w:rsidP="005C3346">
      <w:pPr>
        <w:pStyle w:val="a3"/>
        <w:spacing w:before="0" w:beforeAutospacing="0" w:after="0" w:afterAutospacing="0"/>
        <w:rPr>
          <w:b/>
          <w:sz w:val="28"/>
          <w:szCs w:val="28"/>
        </w:rPr>
      </w:pPr>
      <w:r w:rsidRPr="00B832E1">
        <w:rPr>
          <w:b/>
          <w:sz w:val="28"/>
          <w:szCs w:val="28"/>
        </w:rPr>
        <w:t xml:space="preserve"> В 2-х частях.</w:t>
      </w:r>
    </w:p>
    <w:p w:rsidR="005C3346" w:rsidRPr="00B832E1" w:rsidRDefault="005C3346" w:rsidP="005C3346">
      <w:pPr>
        <w:pStyle w:val="a3"/>
        <w:spacing w:before="0" w:beforeAutospacing="0" w:after="0" w:afterAutospacing="0"/>
        <w:rPr>
          <w:b/>
          <w:sz w:val="28"/>
          <w:szCs w:val="28"/>
        </w:rPr>
      </w:pPr>
      <w:r w:rsidRPr="00B832E1">
        <w:rPr>
          <w:sz w:val="28"/>
          <w:szCs w:val="28"/>
        </w:rPr>
        <w:t xml:space="preserve">- Плешаков А.А., Новицкая М.Ю. </w:t>
      </w:r>
      <w:r w:rsidRPr="00B832E1">
        <w:rPr>
          <w:rStyle w:val="a5"/>
          <w:sz w:val="28"/>
          <w:szCs w:val="28"/>
        </w:rPr>
        <w:t xml:space="preserve">Окружающий мир. </w:t>
      </w:r>
      <w:r w:rsidRPr="00B832E1">
        <w:rPr>
          <w:b/>
          <w:sz w:val="28"/>
          <w:szCs w:val="28"/>
        </w:rPr>
        <w:t>Учебник</w:t>
      </w:r>
      <w:r w:rsidRPr="00B832E1">
        <w:rPr>
          <w:sz w:val="28"/>
          <w:szCs w:val="28"/>
        </w:rPr>
        <w:t xml:space="preserve">. </w:t>
      </w:r>
      <w:r w:rsidRPr="00B832E1">
        <w:rPr>
          <w:b/>
          <w:sz w:val="28"/>
          <w:szCs w:val="28"/>
        </w:rPr>
        <w:t>2 класс.</w:t>
      </w:r>
    </w:p>
    <w:p w:rsidR="005C3346" w:rsidRPr="00B832E1" w:rsidRDefault="005C3346" w:rsidP="005C3346">
      <w:pPr>
        <w:pStyle w:val="a3"/>
        <w:spacing w:before="0" w:beforeAutospacing="0" w:after="0" w:afterAutospacing="0"/>
        <w:rPr>
          <w:rStyle w:val="a5"/>
          <w:b w:val="0"/>
          <w:bCs w:val="0"/>
          <w:sz w:val="28"/>
          <w:szCs w:val="28"/>
        </w:rPr>
      </w:pPr>
      <w:r w:rsidRPr="00B832E1">
        <w:rPr>
          <w:b/>
          <w:sz w:val="28"/>
          <w:szCs w:val="28"/>
        </w:rPr>
        <w:t xml:space="preserve"> В 2-х частях.</w:t>
      </w:r>
    </w:p>
    <w:p w:rsidR="005C3346" w:rsidRPr="00B832E1" w:rsidRDefault="005C3346" w:rsidP="005C3346">
      <w:pPr>
        <w:pStyle w:val="a3"/>
        <w:spacing w:before="0" w:beforeAutospacing="0" w:after="0" w:afterAutospacing="0"/>
        <w:rPr>
          <w:b/>
          <w:sz w:val="28"/>
          <w:szCs w:val="28"/>
        </w:rPr>
      </w:pPr>
      <w:r w:rsidRPr="00B832E1">
        <w:rPr>
          <w:sz w:val="28"/>
          <w:szCs w:val="28"/>
        </w:rPr>
        <w:t xml:space="preserve">- Плешаков А.А., Новицкая М.Ю. </w:t>
      </w:r>
      <w:r w:rsidRPr="00B832E1">
        <w:rPr>
          <w:rStyle w:val="a5"/>
          <w:sz w:val="28"/>
          <w:szCs w:val="28"/>
        </w:rPr>
        <w:t xml:space="preserve">Окружающий мир. </w:t>
      </w:r>
      <w:r w:rsidRPr="00B832E1">
        <w:rPr>
          <w:b/>
          <w:sz w:val="28"/>
          <w:szCs w:val="28"/>
        </w:rPr>
        <w:t>Учебник</w:t>
      </w:r>
      <w:r w:rsidRPr="00B832E1">
        <w:rPr>
          <w:sz w:val="28"/>
          <w:szCs w:val="28"/>
        </w:rPr>
        <w:t xml:space="preserve">. </w:t>
      </w:r>
      <w:r w:rsidRPr="00B832E1">
        <w:rPr>
          <w:b/>
          <w:sz w:val="28"/>
          <w:szCs w:val="28"/>
        </w:rPr>
        <w:t xml:space="preserve">3 класс. </w:t>
      </w:r>
    </w:p>
    <w:p w:rsidR="005C3346" w:rsidRPr="00B832E1" w:rsidRDefault="005C3346" w:rsidP="005C3346">
      <w:pPr>
        <w:pStyle w:val="a3"/>
        <w:spacing w:before="0" w:beforeAutospacing="0" w:after="0" w:afterAutospacing="0"/>
        <w:rPr>
          <w:b/>
          <w:sz w:val="28"/>
          <w:szCs w:val="28"/>
        </w:rPr>
      </w:pPr>
      <w:r w:rsidRPr="00B832E1">
        <w:rPr>
          <w:b/>
          <w:sz w:val="28"/>
          <w:szCs w:val="28"/>
        </w:rPr>
        <w:t xml:space="preserve">В 2-х частях </w:t>
      </w:r>
    </w:p>
    <w:p w:rsidR="005C3346" w:rsidRPr="00B832E1" w:rsidRDefault="005C3346" w:rsidP="005C3346">
      <w:pPr>
        <w:pStyle w:val="a3"/>
        <w:spacing w:before="0" w:beforeAutospacing="0" w:after="0" w:afterAutospacing="0"/>
        <w:rPr>
          <w:b/>
          <w:sz w:val="28"/>
          <w:szCs w:val="28"/>
        </w:rPr>
      </w:pPr>
      <w:r w:rsidRPr="00B832E1">
        <w:rPr>
          <w:sz w:val="28"/>
          <w:szCs w:val="28"/>
        </w:rPr>
        <w:t xml:space="preserve">- Плешаков А.А., Новицкая М.Ю. </w:t>
      </w:r>
      <w:r w:rsidRPr="00B832E1">
        <w:rPr>
          <w:rStyle w:val="a5"/>
          <w:sz w:val="28"/>
          <w:szCs w:val="28"/>
        </w:rPr>
        <w:t xml:space="preserve">Окружающий мир. </w:t>
      </w:r>
      <w:r w:rsidRPr="00B832E1">
        <w:rPr>
          <w:b/>
          <w:sz w:val="28"/>
          <w:szCs w:val="28"/>
        </w:rPr>
        <w:t>Учебник</w:t>
      </w:r>
      <w:r w:rsidRPr="00B832E1">
        <w:rPr>
          <w:sz w:val="28"/>
          <w:szCs w:val="28"/>
        </w:rPr>
        <w:t xml:space="preserve">. </w:t>
      </w:r>
      <w:r w:rsidRPr="00B832E1">
        <w:rPr>
          <w:b/>
          <w:sz w:val="28"/>
          <w:szCs w:val="28"/>
        </w:rPr>
        <w:t xml:space="preserve">4 класс. </w:t>
      </w:r>
    </w:p>
    <w:p w:rsidR="005C3346" w:rsidRPr="00B832E1" w:rsidRDefault="005C3346" w:rsidP="005C3346">
      <w:pPr>
        <w:pStyle w:val="a3"/>
        <w:spacing w:before="0" w:beforeAutospacing="0" w:after="0" w:afterAutospacing="0"/>
        <w:rPr>
          <w:b/>
          <w:sz w:val="28"/>
          <w:szCs w:val="28"/>
        </w:rPr>
      </w:pPr>
      <w:r w:rsidRPr="00B832E1">
        <w:rPr>
          <w:b/>
          <w:sz w:val="28"/>
          <w:szCs w:val="28"/>
        </w:rPr>
        <w:t xml:space="preserve">В 2-х частях </w:t>
      </w:r>
    </w:p>
    <w:p w:rsidR="005C3346" w:rsidRPr="00B832E1" w:rsidRDefault="005C3346" w:rsidP="005C3346">
      <w:pPr>
        <w:pStyle w:val="a3"/>
        <w:spacing w:before="0" w:beforeAutospacing="0" w:after="0" w:afterAutospacing="0"/>
        <w:rPr>
          <w:sz w:val="28"/>
          <w:szCs w:val="28"/>
        </w:rPr>
      </w:pPr>
    </w:p>
    <w:p w:rsidR="005C3346" w:rsidRPr="00B832E1" w:rsidRDefault="005C3346" w:rsidP="005C3346">
      <w:pPr>
        <w:pStyle w:val="a3"/>
        <w:spacing w:before="0" w:beforeAutospacing="0" w:after="0" w:afterAutospacing="0"/>
        <w:rPr>
          <w:b/>
          <w:sz w:val="28"/>
          <w:szCs w:val="28"/>
        </w:rPr>
      </w:pPr>
      <w:r w:rsidRPr="00B832E1">
        <w:rPr>
          <w:b/>
          <w:sz w:val="28"/>
          <w:szCs w:val="28"/>
        </w:rPr>
        <w:t>Рабочие тетради</w:t>
      </w:r>
    </w:p>
    <w:p w:rsidR="005C3346" w:rsidRPr="00B832E1" w:rsidRDefault="005C3346" w:rsidP="005C3346">
      <w:pPr>
        <w:pStyle w:val="a3"/>
        <w:spacing w:before="0" w:beforeAutospacing="0" w:after="0" w:afterAutospacing="0"/>
        <w:rPr>
          <w:sz w:val="28"/>
          <w:szCs w:val="28"/>
        </w:rPr>
      </w:pPr>
      <w:r w:rsidRPr="00B832E1">
        <w:rPr>
          <w:sz w:val="28"/>
          <w:szCs w:val="28"/>
        </w:rPr>
        <w:t>- Плешаков А.А., Новицкая М.Ю.</w:t>
      </w:r>
      <w:r w:rsidRPr="00B832E1">
        <w:rPr>
          <w:rStyle w:val="a5"/>
          <w:sz w:val="28"/>
          <w:szCs w:val="28"/>
        </w:rPr>
        <w:t xml:space="preserve"> Окружающий мир</w:t>
      </w:r>
      <w:proofErr w:type="gramStart"/>
      <w:r w:rsidRPr="00B832E1">
        <w:rPr>
          <w:rStyle w:val="a5"/>
          <w:sz w:val="28"/>
          <w:szCs w:val="28"/>
        </w:rPr>
        <w:t>.</w:t>
      </w:r>
      <w:r w:rsidRPr="00B832E1">
        <w:rPr>
          <w:b/>
          <w:sz w:val="28"/>
          <w:szCs w:val="28"/>
        </w:rPr>
        <w:t>Р</w:t>
      </w:r>
      <w:proofErr w:type="gramEnd"/>
      <w:r w:rsidRPr="00B832E1">
        <w:rPr>
          <w:b/>
          <w:sz w:val="28"/>
          <w:szCs w:val="28"/>
        </w:rPr>
        <w:t>абочая тетрадь</w:t>
      </w:r>
      <w:r w:rsidRPr="00B832E1">
        <w:rPr>
          <w:sz w:val="28"/>
          <w:szCs w:val="28"/>
        </w:rPr>
        <w:t>.</w:t>
      </w:r>
    </w:p>
    <w:p w:rsidR="005C3346" w:rsidRPr="00B832E1" w:rsidRDefault="005C3346" w:rsidP="005C3346">
      <w:pPr>
        <w:pStyle w:val="a3"/>
        <w:spacing w:before="0" w:beforeAutospacing="0" w:after="0" w:afterAutospacing="0"/>
        <w:rPr>
          <w:b/>
          <w:sz w:val="28"/>
          <w:szCs w:val="28"/>
        </w:rPr>
      </w:pPr>
      <w:r w:rsidRPr="00B832E1">
        <w:rPr>
          <w:b/>
          <w:sz w:val="28"/>
          <w:szCs w:val="28"/>
        </w:rPr>
        <w:t xml:space="preserve"> 1 класс. В 2-х частях.</w:t>
      </w:r>
    </w:p>
    <w:p w:rsidR="005C3346" w:rsidRPr="00B832E1" w:rsidRDefault="005C3346" w:rsidP="005C3346">
      <w:pPr>
        <w:pStyle w:val="a3"/>
        <w:spacing w:before="0" w:beforeAutospacing="0" w:after="0" w:afterAutospacing="0"/>
        <w:rPr>
          <w:b/>
          <w:sz w:val="28"/>
          <w:szCs w:val="28"/>
        </w:rPr>
      </w:pPr>
      <w:r w:rsidRPr="00B832E1">
        <w:rPr>
          <w:sz w:val="28"/>
          <w:szCs w:val="28"/>
        </w:rPr>
        <w:t>- Плешаков А.А., Новицкая М.Ю.</w:t>
      </w:r>
      <w:r w:rsidRPr="00B832E1">
        <w:rPr>
          <w:rStyle w:val="a5"/>
          <w:sz w:val="28"/>
          <w:szCs w:val="28"/>
        </w:rPr>
        <w:t xml:space="preserve"> Окружающий мир</w:t>
      </w:r>
      <w:proofErr w:type="gramStart"/>
      <w:r w:rsidRPr="00B832E1">
        <w:rPr>
          <w:rStyle w:val="a5"/>
          <w:sz w:val="28"/>
          <w:szCs w:val="28"/>
        </w:rPr>
        <w:t>.</w:t>
      </w:r>
      <w:r w:rsidRPr="00B832E1">
        <w:rPr>
          <w:b/>
          <w:sz w:val="28"/>
          <w:szCs w:val="28"/>
        </w:rPr>
        <w:t>Р</w:t>
      </w:r>
      <w:proofErr w:type="gramEnd"/>
      <w:r w:rsidRPr="00B832E1">
        <w:rPr>
          <w:b/>
          <w:sz w:val="28"/>
          <w:szCs w:val="28"/>
        </w:rPr>
        <w:t>абочая тетрадь</w:t>
      </w:r>
      <w:r w:rsidRPr="00B832E1">
        <w:rPr>
          <w:sz w:val="28"/>
          <w:szCs w:val="28"/>
        </w:rPr>
        <w:t xml:space="preserve">.         </w:t>
      </w:r>
      <w:r w:rsidRPr="00B832E1">
        <w:rPr>
          <w:b/>
          <w:sz w:val="28"/>
          <w:szCs w:val="28"/>
        </w:rPr>
        <w:t>2 класс. В 2-х частях.</w:t>
      </w:r>
    </w:p>
    <w:p w:rsidR="005C3346" w:rsidRPr="00B832E1" w:rsidRDefault="005C3346" w:rsidP="005C3346">
      <w:pPr>
        <w:pStyle w:val="a3"/>
        <w:spacing w:before="0" w:beforeAutospacing="0" w:after="0" w:afterAutospacing="0"/>
        <w:rPr>
          <w:sz w:val="28"/>
          <w:szCs w:val="28"/>
        </w:rPr>
      </w:pPr>
      <w:r w:rsidRPr="00B832E1">
        <w:rPr>
          <w:sz w:val="28"/>
          <w:szCs w:val="28"/>
        </w:rPr>
        <w:t>- Плешаков А.А., Новицкая М.Ю.</w:t>
      </w:r>
      <w:r w:rsidRPr="00B832E1">
        <w:rPr>
          <w:rStyle w:val="a5"/>
          <w:sz w:val="28"/>
          <w:szCs w:val="28"/>
        </w:rPr>
        <w:t xml:space="preserve"> Окружающий мир</w:t>
      </w:r>
      <w:proofErr w:type="gramStart"/>
      <w:r w:rsidRPr="00B832E1">
        <w:rPr>
          <w:rStyle w:val="a5"/>
          <w:sz w:val="28"/>
          <w:szCs w:val="28"/>
        </w:rPr>
        <w:t>.</w:t>
      </w:r>
      <w:r w:rsidRPr="00B832E1">
        <w:rPr>
          <w:b/>
          <w:sz w:val="28"/>
          <w:szCs w:val="28"/>
        </w:rPr>
        <w:t>Р</w:t>
      </w:r>
      <w:proofErr w:type="gramEnd"/>
      <w:r w:rsidRPr="00B832E1">
        <w:rPr>
          <w:b/>
          <w:sz w:val="28"/>
          <w:szCs w:val="28"/>
        </w:rPr>
        <w:t>абочая тетрадь</w:t>
      </w:r>
      <w:r w:rsidRPr="00B832E1">
        <w:rPr>
          <w:sz w:val="28"/>
          <w:szCs w:val="28"/>
        </w:rPr>
        <w:t xml:space="preserve">. </w:t>
      </w:r>
    </w:p>
    <w:p w:rsidR="005C3346" w:rsidRPr="00B832E1" w:rsidRDefault="005C3346" w:rsidP="005C3346">
      <w:pPr>
        <w:pStyle w:val="a3"/>
        <w:spacing w:before="0" w:beforeAutospacing="0" w:after="0" w:afterAutospacing="0"/>
        <w:rPr>
          <w:b/>
          <w:sz w:val="28"/>
          <w:szCs w:val="28"/>
        </w:rPr>
      </w:pPr>
      <w:r w:rsidRPr="00B832E1">
        <w:rPr>
          <w:b/>
          <w:sz w:val="28"/>
          <w:szCs w:val="28"/>
        </w:rPr>
        <w:t>3 класс. В 2-х частях.</w:t>
      </w:r>
    </w:p>
    <w:p w:rsidR="005C3346" w:rsidRPr="00B832E1" w:rsidRDefault="005C3346" w:rsidP="005C3346">
      <w:pPr>
        <w:pStyle w:val="a3"/>
        <w:spacing w:before="0" w:beforeAutospacing="0" w:after="0" w:afterAutospacing="0"/>
        <w:rPr>
          <w:sz w:val="28"/>
          <w:szCs w:val="28"/>
        </w:rPr>
      </w:pPr>
      <w:r w:rsidRPr="00B832E1">
        <w:rPr>
          <w:sz w:val="28"/>
          <w:szCs w:val="28"/>
        </w:rPr>
        <w:t>- Плешаков А.А., Новицкая М.Ю.</w:t>
      </w:r>
      <w:r w:rsidRPr="00B832E1">
        <w:rPr>
          <w:rStyle w:val="a5"/>
          <w:sz w:val="28"/>
          <w:szCs w:val="28"/>
        </w:rPr>
        <w:t xml:space="preserve"> Окружающий мир</w:t>
      </w:r>
      <w:proofErr w:type="gramStart"/>
      <w:r w:rsidRPr="00B832E1">
        <w:rPr>
          <w:rStyle w:val="a5"/>
          <w:sz w:val="28"/>
          <w:szCs w:val="28"/>
        </w:rPr>
        <w:t>.</w:t>
      </w:r>
      <w:r w:rsidRPr="00B832E1">
        <w:rPr>
          <w:b/>
          <w:sz w:val="28"/>
          <w:szCs w:val="28"/>
        </w:rPr>
        <w:t>Р</w:t>
      </w:r>
      <w:proofErr w:type="gramEnd"/>
      <w:r w:rsidRPr="00B832E1">
        <w:rPr>
          <w:b/>
          <w:sz w:val="28"/>
          <w:szCs w:val="28"/>
        </w:rPr>
        <w:t>абочая тетрадь</w:t>
      </w:r>
      <w:r w:rsidRPr="00B832E1">
        <w:rPr>
          <w:sz w:val="28"/>
          <w:szCs w:val="28"/>
        </w:rPr>
        <w:t xml:space="preserve">. </w:t>
      </w:r>
    </w:p>
    <w:p w:rsidR="005C3346" w:rsidRPr="00B832E1" w:rsidRDefault="005C3346" w:rsidP="005C3346">
      <w:pPr>
        <w:pStyle w:val="a3"/>
        <w:spacing w:before="0" w:beforeAutospacing="0" w:after="0" w:afterAutospacing="0"/>
        <w:rPr>
          <w:b/>
          <w:sz w:val="28"/>
          <w:szCs w:val="28"/>
        </w:rPr>
      </w:pPr>
      <w:r w:rsidRPr="00B832E1">
        <w:rPr>
          <w:b/>
          <w:sz w:val="28"/>
          <w:szCs w:val="28"/>
        </w:rPr>
        <w:t>4 класс. В 2-х частях.</w:t>
      </w:r>
    </w:p>
    <w:p w:rsidR="005C3346" w:rsidRPr="00B832E1" w:rsidRDefault="005C3346" w:rsidP="005C3346">
      <w:pPr>
        <w:pStyle w:val="a3"/>
        <w:spacing w:before="0" w:beforeAutospacing="0" w:after="0" w:afterAutospacing="0"/>
        <w:rPr>
          <w:sz w:val="28"/>
          <w:szCs w:val="28"/>
        </w:rPr>
      </w:pPr>
    </w:p>
    <w:p w:rsidR="005C3346" w:rsidRPr="00B832E1" w:rsidRDefault="005C3346" w:rsidP="005C3346">
      <w:pPr>
        <w:pStyle w:val="a3"/>
        <w:spacing w:before="0" w:beforeAutospacing="0" w:after="0" w:afterAutospacing="0"/>
        <w:rPr>
          <w:b/>
          <w:sz w:val="28"/>
          <w:szCs w:val="28"/>
        </w:rPr>
      </w:pPr>
      <w:r w:rsidRPr="00B832E1">
        <w:rPr>
          <w:b/>
          <w:sz w:val="28"/>
          <w:szCs w:val="28"/>
        </w:rPr>
        <w:t>Методические пособия</w:t>
      </w:r>
    </w:p>
    <w:p w:rsidR="005C3346" w:rsidRPr="00B832E1" w:rsidRDefault="005C3346" w:rsidP="005C3346">
      <w:pPr>
        <w:pStyle w:val="a3"/>
        <w:spacing w:before="0" w:beforeAutospacing="0" w:after="0" w:afterAutospacing="0"/>
        <w:rPr>
          <w:sz w:val="28"/>
          <w:szCs w:val="28"/>
        </w:rPr>
      </w:pPr>
      <w:r w:rsidRPr="00B832E1">
        <w:rPr>
          <w:sz w:val="28"/>
          <w:szCs w:val="28"/>
        </w:rPr>
        <w:t>- Плешаков А.А., Новицкая М.Ю., Белянкова Н. М.</w:t>
      </w:r>
      <w:r w:rsidRPr="00B832E1">
        <w:rPr>
          <w:rStyle w:val="a5"/>
          <w:sz w:val="28"/>
          <w:szCs w:val="28"/>
        </w:rPr>
        <w:t>Уроки по окружающему миру: 1</w:t>
      </w:r>
      <w:r w:rsidRPr="00B832E1">
        <w:rPr>
          <w:b/>
          <w:sz w:val="28"/>
          <w:szCs w:val="28"/>
        </w:rPr>
        <w:t xml:space="preserve"> класс.</w:t>
      </w:r>
    </w:p>
    <w:p w:rsidR="005C3346" w:rsidRPr="00B832E1" w:rsidRDefault="005C3346" w:rsidP="005C3346">
      <w:pPr>
        <w:pStyle w:val="a3"/>
        <w:spacing w:before="0" w:beforeAutospacing="0" w:after="0" w:afterAutospacing="0"/>
        <w:rPr>
          <w:b/>
          <w:sz w:val="28"/>
          <w:szCs w:val="28"/>
        </w:rPr>
      </w:pPr>
      <w:r w:rsidRPr="00B832E1">
        <w:rPr>
          <w:sz w:val="28"/>
          <w:szCs w:val="28"/>
        </w:rPr>
        <w:t xml:space="preserve">- Новицкая М.Ю., Белянкова Н. М., Мартинкова Е. В. </w:t>
      </w:r>
      <w:r w:rsidRPr="00B832E1">
        <w:rPr>
          <w:rStyle w:val="a5"/>
          <w:sz w:val="28"/>
          <w:szCs w:val="28"/>
        </w:rPr>
        <w:t>Уроки по окружающему миру:</w:t>
      </w:r>
      <w:r w:rsidRPr="00B832E1">
        <w:rPr>
          <w:b/>
          <w:sz w:val="28"/>
          <w:szCs w:val="28"/>
        </w:rPr>
        <w:t>2 класс.</w:t>
      </w:r>
    </w:p>
    <w:p w:rsidR="005C3346" w:rsidRPr="00B832E1" w:rsidRDefault="005C3346" w:rsidP="005C3346">
      <w:pPr>
        <w:pStyle w:val="a3"/>
        <w:spacing w:before="0" w:beforeAutospacing="0" w:after="0" w:afterAutospacing="0"/>
        <w:rPr>
          <w:b/>
          <w:sz w:val="28"/>
          <w:szCs w:val="28"/>
        </w:rPr>
      </w:pPr>
      <w:r w:rsidRPr="00B832E1">
        <w:rPr>
          <w:sz w:val="28"/>
          <w:szCs w:val="28"/>
        </w:rPr>
        <w:t xml:space="preserve">- Новицкая М.Ю., Белянкова Н. М., Мартинкова Е. В. </w:t>
      </w:r>
      <w:r w:rsidRPr="00B832E1">
        <w:rPr>
          <w:rStyle w:val="a5"/>
          <w:sz w:val="28"/>
          <w:szCs w:val="28"/>
        </w:rPr>
        <w:t>Уроки по окружающему миру:</w:t>
      </w:r>
      <w:r w:rsidRPr="00B832E1">
        <w:rPr>
          <w:b/>
          <w:sz w:val="28"/>
          <w:szCs w:val="28"/>
        </w:rPr>
        <w:t>3 класс.</w:t>
      </w:r>
    </w:p>
    <w:p w:rsidR="005C3346" w:rsidRPr="00B832E1" w:rsidRDefault="005C3346" w:rsidP="005C3346">
      <w:pPr>
        <w:pStyle w:val="a3"/>
        <w:spacing w:before="0" w:beforeAutospacing="0" w:after="0" w:afterAutospacing="0"/>
        <w:rPr>
          <w:b/>
          <w:sz w:val="28"/>
          <w:szCs w:val="28"/>
        </w:rPr>
      </w:pPr>
      <w:r w:rsidRPr="00B832E1">
        <w:rPr>
          <w:sz w:val="28"/>
          <w:szCs w:val="28"/>
        </w:rPr>
        <w:t xml:space="preserve">Новицкая М.Ю., Белянкова Н. М., Мартинкова Е. В. </w:t>
      </w:r>
      <w:r w:rsidRPr="00B832E1">
        <w:rPr>
          <w:rStyle w:val="a5"/>
          <w:sz w:val="28"/>
          <w:szCs w:val="28"/>
        </w:rPr>
        <w:t>Уроки по окружающему миру:</w:t>
      </w:r>
      <w:r w:rsidRPr="00B832E1">
        <w:rPr>
          <w:b/>
          <w:sz w:val="28"/>
          <w:szCs w:val="28"/>
        </w:rPr>
        <w:t>4 класс.</w:t>
      </w:r>
    </w:p>
    <w:p w:rsidR="005C3346" w:rsidRDefault="005C3346" w:rsidP="005C3346">
      <w:pPr>
        <w:pStyle w:val="a3"/>
        <w:spacing w:before="0" w:beforeAutospacing="0" w:after="0" w:afterAutospacing="0"/>
        <w:rPr>
          <w:sz w:val="28"/>
          <w:szCs w:val="28"/>
        </w:rPr>
      </w:pPr>
    </w:p>
    <w:p w:rsidR="002D48E9" w:rsidRDefault="002D48E9" w:rsidP="00CD1766">
      <w:pPr>
        <w:jc w:val="center"/>
        <w:rPr>
          <w:rFonts w:ascii="Times New Roman" w:eastAsia="Times New Roman" w:hAnsi="Times New Roman" w:cs="Times New Roman"/>
          <w:b/>
          <w:bCs/>
          <w:sz w:val="28"/>
          <w:szCs w:val="28"/>
        </w:rPr>
      </w:pPr>
    </w:p>
    <w:p w:rsidR="002D48E9" w:rsidRDefault="002D48E9" w:rsidP="00CD1766">
      <w:pPr>
        <w:jc w:val="center"/>
        <w:rPr>
          <w:rFonts w:ascii="Times New Roman" w:eastAsia="Times New Roman" w:hAnsi="Times New Roman" w:cs="Times New Roman"/>
          <w:b/>
          <w:bCs/>
          <w:sz w:val="28"/>
          <w:szCs w:val="28"/>
        </w:rPr>
      </w:pPr>
    </w:p>
    <w:p w:rsidR="002D48E9" w:rsidRDefault="002D48E9" w:rsidP="00CD1766">
      <w:pPr>
        <w:jc w:val="center"/>
        <w:rPr>
          <w:rFonts w:ascii="Times New Roman" w:eastAsia="Times New Roman" w:hAnsi="Times New Roman" w:cs="Times New Roman"/>
          <w:b/>
          <w:bCs/>
          <w:sz w:val="28"/>
          <w:szCs w:val="28"/>
        </w:rPr>
      </w:pPr>
    </w:p>
    <w:p w:rsidR="00CD1766" w:rsidRPr="00831B94" w:rsidRDefault="00CD1766" w:rsidP="00CD1766">
      <w:pPr>
        <w:jc w:val="center"/>
        <w:rPr>
          <w:rFonts w:ascii="Times New Roman" w:eastAsia="Times New Roman" w:hAnsi="Times New Roman" w:cs="Times New Roman"/>
          <w:b/>
          <w:bCs/>
          <w:sz w:val="28"/>
          <w:szCs w:val="28"/>
        </w:rPr>
      </w:pPr>
      <w:r w:rsidRPr="00831B94">
        <w:rPr>
          <w:rFonts w:ascii="Times New Roman" w:eastAsia="Times New Roman" w:hAnsi="Times New Roman" w:cs="Times New Roman"/>
          <w:b/>
          <w:bCs/>
          <w:sz w:val="28"/>
          <w:szCs w:val="28"/>
        </w:rPr>
        <w:lastRenderedPageBreak/>
        <w:t>Тематическое планирование: окружающий мир</w:t>
      </w:r>
      <w:r>
        <w:rPr>
          <w:rFonts w:ascii="Times New Roman" w:eastAsia="Times New Roman" w:hAnsi="Times New Roman" w:cs="Times New Roman"/>
          <w:b/>
          <w:bCs/>
          <w:sz w:val="28"/>
          <w:szCs w:val="28"/>
        </w:rPr>
        <w:t xml:space="preserve"> (1 класс)</w:t>
      </w:r>
    </w:p>
    <w:p w:rsidR="00CD1766" w:rsidRPr="00831B94" w:rsidRDefault="00CD1766" w:rsidP="00CD1766">
      <w:pPr>
        <w:jc w:val="center"/>
        <w:rPr>
          <w:rFonts w:ascii="Calibri" w:eastAsia="Times New Roman" w:hAnsi="Calibri" w:cs="Times New Roman"/>
          <w:b/>
          <w:bCs/>
          <w:sz w:val="28"/>
          <w:szCs w:val="28"/>
        </w:rPr>
      </w:pPr>
    </w:p>
    <w:tbl>
      <w:tblPr>
        <w:tblW w:w="10773" w:type="dxa"/>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1"/>
        <w:gridCol w:w="742"/>
        <w:gridCol w:w="2977"/>
        <w:gridCol w:w="873"/>
        <w:gridCol w:w="4479"/>
      </w:tblGrid>
      <w:tr w:rsidR="00CD1766" w:rsidRPr="00284A5E" w:rsidTr="002D48E9">
        <w:trPr>
          <w:trHeight w:val="435"/>
        </w:trPr>
        <w:tc>
          <w:tcPr>
            <w:tcW w:w="1702" w:type="dxa"/>
            <w:gridSpan w:val="2"/>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Дата</w:t>
            </w:r>
          </w:p>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проведения</w:t>
            </w:r>
          </w:p>
        </w:tc>
        <w:tc>
          <w:tcPr>
            <w:tcW w:w="742" w:type="dxa"/>
            <w:vMerge w:val="restart"/>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w:t>
            </w:r>
          </w:p>
        </w:tc>
        <w:tc>
          <w:tcPr>
            <w:tcW w:w="2977" w:type="dxa"/>
            <w:vMerge w:val="restart"/>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Тема, раздел</w:t>
            </w:r>
          </w:p>
        </w:tc>
        <w:tc>
          <w:tcPr>
            <w:tcW w:w="873" w:type="dxa"/>
            <w:vMerge w:val="restart"/>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Кол-во часов</w:t>
            </w:r>
          </w:p>
        </w:tc>
        <w:tc>
          <w:tcPr>
            <w:tcW w:w="4479" w:type="dxa"/>
            <w:vMerge w:val="restart"/>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Виды деятельности</w:t>
            </w:r>
          </w:p>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учащихся</w:t>
            </w:r>
          </w:p>
        </w:tc>
      </w:tr>
      <w:tr w:rsidR="00CD1766" w:rsidRPr="00284A5E" w:rsidTr="002D48E9">
        <w:trPr>
          <w:trHeight w:val="378"/>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По </w:t>
            </w:r>
            <w:r>
              <w:rPr>
                <w:rFonts w:ascii="Times New Roman" w:eastAsia="Times New Roman" w:hAnsi="Times New Roman" w:cs="Times New Roman"/>
                <w:sz w:val="24"/>
                <w:szCs w:val="24"/>
              </w:rPr>
              <w:t>календарю</w:t>
            </w:r>
          </w:p>
        </w:tc>
        <w:tc>
          <w:tcPr>
            <w:tcW w:w="851" w:type="dxa"/>
          </w:tcPr>
          <w:p w:rsidR="00CD1766" w:rsidRDefault="00CD1766" w:rsidP="00CD176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w:t>
            </w:r>
          </w:p>
          <w:p w:rsidR="00CD1766" w:rsidRPr="00284A5E" w:rsidRDefault="00CD1766" w:rsidP="00CD176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факти</w:t>
            </w:r>
            <w:r w:rsidRPr="00284A5E">
              <w:rPr>
                <w:rFonts w:ascii="Times New Roman" w:eastAsia="Times New Roman" w:hAnsi="Times New Roman" w:cs="Times New Roman"/>
                <w:sz w:val="24"/>
                <w:szCs w:val="24"/>
              </w:rPr>
              <w:t>чески</w:t>
            </w:r>
          </w:p>
        </w:tc>
        <w:tc>
          <w:tcPr>
            <w:tcW w:w="742" w:type="dxa"/>
            <w:vMerge/>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p>
        </w:tc>
        <w:tc>
          <w:tcPr>
            <w:tcW w:w="2977" w:type="dxa"/>
            <w:vMerge/>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p>
        </w:tc>
        <w:tc>
          <w:tcPr>
            <w:tcW w:w="873" w:type="dxa"/>
            <w:vMerge/>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p>
        </w:tc>
        <w:tc>
          <w:tcPr>
            <w:tcW w:w="4479" w:type="dxa"/>
            <w:vMerge/>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b/>
                <w:sz w:val="24"/>
                <w:szCs w:val="24"/>
                <w:lang w:val="en-US"/>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b/>
                <w:sz w:val="24"/>
                <w:szCs w:val="24"/>
                <w:lang w:val="en-US"/>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lang w:val="en-US"/>
              </w:rPr>
              <w:t>I.</w:t>
            </w:r>
          </w:p>
        </w:tc>
        <w:tc>
          <w:tcPr>
            <w:tcW w:w="8329" w:type="dxa"/>
            <w:gridSpan w:val="3"/>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Мы и наш мир (10 ч)</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Что такое окружающий мир</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мире. </w:t>
            </w:r>
            <w:r w:rsidRPr="00284A5E">
              <w:rPr>
                <w:rFonts w:ascii="Times New Roman" w:eastAsia="Times New Roman" w:hAnsi="Times New Roman" w:cs="Times New Roman"/>
                <w:b/>
                <w:sz w:val="24"/>
                <w:szCs w:val="24"/>
              </w:rPr>
              <w:t>Ориентироваться</w:t>
            </w:r>
            <w:r w:rsidRPr="00284A5E">
              <w:rPr>
                <w:rFonts w:ascii="Times New Roman" w:eastAsia="Times New Roman" w:hAnsi="Times New Roman" w:cs="Times New Roman"/>
                <w:sz w:val="24"/>
                <w:szCs w:val="24"/>
              </w:rPr>
              <w:t xml:space="preserve"> в конструкции и системе навигации учебника, тетради. </w:t>
            </w: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правила поведения пешехода на дороге из дома в школу и обратно. </w:t>
            </w:r>
            <w:r w:rsidRPr="00284A5E">
              <w:rPr>
                <w:rFonts w:ascii="Times New Roman" w:eastAsia="Times New Roman" w:hAnsi="Times New Roman" w:cs="Times New Roman"/>
                <w:b/>
                <w:sz w:val="24"/>
                <w:szCs w:val="24"/>
              </w:rPr>
              <w:t xml:space="preserve">Моделировать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изображать</w:t>
            </w:r>
            <w:r w:rsidRPr="00284A5E">
              <w:rPr>
                <w:rFonts w:ascii="Times New Roman" w:eastAsia="Times New Roman" w:hAnsi="Times New Roman" w:cs="Times New Roman"/>
                <w:sz w:val="24"/>
                <w:szCs w:val="24"/>
              </w:rPr>
              <w:t xml:space="preserve"> безопасный маршрут. </w:t>
            </w:r>
            <w:r w:rsidRPr="00284A5E">
              <w:rPr>
                <w:rFonts w:ascii="Times New Roman" w:eastAsia="Times New Roman" w:hAnsi="Times New Roman" w:cs="Times New Roman"/>
                <w:b/>
                <w:sz w:val="24"/>
                <w:szCs w:val="24"/>
              </w:rPr>
              <w:t xml:space="preserve">Запомнить </w:t>
            </w:r>
            <w:r w:rsidRPr="00284A5E">
              <w:rPr>
                <w:rFonts w:ascii="Times New Roman" w:eastAsia="Times New Roman" w:hAnsi="Times New Roman" w:cs="Times New Roman"/>
                <w:sz w:val="24"/>
                <w:szCs w:val="24"/>
              </w:rPr>
              <w:t xml:space="preserve">домашний адрес и адрес школы. </w:t>
            </w:r>
            <w:r w:rsidRPr="00284A5E">
              <w:rPr>
                <w:rFonts w:ascii="Times New Roman" w:eastAsia="Times New Roman" w:hAnsi="Times New Roman" w:cs="Times New Roman"/>
                <w:b/>
                <w:sz w:val="24"/>
                <w:szCs w:val="24"/>
              </w:rPr>
              <w:t>Составлять</w:t>
            </w:r>
            <w:r w:rsidRPr="00284A5E">
              <w:rPr>
                <w:rFonts w:ascii="Times New Roman" w:eastAsia="Times New Roman" w:hAnsi="Times New Roman" w:cs="Times New Roman"/>
                <w:sz w:val="24"/>
                <w:szCs w:val="24"/>
              </w:rPr>
              <w:t xml:space="preserve"> распорядок дня.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Природа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Высказывать</w:t>
            </w:r>
            <w:r w:rsidRPr="00284A5E">
              <w:rPr>
                <w:rFonts w:ascii="Times New Roman" w:eastAsia="Times New Roman" w:hAnsi="Times New Roman" w:cs="Times New Roman"/>
                <w:sz w:val="24"/>
                <w:szCs w:val="24"/>
              </w:rPr>
              <w:t xml:space="preserve"> предположения о том, что можно отнести к природе. </w:t>
            </w:r>
            <w:r w:rsidRPr="00284A5E">
              <w:rPr>
                <w:rFonts w:ascii="Times New Roman" w:eastAsia="Times New Roman" w:hAnsi="Times New Roman" w:cs="Times New Roman"/>
                <w:b/>
                <w:sz w:val="24"/>
                <w:szCs w:val="24"/>
              </w:rPr>
              <w:t>Различать</w:t>
            </w:r>
            <w:r w:rsidRPr="00284A5E">
              <w:rPr>
                <w:rFonts w:ascii="Times New Roman" w:eastAsia="Times New Roman" w:hAnsi="Times New Roman" w:cs="Times New Roman"/>
                <w:sz w:val="24"/>
                <w:szCs w:val="24"/>
              </w:rPr>
              <w:t xml:space="preserve"> объекты и предметы </w:t>
            </w:r>
            <w:proofErr w:type="gramStart"/>
            <w:r w:rsidRPr="00284A5E">
              <w:rPr>
                <w:rFonts w:ascii="Times New Roman" w:eastAsia="Times New Roman" w:hAnsi="Times New Roman" w:cs="Times New Roman"/>
                <w:sz w:val="24"/>
                <w:szCs w:val="24"/>
              </w:rPr>
              <w:t>природы</w:t>
            </w:r>
            <w:proofErr w:type="gramEnd"/>
            <w:r w:rsidRPr="00284A5E">
              <w:rPr>
                <w:rFonts w:ascii="Times New Roman" w:eastAsia="Times New Roman" w:hAnsi="Times New Roman" w:cs="Times New Roman"/>
                <w:sz w:val="24"/>
                <w:szCs w:val="24"/>
              </w:rPr>
              <w:t xml:space="preserve"> созданные человеком. </w:t>
            </w:r>
            <w:r w:rsidRPr="00284A5E">
              <w:rPr>
                <w:rFonts w:ascii="Times New Roman" w:eastAsia="Times New Roman" w:hAnsi="Times New Roman" w:cs="Times New Roman"/>
                <w:b/>
                <w:sz w:val="24"/>
                <w:szCs w:val="24"/>
              </w:rPr>
              <w:t>Приводить</w:t>
            </w:r>
            <w:r w:rsidRPr="00284A5E">
              <w:rPr>
                <w:rFonts w:ascii="Times New Roman" w:eastAsia="Times New Roman" w:hAnsi="Times New Roman" w:cs="Times New Roman"/>
                <w:sz w:val="24"/>
                <w:szCs w:val="24"/>
              </w:rPr>
              <w:t xml:space="preserve"> примеры природных объектов. </w:t>
            </w: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 впечатления, </w:t>
            </w:r>
            <w:r w:rsidRPr="00284A5E">
              <w:rPr>
                <w:rFonts w:ascii="Times New Roman" w:eastAsia="Times New Roman" w:hAnsi="Times New Roman" w:cs="Times New Roman"/>
                <w:b/>
                <w:sz w:val="24"/>
                <w:szCs w:val="24"/>
              </w:rPr>
              <w:t>выделять</w:t>
            </w:r>
            <w:r w:rsidRPr="00284A5E">
              <w:rPr>
                <w:rFonts w:ascii="Times New Roman" w:eastAsia="Times New Roman" w:hAnsi="Times New Roman" w:cs="Times New Roman"/>
                <w:sz w:val="24"/>
                <w:szCs w:val="24"/>
              </w:rPr>
              <w:t xml:space="preserve"> то, что особенно нравится, </w:t>
            </w:r>
            <w:r w:rsidRPr="00284A5E">
              <w:rPr>
                <w:rFonts w:ascii="Times New Roman" w:eastAsia="Times New Roman" w:hAnsi="Times New Roman" w:cs="Times New Roman"/>
                <w:b/>
                <w:sz w:val="24"/>
                <w:szCs w:val="24"/>
              </w:rPr>
              <w:t>отображать</w:t>
            </w:r>
            <w:r w:rsidRPr="00284A5E">
              <w:rPr>
                <w:rFonts w:ascii="Times New Roman" w:eastAsia="Times New Roman" w:hAnsi="Times New Roman" w:cs="Times New Roman"/>
                <w:sz w:val="24"/>
                <w:szCs w:val="24"/>
              </w:rPr>
              <w:t xml:space="preserve"> в рисунке.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Неживая и живая природа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Различать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называть</w:t>
            </w:r>
            <w:r w:rsidRPr="00284A5E">
              <w:rPr>
                <w:rFonts w:ascii="Times New Roman" w:eastAsia="Times New Roman" w:hAnsi="Times New Roman" w:cs="Times New Roman"/>
                <w:sz w:val="24"/>
                <w:szCs w:val="24"/>
              </w:rPr>
              <w:t xml:space="preserve"> объекты природы. </w:t>
            </w:r>
            <w:r w:rsidRPr="00284A5E">
              <w:rPr>
                <w:rFonts w:ascii="Times New Roman" w:eastAsia="Times New Roman" w:hAnsi="Times New Roman" w:cs="Times New Roman"/>
                <w:b/>
                <w:sz w:val="24"/>
                <w:szCs w:val="24"/>
              </w:rPr>
              <w:t>Приводить</w:t>
            </w:r>
            <w:r w:rsidRPr="00284A5E">
              <w:rPr>
                <w:rFonts w:ascii="Times New Roman" w:eastAsia="Times New Roman" w:hAnsi="Times New Roman" w:cs="Times New Roman"/>
                <w:sz w:val="24"/>
                <w:szCs w:val="24"/>
              </w:rPr>
              <w:t xml:space="preserve"> примеры объектов</w:t>
            </w:r>
            <w:r w:rsidRPr="00284A5E">
              <w:rPr>
                <w:rFonts w:ascii="Times New Roman" w:eastAsia="Times New Roman" w:hAnsi="Times New Roman" w:cs="Times New Roman"/>
                <w:b/>
                <w:sz w:val="24"/>
                <w:szCs w:val="24"/>
              </w:rPr>
              <w:t>. Обнаруживать</w:t>
            </w:r>
            <w:r w:rsidRPr="00284A5E">
              <w:rPr>
                <w:rFonts w:ascii="Times New Roman" w:eastAsia="Times New Roman" w:hAnsi="Times New Roman" w:cs="Times New Roman"/>
                <w:sz w:val="24"/>
                <w:szCs w:val="24"/>
              </w:rPr>
              <w:t xml:space="preserve"> связи между природой. </w:t>
            </w: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 впечатления, </w:t>
            </w:r>
            <w:r w:rsidRPr="00284A5E">
              <w:rPr>
                <w:rFonts w:ascii="Times New Roman" w:eastAsia="Times New Roman" w:hAnsi="Times New Roman" w:cs="Times New Roman"/>
                <w:b/>
                <w:sz w:val="24"/>
                <w:szCs w:val="24"/>
              </w:rPr>
              <w:t>выделять</w:t>
            </w:r>
            <w:r w:rsidRPr="00284A5E">
              <w:rPr>
                <w:rFonts w:ascii="Times New Roman" w:eastAsia="Times New Roman" w:hAnsi="Times New Roman" w:cs="Times New Roman"/>
                <w:sz w:val="24"/>
                <w:szCs w:val="24"/>
              </w:rPr>
              <w:t xml:space="preserve"> то, что особенно нравится, </w:t>
            </w:r>
            <w:r w:rsidRPr="00284A5E">
              <w:rPr>
                <w:rFonts w:ascii="Times New Roman" w:eastAsia="Times New Roman" w:hAnsi="Times New Roman" w:cs="Times New Roman"/>
                <w:b/>
                <w:sz w:val="24"/>
                <w:szCs w:val="24"/>
              </w:rPr>
              <w:t>отображать</w:t>
            </w:r>
            <w:r w:rsidRPr="00284A5E">
              <w:rPr>
                <w:rFonts w:ascii="Times New Roman" w:eastAsia="Times New Roman" w:hAnsi="Times New Roman" w:cs="Times New Roman"/>
                <w:sz w:val="24"/>
                <w:szCs w:val="24"/>
              </w:rPr>
              <w:t xml:space="preserve"> в рисунке.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4-5.</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Культура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Различать</w:t>
            </w:r>
            <w:r w:rsidRPr="00284A5E">
              <w:rPr>
                <w:rFonts w:ascii="Times New Roman" w:eastAsia="Times New Roman" w:hAnsi="Times New Roman" w:cs="Times New Roman"/>
                <w:sz w:val="24"/>
                <w:szCs w:val="24"/>
              </w:rPr>
              <w:t xml:space="preserve"> объекты культуры и природы.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природный материал. </w:t>
            </w:r>
            <w:r w:rsidRPr="00284A5E">
              <w:rPr>
                <w:rFonts w:ascii="Times New Roman" w:eastAsia="Times New Roman" w:hAnsi="Times New Roman" w:cs="Times New Roman"/>
                <w:b/>
                <w:sz w:val="24"/>
                <w:szCs w:val="24"/>
              </w:rPr>
              <w:t xml:space="preserve">Различать </w:t>
            </w:r>
            <w:r w:rsidRPr="00284A5E">
              <w:rPr>
                <w:rFonts w:ascii="Times New Roman" w:eastAsia="Times New Roman" w:hAnsi="Times New Roman" w:cs="Times New Roman"/>
                <w:sz w:val="24"/>
                <w:szCs w:val="24"/>
              </w:rPr>
              <w:t xml:space="preserve">предметы культуры и произведения культуры.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распознавать</w:t>
            </w:r>
            <w:r w:rsidRPr="00284A5E">
              <w:rPr>
                <w:rFonts w:ascii="Times New Roman" w:eastAsia="Times New Roman" w:hAnsi="Times New Roman" w:cs="Times New Roman"/>
                <w:sz w:val="24"/>
                <w:szCs w:val="24"/>
              </w:rPr>
              <w:t xml:space="preserve"> их.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находить</w:t>
            </w:r>
            <w:r w:rsidRPr="00284A5E">
              <w:rPr>
                <w:rFonts w:ascii="Times New Roman" w:eastAsia="Times New Roman" w:hAnsi="Times New Roman" w:cs="Times New Roman"/>
                <w:sz w:val="24"/>
                <w:szCs w:val="24"/>
              </w:rPr>
              <w:t xml:space="preserve"> общее и </w:t>
            </w:r>
            <w:r w:rsidRPr="00284A5E">
              <w:rPr>
                <w:rFonts w:ascii="Times New Roman" w:eastAsia="Times New Roman" w:hAnsi="Times New Roman" w:cs="Times New Roman"/>
                <w:sz w:val="24"/>
                <w:szCs w:val="24"/>
              </w:rPr>
              <w:lastRenderedPageBreak/>
              <w:t xml:space="preserve">особенное, отличительные черты в предметах и произведениях культуры. </w:t>
            </w: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 впечатления.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6.</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Природа в творчестве человека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Систематизировать </w:t>
            </w:r>
            <w:r w:rsidRPr="00284A5E">
              <w:rPr>
                <w:rFonts w:ascii="Times New Roman" w:eastAsia="Times New Roman" w:hAnsi="Times New Roman" w:cs="Times New Roman"/>
                <w:sz w:val="24"/>
                <w:szCs w:val="24"/>
              </w:rPr>
              <w:t xml:space="preserve">виды природных материалов.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описывать</w:t>
            </w:r>
            <w:r w:rsidRPr="00284A5E">
              <w:rPr>
                <w:rFonts w:ascii="Times New Roman" w:eastAsia="Times New Roman" w:hAnsi="Times New Roman" w:cs="Times New Roman"/>
                <w:sz w:val="24"/>
                <w:szCs w:val="24"/>
              </w:rPr>
              <w:t xml:space="preserve"> образы природы в произведениях культуры. </w:t>
            </w:r>
            <w:r w:rsidRPr="00284A5E">
              <w:rPr>
                <w:rFonts w:ascii="Times New Roman" w:eastAsia="Times New Roman" w:hAnsi="Times New Roman" w:cs="Times New Roman"/>
                <w:b/>
                <w:sz w:val="24"/>
                <w:szCs w:val="24"/>
              </w:rPr>
              <w:t xml:space="preserve">Читать </w:t>
            </w:r>
            <w:r w:rsidRPr="00284A5E">
              <w:rPr>
                <w:rFonts w:ascii="Times New Roman" w:eastAsia="Times New Roman" w:hAnsi="Times New Roman" w:cs="Times New Roman"/>
                <w:sz w:val="24"/>
                <w:szCs w:val="24"/>
              </w:rPr>
              <w:t xml:space="preserve">схему изготовления игрушки, </w:t>
            </w:r>
            <w:r w:rsidRPr="00284A5E">
              <w:rPr>
                <w:rFonts w:ascii="Times New Roman" w:eastAsia="Times New Roman" w:hAnsi="Times New Roman" w:cs="Times New Roman"/>
                <w:b/>
                <w:sz w:val="24"/>
                <w:szCs w:val="24"/>
              </w:rPr>
              <w:t>изготавливать</w:t>
            </w:r>
            <w:r w:rsidRPr="00284A5E">
              <w:rPr>
                <w:rFonts w:ascii="Times New Roman" w:eastAsia="Times New Roman" w:hAnsi="Times New Roman" w:cs="Times New Roman"/>
                <w:sz w:val="24"/>
                <w:szCs w:val="24"/>
              </w:rPr>
              <w:t xml:space="preserve"> её.</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7.</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Мы и люди</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Подбирать</w:t>
            </w:r>
            <w:r w:rsidRPr="00284A5E">
              <w:rPr>
                <w:rFonts w:ascii="Times New Roman" w:eastAsia="Times New Roman" w:hAnsi="Times New Roman" w:cs="Times New Roman"/>
                <w:sz w:val="24"/>
                <w:szCs w:val="24"/>
              </w:rPr>
              <w:t xml:space="preserve"> подходящие слова для определения черт человека. </w:t>
            </w: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 впечатления. </w:t>
            </w:r>
            <w:r w:rsidRPr="00284A5E">
              <w:rPr>
                <w:rFonts w:ascii="Times New Roman" w:eastAsia="Times New Roman" w:hAnsi="Times New Roman" w:cs="Times New Roman"/>
                <w:b/>
                <w:sz w:val="24"/>
                <w:szCs w:val="24"/>
              </w:rPr>
              <w:t xml:space="preserve">Выявлять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перечислять</w:t>
            </w:r>
            <w:r w:rsidRPr="00284A5E">
              <w:rPr>
                <w:rFonts w:ascii="Times New Roman" w:eastAsia="Times New Roman" w:hAnsi="Times New Roman" w:cs="Times New Roman"/>
                <w:sz w:val="24"/>
                <w:szCs w:val="24"/>
              </w:rPr>
              <w:t xml:space="preserve"> особенности традиций своего края. </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8-9.</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Как мы общаемся с миром</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называть</w:t>
            </w:r>
            <w:r w:rsidRPr="00284A5E">
              <w:rPr>
                <w:rFonts w:ascii="Times New Roman" w:eastAsia="Times New Roman" w:hAnsi="Times New Roman" w:cs="Times New Roman"/>
                <w:sz w:val="24"/>
                <w:szCs w:val="24"/>
              </w:rPr>
              <w:t xml:space="preserve"> органы чувств. </w:t>
            </w:r>
            <w:r w:rsidRPr="00284A5E">
              <w:rPr>
                <w:rFonts w:ascii="Times New Roman" w:eastAsia="Times New Roman" w:hAnsi="Times New Roman" w:cs="Times New Roman"/>
                <w:b/>
                <w:sz w:val="24"/>
                <w:szCs w:val="24"/>
              </w:rPr>
              <w:t>Подбирать</w:t>
            </w:r>
            <w:r w:rsidRPr="00284A5E">
              <w:rPr>
                <w:rFonts w:ascii="Times New Roman" w:eastAsia="Times New Roman" w:hAnsi="Times New Roman" w:cs="Times New Roman"/>
                <w:sz w:val="24"/>
                <w:szCs w:val="24"/>
              </w:rPr>
              <w:t xml:space="preserve"> подходящие слова для передачи ощущений. </w:t>
            </w:r>
            <w:r w:rsidRPr="00284A5E">
              <w:rPr>
                <w:rFonts w:ascii="Times New Roman" w:eastAsia="Times New Roman" w:hAnsi="Times New Roman" w:cs="Times New Roman"/>
                <w:b/>
                <w:sz w:val="24"/>
                <w:szCs w:val="24"/>
              </w:rPr>
              <w:t>Характеризовать</w:t>
            </w:r>
            <w:r w:rsidRPr="00284A5E">
              <w:rPr>
                <w:rFonts w:ascii="Times New Roman" w:eastAsia="Times New Roman" w:hAnsi="Times New Roman" w:cs="Times New Roman"/>
                <w:sz w:val="24"/>
                <w:szCs w:val="24"/>
              </w:rPr>
              <w:t xml:space="preserve"> ощущения. </w:t>
            </w: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 мастерство художников в передаче красоты окружающего мира. </w:t>
            </w:r>
            <w:r w:rsidRPr="00284A5E">
              <w:rPr>
                <w:rFonts w:ascii="Times New Roman" w:eastAsia="Times New Roman" w:hAnsi="Times New Roman" w:cs="Times New Roman"/>
                <w:b/>
                <w:sz w:val="24"/>
                <w:szCs w:val="24"/>
              </w:rPr>
              <w:t>Называть</w:t>
            </w:r>
            <w:r w:rsidRPr="00284A5E">
              <w:rPr>
                <w:rFonts w:ascii="Times New Roman" w:eastAsia="Times New Roman" w:hAnsi="Times New Roman" w:cs="Times New Roman"/>
                <w:sz w:val="24"/>
                <w:szCs w:val="24"/>
              </w:rPr>
              <w:t xml:space="preserve"> признаки. </w:t>
            </w: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 xml:space="preserve">картины и стихотворения, </w:t>
            </w:r>
            <w:r w:rsidRPr="00284A5E">
              <w:rPr>
                <w:rFonts w:ascii="Times New Roman" w:eastAsia="Times New Roman" w:hAnsi="Times New Roman" w:cs="Times New Roman"/>
                <w:b/>
                <w:sz w:val="24"/>
                <w:szCs w:val="24"/>
              </w:rPr>
              <w:t xml:space="preserve">оценивать </w:t>
            </w:r>
            <w:r w:rsidRPr="00284A5E">
              <w:rPr>
                <w:rFonts w:ascii="Times New Roman" w:eastAsia="Times New Roman" w:hAnsi="Times New Roman" w:cs="Times New Roman"/>
                <w:sz w:val="24"/>
                <w:szCs w:val="24"/>
              </w:rPr>
              <w:t>впечатления</w:t>
            </w:r>
            <w:r w:rsidRPr="00284A5E">
              <w:rPr>
                <w:rFonts w:ascii="Times New Roman" w:eastAsia="Times New Roman" w:hAnsi="Times New Roman" w:cs="Times New Roman"/>
                <w:b/>
                <w:sz w:val="24"/>
                <w:szCs w:val="24"/>
              </w:rPr>
              <w:t>, определять</w:t>
            </w:r>
            <w:r w:rsidRPr="00284A5E">
              <w:rPr>
                <w:rFonts w:ascii="Times New Roman" w:eastAsia="Times New Roman" w:hAnsi="Times New Roman" w:cs="Times New Roman"/>
                <w:sz w:val="24"/>
                <w:szCs w:val="24"/>
              </w:rPr>
              <w:t xml:space="preserve"> главное в картинах, </w:t>
            </w:r>
            <w:r w:rsidRPr="00284A5E">
              <w:rPr>
                <w:rFonts w:ascii="Times New Roman" w:eastAsia="Times New Roman" w:hAnsi="Times New Roman" w:cs="Times New Roman"/>
                <w:b/>
                <w:sz w:val="24"/>
                <w:szCs w:val="24"/>
              </w:rPr>
              <w:t xml:space="preserve">контролировать </w:t>
            </w:r>
            <w:r w:rsidRPr="00284A5E">
              <w:rPr>
                <w:rFonts w:ascii="Times New Roman" w:eastAsia="Times New Roman" w:hAnsi="Times New Roman" w:cs="Times New Roman"/>
                <w:sz w:val="24"/>
                <w:szCs w:val="24"/>
              </w:rPr>
              <w:t>собственную речь.</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10.</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Люди творцы культуры</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красоту труда, радость творчества и общения. </w:t>
            </w:r>
            <w:r w:rsidRPr="00284A5E">
              <w:rPr>
                <w:rFonts w:ascii="Times New Roman" w:eastAsia="Times New Roman" w:hAnsi="Times New Roman" w:cs="Times New Roman"/>
                <w:b/>
                <w:sz w:val="24"/>
                <w:szCs w:val="24"/>
              </w:rPr>
              <w:t xml:space="preserve">Работать </w:t>
            </w:r>
            <w:r w:rsidRPr="00284A5E">
              <w:rPr>
                <w:rFonts w:ascii="Times New Roman" w:eastAsia="Times New Roman" w:hAnsi="Times New Roman" w:cs="Times New Roman"/>
                <w:sz w:val="24"/>
                <w:szCs w:val="24"/>
              </w:rPr>
              <w:t>в группе</w:t>
            </w:r>
            <w:proofErr w:type="gramStart"/>
            <w:r w:rsidRPr="00284A5E">
              <w:rPr>
                <w:rFonts w:ascii="Times New Roman" w:eastAsia="Times New Roman" w:hAnsi="Times New Roman" w:cs="Times New Roman"/>
                <w:sz w:val="24"/>
                <w:szCs w:val="24"/>
              </w:rPr>
              <w:t>,</w:t>
            </w:r>
            <w:r w:rsidRPr="00284A5E">
              <w:rPr>
                <w:rFonts w:ascii="Times New Roman" w:eastAsia="Times New Roman" w:hAnsi="Times New Roman" w:cs="Times New Roman"/>
                <w:b/>
                <w:sz w:val="24"/>
                <w:szCs w:val="24"/>
              </w:rPr>
              <w:t>к</w:t>
            </w:r>
            <w:proofErr w:type="gramEnd"/>
            <w:r w:rsidRPr="00284A5E">
              <w:rPr>
                <w:rFonts w:ascii="Times New Roman" w:eastAsia="Times New Roman" w:hAnsi="Times New Roman" w:cs="Times New Roman"/>
                <w:b/>
                <w:sz w:val="24"/>
                <w:szCs w:val="24"/>
              </w:rPr>
              <w:t xml:space="preserve">онтролировать </w:t>
            </w:r>
            <w:r w:rsidRPr="00284A5E">
              <w:rPr>
                <w:rFonts w:ascii="Times New Roman" w:eastAsia="Times New Roman" w:hAnsi="Times New Roman" w:cs="Times New Roman"/>
                <w:sz w:val="24"/>
                <w:szCs w:val="24"/>
              </w:rPr>
              <w:t xml:space="preserve">себя, </w:t>
            </w:r>
            <w:r w:rsidRPr="00284A5E">
              <w:rPr>
                <w:rFonts w:ascii="Times New Roman" w:eastAsia="Times New Roman" w:hAnsi="Times New Roman" w:cs="Times New Roman"/>
                <w:b/>
                <w:sz w:val="24"/>
                <w:szCs w:val="24"/>
              </w:rPr>
              <w:t xml:space="preserve">оценивать </w:t>
            </w:r>
            <w:r w:rsidRPr="00284A5E">
              <w:rPr>
                <w:rFonts w:ascii="Times New Roman" w:eastAsia="Times New Roman" w:hAnsi="Times New Roman" w:cs="Times New Roman"/>
                <w:sz w:val="24"/>
                <w:szCs w:val="24"/>
              </w:rPr>
              <w:t xml:space="preserve">результат.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t>важнейшие моменты работы.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9071" w:type="dxa"/>
            <w:gridSpan w:val="4"/>
          </w:tcPr>
          <w:p w:rsidR="00CD1766" w:rsidRPr="00284A5E" w:rsidRDefault="00CD1766" w:rsidP="00CD1766">
            <w:pPr>
              <w:spacing w:after="0" w:line="240" w:lineRule="auto"/>
              <w:jc w:val="center"/>
              <w:rPr>
                <w:rFonts w:ascii="Times New Roman" w:eastAsia="Times New Roman" w:hAnsi="Times New Roman" w:cs="Times New Roman"/>
                <w:i/>
                <w:sz w:val="24"/>
                <w:szCs w:val="24"/>
              </w:rPr>
            </w:pPr>
            <w:r w:rsidRPr="00284A5E">
              <w:rPr>
                <w:rFonts w:ascii="Times New Roman" w:eastAsia="Times New Roman" w:hAnsi="Times New Roman" w:cs="Times New Roman"/>
                <w:i/>
                <w:sz w:val="24"/>
                <w:szCs w:val="24"/>
              </w:rPr>
              <w:t>Блок внеклассной и внешкольной работы.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r w:rsidRPr="00284A5E">
              <w:rPr>
                <w:rFonts w:ascii="Times New Roman" w:eastAsia="Times New Roman" w:hAnsi="Times New Roman" w:cs="Times New Roman"/>
                <w:b/>
                <w:bCs/>
                <w:sz w:val="24"/>
                <w:szCs w:val="24"/>
                <w:lang w:val="en-US"/>
              </w:rPr>
              <w:t>II</w:t>
            </w:r>
            <w:r w:rsidRPr="00284A5E">
              <w:rPr>
                <w:rFonts w:ascii="Times New Roman" w:eastAsia="Times New Roman" w:hAnsi="Times New Roman" w:cs="Times New Roman"/>
                <w:b/>
                <w:bCs/>
                <w:sz w:val="24"/>
                <w:szCs w:val="24"/>
              </w:rPr>
              <w:t>.</w:t>
            </w:r>
          </w:p>
        </w:tc>
        <w:tc>
          <w:tcPr>
            <w:tcW w:w="8329" w:type="dxa"/>
            <w:gridSpan w:val="3"/>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Наш кла</w:t>
            </w:r>
            <w:proofErr w:type="gramStart"/>
            <w:r w:rsidRPr="00284A5E">
              <w:rPr>
                <w:rFonts w:ascii="Times New Roman" w:eastAsia="Times New Roman" w:hAnsi="Times New Roman" w:cs="Times New Roman"/>
                <w:b/>
                <w:sz w:val="24"/>
                <w:szCs w:val="24"/>
              </w:rPr>
              <w:t>сс в шк</w:t>
            </w:r>
            <w:proofErr w:type="gramEnd"/>
            <w:r w:rsidRPr="00284A5E">
              <w:rPr>
                <w:rFonts w:ascii="Times New Roman" w:eastAsia="Times New Roman" w:hAnsi="Times New Roman" w:cs="Times New Roman"/>
                <w:b/>
                <w:sz w:val="24"/>
                <w:szCs w:val="24"/>
              </w:rPr>
              <w:t>оле (13 ч)</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11.</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Наш кла</w:t>
            </w:r>
            <w:proofErr w:type="gramStart"/>
            <w:r w:rsidRPr="00284A5E">
              <w:rPr>
                <w:rFonts w:ascii="Times New Roman" w:eastAsia="Times New Roman" w:hAnsi="Times New Roman" w:cs="Times New Roman"/>
                <w:sz w:val="24"/>
                <w:szCs w:val="24"/>
              </w:rPr>
              <w:t>сс в шк</w:t>
            </w:r>
            <w:proofErr w:type="gramEnd"/>
            <w:r w:rsidRPr="00284A5E">
              <w:rPr>
                <w:rFonts w:ascii="Times New Roman" w:eastAsia="Times New Roman" w:hAnsi="Times New Roman" w:cs="Times New Roman"/>
                <w:sz w:val="24"/>
                <w:szCs w:val="24"/>
              </w:rPr>
              <w:t>оле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Различать, определять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называть</w:t>
            </w:r>
            <w:r w:rsidRPr="00284A5E">
              <w:rPr>
                <w:rFonts w:ascii="Times New Roman" w:eastAsia="Times New Roman" w:hAnsi="Times New Roman" w:cs="Times New Roman"/>
                <w:sz w:val="24"/>
                <w:szCs w:val="24"/>
              </w:rPr>
              <w:t xml:space="preserve"> объекты природы и предметы культуры. </w:t>
            </w: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классную комнату. </w:t>
            </w:r>
            <w:r w:rsidRPr="00284A5E">
              <w:rPr>
                <w:rFonts w:ascii="Times New Roman" w:eastAsia="Times New Roman" w:hAnsi="Times New Roman" w:cs="Times New Roman"/>
                <w:b/>
                <w:sz w:val="24"/>
                <w:szCs w:val="24"/>
              </w:rPr>
              <w:t>Различать</w:t>
            </w:r>
            <w:r w:rsidRPr="00284A5E">
              <w:rPr>
                <w:rFonts w:ascii="Times New Roman" w:eastAsia="Times New Roman" w:hAnsi="Times New Roman" w:cs="Times New Roman"/>
                <w:sz w:val="24"/>
                <w:szCs w:val="24"/>
              </w:rPr>
              <w:t xml:space="preserve"> школьные принадлежности. </w:t>
            </w:r>
            <w:r w:rsidRPr="00284A5E">
              <w:rPr>
                <w:rFonts w:ascii="Times New Roman" w:eastAsia="Times New Roman" w:hAnsi="Times New Roman" w:cs="Times New Roman"/>
                <w:b/>
                <w:sz w:val="24"/>
                <w:szCs w:val="24"/>
              </w:rPr>
              <w:t>Моделировать</w:t>
            </w:r>
            <w:r w:rsidRPr="00284A5E">
              <w:rPr>
                <w:rFonts w:ascii="Times New Roman" w:eastAsia="Times New Roman" w:hAnsi="Times New Roman" w:cs="Times New Roman"/>
                <w:sz w:val="24"/>
                <w:szCs w:val="24"/>
              </w:rPr>
              <w:t xml:space="preserve"> ситуацию обучения в старинной школе.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12.</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Мы - дружный класс</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Характеризовать</w:t>
            </w:r>
            <w:r w:rsidRPr="00284A5E">
              <w:rPr>
                <w:rFonts w:ascii="Times New Roman" w:eastAsia="Times New Roman" w:hAnsi="Times New Roman" w:cs="Times New Roman"/>
                <w:sz w:val="24"/>
                <w:szCs w:val="24"/>
              </w:rPr>
              <w:t xml:space="preserve"> способы работы, </w:t>
            </w:r>
            <w:r w:rsidRPr="00284A5E">
              <w:rPr>
                <w:rFonts w:ascii="Times New Roman" w:eastAsia="Times New Roman" w:hAnsi="Times New Roman" w:cs="Times New Roman"/>
                <w:b/>
                <w:sz w:val="24"/>
                <w:szCs w:val="24"/>
              </w:rPr>
              <w:t xml:space="preserve">отмечать </w:t>
            </w:r>
            <w:r w:rsidRPr="00284A5E">
              <w:rPr>
                <w:rFonts w:ascii="Times New Roman" w:eastAsia="Times New Roman" w:hAnsi="Times New Roman" w:cs="Times New Roman"/>
                <w:sz w:val="24"/>
                <w:szCs w:val="24"/>
              </w:rPr>
              <w:t xml:space="preserve">подробности. </w:t>
            </w:r>
            <w:r w:rsidRPr="00284A5E">
              <w:rPr>
                <w:rFonts w:ascii="Times New Roman" w:eastAsia="Times New Roman" w:hAnsi="Times New Roman" w:cs="Times New Roman"/>
                <w:b/>
                <w:sz w:val="24"/>
                <w:szCs w:val="24"/>
              </w:rPr>
              <w:t>Придумывать</w:t>
            </w:r>
            <w:r w:rsidRPr="00284A5E">
              <w:rPr>
                <w:rFonts w:ascii="Times New Roman" w:eastAsia="Times New Roman" w:hAnsi="Times New Roman" w:cs="Times New Roman"/>
                <w:sz w:val="24"/>
                <w:szCs w:val="24"/>
              </w:rPr>
              <w:t xml:space="preserve"> и </w:t>
            </w:r>
            <w:r w:rsidRPr="00284A5E">
              <w:rPr>
                <w:rFonts w:ascii="Times New Roman" w:eastAsia="Times New Roman" w:hAnsi="Times New Roman" w:cs="Times New Roman"/>
                <w:b/>
                <w:sz w:val="24"/>
                <w:szCs w:val="24"/>
              </w:rPr>
              <w:t>делать</w:t>
            </w:r>
            <w:r w:rsidRPr="00284A5E">
              <w:rPr>
                <w:rFonts w:ascii="Times New Roman" w:eastAsia="Times New Roman" w:hAnsi="Times New Roman" w:cs="Times New Roman"/>
                <w:sz w:val="24"/>
                <w:szCs w:val="24"/>
              </w:rPr>
              <w:t xml:space="preserve"> подписи к фотографиям. </w:t>
            </w: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их,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w:t>
            </w:r>
            <w:r w:rsidRPr="00284A5E">
              <w:rPr>
                <w:rFonts w:ascii="Times New Roman" w:eastAsia="Times New Roman" w:hAnsi="Times New Roman" w:cs="Times New Roman"/>
                <w:b/>
                <w:sz w:val="24"/>
                <w:szCs w:val="24"/>
              </w:rPr>
              <w:lastRenderedPageBreak/>
              <w:t>описывать</w:t>
            </w:r>
            <w:r w:rsidRPr="00284A5E">
              <w:rPr>
                <w:rFonts w:ascii="Times New Roman" w:eastAsia="Times New Roman" w:hAnsi="Times New Roman" w:cs="Times New Roman"/>
                <w:sz w:val="24"/>
                <w:szCs w:val="24"/>
              </w:rPr>
              <w:t xml:space="preserve"> изменения. </w:t>
            </w:r>
            <w:r w:rsidRPr="00284A5E">
              <w:rPr>
                <w:rFonts w:ascii="Times New Roman" w:eastAsia="Times New Roman" w:hAnsi="Times New Roman" w:cs="Times New Roman"/>
                <w:b/>
                <w:sz w:val="24"/>
                <w:szCs w:val="24"/>
              </w:rPr>
              <w:t xml:space="preserve">Составлять </w:t>
            </w:r>
            <w:r w:rsidRPr="00284A5E">
              <w:rPr>
                <w:rFonts w:ascii="Times New Roman" w:eastAsia="Times New Roman" w:hAnsi="Times New Roman" w:cs="Times New Roman"/>
                <w:sz w:val="24"/>
                <w:szCs w:val="24"/>
              </w:rPr>
              <w:t xml:space="preserve">предложения о классе. </w:t>
            </w:r>
            <w:r w:rsidRPr="00284A5E">
              <w:rPr>
                <w:rFonts w:ascii="Times New Roman" w:eastAsia="Times New Roman" w:hAnsi="Times New Roman" w:cs="Times New Roman"/>
                <w:b/>
                <w:sz w:val="24"/>
                <w:szCs w:val="24"/>
              </w:rPr>
              <w:t xml:space="preserve">Оценивать </w:t>
            </w:r>
            <w:r w:rsidRPr="00284A5E">
              <w:rPr>
                <w:rFonts w:ascii="Times New Roman" w:eastAsia="Times New Roman" w:hAnsi="Times New Roman" w:cs="Times New Roman"/>
                <w:sz w:val="24"/>
                <w:szCs w:val="24"/>
              </w:rPr>
              <w:t>отношения в классе</w:t>
            </w:r>
            <w:r w:rsidRPr="00284A5E">
              <w:rPr>
                <w:rFonts w:ascii="Times New Roman" w:eastAsia="Times New Roman" w:hAnsi="Times New Roman" w:cs="Times New Roman"/>
                <w:b/>
                <w:sz w:val="24"/>
                <w:szCs w:val="24"/>
              </w:rPr>
              <w:t>, выявлять</w:t>
            </w:r>
            <w:r w:rsidRPr="00284A5E">
              <w:rPr>
                <w:rFonts w:ascii="Times New Roman" w:eastAsia="Times New Roman" w:hAnsi="Times New Roman" w:cs="Times New Roman"/>
                <w:sz w:val="24"/>
                <w:szCs w:val="24"/>
              </w:rPr>
              <w:t xml:space="preserve"> и </w:t>
            </w:r>
            <w:r w:rsidRPr="00284A5E">
              <w:rPr>
                <w:rFonts w:ascii="Times New Roman" w:eastAsia="Times New Roman" w:hAnsi="Times New Roman" w:cs="Times New Roman"/>
                <w:b/>
                <w:sz w:val="24"/>
                <w:szCs w:val="24"/>
              </w:rPr>
              <w:t>предлагать</w:t>
            </w:r>
            <w:r w:rsidRPr="00284A5E">
              <w:rPr>
                <w:rFonts w:ascii="Times New Roman" w:eastAsia="Times New Roman" w:hAnsi="Times New Roman" w:cs="Times New Roman"/>
                <w:sz w:val="24"/>
                <w:szCs w:val="24"/>
              </w:rPr>
              <w:t xml:space="preserve"> изменения. </w:t>
            </w:r>
            <w:r w:rsidRPr="00284A5E">
              <w:rPr>
                <w:rFonts w:ascii="Times New Roman" w:eastAsia="Times New Roman" w:hAnsi="Times New Roman" w:cs="Times New Roman"/>
                <w:b/>
                <w:sz w:val="24"/>
                <w:szCs w:val="24"/>
              </w:rPr>
              <w:t xml:space="preserve">Оказывать </w:t>
            </w:r>
            <w:r w:rsidRPr="00284A5E">
              <w:rPr>
                <w:rFonts w:ascii="Times New Roman" w:eastAsia="Times New Roman" w:hAnsi="Times New Roman" w:cs="Times New Roman"/>
                <w:sz w:val="24"/>
                <w:szCs w:val="24"/>
              </w:rPr>
              <w:t>помощь одноклассникам.</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13.</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Учитель – наставник и друг</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Описывать</w:t>
            </w:r>
            <w:r w:rsidRPr="00284A5E">
              <w:rPr>
                <w:rFonts w:ascii="Times New Roman" w:eastAsia="Times New Roman" w:hAnsi="Times New Roman" w:cs="Times New Roman"/>
                <w:sz w:val="24"/>
                <w:szCs w:val="24"/>
              </w:rPr>
              <w:t xml:space="preserve"> образ учителя в картине. </w:t>
            </w: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 xml:space="preserve">персонаж картины. </w:t>
            </w:r>
            <w:r w:rsidRPr="00284A5E">
              <w:rPr>
                <w:rFonts w:ascii="Times New Roman" w:eastAsia="Times New Roman" w:hAnsi="Times New Roman" w:cs="Times New Roman"/>
                <w:b/>
                <w:sz w:val="24"/>
                <w:szCs w:val="24"/>
              </w:rPr>
              <w:t>Подбирать</w:t>
            </w:r>
            <w:r w:rsidRPr="00284A5E">
              <w:rPr>
                <w:rFonts w:ascii="Times New Roman" w:eastAsia="Times New Roman" w:hAnsi="Times New Roman" w:cs="Times New Roman"/>
                <w:sz w:val="24"/>
                <w:szCs w:val="24"/>
              </w:rPr>
              <w:t xml:space="preserve"> пословицы</w:t>
            </w:r>
            <w:r w:rsidRPr="00284A5E">
              <w:rPr>
                <w:rFonts w:ascii="Times New Roman" w:eastAsia="Times New Roman" w:hAnsi="Times New Roman" w:cs="Times New Roman"/>
                <w:b/>
                <w:sz w:val="24"/>
                <w:szCs w:val="24"/>
              </w:rPr>
              <w:t>. Пересказывать</w:t>
            </w:r>
            <w:r w:rsidRPr="00284A5E">
              <w:rPr>
                <w:rFonts w:ascii="Times New Roman" w:eastAsia="Times New Roman" w:hAnsi="Times New Roman" w:cs="Times New Roman"/>
                <w:sz w:val="24"/>
                <w:szCs w:val="24"/>
              </w:rPr>
              <w:t xml:space="preserve"> рассказы об учителях, </w:t>
            </w: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их облик.</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14.</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Природа в классе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Рассуждать</w:t>
            </w:r>
            <w:r w:rsidRPr="00284A5E">
              <w:rPr>
                <w:rFonts w:ascii="Times New Roman" w:eastAsia="Times New Roman" w:hAnsi="Times New Roman" w:cs="Times New Roman"/>
                <w:sz w:val="24"/>
                <w:szCs w:val="24"/>
              </w:rPr>
              <w:t xml:space="preserve"> о цели выращивания комнатных растений.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комнатные растения,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называть</w:t>
            </w:r>
            <w:r w:rsidRPr="00284A5E">
              <w:rPr>
                <w:rFonts w:ascii="Times New Roman" w:eastAsia="Times New Roman" w:hAnsi="Times New Roman" w:cs="Times New Roman"/>
                <w:sz w:val="24"/>
                <w:szCs w:val="24"/>
              </w:rPr>
              <w:t xml:space="preserve"> их.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находить</w:t>
            </w:r>
            <w:r w:rsidRPr="00284A5E">
              <w:rPr>
                <w:rFonts w:ascii="Times New Roman" w:eastAsia="Times New Roman" w:hAnsi="Times New Roman" w:cs="Times New Roman"/>
                <w:sz w:val="24"/>
                <w:szCs w:val="24"/>
              </w:rPr>
              <w:t xml:space="preserve"> отличительные признаки</w:t>
            </w:r>
            <w:r w:rsidRPr="00284A5E">
              <w:rPr>
                <w:rFonts w:ascii="Times New Roman" w:eastAsia="Times New Roman" w:hAnsi="Times New Roman" w:cs="Times New Roman"/>
                <w:b/>
                <w:sz w:val="24"/>
                <w:szCs w:val="24"/>
              </w:rPr>
              <w:t xml:space="preserve">. Рисовать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фотографировать </w:t>
            </w:r>
            <w:r w:rsidRPr="00284A5E">
              <w:rPr>
                <w:rFonts w:ascii="Times New Roman" w:eastAsia="Times New Roman" w:hAnsi="Times New Roman" w:cs="Times New Roman"/>
                <w:sz w:val="24"/>
                <w:szCs w:val="24"/>
              </w:rPr>
              <w:t xml:space="preserve">растения. </w:t>
            </w:r>
            <w:r w:rsidRPr="00284A5E">
              <w:rPr>
                <w:rFonts w:ascii="Times New Roman" w:eastAsia="Times New Roman" w:hAnsi="Times New Roman" w:cs="Times New Roman"/>
                <w:b/>
                <w:sz w:val="24"/>
                <w:szCs w:val="24"/>
              </w:rPr>
              <w:t xml:space="preserve">Применять </w:t>
            </w:r>
            <w:r w:rsidRPr="00284A5E">
              <w:rPr>
                <w:rFonts w:ascii="Times New Roman" w:eastAsia="Times New Roman" w:hAnsi="Times New Roman" w:cs="Times New Roman"/>
                <w:sz w:val="24"/>
                <w:szCs w:val="24"/>
              </w:rPr>
              <w:t>полученные знания и умения при исследовании растений.</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15.</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Как ухаживать за комнатными растениями</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выявлять</w:t>
            </w:r>
            <w:r w:rsidRPr="00284A5E">
              <w:rPr>
                <w:rFonts w:ascii="Times New Roman" w:eastAsia="Times New Roman" w:hAnsi="Times New Roman" w:cs="Times New Roman"/>
                <w:sz w:val="24"/>
                <w:szCs w:val="24"/>
              </w:rPr>
              <w:t xml:space="preserve"> условия необходимые для жизни растений.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способах ухода. </w:t>
            </w:r>
            <w:r w:rsidRPr="00284A5E">
              <w:rPr>
                <w:rFonts w:ascii="Times New Roman" w:eastAsia="Times New Roman" w:hAnsi="Times New Roman" w:cs="Times New Roman"/>
                <w:b/>
                <w:sz w:val="24"/>
                <w:szCs w:val="24"/>
              </w:rPr>
              <w:t>Называть</w:t>
            </w:r>
            <w:r w:rsidRPr="00284A5E">
              <w:rPr>
                <w:rFonts w:ascii="Times New Roman" w:eastAsia="Times New Roman" w:hAnsi="Times New Roman" w:cs="Times New Roman"/>
                <w:sz w:val="24"/>
                <w:szCs w:val="24"/>
              </w:rPr>
              <w:t xml:space="preserve"> средства ухода, </w:t>
            </w:r>
            <w:r w:rsidRPr="00284A5E">
              <w:rPr>
                <w:rFonts w:ascii="Times New Roman" w:eastAsia="Times New Roman" w:hAnsi="Times New Roman" w:cs="Times New Roman"/>
                <w:b/>
                <w:sz w:val="24"/>
                <w:szCs w:val="24"/>
              </w:rPr>
              <w:t xml:space="preserve">осваивать </w:t>
            </w:r>
            <w:r w:rsidRPr="00284A5E">
              <w:rPr>
                <w:rFonts w:ascii="Times New Roman" w:eastAsia="Times New Roman" w:hAnsi="Times New Roman" w:cs="Times New Roman"/>
                <w:sz w:val="24"/>
                <w:szCs w:val="24"/>
              </w:rPr>
              <w:t xml:space="preserve">приёмы их использования. </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16.</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Что растёт у школы</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Анализировать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сравнивать</w:t>
            </w:r>
            <w:r w:rsidRPr="00284A5E">
              <w:rPr>
                <w:rFonts w:ascii="Times New Roman" w:eastAsia="Times New Roman" w:hAnsi="Times New Roman" w:cs="Times New Roman"/>
                <w:sz w:val="24"/>
                <w:szCs w:val="24"/>
              </w:rPr>
              <w:t xml:space="preserve"> схему и фотографию, </w:t>
            </w:r>
            <w:r w:rsidRPr="00284A5E">
              <w:rPr>
                <w:rFonts w:ascii="Times New Roman" w:eastAsia="Times New Roman" w:hAnsi="Times New Roman" w:cs="Times New Roman"/>
                <w:b/>
                <w:sz w:val="24"/>
                <w:szCs w:val="24"/>
              </w:rPr>
              <w:t xml:space="preserve">высказывать </w:t>
            </w:r>
            <w:r w:rsidRPr="00284A5E">
              <w:rPr>
                <w:rFonts w:ascii="Times New Roman" w:eastAsia="Times New Roman" w:hAnsi="Times New Roman" w:cs="Times New Roman"/>
                <w:sz w:val="24"/>
                <w:szCs w:val="24"/>
              </w:rPr>
              <w:t xml:space="preserve">предположения, </w:t>
            </w:r>
            <w:r w:rsidRPr="00284A5E">
              <w:rPr>
                <w:rFonts w:ascii="Times New Roman" w:eastAsia="Times New Roman" w:hAnsi="Times New Roman" w:cs="Times New Roman"/>
                <w:b/>
                <w:sz w:val="24"/>
                <w:szCs w:val="24"/>
              </w:rPr>
              <w:t xml:space="preserve">осуществлять </w:t>
            </w:r>
            <w:r w:rsidRPr="00284A5E">
              <w:rPr>
                <w:rFonts w:ascii="Times New Roman" w:eastAsia="Times New Roman" w:hAnsi="Times New Roman" w:cs="Times New Roman"/>
                <w:sz w:val="24"/>
                <w:szCs w:val="24"/>
              </w:rPr>
              <w:t xml:space="preserve">самопроверку. </w:t>
            </w:r>
            <w:r w:rsidRPr="00284A5E">
              <w:rPr>
                <w:rFonts w:ascii="Times New Roman" w:eastAsia="Times New Roman" w:hAnsi="Times New Roman" w:cs="Times New Roman"/>
                <w:b/>
                <w:sz w:val="24"/>
                <w:szCs w:val="24"/>
              </w:rPr>
              <w:t xml:space="preserve">Классифицировать </w:t>
            </w:r>
            <w:r w:rsidRPr="00284A5E">
              <w:rPr>
                <w:rFonts w:ascii="Times New Roman" w:eastAsia="Times New Roman" w:hAnsi="Times New Roman" w:cs="Times New Roman"/>
                <w:sz w:val="24"/>
                <w:szCs w:val="24"/>
              </w:rPr>
              <w:t xml:space="preserve">растения. </w:t>
            </w:r>
            <w:r w:rsidRPr="00284A5E">
              <w:rPr>
                <w:rFonts w:ascii="Times New Roman" w:eastAsia="Times New Roman" w:hAnsi="Times New Roman" w:cs="Times New Roman"/>
                <w:b/>
                <w:sz w:val="24"/>
                <w:szCs w:val="24"/>
              </w:rPr>
              <w:t>Изображать</w:t>
            </w:r>
            <w:r w:rsidRPr="00284A5E">
              <w:rPr>
                <w:rFonts w:ascii="Times New Roman" w:eastAsia="Times New Roman" w:hAnsi="Times New Roman" w:cs="Times New Roman"/>
                <w:sz w:val="24"/>
                <w:szCs w:val="24"/>
              </w:rPr>
              <w:t xml:space="preserve"> их схемой. </w:t>
            </w: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 впечатление, </w:t>
            </w:r>
            <w:r w:rsidRPr="00284A5E">
              <w:rPr>
                <w:rFonts w:ascii="Times New Roman" w:eastAsia="Times New Roman" w:hAnsi="Times New Roman" w:cs="Times New Roman"/>
                <w:b/>
                <w:sz w:val="24"/>
                <w:szCs w:val="24"/>
              </w:rPr>
              <w:t xml:space="preserve">выделять </w:t>
            </w:r>
            <w:r w:rsidRPr="00284A5E">
              <w:rPr>
                <w:rFonts w:ascii="Times New Roman" w:eastAsia="Times New Roman" w:hAnsi="Times New Roman" w:cs="Times New Roman"/>
                <w:sz w:val="24"/>
                <w:szCs w:val="24"/>
              </w:rPr>
              <w:t xml:space="preserve">красивое, </w:t>
            </w:r>
            <w:r w:rsidRPr="00284A5E">
              <w:rPr>
                <w:rFonts w:ascii="Times New Roman" w:eastAsia="Times New Roman" w:hAnsi="Times New Roman" w:cs="Times New Roman"/>
                <w:b/>
                <w:sz w:val="24"/>
                <w:szCs w:val="24"/>
              </w:rPr>
              <w:t>рисовать (фотографировать),</w:t>
            </w:r>
            <w:r w:rsidRPr="00284A5E">
              <w:rPr>
                <w:rFonts w:ascii="Times New Roman" w:eastAsia="Times New Roman" w:hAnsi="Times New Roman" w:cs="Times New Roman"/>
                <w:sz w:val="24"/>
                <w:szCs w:val="24"/>
              </w:rPr>
              <w:t xml:space="preserve"> его.</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17.</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Мир за стеклянным берегом</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Рассуждать</w:t>
            </w:r>
            <w:r w:rsidRPr="00284A5E">
              <w:rPr>
                <w:rFonts w:ascii="Times New Roman" w:eastAsia="Times New Roman" w:hAnsi="Times New Roman" w:cs="Times New Roman"/>
                <w:sz w:val="24"/>
                <w:szCs w:val="24"/>
              </w:rPr>
              <w:t xml:space="preserve"> о целях создания аквариумов. </w:t>
            </w:r>
            <w:r w:rsidRPr="00284A5E">
              <w:rPr>
                <w:rFonts w:ascii="Times New Roman" w:eastAsia="Times New Roman" w:hAnsi="Times New Roman" w:cs="Times New Roman"/>
                <w:b/>
                <w:sz w:val="24"/>
                <w:szCs w:val="24"/>
              </w:rPr>
              <w:t>Выявлять</w:t>
            </w:r>
            <w:r w:rsidRPr="00284A5E">
              <w:rPr>
                <w:rFonts w:ascii="Times New Roman" w:eastAsia="Times New Roman" w:hAnsi="Times New Roman" w:cs="Times New Roman"/>
                <w:sz w:val="24"/>
                <w:szCs w:val="24"/>
              </w:rPr>
              <w:t xml:space="preserve"> условия для жизни,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 способах и средствах ухода, </w:t>
            </w:r>
            <w:r w:rsidRPr="00284A5E">
              <w:rPr>
                <w:rFonts w:ascii="Times New Roman" w:eastAsia="Times New Roman" w:hAnsi="Times New Roman" w:cs="Times New Roman"/>
                <w:b/>
                <w:sz w:val="24"/>
                <w:szCs w:val="24"/>
              </w:rPr>
              <w:t>осваивать</w:t>
            </w:r>
            <w:r w:rsidRPr="00284A5E">
              <w:rPr>
                <w:rFonts w:ascii="Times New Roman" w:eastAsia="Times New Roman" w:hAnsi="Times New Roman" w:cs="Times New Roman"/>
                <w:sz w:val="24"/>
                <w:szCs w:val="24"/>
              </w:rPr>
              <w:t xml:space="preserve"> приёмы ухода. </w:t>
            </w:r>
            <w:r w:rsidRPr="00284A5E">
              <w:rPr>
                <w:rFonts w:ascii="Times New Roman" w:eastAsia="Times New Roman" w:hAnsi="Times New Roman" w:cs="Times New Roman"/>
                <w:b/>
                <w:sz w:val="24"/>
                <w:szCs w:val="24"/>
              </w:rPr>
              <w:t xml:space="preserve">Различать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определять</w:t>
            </w:r>
            <w:r w:rsidRPr="00284A5E">
              <w:rPr>
                <w:rFonts w:ascii="Times New Roman" w:eastAsia="Times New Roman" w:hAnsi="Times New Roman" w:cs="Times New Roman"/>
                <w:sz w:val="24"/>
                <w:szCs w:val="24"/>
              </w:rPr>
              <w:t xml:space="preserve"> обитателей аквариума.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изображения и их названия. </w:t>
            </w:r>
            <w:r w:rsidRPr="00284A5E">
              <w:rPr>
                <w:rFonts w:ascii="Times New Roman" w:eastAsia="Times New Roman" w:hAnsi="Times New Roman" w:cs="Times New Roman"/>
                <w:b/>
                <w:sz w:val="24"/>
                <w:szCs w:val="24"/>
              </w:rPr>
              <w:t xml:space="preserve">Наблюдать </w:t>
            </w:r>
            <w:r w:rsidRPr="00284A5E">
              <w:rPr>
                <w:rFonts w:ascii="Times New Roman" w:eastAsia="Times New Roman" w:hAnsi="Times New Roman" w:cs="Times New Roman"/>
                <w:sz w:val="24"/>
                <w:szCs w:val="24"/>
              </w:rPr>
              <w:t xml:space="preserve">за жизнью аквариума,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lastRenderedPageBreak/>
              <w:t xml:space="preserve">наблюдения. </w:t>
            </w:r>
            <w:r w:rsidRPr="00284A5E">
              <w:rPr>
                <w:rFonts w:ascii="Times New Roman" w:eastAsia="Times New Roman" w:hAnsi="Times New Roman" w:cs="Times New Roman"/>
                <w:b/>
                <w:sz w:val="24"/>
                <w:szCs w:val="24"/>
              </w:rPr>
              <w:t>Объяснять</w:t>
            </w:r>
            <w:r w:rsidRPr="00284A5E">
              <w:rPr>
                <w:rFonts w:ascii="Times New Roman" w:eastAsia="Times New Roman" w:hAnsi="Times New Roman" w:cs="Times New Roman"/>
                <w:sz w:val="24"/>
                <w:szCs w:val="24"/>
              </w:rPr>
              <w:t xml:space="preserve"> на примере аквариума связь в природе.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18.</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Кто ещё у нас живёт?</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Рассуждать</w:t>
            </w:r>
            <w:r w:rsidRPr="00284A5E">
              <w:rPr>
                <w:rFonts w:ascii="Times New Roman" w:eastAsia="Times New Roman" w:hAnsi="Times New Roman" w:cs="Times New Roman"/>
                <w:sz w:val="24"/>
                <w:szCs w:val="24"/>
              </w:rPr>
              <w:t xml:space="preserve"> о целях создания живых уголков. </w:t>
            </w:r>
            <w:r w:rsidRPr="00284A5E">
              <w:rPr>
                <w:rFonts w:ascii="Times New Roman" w:eastAsia="Times New Roman" w:hAnsi="Times New Roman" w:cs="Times New Roman"/>
                <w:b/>
                <w:sz w:val="24"/>
                <w:szCs w:val="24"/>
              </w:rPr>
              <w:t>Выявлять</w:t>
            </w:r>
            <w:r w:rsidRPr="00284A5E">
              <w:rPr>
                <w:rFonts w:ascii="Times New Roman" w:eastAsia="Times New Roman" w:hAnsi="Times New Roman" w:cs="Times New Roman"/>
                <w:sz w:val="24"/>
                <w:szCs w:val="24"/>
              </w:rPr>
              <w:t xml:space="preserve"> условия для жизни, </w:t>
            </w:r>
            <w:r w:rsidRPr="00284A5E">
              <w:rPr>
                <w:rFonts w:ascii="Times New Roman" w:eastAsia="Times New Roman" w:hAnsi="Times New Roman" w:cs="Times New Roman"/>
                <w:b/>
                <w:sz w:val="24"/>
                <w:szCs w:val="24"/>
              </w:rPr>
              <w:t>объяснять</w:t>
            </w:r>
            <w:r w:rsidRPr="00284A5E">
              <w:rPr>
                <w:rFonts w:ascii="Times New Roman" w:eastAsia="Times New Roman" w:hAnsi="Times New Roman" w:cs="Times New Roman"/>
                <w:sz w:val="24"/>
                <w:szCs w:val="24"/>
              </w:rPr>
              <w:t xml:space="preserve"> смысл высказывания.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определять</w:t>
            </w:r>
            <w:r w:rsidRPr="00284A5E">
              <w:rPr>
                <w:rFonts w:ascii="Times New Roman" w:eastAsia="Times New Roman" w:hAnsi="Times New Roman" w:cs="Times New Roman"/>
                <w:sz w:val="24"/>
                <w:szCs w:val="24"/>
              </w:rPr>
              <w:t xml:space="preserve"> обитателей уголка, </w:t>
            </w:r>
            <w:r w:rsidRPr="00284A5E">
              <w:rPr>
                <w:rFonts w:ascii="Times New Roman" w:eastAsia="Times New Roman" w:hAnsi="Times New Roman" w:cs="Times New Roman"/>
                <w:b/>
                <w:sz w:val="24"/>
                <w:szCs w:val="24"/>
              </w:rPr>
              <w:t>осуществлять</w:t>
            </w:r>
            <w:r w:rsidRPr="00284A5E">
              <w:rPr>
                <w:rFonts w:ascii="Times New Roman" w:eastAsia="Times New Roman" w:hAnsi="Times New Roman" w:cs="Times New Roman"/>
                <w:sz w:val="24"/>
                <w:szCs w:val="24"/>
              </w:rPr>
              <w:t xml:space="preserve"> самопроверку. </w:t>
            </w:r>
            <w:r w:rsidRPr="00284A5E">
              <w:rPr>
                <w:rFonts w:ascii="Times New Roman" w:eastAsia="Times New Roman" w:hAnsi="Times New Roman" w:cs="Times New Roman"/>
                <w:b/>
                <w:sz w:val="24"/>
                <w:szCs w:val="24"/>
              </w:rPr>
              <w:t xml:space="preserve">Наблюдать </w:t>
            </w:r>
            <w:r w:rsidRPr="00284A5E">
              <w:rPr>
                <w:rFonts w:ascii="Times New Roman" w:eastAsia="Times New Roman" w:hAnsi="Times New Roman" w:cs="Times New Roman"/>
                <w:sz w:val="24"/>
                <w:szCs w:val="24"/>
              </w:rPr>
              <w:t xml:space="preserve">за жизнью уголка,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t xml:space="preserve">наблюдения.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 способах и средствах ухода, </w:t>
            </w:r>
            <w:r w:rsidRPr="00284A5E">
              <w:rPr>
                <w:rFonts w:ascii="Times New Roman" w:eastAsia="Times New Roman" w:hAnsi="Times New Roman" w:cs="Times New Roman"/>
                <w:b/>
                <w:sz w:val="24"/>
                <w:szCs w:val="24"/>
              </w:rPr>
              <w:t>осваивать</w:t>
            </w:r>
            <w:r w:rsidRPr="00284A5E">
              <w:rPr>
                <w:rFonts w:ascii="Times New Roman" w:eastAsia="Times New Roman" w:hAnsi="Times New Roman" w:cs="Times New Roman"/>
                <w:sz w:val="24"/>
                <w:szCs w:val="24"/>
              </w:rPr>
              <w:t xml:space="preserve"> приёмы ухода, </w:t>
            </w:r>
            <w:r w:rsidRPr="00284A5E">
              <w:rPr>
                <w:rFonts w:ascii="Times New Roman" w:eastAsia="Times New Roman" w:hAnsi="Times New Roman" w:cs="Times New Roman"/>
                <w:b/>
                <w:sz w:val="24"/>
                <w:szCs w:val="24"/>
              </w:rPr>
              <w:t>подбирать</w:t>
            </w:r>
            <w:r w:rsidRPr="00284A5E">
              <w:rPr>
                <w:rFonts w:ascii="Times New Roman" w:eastAsia="Times New Roman" w:hAnsi="Times New Roman" w:cs="Times New Roman"/>
                <w:sz w:val="24"/>
                <w:szCs w:val="24"/>
              </w:rPr>
              <w:t xml:space="preserve"> корма для животных.</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19.</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Какие бывают животные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называть</w:t>
            </w:r>
            <w:r w:rsidRPr="00284A5E">
              <w:rPr>
                <w:rFonts w:ascii="Times New Roman" w:eastAsia="Times New Roman" w:hAnsi="Times New Roman" w:cs="Times New Roman"/>
                <w:sz w:val="24"/>
                <w:szCs w:val="24"/>
              </w:rPr>
              <w:t xml:space="preserve"> животных по рисунку. </w:t>
            </w:r>
            <w:r w:rsidRPr="00284A5E">
              <w:rPr>
                <w:rFonts w:ascii="Times New Roman" w:eastAsia="Times New Roman" w:hAnsi="Times New Roman" w:cs="Times New Roman"/>
                <w:b/>
                <w:sz w:val="24"/>
                <w:szCs w:val="24"/>
              </w:rPr>
              <w:t>Подбирать</w:t>
            </w:r>
            <w:r w:rsidRPr="00284A5E">
              <w:rPr>
                <w:rFonts w:ascii="Times New Roman" w:eastAsia="Times New Roman" w:hAnsi="Times New Roman" w:cs="Times New Roman"/>
                <w:sz w:val="24"/>
                <w:szCs w:val="24"/>
              </w:rPr>
              <w:t xml:space="preserve"> названия для каждой группы, </w:t>
            </w:r>
            <w:r w:rsidRPr="00284A5E">
              <w:rPr>
                <w:rFonts w:ascii="Times New Roman" w:eastAsia="Times New Roman" w:hAnsi="Times New Roman" w:cs="Times New Roman"/>
                <w:b/>
                <w:sz w:val="24"/>
                <w:szCs w:val="24"/>
              </w:rPr>
              <w:t>выделять</w:t>
            </w:r>
            <w:r w:rsidRPr="00284A5E">
              <w:rPr>
                <w:rFonts w:ascii="Times New Roman" w:eastAsia="Times New Roman" w:hAnsi="Times New Roman" w:cs="Times New Roman"/>
                <w:sz w:val="24"/>
                <w:szCs w:val="24"/>
              </w:rPr>
              <w:t xml:space="preserve"> признаки, </w:t>
            </w:r>
            <w:r w:rsidRPr="00284A5E">
              <w:rPr>
                <w:rFonts w:ascii="Times New Roman" w:eastAsia="Times New Roman" w:hAnsi="Times New Roman" w:cs="Times New Roman"/>
                <w:b/>
                <w:sz w:val="24"/>
                <w:szCs w:val="24"/>
              </w:rPr>
              <w:t>осуществлять</w:t>
            </w:r>
            <w:r w:rsidRPr="00284A5E">
              <w:rPr>
                <w:rFonts w:ascii="Times New Roman" w:eastAsia="Times New Roman" w:hAnsi="Times New Roman" w:cs="Times New Roman"/>
                <w:sz w:val="24"/>
                <w:szCs w:val="24"/>
              </w:rPr>
              <w:t xml:space="preserve"> самопроверку</w:t>
            </w:r>
            <w:r w:rsidRPr="00284A5E">
              <w:rPr>
                <w:rFonts w:ascii="Times New Roman" w:eastAsia="Times New Roman" w:hAnsi="Times New Roman" w:cs="Times New Roman"/>
                <w:b/>
                <w:sz w:val="24"/>
                <w:szCs w:val="24"/>
              </w:rPr>
              <w:t>. Приводить</w:t>
            </w:r>
            <w:r w:rsidRPr="00284A5E">
              <w:rPr>
                <w:rFonts w:ascii="Times New Roman" w:eastAsia="Times New Roman" w:hAnsi="Times New Roman" w:cs="Times New Roman"/>
                <w:sz w:val="24"/>
                <w:szCs w:val="24"/>
              </w:rPr>
              <w:t xml:space="preserve"> примеры животных разных групп,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них. </w:t>
            </w:r>
            <w:r w:rsidRPr="00284A5E">
              <w:rPr>
                <w:rFonts w:ascii="Times New Roman" w:eastAsia="Times New Roman" w:hAnsi="Times New Roman" w:cs="Times New Roman"/>
                <w:b/>
                <w:sz w:val="24"/>
                <w:szCs w:val="24"/>
              </w:rPr>
              <w:t xml:space="preserve">Классифицировать </w:t>
            </w:r>
            <w:r w:rsidRPr="00284A5E">
              <w:rPr>
                <w:rFonts w:ascii="Times New Roman" w:eastAsia="Times New Roman" w:hAnsi="Times New Roman" w:cs="Times New Roman"/>
                <w:sz w:val="24"/>
                <w:szCs w:val="24"/>
              </w:rPr>
              <w:t xml:space="preserve">по изученным признакам. </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20.</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Делу - время</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Анализировать</w:t>
            </w:r>
            <w:r w:rsidRPr="00284A5E">
              <w:rPr>
                <w:rFonts w:ascii="Times New Roman" w:eastAsia="Times New Roman" w:hAnsi="Times New Roman" w:cs="Times New Roman"/>
                <w:sz w:val="24"/>
                <w:szCs w:val="24"/>
              </w:rPr>
              <w:t xml:space="preserve"> смысл пословицы. </w:t>
            </w:r>
            <w:r w:rsidRPr="00284A5E">
              <w:rPr>
                <w:rFonts w:ascii="Times New Roman" w:eastAsia="Times New Roman" w:hAnsi="Times New Roman" w:cs="Times New Roman"/>
                <w:b/>
                <w:sz w:val="24"/>
                <w:szCs w:val="24"/>
              </w:rPr>
              <w:t>Давать</w:t>
            </w:r>
            <w:r w:rsidRPr="00284A5E">
              <w:rPr>
                <w:rFonts w:ascii="Times New Roman" w:eastAsia="Times New Roman" w:hAnsi="Times New Roman" w:cs="Times New Roman"/>
                <w:sz w:val="24"/>
                <w:szCs w:val="24"/>
              </w:rPr>
              <w:t xml:space="preserve"> характеристику школьному распорядку занятий. </w:t>
            </w:r>
            <w:r w:rsidRPr="00284A5E">
              <w:rPr>
                <w:rFonts w:ascii="Times New Roman" w:eastAsia="Times New Roman" w:hAnsi="Times New Roman" w:cs="Times New Roman"/>
                <w:b/>
                <w:sz w:val="24"/>
                <w:szCs w:val="24"/>
              </w:rPr>
              <w:t>Обобщать</w:t>
            </w:r>
            <w:r w:rsidRPr="00284A5E">
              <w:rPr>
                <w:rFonts w:ascii="Times New Roman" w:eastAsia="Times New Roman" w:hAnsi="Times New Roman" w:cs="Times New Roman"/>
                <w:sz w:val="24"/>
                <w:szCs w:val="24"/>
              </w:rPr>
              <w:t xml:space="preserve"> знания о правилах организации урока. </w:t>
            </w:r>
            <w:r w:rsidRPr="00284A5E">
              <w:rPr>
                <w:rFonts w:ascii="Times New Roman" w:eastAsia="Times New Roman" w:hAnsi="Times New Roman" w:cs="Times New Roman"/>
                <w:b/>
                <w:sz w:val="24"/>
                <w:szCs w:val="24"/>
              </w:rPr>
              <w:t>Подбирать</w:t>
            </w:r>
            <w:r w:rsidRPr="00284A5E">
              <w:rPr>
                <w:rFonts w:ascii="Times New Roman" w:eastAsia="Times New Roman" w:hAnsi="Times New Roman" w:cs="Times New Roman"/>
                <w:sz w:val="24"/>
                <w:szCs w:val="24"/>
              </w:rPr>
              <w:t xml:space="preserve"> пословицы. </w:t>
            </w:r>
            <w:r w:rsidRPr="00284A5E">
              <w:rPr>
                <w:rFonts w:ascii="Times New Roman" w:eastAsia="Times New Roman" w:hAnsi="Times New Roman" w:cs="Times New Roman"/>
                <w:b/>
                <w:sz w:val="24"/>
                <w:szCs w:val="24"/>
              </w:rPr>
              <w:t>Моделировать</w:t>
            </w:r>
            <w:r w:rsidRPr="00284A5E">
              <w:rPr>
                <w:rFonts w:ascii="Times New Roman" w:eastAsia="Times New Roman" w:hAnsi="Times New Roman" w:cs="Times New Roman"/>
                <w:sz w:val="24"/>
                <w:szCs w:val="24"/>
              </w:rPr>
              <w:t xml:space="preserve"> ситуацию работы, </w:t>
            </w:r>
            <w:r w:rsidRPr="00284A5E">
              <w:rPr>
                <w:rFonts w:ascii="Times New Roman" w:eastAsia="Times New Roman" w:hAnsi="Times New Roman" w:cs="Times New Roman"/>
                <w:b/>
                <w:sz w:val="24"/>
                <w:szCs w:val="24"/>
              </w:rPr>
              <w:t>корректировать</w:t>
            </w:r>
            <w:r w:rsidRPr="00284A5E">
              <w:rPr>
                <w:rFonts w:ascii="Times New Roman" w:eastAsia="Times New Roman" w:hAnsi="Times New Roman" w:cs="Times New Roman"/>
                <w:sz w:val="24"/>
                <w:szCs w:val="24"/>
              </w:rPr>
              <w:t xml:space="preserve"> её. </w:t>
            </w:r>
            <w:r w:rsidRPr="00284A5E">
              <w:rPr>
                <w:rFonts w:ascii="Times New Roman" w:eastAsia="Times New Roman" w:hAnsi="Times New Roman" w:cs="Times New Roman"/>
                <w:b/>
                <w:sz w:val="24"/>
                <w:szCs w:val="24"/>
              </w:rPr>
              <w:t xml:space="preserve">Приводить </w:t>
            </w:r>
            <w:r w:rsidRPr="00284A5E">
              <w:rPr>
                <w:rFonts w:ascii="Times New Roman" w:eastAsia="Times New Roman" w:hAnsi="Times New Roman" w:cs="Times New Roman"/>
                <w:sz w:val="24"/>
                <w:szCs w:val="24"/>
              </w:rPr>
              <w:t>примеры успешной работы.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21.</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Книга – наставник и друг</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Групповая работа: составлять</w:t>
            </w:r>
            <w:r w:rsidRPr="00284A5E">
              <w:rPr>
                <w:rFonts w:ascii="Times New Roman" w:eastAsia="Times New Roman" w:hAnsi="Times New Roman" w:cs="Times New Roman"/>
                <w:sz w:val="24"/>
                <w:szCs w:val="24"/>
              </w:rPr>
              <w:t xml:space="preserve"> текст с помощью самодельных литер. </w:t>
            </w:r>
            <w:r w:rsidRPr="00284A5E">
              <w:rPr>
                <w:rFonts w:ascii="Times New Roman" w:eastAsia="Times New Roman" w:hAnsi="Times New Roman" w:cs="Times New Roman"/>
                <w:b/>
                <w:sz w:val="24"/>
                <w:szCs w:val="24"/>
              </w:rPr>
              <w:t>Организовывать</w:t>
            </w:r>
            <w:r w:rsidRPr="00284A5E">
              <w:rPr>
                <w:rFonts w:ascii="Times New Roman" w:eastAsia="Times New Roman" w:hAnsi="Times New Roman" w:cs="Times New Roman"/>
                <w:sz w:val="24"/>
                <w:szCs w:val="24"/>
              </w:rPr>
              <w:t xml:space="preserve"> выставку книг, </w:t>
            </w:r>
            <w:r w:rsidRPr="00284A5E">
              <w:rPr>
                <w:rFonts w:ascii="Times New Roman" w:eastAsia="Times New Roman" w:hAnsi="Times New Roman" w:cs="Times New Roman"/>
                <w:b/>
                <w:sz w:val="24"/>
                <w:szCs w:val="24"/>
              </w:rPr>
              <w:t>презентовать</w:t>
            </w:r>
            <w:r w:rsidRPr="00284A5E">
              <w:rPr>
                <w:rFonts w:ascii="Times New Roman" w:eastAsia="Times New Roman" w:hAnsi="Times New Roman" w:cs="Times New Roman"/>
                <w:sz w:val="24"/>
                <w:szCs w:val="24"/>
              </w:rPr>
              <w:t xml:space="preserve"> книгу. </w:t>
            </w:r>
            <w:r w:rsidRPr="00284A5E">
              <w:rPr>
                <w:rFonts w:ascii="Times New Roman" w:eastAsia="Times New Roman" w:hAnsi="Times New Roman" w:cs="Times New Roman"/>
                <w:b/>
                <w:sz w:val="24"/>
                <w:szCs w:val="24"/>
              </w:rPr>
              <w:t>Отгадывать</w:t>
            </w:r>
            <w:r w:rsidRPr="00284A5E">
              <w:rPr>
                <w:rFonts w:ascii="Times New Roman" w:eastAsia="Times New Roman" w:hAnsi="Times New Roman" w:cs="Times New Roman"/>
                <w:sz w:val="24"/>
                <w:szCs w:val="24"/>
              </w:rPr>
              <w:t xml:space="preserve"> загадки о книгах</w:t>
            </w:r>
            <w:r w:rsidRPr="00284A5E">
              <w:rPr>
                <w:rFonts w:ascii="Times New Roman" w:eastAsia="Times New Roman" w:hAnsi="Times New Roman" w:cs="Times New Roman"/>
                <w:b/>
                <w:sz w:val="24"/>
                <w:szCs w:val="24"/>
              </w:rPr>
              <w:t>. Перечислять</w:t>
            </w:r>
            <w:r w:rsidRPr="00284A5E">
              <w:rPr>
                <w:rFonts w:ascii="Times New Roman" w:eastAsia="Times New Roman" w:hAnsi="Times New Roman" w:cs="Times New Roman"/>
                <w:sz w:val="24"/>
                <w:szCs w:val="24"/>
              </w:rPr>
              <w:t xml:space="preserve"> правила работы с книгой. </w:t>
            </w:r>
            <w:r w:rsidRPr="00284A5E">
              <w:rPr>
                <w:rFonts w:ascii="Times New Roman" w:eastAsia="Times New Roman" w:hAnsi="Times New Roman" w:cs="Times New Roman"/>
                <w:b/>
                <w:sz w:val="24"/>
                <w:szCs w:val="24"/>
              </w:rPr>
              <w:t>Делать</w:t>
            </w:r>
            <w:r w:rsidRPr="00284A5E">
              <w:rPr>
                <w:rFonts w:ascii="Times New Roman" w:eastAsia="Times New Roman" w:hAnsi="Times New Roman" w:cs="Times New Roman"/>
                <w:sz w:val="24"/>
                <w:szCs w:val="24"/>
              </w:rPr>
              <w:t xml:space="preserve"> общий коллаж.</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22.</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Потехе - час</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Анализировать</w:t>
            </w:r>
            <w:r w:rsidRPr="00284A5E">
              <w:rPr>
                <w:rFonts w:ascii="Times New Roman" w:eastAsia="Times New Roman" w:hAnsi="Times New Roman" w:cs="Times New Roman"/>
                <w:sz w:val="24"/>
                <w:szCs w:val="24"/>
              </w:rPr>
              <w:t xml:space="preserve"> смысл пословицы. </w:t>
            </w:r>
            <w:r w:rsidRPr="00284A5E">
              <w:rPr>
                <w:rFonts w:ascii="Times New Roman" w:eastAsia="Times New Roman" w:hAnsi="Times New Roman" w:cs="Times New Roman"/>
                <w:b/>
                <w:sz w:val="24"/>
                <w:szCs w:val="24"/>
              </w:rPr>
              <w:t>Объяснять</w:t>
            </w:r>
            <w:r w:rsidRPr="00284A5E">
              <w:rPr>
                <w:rFonts w:ascii="Times New Roman" w:eastAsia="Times New Roman" w:hAnsi="Times New Roman" w:cs="Times New Roman"/>
                <w:sz w:val="24"/>
                <w:szCs w:val="24"/>
              </w:rPr>
              <w:t xml:space="preserve"> необходимость соблюдения правил игры. </w:t>
            </w:r>
            <w:r w:rsidRPr="00284A5E">
              <w:rPr>
                <w:rFonts w:ascii="Times New Roman" w:eastAsia="Times New Roman" w:hAnsi="Times New Roman" w:cs="Times New Roman"/>
                <w:b/>
                <w:sz w:val="24"/>
                <w:szCs w:val="24"/>
              </w:rPr>
              <w:t>Приводить</w:t>
            </w:r>
            <w:r w:rsidRPr="00284A5E">
              <w:rPr>
                <w:rFonts w:ascii="Times New Roman" w:eastAsia="Times New Roman" w:hAnsi="Times New Roman" w:cs="Times New Roman"/>
                <w:sz w:val="24"/>
                <w:szCs w:val="24"/>
              </w:rPr>
              <w:t xml:space="preserve"> примеры игр. </w:t>
            </w:r>
            <w:r w:rsidRPr="00284A5E">
              <w:rPr>
                <w:rFonts w:ascii="Times New Roman" w:eastAsia="Times New Roman" w:hAnsi="Times New Roman" w:cs="Times New Roman"/>
                <w:b/>
                <w:sz w:val="24"/>
                <w:szCs w:val="24"/>
              </w:rPr>
              <w:t>Участвовать</w:t>
            </w:r>
            <w:r w:rsidRPr="00284A5E">
              <w:rPr>
                <w:rFonts w:ascii="Times New Roman" w:eastAsia="Times New Roman" w:hAnsi="Times New Roman" w:cs="Times New Roman"/>
                <w:sz w:val="24"/>
                <w:szCs w:val="24"/>
              </w:rPr>
              <w:t xml:space="preserve"> в игре, </w:t>
            </w:r>
            <w:r w:rsidRPr="00284A5E">
              <w:rPr>
                <w:rFonts w:ascii="Times New Roman" w:eastAsia="Times New Roman" w:hAnsi="Times New Roman" w:cs="Times New Roman"/>
                <w:b/>
                <w:sz w:val="24"/>
                <w:szCs w:val="24"/>
              </w:rPr>
              <w:t xml:space="preserve">контролировать </w:t>
            </w:r>
            <w:r w:rsidRPr="00284A5E">
              <w:rPr>
                <w:rFonts w:ascii="Times New Roman" w:eastAsia="Times New Roman" w:hAnsi="Times New Roman" w:cs="Times New Roman"/>
                <w:sz w:val="24"/>
                <w:szCs w:val="24"/>
              </w:rPr>
              <w:t xml:space="preserve">своё поведение.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правила игры. </w:t>
            </w:r>
            <w:r w:rsidRPr="00284A5E">
              <w:rPr>
                <w:rFonts w:ascii="Times New Roman" w:eastAsia="Times New Roman" w:hAnsi="Times New Roman" w:cs="Times New Roman"/>
                <w:b/>
                <w:sz w:val="24"/>
                <w:szCs w:val="24"/>
              </w:rPr>
              <w:t>Дополнять</w:t>
            </w:r>
            <w:r w:rsidRPr="00284A5E">
              <w:rPr>
                <w:rFonts w:ascii="Times New Roman" w:eastAsia="Times New Roman" w:hAnsi="Times New Roman" w:cs="Times New Roman"/>
                <w:sz w:val="24"/>
                <w:szCs w:val="24"/>
              </w:rPr>
              <w:t xml:space="preserve"> выставку игрушек, </w:t>
            </w:r>
            <w:r w:rsidRPr="00284A5E">
              <w:rPr>
                <w:rFonts w:ascii="Times New Roman" w:eastAsia="Times New Roman" w:hAnsi="Times New Roman" w:cs="Times New Roman"/>
                <w:b/>
                <w:sz w:val="24"/>
                <w:szCs w:val="24"/>
              </w:rPr>
              <w:lastRenderedPageBreak/>
              <w:t xml:space="preserve">сравнивать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располагать</w:t>
            </w:r>
            <w:r w:rsidRPr="00284A5E">
              <w:rPr>
                <w:rFonts w:ascii="Times New Roman" w:eastAsia="Times New Roman" w:hAnsi="Times New Roman" w:cs="Times New Roman"/>
                <w:sz w:val="24"/>
                <w:szCs w:val="24"/>
              </w:rPr>
              <w:t xml:space="preserve"> игрушки как предметы культуры.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9071" w:type="dxa"/>
            <w:gridSpan w:val="4"/>
          </w:tcPr>
          <w:p w:rsidR="00CD1766" w:rsidRPr="00284A5E" w:rsidRDefault="00CD1766" w:rsidP="00CD1766">
            <w:pPr>
              <w:spacing w:after="0" w:line="240" w:lineRule="auto"/>
              <w:jc w:val="center"/>
              <w:rPr>
                <w:rFonts w:ascii="Times New Roman" w:eastAsia="Times New Roman" w:hAnsi="Times New Roman" w:cs="Times New Roman"/>
                <w:i/>
                <w:sz w:val="24"/>
                <w:szCs w:val="24"/>
              </w:rPr>
            </w:pPr>
            <w:r w:rsidRPr="00284A5E">
              <w:rPr>
                <w:rFonts w:ascii="Times New Roman" w:eastAsia="Times New Roman" w:hAnsi="Times New Roman" w:cs="Times New Roman"/>
                <w:i/>
                <w:sz w:val="24"/>
                <w:szCs w:val="24"/>
              </w:rPr>
              <w:t>Блок внеклассной и внешкольной работы.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r w:rsidRPr="00284A5E">
              <w:rPr>
                <w:rFonts w:ascii="Times New Roman" w:eastAsia="Times New Roman" w:hAnsi="Times New Roman" w:cs="Times New Roman"/>
                <w:b/>
                <w:bCs/>
                <w:sz w:val="24"/>
                <w:szCs w:val="24"/>
                <w:lang w:val="en-US"/>
              </w:rPr>
              <w:t>III</w:t>
            </w:r>
            <w:r w:rsidRPr="00284A5E">
              <w:rPr>
                <w:rFonts w:ascii="Times New Roman" w:eastAsia="Times New Roman" w:hAnsi="Times New Roman" w:cs="Times New Roman"/>
                <w:b/>
                <w:bCs/>
                <w:sz w:val="24"/>
                <w:szCs w:val="24"/>
              </w:rPr>
              <w:t>.</w:t>
            </w:r>
          </w:p>
        </w:tc>
        <w:tc>
          <w:tcPr>
            <w:tcW w:w="8329" w:type="dxa"/>
            <w:gridSpan w:val="3"/>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Наш дом и семья (14)</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23.</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Мы в семье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Называть</w:t>
            </w:r>
            <w:r w:rsidRPr="00284A5E">
              <w:rPr>
                <w:rFonts w:ascii="Times New Roman" w:eastAsia="Times New Roman" w:hAnsi="Times New Roman" w:cs="Times New Roman"/>
                <w:sz w:val="24"/>
                <w:szCs w:val="24"/>
              </w:rPr>
              <w:t xml:space="preserve"> термины родства.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их к каждому члену семьи. </w:t>
            </w:r>
            <w:r w:rsidRPr="00284A5E">
              <w:rPr>
                <w:rFonts w:ascii="Times New Roman" w:eastAsia="Times New Roman" w:hAnsi="Times New Roman" w:cs="Times New Roman"/>
                <w:b/>
                <w:sz w:val="24"/>
                <w:szCs w:val="24"/>
              </w:rPr>
              <w:t>Подсчитывать</w:t>
            </w:r>
            <w:r w:rsidRPr="00284A5E">
              <w:rPr>
                <w:rFonts w:ascii="Times New Roman" w:eastAsia="Times New Roman" w:hAnsi="Times New Roman" w:cs="Times New Roman"/>
                <w:sz w:val="24"/>
                <w:szCs w:val="24"/>
              </w:rPr>
              <w:t xml:space="preserve"> термины родства. </w:t>
            </w: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оценивать</w:t>
            </w:r>
            <w:r w:rsidRPr="00284A5E">
              <w:rPr>
                <w:rFonts w:ascii="Times New Roman" w:eastAsia="Times New Roman" w:hAnsi="Times New Roman" w:cs="Times New Roman"/>
                <w:sz w:val="24"/>
                <w:szCs w:val="24"/>
              </w:rPr>
              <w:t xml:space="preserve"> отношения между членами семьи. </w:t>
            </w:r>
            <w:r w:rsidRPr="00284A5E">
              <w:rPr>
                <w:rFonts w:ascii="Times New Roman" w:eastAsia="Times New Roman" w:hAnsi="Times New Roman" w:cs="Times New Roman"/>
                <w:b/>
                <w:sz w:val="24"/>
                <w:szCs w:val="24"/>
              </w:rPr>
              <w:t>Перечислять</w:t>
            </w:r>
            <w:r w:rsidRPr="00284A5E">
              <w:rPr>
                <w:rFonts w:ascii="Times New Roman" w:eastAsia="Times New Roman" w:hAnsi="Times New Roman" w:cs="Times New Roman"/>
                <w:sz w:val="24"/>
                <w:szCs w:val="24"/>
              </w:rPr>
              <w:t xml:space="preserve"> «волшебные слова семейного счастья».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24.</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Моя семья – часть моего народа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Заполнять</w:t>
            </w:r>
            <w:r w:rsidRPr="00284A5E">
              <w:rPr>
                <w:rFonts w:ascii="Times New Roman" w:eastAsia="Times New Roman" w:hAnsi="Times New Roman" w:cs="Times New Roman"/>
                <w:sz w:val="24"/>
                <w:szCs w:val="24"/>
              </w:rPr>
              <w:t xml:space="preserve"> схему родословного древа. </w:t>
            </w:r>
            <w:r w:rsidRPr="00284A5E">
              <w:rPr>
                <w:rFonts w:ascii="Times New Roman" w:eastAsia="Times New Roman" w:hAnsi="Times New Roman" w:cs="Times New Roman"/>
                <w:b/>
                <w:sz w:val="24"/>
                <w:szCs w:val="24"/>
              </w:rPr>
              <w:t>Приводить</w:t>
            </w:r>
            <w:r w:rsidRPr="00284A5E">
              <w:rPr>
                <w:rFonts w:ascii="Times New Roman" w:eastAsia="Times New Roman" w:hAnsi="Times New Roman" w:cs="Times New Roman"/>
                <w:sz w:val="24"/>
                <w:szCs w:val="24"/>
              </w:rPr>
              <w:t xml:space="preserve"> примеры пословиц и поговорок. </w:t>
            </w:r>
            <w:r w:rsidRPr="00284A5E">
              <w:rPr>
                <w:rFonts w:ascii="Times New Roman" w:eastAsia="Times New Roman" w:hAnsi="Times New Roman" w:cs="Times New Roman"/>
                <w:b/>
                <w:sz w:val="24"/>
                <w:szCs w:val="24"/>
              </w:rPr>
              <w:t>Называть</w:t>
            </w:r>
            <w:r w:rsidRPr="00284A5E">
              <w:rPr>
                <w:rFonts w:ascii="Times New Roman" w:eastAsia="Times New Roman" w:hAnsi="Times New Roman" w:cs="Times New Roman"/>
                <w:sz w:val="24"/>
                <w:szCs w:val="24"/>
              </w:rPr>
              <w:t xml:space="preserve"> ласкательные формы терминов родства. </w:t>
            </w:r>
            <w:r w:rsidRPr="00284A5E">
              <w:rPr>
                <w:rFonts w:ascii="Times New Roman" w:eastAsia="Times New Roman" w:hAnsi="Times New Roman" w:cs="Times New Roman"/>
                <w:b/>
                <w:sz w:val="24"/>
                <w:szCs w:val="24"/>
              </w:rPr>
              <w:t xml:space="preserve">Представлять </w:t>
            </w:r>
            <w:r w:rsidRPr="00284A5E">
              <w:rPr>
                <w:rFonts w:ascii="Times New Roman" w:eastAsia="Times New Roman" w:hAnsi="Times New Roman" w:cs="Times New Roman"/>
                <w:sz w:val="24"/>
                <w:szCs w:val="24"/>
              </w:rPr>
              <w:t xml:space="preserve">колыбельную песню. </w:t>
            </w:r>
            <w:r w:rsidRPr="00284A5E">
              <w:rPr>
                <w:rFonts w:ascii="Times New Roman" w:eastAsia="Times New Roman" w:hAnsi="Times New Roman" w:cs="Times New Roman"/>
                <w:b/>
                <w:sz w:val="24"/>
                <w:szCs w:val="24"/>
              </w:rPr>
              <w:t>Находить</w:t>
            </w:r>
            <w:r w:rsidRPr="00284A5E">
              <w:rPr>
                <w:rFonts w:ascii="Times New Roman" w:eastAsia="Times New Roman" w:hAnsi="Times New Roman" w:cs="Times New Roman"/>
                <w:sz w:val="24"/>
                <w:szCs w:val="24"/>
              </w:rPr>
              <w:t xml:space="preserve"> и </w:t>
            </w:r>
            <w:r w:rsidRPr="00284A5E">
              <w:rPr>
                <w:rFonts w:ascii="Times New Roman" w:eastAsia="Times New Roman" w:hAnsi="Times New Roman" w:cs="Times New Roman"/>
                <w:b/>
                <w:sz w:val="24"/>
                <w:szCs w:val="24"/>
              </w:rPr>
              <w:t>называть</w:t>
            </w:r>
            <w:r w:rsidRPr="00284A5E">
              <w:rPr>
                <w:rFonts w:ascii="Times New Roman" w:eastAsia="Times New Roman" w:hAnsi="Times New Roman" w:cs="Times New Roman"/>
                <w:sz w:val="24"/>
                <w:szCs w:val="24"/>
              </w:rPr>
              <w:t xml:space="preserve"> ласковые слова в ней. </w:t>
            </w:r>
            <w:r w:rsidRPr="00284A5E">
              <w:rPr>
                <w:rFonts w:ascii="Times New Roman" w:eastAsia="Times New Roman" w:hAnsi="Times New Roman" w:cs="Times New Roman"/>
                <w:b/>
                <w:sz w:val="24"/>
                <w:szCs w:val="24"/>
              </w:rPr>
              <w:t>Иллюстрировать</w:t>
            </w:r>
            <w:r w:rsidRPr="00284A5E">
              <w:rPr>
                <w:rFonts w:ascii="Times New Roman" w:eastAsia="Times New Roman" w:hAnsi="Times New Roman" w:cs="Times New Roman"/>
                <w:sz w:val="24"/>
                <w:szCs w:val="24"/>
              </w:rPr>
              <w:t xml:space="preserve"> текст. </w:t>
            </w:r>
            <w:r w:rsidRPr="00284A5E">
              <w:rPr>
                <w:rFonts w:ascii="Times New Roman" w:eastAsia="Times New Roman" w:hAnsi="Times New Roman" w:cs="Times New Roman"/>
                <w:b/>
                <w:sz w:val="24"/>
                <w:szCs w:val="24"/>
              </w:rPr>
              <w:t xml:space="preserve">Называть </w:t>
            </w:r>
            <w:r w:rsidRPr="00284A5E">
              <w:rPr>
                <w:rFonts w:ascii="Times New Roman" w:eastAsia="Times New Roman" w:hAnsi="Times New Roman" w:cs="Times New Roman"/>
                <w:sz w:val="24"/>
                <w:szCs w:val="24"/>
              </w:rPr>
              <w:t xml:space="preserve">старинные предметы быта. </w:t>
            </w:r>
            <w:r w:rsidRPr="00284A5E">
              <w:rPr>
                <w:rFonts w:ascii="Times New Roman" w:eastAsia="Times New Roman" w:hAnsi="Times New Roman" w:cs="Times New Roman"/>
                <w:b/>
                <w:sz w:val="24"/>
                <w:szCs w:val="24"/>
              </w:rPr>
              <w:t xml:space="preserve">Называть </w:t>
            </w:r>
            <w:r w:rsidRPr="00284A5E">
              <w:rPr>
                <w:rFonts w:ascii="Times New Roman" w:eastAsia="Times New Roman" w:hAnsi="Times New Roman" w:cs="Times New Roman"/>
                <w:sz w:val="24"/>
                <w:szCs w:val="24"/>
              </w:rPr>
              <w:t xml:space="preserve">имена героев сказок. </w:t>
            </w:r>
            <w:r w:rsidRPr="00284A5E">
              <w:rPr>
                <w:rFonts w:ascii="Times New Roman" w:eastAsia="Times New Roman" w:hAnsi="Times New Roman" w:cs="Times New Roman"/>
                <w:b/>
                <w:sz w:val="24"/>
                <w:szCs w:val="24"/>
              </w:rPr>
              <w:t xml:space="preserve">Подбирать </w:t>
            </w:r>
            <w:r w:rsidRPr="00284A5E">
              <w:rPr>
                <w:rFonts w:ascii="Times New Roman" w:eastAsia="Times New Roman" w:hAnsi="Times New Roman" w:cs="Times New Roman"/>
                <w:sz w:val="24"/>
                <w:szCs w:val="24"/>
              </w:rPr>
              <w:t>пословицы.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25.</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Природа в доме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рисунки, </w:t>
            </w: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 красоту и уют комнат, </w:t>
            </w:r>
            <w:r w:rsidRPr="00284A5E">
              <w:rPr>
                <w:rFonts w:ascii="Times New Roman" w:eastAsia="Times New Roman" w:hAnsi="Times New Roman" w:cs="Times New Roman"/>
                <w:b/>
                <w:sz w:val="24"/>
                <w:szCs w:val="24"/>
              </w:rPr>
              <w:t xml:space="preserve">объяснять </w:t>
            </w:r>
            <w:r w:rsidRPr="00284A5E">
              <w:rPr>
                <w:rFonts w:ascii="Times New Roman" w:eastAsia="Times New Roman" w:hAnsi="Times New Roman" w:cs="Times New Roman"/>
                <w:sz w:val="24"/>
                <w:szCs w:val="24"/>
              </w:rPr>
              <w:t xml:space="preserve">причины различий.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предметах природы в своём доме, </w:t>
            </w: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их роль, </w:t>
            </w:r>
            <w:r w:rsidRPr="00284A5E">
              <w:rPr>
                <w:rFonts w:ascii="Times New Roman" w:eastAsia="Times New Roman" w:hAnsi="Times New Roman" w:cs="Times New Roman"/>
                <w:b/>
                <w:sz w:val="24"/>
                <w:szCs w:val="24"/>
              </w:rPr>
              <w:t xml:space="preserve">оценивать </w:t>
            </w:r>
            <w:r w:rsidRPr="00284A5E">
              <w:rPr>
                <w:rFonts w:ascii="Times New Roman" w:eastAsia="Times New Roman" w:hAnsi="Times New Roman" w:cs="Times New Roman"/>
                <w:sz w:val="24"/>
                <w:szCs w:val="24"/>
              </w:rPr>
              <w:t xml:space="preserve">своё отношение. </w:t>
            </w:r>
            <w:r w:rsidRPr="00284A5E">
              <w:rPr>
                <w:rFonts w:ascii="Times New Roman" w:eastAsia="Times New Roman" w:hAnsi="Times New Roman" w:cs="Times New Roman"/>
                <w:b/>
                <w:sz w:val="24"/>
                <w:szCs w:val="24"/>
              </w:rPr>
              <w:t>Узнавать</w:t>
            </w:r>
            <w:r w:rsidRPr="00284A5E">
              <w:rPr>
                <w:rFonts w:ascii="Times New Roman" w:eastAsia="Times New Roman" w:hAnsi="Times New Roman" w:cs="Times New Roman"/>
                <w:sz w:val="24"/>
                <w:szCs w:val="24"/>
              </w:rPr>
              <w:t xml:space="preserve"> растения и животных</w:t>
            </w:r>
            <w:r w:rsidRPr="00284A5E">
              <w:rPr>
                <w:rFonts w:ascii="Times New Roman" w:eastAsia="Times New Roman" w:hAnsi="Times New Roman" w:cs="Times New Roman"/>
                <w:b/>
                <w:sz w:val="24"/>
                <w:szCs w:val="24"/>
              </w:rPr>
              <w:t>, выделять</w:t>
            </w:r>
            <w:r w:rsidRPr="00284A5E">
              <w:rPr>
                <w:rFonts w:ascii="Times New Roman" w:eastAsia="Times New Roman" w:hAnsi="Times New Roman" w:cs="Times New Roman"/>
                <w:sz w:val="24"/>
                <w:szCs w:val="24"/>
              </w:rPr>
              <w:t xml:space="preserve"> тех, которые есть в доме.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определять</w:t>
            </w:r>
            <w:r w:rsidRPr="00284A5E">
              <w:rPr>
                <w:rFonts w:ascii="Times New Roman" w:eastAsia="Times New Roman" w:hAnsi="Times New Roman" w:cs="Times New Roman"/>
                <w:sz w:val="24"/>
                <w:szCs w:val="24"/>
              </w:rPr>
              <w:t xml:space="preserve"> растения и животных, </w:t>
            </w:r>
            <w:r w:rsidRPr="00284A5E">
              <w:rPr>
                <w:rFonts w:ascii="Times New Roman" w:eastAsia="Times New Roman" w:hAnsi="Times New Roman" w:cs="Times New Roman"/>
                <w:b/>
                <w:sz w:val="24"/>
                <w:szCs w:val="24"/>
              </w:rPr>
              <w:t>рисовать (фотографировать)</w:t>
            </w:r>
            <w:r w:rsidRPr="00284A5E">
              <w:rPr>
                <w:rFonts w:ascii="Times New Roman" w:eastAsia="Times New Roman" w:hAnsi="Times New Roman" w:cs="Times New Roman"/>
                <w:sz w:val="24"/>
                <w:szCs w:val="24"/>
              </w:rPr>
              <w:t xml:space="preserve"> их.</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26.</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Откуда в наш дом приходят вода, газ, электричество</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значение в доме воды, газа, электричества.</w:t>
            </w:r>
            <w:r w:rsidRPr="00284A5E">
              <w:rPr>
                <w:rFonts w:ascii="Times New Roman" w:eastAsia="Times New Roman" w:hAnsi="Times New Roman" w:cs="Times New Roman"/>
                <w:b/>
                <w:sz w:val="24"/>
                <w:szCs w:val="24"/>
              </w:rPr>
              <w:t xml:space="preserve"> Устанавливать </w:t>
            </w:r>
            <w:r w:rsidRPr="00284A5E">
              <w:rPr>
                <w:rFonts w:ascii="Times New Roman" w:eastAsia="Times New Roman" w:hAnsi="Times New Roman" w:cs="Times New Roman"/>
                <w:sz w:val="24"/>
                <w:szCs w:val="24"/>
              </w:rPr>
              <w:t xml:space="preserve">зависимость жизни человека. </w:t>
            </w:r>
            <w:r w:rsidRPr="00284A5E">
              <w:rPr>
                <w:rFonts w:ascii="Times New Roman" w:eastAsia="Times New Roman" w:hAnsi="Times New Roman" w:cs="Times New Roman"/>
                <w:b/>
                <w:sz w:val="24"/>
                <w:szCs w:val="24"/>
              </w:rPr>
              <w:t>Анализировать</w:t>
            </w:r>
            <w:r w:rsidRPr="00284A5E">
              <w:rPr>
                <w:rFonts w:ascii="Times New Roman" w:eastAsia="Times New Roman" w:hAnsi="Times New Roman" w:cs="Times New Roman"/>
                <w:sz w:val="24"/>
                <w:szCs w:val="24"/>
              </w:rPr>
              <w:t xml:space="preserve"> рисунки, </w:t>
            </w:r>
            <w:r w:rsidRPr="00284A5E">
              <w:rPr>
                <w:rFonts w:ascii="Times New Roman" w:eastAsia="Times New Roman" w:hAnsi="Times New Roman" w:cs="Times New Roman"/>
                <w:b/>
                <w:sz w:val="24"/>
                <w:szCs w:val="24"/>
              </w:rPr>
              <w:t xml:space="preserve">прослеживать </w:t>
            </w:r>
            <w:r w:rsidRPr="00284A5E">
              <w:rPr>
                <w:rFonts w:ascii="Times New Roman" w:eastAsia="Times New Roman" w:hAnsi="Times New Roman" w:cs="Times New Roman"/>
                <w:sz w:val="24"/>
                <w:szCs w:val="24"/>
              </w:rPr>
              <w:t xml:space="preserve">по ним и </w:t>
            </w:r>
            <w:r w:rsidRPr="00284A5E">
              <w:rPr>
                <w:rFonts w:ascii="Times New Roman" w:eastAsia="Times New Roman" w:hAnsi="Times New Roman" w:cs="Times New Roman"/>
                <w:b/>
                <w:sz w:val="24"/>
                <w:szCs w:val="24"/>
              </w:rPr>
              <w:t>объяснять</w:t>
            </w:r>
            <w:r w:rsidRPr="00284A5E">
              <w:rPr>
                <w:rFonts w:ascii="Times New Roman" w:eastAsia="Times New Roman" w:hAnsi="Times New Roman" w:cs="Times New Roman"/>
                <w:sz w:val="24"/>
                <w:szCs w:val="24"/>
              </w:rPr>
              <w:t xml:space="preserve"> путь воды, газа, электричества. </w:t>
            </w:r>
            <w:r w:rsidRPr="00284A5E">
              <w:rPr>
                <w:rFonts w:ascii="Times New Roman" w:eastAsia="Times New Roman" w:hAnsi="Times New Roman" w:cs="Times New Roman"/>
                <w:b/>
                <w:sz w:val="24"/>
                <w:szCs w:val="24"/>
              </w:rPr>
              <w:t>Выявлять</w:t>
            </w:r>
            <w:r w:rsidRPr="00284A5E">
              <w:rPr>
                <w:rFonts w:ascii="Times New Roman" w:eastAsia="Times New Roman" w:hAnsi="Times New Roman" w:cs="Times New Roman"/>
                <w:sz w:val="24"/>
                <w:szCs w:val="24"/>
              </w:rPr>
              <w:t xml:space="preserve"> опасность воды, газа, электричества в доме, </w:t>
            </w:r>
            <w:r w:rsidRPr="00284A5E">
              <w:rPr>
                <w:rFonts w:ascii="Times New Roman" w:eastAsia="Times New Roman" w:hAnsi="Times New Roman" w:cs="Times New Roman"/>
                <w:b/>
                <w:sz w:val="24"/>
                <w:szCs w:val="24"/>
              </w:rPr>
              <w:lastRenderedPageBreak/>
              <w:t xml:space="preserve">предлагать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запоминать</w:t>
            </w:r>
            <w:r w:rsidRPr="00284A5E">
              <w:rPr>
                <w:rFonts w:ascii="Times New Roman" w:eastAsia="Times New Roman" w:hAnsi="Times New Roman" w:cs="Times New Roman"/>
                <w:sz w:val="24"/>
                <w:szCs w:val="24"/>
              </w:rPr>
              <w:t xml:space="preserve"> простейшие меры безопасности.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электроприборы,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об их использовании.</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27.</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Красивые камни в нашем доме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 впечатление от восприятия образцов камней.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названия камней, узнавать их. </w:t>
            </w:r>
            <w:r w:rsidRPr="00284A5E">
              <w:rPr>
                <w:rFonts w:ascii="Times New Roman" w:eastAsia="Times New Roman" w:hAnsi="Times New Roman" w:cs="Times New Roman"/>
                <w:b/>
                <w:sz w:val="24"/>
                <w:szCs w:val="24"/>
              </w:rPr>
              <w:t>Рассказыват</w:t>
            </w:r>
            <w:r w:rsidRPr="00284A5E">
              <w:rPr>
                <w:rFonts w:ascii="Times New Roman" w:eastAsia="Times New Roman" w:hAnsi="Times New Roman" w:cs="Times New Roman"/>
                <w:sz w:val="24"/>
                <w:szCs w:val="24"/>
              </w:rPr>
              <w:t xml:space="preserve">ь о значении камней и изделий из них. </w:t>
            </w:r>
            <w:r w:rsidRPr="00284A5E">
              <w:rPr>
                <w:rFonts w:ascii="Times New Roman" w:eastAsia="Times New Roman" w:hAnsi="Times New Roman" w:cs="Times New Roman"/>
                <w:b/>
                <w:sz w:val="24"/>
                <w:szCs w:val="24"/>
              </w:rPr>
              <w:t>Соотносить</w:t>
            </w:r>
            <w:r w:rsidRPr="00284A5E">
              <w:rPr>
                <w:rFonts w:ascii="Times New Roman" w:eastAsia="Times New Roman" w:hAnsi="Times New Roman" w:cs="Times New Roman"/>
                <w:sz w:val="24"/>
                <w:szCs w:val="24"/>
              </w:rPr>
              <w:t xml:space="preserve"> изделия и природные камни</w:t>
            </w:r>
            <w:r w:rsidRPr="00284A5E">
              <w:rPr>
                <w:rFonts w:ascii="Times New Roman" w:eastAsia="Times New Roman" w:hAnsi="Times New Roman" w:cs="Times New Roman"/>
                <w:b/>
                <w:sz w:val="24"/>
                <w:szCs w:val="24"/>
              </w:rPr>
              <w:t>, осуществлять</w:t>
            </w:r>
            <w:r w:rsidRPr="00284A5E">
              <w:rPr>
                <w:rFonts w:ascii="Times New Roman" w:eastAsia="Times New Roman" w:hAnsi="Times New Roman" w:cs="Times New Roman"/>
                <w:sz w:val="24"/>
                <w:szCs w:val="24"/>
              </w:rPr>
              <w:t xml:space="preserve"> самопроверку. </w:t>
            </w: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 своё отношение к изделиям из камня, </w:t>
            </w:r>
            <w:r w:rsidRPr="00284A5E">
              <w:rPr>
                <w:rFonts w:ascii="Times New Roman" w:eastAsia="Times New Roman" w:hAnsi="Times New Roman" w:cs="Times New Roman"/>
                <w:b/>
                <w:sz w:val="24"/>
                <w:szCs w:val="24"/>
              </w:rPr>
              <w:t>предлагать</w:t>
            </w:r>
            <w:r w:rsidRPr="00284A5E">
              <w:rPr>
                <w:rFonts w:ascii="Times New Roman" w:eastAsia="Times New Roman" w:hAnsi="Times New Roman" w:cs="Times New Roman"/>
                <w:sz w:val="24"/>
                <w:szCs w:val="24"/>
              </w:rPr>
              <w:t xml:space="preserve"> собственные варианты изделий, </w:t>
            </w:r>
            <w:r w:rsidRPr="00284A5E">
              <w:rPr>
                <w:rFonts w:ascii="Times New Roman" w:eastAsia="Times New Roman" w:hAnsi="Times New Roman" w:cs="Times New Roman"/>
                <w:b/>
                <w:sz w:val="24"/>
                <w:szCs w:val="24"/>
              </w:rPr>
              <w:t>рисовать</w:t>
            </w:r>
            <w:r w:rsidRPr="00284A5E">
              <w:rPr>
                <w:rFonts w:ascii="Times New Roman" w:eastAsia="Times New Roman" w:hAnsi="Times New Roman" w:cs="Times New Roman"/>
                <w:sz w:val="24"/>
                <w:szCs w:val="24"/>
              </w:rPr>
              <w:t xml:space="preserve"> эскизы.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28.</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Комнатные растения у нас дома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названия комнатных растений, </w:t>
            </w:r>
            <w:r w:rsidRPr="00284A5E">
              <w:rPr>
                <w:rFonts w:ascii="Times New Roman" w:eastAsia="Times New Roman" w:hAnsi="Times New Roman" w:cs="Times New Roman"/>
                <w:b/>
                <w:sz w:val="24"/>
                <w:szCs w:val="24"/>
              </w:rPr>
              <w:t>узнавать</w:t>
            </w:r>
            <w:r w:rsidRPr="00284A5E">
              <w:rPr>
                <w:rFonts w:ascii="Times New Roman" w:eastAsia="Times New Roman" w:hAnsi="Times New Roman" w:cs="Times New Roman"/>
                <w:sz w:val="24"/>
                <w:szCs w:val="24"/>
              </w:rPr>
              <w:t xml:space="preserve"> изученные, </w:t>
            </w:r>
            <w:r w:rsidRPr="00284A5E">
              <w:rPr>
                <w:rFonts w:ascii="Times New Roman" w:eastAsia="Times New Roman" w:hAnsi="Times New Roman" w:cs="Times New Roman"/>
                <w:b/>
                <w:sz w:val="24"/>
                <w:szCs w:val="24"/>
              </w:rPr>
              <w:t xml:space="preserve">осуществлять </w:t>
            </w:r>
            <w:r w:rsidRPr="00284A5E">
              <w:rPr>
                <w:rFonts w:ascii="Times New Roman" w:eastAsia="Times New Roman" w:hAnsi="Times New Roman" w:cs="Times New Roman"/>
                <w:sz w:val="24"/>
                <w:szCs w:val="24"/>
              </w:rPr>
              <w:t xml:space="preserve">самопроверку.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действиях по уходу за ними.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определять</w:t>
            </w:r>
            <w:r w:rsidRPr="00284A5E">
              <w:rPr>
                <w:rFonts w:ascii="Times New Roman" w:eastAsia="Times New Roman" w:hAnsi="Times New Roman" w:cs="Times New Roman"/>
                <w:sz w:val="24"/>
                <w:szCs w:val="24"/>
              </w:rPr>
              <w:t xml:space="preserve"> растения, </w:t>
            </w:r>
            <w:r w:rsidRPr="00284A5E">
              <w:rPr>
                <w:rFonts w:ascii="Times New Roman" w:eastAsia="Times New Roman" w:hAnsi="Times New Roman" w:cs="Times New Roman"/>
                <w:b/>
                <w:sz w:val="24"/>
                <w:szCs w:val="24"/>
              </w:rPr>
              <w:t>рисовать (фотографировать)</w:t>
            </w:r>
            <w:r w:rsidRPr="00284A5E">
              <w:rPr>
                <w:rFonts w:ascii="Times New Roman" w:eastAsia="Times New Roman" w:hAnsi="Times New Roman" w:cs="Times New Roman"/>
                <w:sz w:val="24"/>
                <w:szCs w:val="24"/>
              </w:rPr>
              <w:t xml:space="preserve"> их.</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29.</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Выйдем в сад</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Узнавать</w:t>
            </w:r>
            <w:r w:rsidRPr="00284A5E">
              <w:rPr>
                <w:rFonts w:ascii="Times New Roman" w:eastAsia="Times New Roman" w:hAnsi="Times New Roman" w:cs="Times New Roman"/>
                <w:sz w:val="24"/>
                <w:szCs w:val="24"/>
              </w:rPr>
              <w:t xml:space="preserve"> растения сада, </w:t>
            </w:r>
            <w:r w:rsidRPr="00284A5E">
              <w:rPr>
                <w:rFonts w:ascii="Times New Roman" w:eastAsia="Times New Roman" w:hAnsi="Times New Roman" w:cs="Times New Roman"/>
                <w:b/>
                <w:sz w:val="24"/>
                <w:szCs w:val="24"/>
              </w:rPr>
              <w:t>классифицировать</w:t>
            </w:r>
            <w:r w:rsidRPr="00284A5E">
              <w:rPr>
                <w:rFonts w:ascii="Times New Roman" w:eastAsia="Times New Roman" w:hAnsi="Times New Roman" w:cs="Times New Roman"/>
                <w:sz w:val="24"/>
                <w:szCs w:val="24"/>
              </w:rPr>
              <w:t xml:space="preserve"> их,</w:t>
            </w:r>
            <w:r w:rsidRPr="00284A5E">
              <w:rPr>
                <w:rFonts w:ascii="Times New Roman" w:eastAsia="Times New Roman" w:hAnsi="Times New Roman" w:cs="Times New Roman"/>
                <w:b/>
                <w:sz w:val="24"/>
                <w:szCs w:val="24"/>
              </w:rPr>
              <w:t xml:space="preserve"> осуществлять </w:t>
            </w:r>
            <w:r w:rsidRPr="00284A5E">
              <w:rPr>
                <w:rFonts w:ascii="Times New Roman" w:eastAsia="Times New Roman" w:hAnsi="Times New Roman" w:cs="Times New Roman"/>
                <w:sz w:val="24"/>
                <w:szCs w:val="24"/>
              </w:rPr>
              <w:t xml:space="preserve">самопроверку.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называть</w:t>
            </w:r>
            <w:r w:rsidRPr="00284A5E">
              <w:rPr>
                <w:rFonts w:ascii="Times New Roman" w:eastAsia="Times New Roman" w:hAnsi="Times New Roman" w:cs="Times New Roman"/>
                <w:sz w:val="24"/>
                <w:szCs w:val="24"/>
              </w:rPr>
              <w:t xml:space="preserve"> фрукты, ягоды и овощи.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плоды и растения.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своём саде. </w:t>
            </w:r>
            <w:r w:rsidRPr="00284A5E">
              <w:rPr>
                <w:rFonts w:ascii="Times New Roman" w:eastAsia="Times New Roman" w:hAnsi="Times New Roman" w:cs="Times New Roman"/>
                <w:b/>
                <w:sz w:val="24"/>
                <w:szCs w:val="24"/>
              </w:rPr>
              <w:t>Рисовать</w:t>
            </w:r>
            <w:r w:rsidRPr="00284A5E">
              <w:rPr>
                <w:rFonts w:ascii="Times New Roman" w:eastAsia="Times New Roman" w:hAnsi="Times New Roman" w:cs="Times New Roman"/>
                <w:sz w:val="24"/>
                <w:szCs w:val="24"/>
              </w:rPr>
              <w:t xml:space="preserve"> фрукты и овощи своего сада.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30.</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Овощи и фрукты на нашем столе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Различать</w:t>
            </w:r>
            <w:r w:rsidRPr="00284A5E">
              <w:rPr>
                <w:rFonts w:ascii="Times New Roman" w:eastAsia="Times New Roman" w:hAnsi="Times New Roman" w:cs="Times New Roman"/>
                <w:sz w:val="24"/>
                <w:szCs w:val="24"/>
              </w:rPr>
              <w:t xml:space="preserve"> фрукты и овощи. </w:t>
            </w:r>
            <w:r w:rsidRPr="00284A5E">
              <w:rPr>
                <w:rFonts w:ascii="Times New Roman" w:eastAsia="Times New Roman" w:hAnsi="Times New Roman" w:cs="Times New Roman"/>
                <w:b/>
                <w:sz w:val="24"/>
                <w:szCs w:val="24"/>
              </w:rPr>
              <w:t xml:space="preserve">Оценивать </w:t>
            </w:r>
            <w:r w:rsidRPr="00284A5E">
              <w:rPr>
                <w:rFonts w:ascii="Times New Roman" w:eastAsia="Times New Roman" w:hAnsi="Times New Roman" w:cs="Times New Roman"/>
                <w:sz w:val="24"/>
                <w:szCs w:val="24"/>
              </w:rPr>
              <w:t xml:space="preserve">к ним своё отношение, </w:t>
            </w:r>
            <w:r w:rsidRPr="00284A5E">
              <w:rPr>
                <w:rFonts w:ascii="Times New Roman" w:eastAsia="Times New Roman" w:hAnsi="Times New Roman" w:cs="Times New Roman"/>
                <w:b/>
                <w:sz w:val="24"/>
                <w:szCs w:val="24"/>
              </w:rPr>
              <w:t xml:space="preserve">выделять </w:t>
            </w:r>
            <w:r w:rsidRPr="00284A5E">
              <w:rPr>
                <w:rFonts w:ascii="Times New Roman" w:eastAsia="Times New Roman" w:hAnsi="Times New Roman" w:cs="Times New Roman"/>
                <w:sz w:val="24"/>
                <w:szCs w:val="24"/>
              </w:rPr>
              <w:t xml:space="preserve">любимые, </w:t>
            </w:r>
            <w:r w:rsidRPr="00284A5E">
              <w:rPr>
                <w:rFonts w:ascii="Times New Roman" w:eastAsia="Times New Roman" w:hAnsi="Times New Roman" w:cs="Times New Roman"/>
                <w:b/>
                <w:sz w:val="24"/>
                <w:szCs w:val="24"/>
              </w:rPr>
              <w:t>объяснять,</w:t>
            </w:r>
            <w:r w:rsidRPr="00284A5E">
              <w:rPr>
                <w:rFonts w:ascii="Times New Roman" w:eastAsia="Times New Roman" w:hAnsi="Times New Roman" w:cs="Times New Roman"/>
                <w:sz w:val="24"/>
                <w:szCs w:val="24"/>
              </w:rPr>
              <w:t xml:space="preserve"> что в них нравится. </w:t>
            </w:r>
            <w:r w:rsidRPr="00284A5E">
              <w:rPr>
                <w:rFonts w:ascii="Times New Roman" w:eastAsia="Times New Roman" w:hAnsi="Times New Roman" w:cs="Times New Roman"/>
                <w:b/>
                <w:sz w:val="24"/>
                <w:szCs w:val="24"/>
              </w:rPr>
              <w:t>Раскрывать</w:t>
            </w:r>
            <w:r w:rsidRPr="00284A5E">
              <w:rPr>
                <w:rFonts w:ascii="Times New Roman" w:eastAsia="Times New Roman" w:hAnsi="Times New Roman" w:cs="Times New Roman"/>
                <w:sz w:val="24"/>
                <w:szCs w:val="24"/>
              </w:rPr>
              <w:t xml:space="preserve"> полезные свойства. </w:t>
            </w:r>
            <w:r w:rsidRPr="00284A5E">
              <w:rPr>
                <w:rFonts w:ascii="Times New Roman" w:eastAsia="Times New Roman" w:hAnsi="Times New Roman" w:cs="Times New Roman"/>
                <w:b/>
                <w:sz w:val="24"/>
                <w:szCs w:val="24"/>
              </w:rPr>
              <w:t>Соотносить</w:t>
            </w:r>
            <w:r w:rsidRPr="00284A5E">
              <w:rPr>
                <w:rFonts w:ascii="Times New Roman" w:eastAsia="Times New Roman" w:hAnsi="Times New Roman" w:cs="Times New Roman"/>
                <w:sz w:val="24"/>
                <w:szCs w:val="24"/>
              </w:rPr>
              <w:t xml:space="preserve"> плоды растений  из разных стран.</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учиться готовить</w:t>
            </w:r>
            <w:r w:rsidRPr="00284A5E">
              <w:rPr>
                <w:rFonts w:ascii="Times New Roman" w:eastAsia="Times New Roman" w:hAnsi="Times New Roman" w:cs="Times New Roman"/>
                <w:sz w:val="24"/>
                <w:szCs w:val="24"/>
              </w:rPr>
              <w:t xml:space="preserve"> овощной и фруктовый салаты, </w:t>
            </w:r>
            <w:r w:rsidRPr="00284A5E">
              <w:rPr>
                <w:rFonts w:ascii="Times New Roman" w:eastAsia="Times New Roman" w:hAnsi="Times New Roman" w:cs="Times New Roman"/>
                <w:b/>
                <w:sz w:val="24"/>
                <w:szCs w:val="24"/>
              </w:rPr>
              <w:t>записывать</w:t>
            </w:r>
            <w:r w:rsidRPr="00284A5E">
              <w:rPr>
                <w:rFonts w:ascii="Times New Roman" w:eastAsia="Times New Roman" w:hAnsi="Times New Roman" w:cs="Times New Roman"/>
                <w:sz w:val="24"/>
                <w:szCs w:val="24"/>
              </w:rPr>
              <w:t xml:space="preserve"> рецепт блюда.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31.</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Про хлеб и кашу, про чай и кофе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Прослушивать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обсуждать</w:t>
            </w:r>
            <w:r w:rsidRPr="00284A5E">
              <w:rPr>
                <w:rFonts w:ascii="Times New Roman" w:eastAsia="Times New Roman" w:hAnsi="Times New Roman" w:cs="Times New Roman"/>
                <w:sz w:val="24"/>
                <w:szCs w:val="24"/>
              </w:rPr>
              <w:t xml:space="preserve"> рассказ, </w:t>
            </w:r>
            <w:r w:rsidRPr="00284A5E">
              <w:rPr>
                <w:rFonts w:ascii="Times New Roman" w:eastAsia="Times New Roman" w:hAnsi="Times New Roman" w:cs="Times New Roman"/>
                <w:b/>
                <w:sz w:val="24"/>
                <w:szCs w:val="24"/>
              </w:rPr>
              <w:t>раскрывать</w:t>
            </w:r>
            <w:r w:rsidRPr="00284A5E">
              <w:rPr>
                <w:rFonts w:ascii="Times New Roman" w:eastAsia="Times New Roman" w:hAnsi="Times New Roman" w:cs="Times New Roman"/>
                <w:sz w:val="24"/>
                <w:szCs w:val="24"/>
              </w:rPr>
              <w:t xml:space="preserve"> смысл панно, </w:t>
            </w:r>
            <w:r w:rsidRPr="00284A5E">
              <w:rPr>
                <w:rFonts w:ascii="Times New Roman" w:eastAsia="Times New Roman" w:hAnsi="Times New Roman" w:cs="Times New Roman"/>
                <w:b/>
                <w:sz w:val="24"/>
                <w:szCs w:val="24"/>
              </w:rPr>
              <w:t>делать</w:t>
            </w:r>
            <w:r w:rsidRPr="00284A5E">
              <w:rPr>
                <w:rFonts w:ascii="Times New Roman" w:eastAsia="Times New Roman" w:hAnsi="Times New Roman" w:cs="Times New Roman"/>
                <w:sz w:val="24"/>
                <w:szCs w:val="24"/>
              </w:rPr>
              <w:t xml:space="preserve"> </w:t>
            </w:r>
            <w:r w:rsidRPr="00284A5E">
              <w:rPr>
                <w:rFonts w:ascii="Times New Roman" w:eastAsia="Times New Roman" w:hAnsi="Times New Roman" w:cs="Times New Roman"/>
                <w:sz w:val="24"/>
                <w:szCs w:val="24"/>
              </w:rPr>
              <w:lastRenderedPageBreak/>
              <w:t xml:space="preserve">вывод.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откуда берутся хлеб, каши, чай, кофе</w:t>
            </w:r>
            <w:r w:rsidRPr="00284A5E">
              <w:rPr>
                <w:rFonts w:ascii="Times New Roman" w:eastAsia="Times New Roman" w:hAnsi="Times New Roman" w:cs="Times New Roman"/>
                <w:b/>
                <w:sz w:val="24"/>
                <w:szCs w:val="24"/>
              </w:rPr>
              <w:t>. Соотносить</w:t>
            </w:r>
            <w:r w:rsidRPr="00284A5E">
              <w:rPr>
                <w:rFonts w:ascii="Times New Roman" w:eastAsia="Times New Roman" w:hAnsi="Times New Roman" w:cs="Times New Roman"/>
                <w:sz w:val="24"/>
                <w:szCs w:val="24"/>
              </w:rPr>
              <w:t xml:space="preserve"> растения и продукты питания из них.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Практическая работа: определять</w:t>
            </w:r>
            <w:r w:rsidRPr="00284A5E">
              <w:rPr>
                <w:rFonts w:ascii="Times New Roman" w:eastAsia="Times New Roman" w:hAnsi="Times New Roman" w:cs="Times New Roman"/>
                <w:sz w:val="24"/>
                <w:szCs w:val="24"/>
              </w:rPr>
              <w:t xml:space="preserve"> крупы, кофейные зерна, чай, </w:t>
            </w:r>
            <w:r w:rsidRPr="00284A5E">
              <w:rPr>
                <w:rFonts w:ascii="Times New Roman" w:eastAsia="Times New Roman" w:hAnsi="Times New Roman" w:cs="Times New Roman"/>
                <w:b/>
                <w:sz w:val="24"/>
                <w:szCs w:val="24"/>
              </w:rPr>
              <w:t>осуществлять</w:t>
            </w:r>
            <w:r w:rsidRPr="00284A5E">
              <w:rPr>
                <w:rFonts w:ascii="Times New Roman" w:eastAsia="Times New Roman" w:hAnsi="Times New Roman" w:cs="Times New Roman"/>
                <w:sz w:val="24"/>
                <w:szCs w:val="24"/>
              </w:rPr>
              <w:t xml:space="preserve"> самопроверку. </w:t>
            </w:r>
            <w:r w:rsidRPr="00284A5E">
              <w:rPr>
                <w:rFonts w:ascii="Times New Roman" w:eastAsia="Times New Roman" w:hAnsi="Times New Roman" w:cs="Times New Roman"/>
                <w:b/>
                <w:sz w:val="24"/>
                <w:szCs w:val="24"/>
              </w:rPr>
              <w:t>Фантазировать</w:t>
            </w:r>
            <w:r w:rsidRPr="00284A5E">
              <w:rPr>
                <w:rFonts w:ascii="Times New Roman" w:eastAsia="Times New Roman" w:hAnsi="Times New Roman" w:cs="Times New Roman"/>
                <w:sz w:val="24"/>
                <w:szCs w:val="24"/>
              </w:rPr>
              <w:t xml:space="preserve">, что можно испечь из теста.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распознавать</w:t>
            </w:r>
            <w:r w:rsidRPr="00284A5E">
              <w:rPr>
                <w:rFonts w:ascii="Times New Roman" w:eastAsia="Times New Roman" w:hAnsi="Times New Roman" w:cs="Times New Roman"/>
                <w:sz w:val="24"/>
                <w:szCs w:val="24"/>
              </w:rPr>
              <w:t xml:space="preserve"> крупы, кофе и чай на ощупь и по запаху,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об освоенном способе.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32.</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Дикорастущие и культурные растения</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Конструировать</w:t>
            </w:r>
            <w:r w:rsidRPr="00284A5E">
              <w:rPr>
                <w:rFonts w:ascii="Times New Roman" w:eastAsia="Times New Roman" w:hAnsi="Times New Roman" w:cs="Times New Roman"/>
                <w:sz w:val="24"/>
                <w:szCs w:val="24"/>
              </w:rPr>
              <w:t xml:space="preserve"> определения понятий, сравнивать свои предложения с учебником. </w:t>
            </w:r>
            <w:r w:rsidRPr="00284A5E">
              <w:rPr>
                <w:rFonts w:ascii="Times New Roman" w:eastAsia="Times New Roman" w:hAnsi="Times New Roman" w:cs="Times New Roman"/>
                <w:b/>
                <w:sz w:val="24"/>
                <w:szCs w:val="24"/>
              </w:rPr>
              <w:t>Объяснять,</w:t>
            </w:r>
            <w:r w:rsidRPr="00284A5E">
              <w:rPr>
                <w:rFonts w:ascii="Times New Roman" w:eastAsia="Times New Roman" w:hAnsi="Times New Roman" w:cs="Times New Roman"/>
                <w:sz w:val="24"/>
                <w:szCs w:val="24"/>
              </w:rPr>
              <w:t xml:space="preserve"> как появились культурные растения. </w:t>
            </w:r>
            <w:r w:rsidRPr="00284A5E">
              <w:rPr>
                <w:rFonts w:ascii="Times New Roman" w:eastAsia="Times New Roman" w:hAnsi="Times New Roman" w:cs="Times New Roman"/>
                <w:b/>
                <w:sz w:val="24"/>
                <w:szCs w:val="24"/>
              </w:rPr>
              <w:t xml:space="preserve">Приводить </w:t>
            </w:r>
            <w:r w:rsidRPr="00284A5E">
              <w:rPr>
                <w:rFonts w:ascii="Times New Roman" w:eastAsia="Times New Roman" w:hAnsi="Times New Roman" w:cs="Times New Roman"/>
                <w:sz w:val="24"/>
                <w:szCs w:val="24"/>
              </w:rPr>
              <w:t xml:space="preserve">примеры. </w:t>
            </w:r>
            <w:r w:rsidRPr="00284A5E">
              <w:rPr>
                <w:rFonts w:ascii="Times New Roman" w:eastAsia="Times New Roman" w:hAnsi="Times New Roman" w:cs="Times New Roman"/>
                <w:b/>
                <w:sz w:val="24"/>
                <w:szCs w:val="24"/>
              </w:rPr>
              <w:t>Классифицировать</w:t>
            </w:r>
            <w:r w:rsidRPr="00284A5E">
              <w:rPr>
                <w:rFonts w:ascii="Times New Roman" w:eastAsia="Times New Roman" w:hAnsi="Times New Roman" w:cs="Times New Roman"/>
                <w:sz w:val="24"/>
                <w:szCs w:val="24"/>
              </w:rPr>
              <w:t xml:space="preserve"> растения по известному признаку.</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33.</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Собака в нашем доме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об истории появления собаки рядом с человеком. </w:t>
            </w:r>
            <w:r w:rsidRPr="00284A5E">
              <w:rPr>
                <w:rFonts w:ascii="Times New Roman" w:eastAsia="Times New Roman" w:hAnsi="Times New Roman" w:cs="Times New Roman"/>
                <w:b/>
                <w:sz w:val="24"/>
                <w:szCs w:val="24"/>
              </w:rPr>
              <w:t xml:space="preserve">Описывать </w:t>
            </w:r>
            <w:r w:rsidRPr="00284A5E">
              <w:rPr>
                <w:rFonts w:ascii="Times New Roman" w:eastAsia="Times New Roman" w:hAnsi="Times New Roman" w:cs="Times New Roman"/>
                <w:sz w:val="24"/>
                <w:szCs w:val="24"/>
              </w:rPr>
              <w:t xml:space="preserve">выставку собак.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породы собак, </w:t>
            </w:r>
            <w:r w:rsidRPr="00284A5E">
              <w:rPr>
                <w:rFonts w:ascii="Times New Roman" w:eastAsia="Times New Roman" w:hAnsi="Times New Roman" w:cs="Times New Roman"/>
                <w:b/>
                <w:sz w:val="24"/>
                <w:szCs w:val="24"/>
              </w:rPr>
              <w:t>узнавать</w:t>
            </w:r>
            <w:r w:rsidRPr="00284A5E">
              <w:rPr>
                <w:rFonts w:ascii="Times New Roman" w:eastAsia="Times New Roman" w:hAnsi="Times New Roman" w:cs="Times New Roman"/>
                <w:sz w:val="24"/>
                <w:szCs w:val="24"/>
              </w:rPr>
              <w:t xml:space="preserve"> их. </w:t>
            </w:r>
            <w:r w:rsidRPr="00284A5E">
              <w:rPr>
                <w:rFonts w:ascii="Times New Roman" w:eastAsia="Times New Roman" w:hAnsi="Times New Roman" w:cs="Times New Roman"/>
                <w:b/>
                <w:sz w:val="24"/>
                <w:szCs w:val="24"/>
              </w:rPr>
              <w:t>Приводить</w:t>
            </w:r>
            <w:r w:rsidRPr="00284A5E">
              <w:rPr>
                <w:rFonts w:ascii="Times New Roman" w:eastAsia="Times New Roman" w:hAnsi="Times New Roman" w:cs="Times New Roman"/>
                <w:sz w:val="24"/>
                <w:szCs w:val="24"/>
              </w:rPr>
              <w:t xml:space="preserve"> примеры пород собак. </w:t>
            </w:r>
            <w:r w:rsidRPr="00284A5E">
              <w:rPr>
                <w:rFonts w:ascii="Times New Roman" w:eastAsia="Times New Roman" w:hAnsi="Times New Roman" w:cs="Times New Roman"/>
                <w:b/>
                <w:sz w:val="24"/>
                <w:szCs w:val="24"/>
              </w:rPr>
              <w:t xml:space="preserve">Называть </w:t>
            </w:r>
            <w:r w:rsidRPr="00284A5E">
              <w:rPr>
                <w:rFonts w:ascii="Times New Roman" w:eastAsia="Times New Roman" w:hAnsi="Times New Roman" w:cs="Times New Roman"/>
                <w:sz w:val="24"/>
                <w:szCs w:val="24"/>
              </w:rPr>
              <w:t xml:space="preserve">предметы ухода, </w:t>
            </w:r>
            <w:r w:rsidRPr="00284A5E">
              <w:rPr>
                <w:rFonts w:ascii="Times New Roman" w:eastAsia="Times New Roman" w:hAnsi="Times New Roman" w:cs="Times New Roman"/>
                <w:b/>
                <w:sz w:val="24"/>
                <w:szCs w:val="24"/>
              </w:rPr>
              <w:t>характеризовать</w:t>
            </w:r>
            <w:r w:rsidRPr="00284A5E">
              <w:rPr>
                <w:rFonts w:ascii="Times New Roman" w:eastAsia="Times New Roman" w:hAnsi="Times New Roman" w:cs="Times New Roman"/>
                <w:sz w:val="24"/>
                <w:szCs w:val="24"/>
              </w:rPr>
              <w:t xml:space="preserve"> их назначение.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своей собаке, уходе.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написать</w:t>
            </w:r>
            <w:r w:rsidRPr="00284A5E">
              <w:rPr>
                <w:rFonts w:ascii="Times New Roman" w:eastAsia="Times New Roman" w:hAnsi="Times New Roman" w:cs="Times New Roman"/>
                <w:sz w:val="24"/>
                <w:szCs w:val="24"/>
              </w:rPr>
              <w:t xml:space="preserve"> рассказ о своей собаке, </w:t>
            </w:r>
            <w:r w:rsidRPr="00284A5E">
              <w:rPr>
                <w:rFonts w:ascii="Times New Roman" w:eastAsia="Times New Roman" w:hAnsi="Times New Roman" w:cs="Times New Roman"/>
                <w:b/>
                <w:sz w:val="24"/>
                <w:szCs w:val="24"/>
              </w:rPr>
              <w:t>нарисовать</w:t>
            </w:r>
            <w:r w:rsidRPr="00284A5E">
              <w:rPr>
                <w:rFonts w:ascii="Times New Roman" w:eastAsia="Times New Roman" w:hAnsi="Times New Roman" w:cs="Times New Roman"/>
                <w:sz w:val="24"/>
                <w:szCs w:val="24"/>
              </w:rPr>
              <w:t xml:space="preserve"> или </w:t>
            </w:r>
            <w:r w:rsidRPr="00284A5E">
              <w:rPr>
                <w:rFonts w:ascii="Times New Roman" w:eastAsia="Times New Roman" w:hAnsi="Times New Roman" w:cs="Times New Roman"/>
                <w:b/>
                <w:sz w:val="24"/>
                <w:szCs w:val="24"/>
              </w:rPr>
              <w:t>сфотографировать</w:t>
            </w:r>
            <w:r w:rsidRPr="00284A5E">
              <w:rPr>
                <w:rFonts w:ascii="Times New Roman" w:eastAsia="Times New Roman" w:hAnsi="Times New Roman" w:cs="Times New Roman"/>
                <w:sz w:val="24"/>
                <w:szCs w:val="24"/>
              </w:rPr>
              <w:t xml:space="preserve"> её.</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34.</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Кошка в нашем доме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об истории появления кошки рядом с человеком. </w:t>
            </w:r>
            <w:r w:rsidRPr="00284A5E">
              <w:rPr>
                <w:rFonts w:ascii="Times New Roman" w:eastAsia="Times New Roman" w:hAnsi="Times New Roman" w:cs="Times New Roman"/>
                <w:b/>
                <w:sz w:val="24"/>
                <w:szCs w:val="24"/>
              </w:rPr>
              <w:t>Знакомиться</w:t>
            </w:r>
            <w:r w:rsidRPr="00284A5E">
              <w:rPr>
                <w:rFonts w:ascii="Times New Roman" w:eastAsia="Times New Roman" w:hAnsi="Times New Roman" w:cs="Times New Roman"/>
                <w:sz w:val="24"/>
                <w:szCs w:val="24"/>
              </w:rPr>
              <w:t xml:space="preserve"> с породами кошек</w:t>
            </w:r>
            <w:r w:rsidRPr="00284A5E">
              <w:rPr>
                <w:rFonts w:ascii="Times New Roman" w:eastAsia="Times New Roman" w:hAnsi="Times New Roman" w:cs="Times New Roman"/>
                <w:b/>
                <w:sz w:val="24"/>
                <w:szCs w:val="24"/>
              </w:rPr>
              <w:t>, узнавать</w:t>
            </w:r>
            <w:r w:rsidRPr="00284A5E">
              <w:rPr>
                <w:rFonts w:ascii="Times New Roman" w:eastAsia="Times New Roman" w:hAnsi="Times New Roman" w:cs="Times New Roman"/>
                <w:sz w:val="24"/>
                <w:szCs w:val="24"/>
              </w:rPr>
              <w:t xml:space="preserve"> их.</w:t>
            </w:r>
            <w:r w:rsidRPr="00284A5E">
              <w:rPr>
                <w:rFonts w:ascii="Times New Roman" w:eastAsia="Times New Roman" w:hAnsi="Times New Roman" w:cs="Times New Roman"/>
                <w:b/>
                <w:sz w:val="24"/>
                <w:szCs w:val="24"/>
              </w:rPr>
              <w:t xml:space="preserve"> Называть </w:t>
            </w:r>
            <w:r w:rsidRPr="00284A5E">
              <w:rPr>
                <w:rFonts w:ascii="Times New Roman" w:eastAsia="Times New Roman" w:hAnsi="Times New Roman" w:cs="Times New Roman"/>
                <w:sz w:val="24"/>
                <w:szCs w:val="24"/>
              </w:rPr>
              <w:t xml:space="preserve">предметы ухода, </w:t>
            </w:r>
            <w:r w:rsidRPr="00284A5E">
              <w:rPr>
                <w:rFonts w:ascii="Times New Roman" w:eastAsia="Times New Roman" w:hAnsi="Times New Roman" w:cs="Times New Roman"/>
                <w:b/>
                <w:sz w:val="24"/>
                <w:szCs w:val="24"/>
              </w:rPr>
              <w:t>характеризовать</w:t>
            </w:r>
            <w:r w:rsidRPr="00284A5E">
              <w:rPr>
                <w:rFonts w:ascii="Times New Roman" w:eastAsia="Times New Roman" w:hAnsi="Times New Roman" w:cs="Times New Roman"/>
                <w:sz w:val="24"/>
                <w:szCs w:val="24"/>
              </w:rPr>
              <w:t xml:space="preserve"> их назначение.</w:t>
            </w:r>
            <w:r w:rsidRPr="00284A5E">
              <w:rPr>
                <w:rFonts w:ascii="Times New Roman" w:eastAsia="Times New Roman" w:hAnsi="Times New Roman" w:cs="Times New Roman"/>
                <w:b/>
                <w:sz w:val="24"/>
                <w:szCs w:val="24"/>
              </w:rPr>
              <w:t xml:space="preserve"> Рассказывать</w:t>
            </w:r>
            <w:r w:rsidRPr="00284A5E">
              <w:rPr>
                <w:rFonts w:ascii="Times New Roman" w:eastAsia="Times New Roman" w:hAnsi="Times New Roman" w:cs="Times New Roman"/>
                <w:sz w:val="24"/>
                <w:szCs w:val="24"/>
              </w:rPr>
              <w:t xml:space="preserve"> о своей кошке, уходе.</w:t>
            </w:r>
            <w:r w:rsidRPr="00284A5E">
              <w:rPr>
                <w:rFonts w:ascii="Times New Roman" w:eastAsia="Times New Roman" w:hAnsi="Times New Roman" w:cs="Times New Roman"/>
                <w:b/>
                <w:sz w:val="24"/>
                <w:szCs w:val="24"/>
              </w:rPr>
              <w:t xml:space="preserve"> 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написать</w:t>
            </w:r>
            <w:r w:rsidRPr="00284A5E">
              <w:rPr>
                <w:rFonts w:ascii="Times New Roman" w:eastAsia="Times New Roman" w:hAnsi="Times New Roman" w:cs="Times New Roman"/>
                <w:sz w:val="24"/>
                <w:szCs w:val="24"/>
              </w:rPr>
              <w:t xml:space="preserve"> рассказ о своей кошке, </w:t>
            </w:r>
            <w:r w:rsidRPr="00284A5E">
              <w:rPr>
                <w:rFonts w:ascii="Times New Roman" w:eastAsia="Times New Roman" w:hAnsi="Times New Roman" w:cs="Times New Roman"/>
                <w:b/>
                <w:sz w:val="24"/>
                <w:szCs w:val="24"/>
              </w:rPr>
              <w:t>нарисовать</w:t>
            </w:r>
            <w:r w:rsidRPr="00284A5E">
              <w:rPr>
                <w:rFonts w:ascii="Times New Roman" w:eastAsia="Times New Roman" w:hAnsi="Times New Roman" w:cs="Times New Roman"/>
                <w:sz w:val="24"/>
                <w:szCs w:val="24"/>
              </w:rPr>
              <w:t xml:space="preserve"> или </w:t>
            </w:r>
            <w:r w:rsidRPr="00284A5E">
              <w:rPr>
                <w:rFonts w:ascii="Times New Roman" w:eastAsia="Times New Roman" w:hAnsi="Times New Roman" w:cs="Times New Roman"/>
                <w:b/>
                <w:sz w:val="24"/>
                <w:szCs w:val="24"/>
              </w:rPr>
              <w:t>сфотографировать</w:t>
            </w:r>
            <w:r w:rsidRPr="00284A5E">
              <w:rPr>
                <w:rFonts w:ascii="Times New Roman" w:eastAsia="Times New Roman" w:hAnsi="Times New Roman" w:cs="Times New Roman"/>
                <w:sz w:val="24"/>
                <w:szCs w:val="24"/>
              </w:rPr>
              <w:t xml:space="preserve"> её.</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Проектное задание: составить</w:t>
            </w:r>
            <w:r w:rsidRPr="00284A5E">
              <w:rPr>
                <w:rFonts w:ascii="Times New Roman" w:eastAsia="Times New Roman" w:hAnsi="Times New Roman" w:cs="Times New Roman"/>
                <w:sz w:val="24"/>
                <w:szCs w:val="24"/>
              </w:rPr>
              <w:t xml:space="preserve">фоторассказ о домашнем </w:t>
            </w:r>
            <w:r w:rsidRPr="00284A5E">
              <w:rPr>
                <w:rFonts w:ascii="Times New Roman" w:eastAsia="Times New Roman" w:hAnsi="Times New Roman" w:cs="Times New Roman"/>
                <w:sz w:val="24"/>
                <w:szCs w:val="24"/>
              </w:rPr>
              <w:lastRenderedPageBreak/>
              <w:t xml:space="preserve">питомце, </w:t>
            </w:r>
            <w:r w:rsidRPr="00284A5E">
              <w:rPr>
                <w:rFonts w:ascii="Times New Roman" w:eastAsia="Times New Roman" w:hAnsi="Times New Roman" w:cs="Times New Roman"/>
                <w:b/>
                <w:sz w:val="24"/>
                <w:szCs w:val="24"/>
              </w:rPr>
              <w:t>оформить</w:t>
            </w:r>
            <w:r w:rsidRPr="00284A5E">
              <w:rPr>
                <w:rFonts w:ascii="Times New Roman" w:eastAsia="Times New Roman" w:hAnsi="Times New Roman" w:cs="Times New Roman"/>
                <w:sz w:val="24"/>
                <w:szCs w:val="24"/>
              </w:rPr>
              <w:t xml:space="preserve"> его в тетради.</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35.</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Дикие и домашние животные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Обобщать</w:t>
            </w:r>
            <w:r w:rsidRPr="00284A5E">
              <w:rPr>
                <w:rFonts w:ascii="Times New Roman" w:eastAsia="Times New Roman" w:hAnsi="Times New Roman" w:cs="Times New Roman"/>
                <w:sz w:val="24"/>
                <w:szCs w:val="24"/>
              </w:rPr>
              <w:t xml:space="preserve"> имеющиеся представления о животных,</w:t>
            </w:r>
            <w:r w:rsidRPr="00284A5E">
              <w:rPr>
                <w:rFonts w:ascii="Times New Roman" w:eastAsia="Times New Roman" w:hAnsi="Times New Roman" w:cs="Times New Roman"/>
                <w:b/>
                <w:sz w:val="24"/>
                <w:szCs w:val="24"/>
              </w:rPr>
              <w:t xml:space="preserve"> объяснять</w:t>
            </w:r>
            <w:r w:rsidRPr="00284A5E">
              <w:rPr>
                <w:rFonts w:ascii="Times New Roman" w:eastAsia="Times New Roman" w:hAnsi="Times New Roman" w:cs="Times New Roman"/>
                <w:sz w:val="24"/>
                <w:szCs w:val="24"/>
              </w:rPr>
              <w:t xml:space="preserve"> какие животные дикие, а какие – домашние. </w:t>
            </w:r>
            <w:r w:rsidRPr="00284A5E">
              <w:rPr>
                <w:rFonts w:ascii="Times New Roman" w:eastAsia="Times New Roman" w:hAnsi="Times New Roman" w:cs="Times New Roman"/>
                <w:b/>
                <w:sz w:val="24"/>
                <w:szCs w:val="24"/>
              </w:rPr>
              <w:t>Классифицировать</w:t>
            </w:r>
            <w:r w:rsidRPr="00284A5E">
              <w:rPr>
                <w:rFonts w:ascii="Times New Roman" w:eastAsia="Times New Roman" w:hAnsi="Times New Roman" w:cs="Times New Roman"/>
                <w:sz w:val="24"/>
                <w:szCs w:val="24"/>
              </w:rPr>
              <w:t xml:space="preserve"> животных по признаку, </w:t>
            </w:r>
            <w:r w:rsidRPr="00284A5E">
              <w:rPr>
                <w:rFonts w:ascii="Times New Roman" w:eastAsia="Times New Roman" w:hAnsi="Times New Roman" w:cs="Times New Roman"/>
                <w:b/>
                <w:sz w:val="24"/>
                <w:szCs w:val="24"/>
              </w:rPr>
              <w:t>осуществлять</w:t>
            </w:r>
            <w:r w:rsidRPr="00284A5E">
              <w:rPr>
                <w:rFonts w:ascii="Times New Roman" w:eastAsia="Times New Roman" w:hAnsi="Times New Roman" w:cs="Times New Roman"/>
                <w:sz w:val="24"/>
                <w:szCs w:val="24"/>
              </w:rPr>
              <w:t xml:space="preserve"> самопроверку. </w:t>
            </w:r>
            <w:r w:rsidRPr="00284A5E">
              <w:rPr>
                <w:rFonts w:ascii="Times New Roman" w:eastAsia="Times New Roman" w:hAnsi="Times New Roman" w:cs="Times New Roman"/>
                <w:b/>
                <w:sz w:val="24"/>
                <w:szCs w:val="24"/>
              </w:rPr>
              <w:t>Приводить</w:t>
            </w:r>
            <w:r w:rsidRPr="00284A5E">
              <w:rPr>
                <w:rFonts w:ascii="Times New Roman" w:eastAsia="Times New Roman" w:hAnsi="Times New Roman" w:cs="Times New Roman"/>
                <w:sz w:val="24"/>
                <w:szCs w:val="24"/>
              </w:rPr>
              <w:t xml:space="preserve"> примеры животных,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целях выращивания.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животных своей семьи, уходе. </w:t>
            </w:r>
            <w:r w:rsidRPr="00284A5E">
              <w:rPr>
                <w:rFonts w:ascii="Times New Roman" w:eastAsia="Times New Roman" w:hAnsi="Times New Roman" w:cs="Times New Roman"/>
                <w:b/>
                <w:sz w:val="24"/>
                <w:szCs w:val="24"/>
              </w:rPr>
              <w:t xml:space="preserve">Знакомиться </w:t>
            </w:r>
            <w:r w:rsidRPr="00284A5E">
              <w:rPr>
                <w:rFonts w:ascii="Times New Roman" w:eastAsia="Times New Roman" w:hAnsi="Times New Roman" w:cs="Times New Roman"/>
                <w:sz w:val="24"/>
                <w:szCs w:val="24"/>
              </w:rPr>
              <w:t xml:space="preserve">с разворотом учебника; </w:t>
            </w: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животных и изображения, </w:t>
            </w: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коллекцию,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w:t>
            </w:r>
            <w:proofErr w:type="gramStart"/>
            <w:r w:rsidRPr="00284A5E">
              <w:rPr>
                <w:rFonts w:ascii="Times New Roman" w:eastAsia="Times New Roman" w:hAnsi="Times New Roman" w:cs="Times New Roman"/>
                <w:sz w:val="24"/>
                <w:szCs w:val="24"/>
              </w:rPr>
              <w:t>своей</w:t>
            </w:r>
            <w:proofErr w:type="gramEnd"/>
            <w:r w:rsidRPr="00284A5E">
              <w:rPr>
                <w:rFonts w:ascii="Times New Roman" w:eastAsia="Times New Roman" w:hAnsi="Times New Roman" w:cs="Times New Roman"/>
                <w:sz w:val="24"/>
                <w:szCs w:val="24"/>
              </w:rPr>
              <w:t xml:space="preserve">.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рисовать </w:t>
            </w:r>
            <w:r w:rsidRPr="00284A5E">
              <w:rPr>
                <w:rFonts w:ascii="Times New Roman" w:eastAsia="Times New Roman" w:hAnsi="Times New Roman" w:cs="Times New Roman"/>
                <w:sz w:val="24"/>
                <w:szCs w:val="24"/>
              </w:rPr>
              <w:t>или</w:t>
            </w:r>
            <w:r w:rsidRPr="00284A5E">
              <w:rPr>
                <w:rFonts w:ascii="Times New Roman" w:eastAsia="Times New Roman" w:hAnsi="Times New Roman" w:cs="Times New Roman"/>
                <w:b/>
                <w:sz w:val="24"/>
                <w:szCs w:val="24"/>
              </w:rPr>
              <w:t xml:space="preserve"> фотографировать </w:t>
            </w:r>
            <w:r w:rsidRPr="00284A5E">
              <w:rPr>
                <w:rFonts w:ascii="Times New Roman" w:eastAsia="Times New Roman" w:hAnsi="Times New Roman" w:cs="Times New Roman"/>
                <w:sz w:val="24"/>
                <w:szCs w:val="24"/>
              </w:rPr>
              <w:t>домашних животных.</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36.</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С утра до вечера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распорядке дел.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своё место в круге домашних обязанностей, </w:t>
            </w:r>
            <w:r w:rsidRPr="00284A5E">
              <w:rPr>
                <w:rFonts w:ascii="Times New Roman" w:eastAsia="Times New Roman" w:hAnsi="Times New Roman" w:cs="Times New Roman"/>
                <w:b/>
                <w:sz w:val="24"/>
                <w:szCs w:val="24"/>
              </w:rPr>
              <w:t xml:space="preserve">представлять </w:t>
            </w:r>
            <w:r w:rsidRPr="00284A5E">
              <w:rPr>
                <w:rFonts w:ascii="Times New Roman" w:eastAsia="Times New Roman" w:hAnsi="Times New Roman" w:cs="Times New Roman"/>
                <w:sz w:val="24"/>
                <w:szCs w:val="24"/>
              </w:rPr>
              <w:t xml:space="preserve">объём домашнего труда. </w:t>
            </w:r>
            <w:r w:rsidRPr="00284A5E">
              <w:rPr>
                <w:rFonts w:ascii="Times New Roman" w:eastAsia="Times New Roman" w:hAnsi="Times New Roman" w:cs="Times New Roman"/>
                <w:b/>
                <w:sz w:val="24"/>
                <w:szCs w:val="24"/>
              </w:rPr>
              <w:t xml:space="preserve">Представлять </w:t>
            </w:r>
            <w:r w:rsidRPr="00284A5E">
              <w:rPr>
                <w:rFonts w:ascii="Times New Roman" w:eastAsia="Times New Roman" w:hAnsi="Times New Roman" w:cs="Times New Roman"/>
                <w:sz w:val="24"/>
                <w:szCs w:val="24"/>
              </w:rPr>
              <w:t xml:space="preserve">способы самоконтроля, за соблюдением распорядка дня. </w:t>
            </w:r>
            <w:r w:rsidRPr="00284A5E">
              <w:rPr>
                <w:rFonts w:ascii="Times New Roman" w:eastAsia="Times New Roman" w:hAnsi="Times New Roman" w:cs="Times New Roman"/>
                <w:b/>
                <w:sz w:val="24"/>
                <w:szCs w:val="24"/>
              </w:rPr>
              <w:t xml:space="preserve">Подбирать </w:t>
            </w:r>
            <w:r w:rsidRPr="00284A5E">
              <w:rPr>
                <w:rFonts w:ascii="Times New Roman" w:eastAsia="Times New Roman" w:hAnsi="Times New Roman" w:cs="Times New Roman"/>
                <w:sz w:val="24"/>
                <w:szCs w:val="24"/>
              </w:rPr>
              <w:t xml:space="preserve">пословицы о семье. </w:t>
            </w: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 xml:space="preserve">правила здорового образа жизни.  </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9071" w:type="dxa"/>
            <w:gridSpan w:val="4"/>
          </w:tcPr>
          <w:p w:rsidR="00CD1766" w:rsidRPr="00284A5E" w:rsidRDefault="00CD1766" w:rsidP="00CD1766">
            <w:pPr>
              <w:spacing w:after="0" w:line="240" w:lineRule="auto"/>
              <w:jc w:val="center"/>
              <w:rPr>
                <w:rFonts w:ascii="Times New Roman" w:eastAsia="Times New Roman" w:hAnsi="Times New Roman" w:cs="Times New Roman"/>
                <w:i/>
                <w:sz w:val="24"/>
                <w:szCs w:val="24"/>
              </w:rPr>
            </w:pPr>
            <w:r w:rsidRPr="00284A5E">
              <w:rPr>
                <w:rFonts w:ascii="Times New Roman" w:eastAsia="Times New Roman" w:hAnsi="Times New Roman" w:cs="Times New Roman"/>
                <w:i/>
                <w:sz w:val="24"/>
                <w:szCs w:val="24"/>
              </w:rPr>
              <w:t>Блок внеклассной и внешкольной работы.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r w:rsidRPr="00284A5E">
              <w:rPr>
                <w:rFonts w:ascii="Times New Roman" w:eastAsia="Times New Roman" w:hAnsi="Times New Roman" w:cs="Times New Roman"/>
                <w:b/>
                <w:bCs/>
                <w:sz w:val="24"/>
                <w:szCs w:val="24"/>
                <w:lang w:val="en-US"/>
              </w:rPr>
              <w:t>IV</w:t>
            </w:r>
            <w:r w:rsidRPr="00284A5E">
              <w:rPr>
                <w:rFonts w:ascii="Times New Roman" w:eastAsia="Times New Roman" w:hAnsi="Times New Roman" w:cs="Times New Roman"/>
                <w:b/>
                <w:bCs/>
                <w:sz w:val="24"/>
                <w:szCs w:val="24"/>
              </w:rPr>
              <w:t>.</w:t>
            </w:r>
          </w:p>
        </w:tc>
        <w:tc>
          <w:tcPr>
            <w:tcW w:w="8329" w:type="dxa"/>
            <w:gridSpan w:val="3"/>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Город и село (13 ч)</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37.</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Мы в городе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vMerge w:val="restart"/>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значение слов «земляки», «горожане».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значение слова «односельчанин», сравнивать его. </w:t>
            </w: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старинные и современные дела. </w:t>
            </w:r>
            <w:r w:rsidRPr="00284A5E">
              <w:rPr>
                <w:rFonts w:ascii="Times New Roman" w:eastAsia="Times New Roman" w:hAnsi="Times New Roman" w:cs="Times New Roman"/>
                <w:b/>
                <w:sz w:val="24"/>
                <w:szCs w:val="24"/>
              </w:rPr>
              <w:t>Находить</w:t>
            </w:r>
            <w:r w:rsidRPr="00284A5E">
              <w:rPr>
                <w:rFonts w:ascii="Times New Roman" w:eastAsia="Times New Roman" w:hAnsi="Times New Roman" w:cs="Times New Roman"/>
                <w:sz w:val="24"/>
                <w:szCs w:val="24"/>
              </w:rPr>
              <w:t xml:space="preserve"> общее и различное. </w:t>
            </w:r>
            <w:r w:rsidRPr="00284A5E">
              <w:rPr>
                <w:rFonts w:ascii="Times New Roman" w:eastAsia="Times New Roman" w:hAnsi="Times New Roman" w:cs="Times New Roman"/>
                <w:b/>
                <w:sz w:val="24"/>
                <w:szCs w:val="24"/>
              </w:rPr>
              <w:t>Образовывать</w:t>
            </w:r>
            <w:r w:rsidRPr="00284A5E">
              <w:rPr>
                <w:rFonts w:ascii="Times New Roman" w:eastAsia="Times New Roman" w:hAnsi="Times New Roman" w:cs="Times New Roman"/>
                <w:sz w:val="24"/>
                <w:szCs w:val="24"/>
              </w:rPr>
              <w:t xml:space="preserve"> названия жителей от названия населённого пункта.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38.</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Мы в селе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vMerge/>
          </w:tcPr>
          <w:p w:rsidR="00CD1766" w:rsidRPr="00284A5E" w:rsidRDefault="00CD1766" w:rsidP="00CD1766">
            <w:pPr>
              <w:spacing w:after="0" w:line="240" w:lineRule="auto"/>
              <w:rPr>
                <w:rFonts w:ascii="Times New Roman" w:eastAsia="Times New Roman" w:hAnsi="Times New Roman" w:cs="Times New Roman"/>
                <w:sz w:val="24"/>
                <w:szCs w:val="24"/>
              </w:rPr>
            </w:pP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39.</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Красота любимого города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vMerge w:val="restart"/>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Различать</w:t>
            </w:r>
            <w:r w:rsidRPr="00284A5E">
              <w:rPr>
                <w:rFonts w:ascii="Times New Roman" w:eastAsia="Times New Roman" w:hAnsi="Times New Roman" w:cs="Times New Roman"/>
                <w:sz w:val="24"/>
                <w:szCs w:val="24"/>
              </w:rPr>
              <w:t xml:space="preserve"> названия городов (сёл). </w:t>
            </w:r>
            <w:r w:rsidRPr="00284A5E">
              <w:rPr>
                <w:rFonts w:ascii="Times New Roman" w:eastAsia="Times New Roman" w:hAnsi="Times New Roman" w:cs="Times New Roman"/>
                <w:b/>
                <w:sz w:val="24"/>
                <w:szCs w:val="24"/>
              </w:rPr>
              <w:t>Характеризовать</w:t>
            </w:r>
            <w:r w:rsidRPr="00284A5E">
              <w:rPr>
                <w:rFonts w:ascii="Times New Roman" w:eastAsia="Times New Roman" w:hAnsi="Times New Roman" w:cs="Times New Roman"/>
                <w:sz w:val="24"/>
                <w:szCs w:val="24"/>
              </w:rPr>
              <w:t xml:space="preserve"> облик города (села), </w:t>
            </w:r>
            <w:r w:rsidRPr="00284A5E">
              <w:rPr>
                <w:rFonts w:ascii="Times New Roman" w:eastAsia="Times New Roman" w:hAnsi="Times New Roman" w:cs="Times New Roman"/>
                <w:b/>
                <w:sz w:val="24"/>
                <w:szCs w:val="24"/>
              </w:rPr>
              <w:t>называть</w:t>
            </w:r>
            <w:r w:rsidRPr="00284A5E">
              <w:rPr>
                <w:rFonts w:ascii="Times New Roman" w:eastAsia="Times New Roman" w:hAnsi="Times New Roman" w:cs="Times New Roman"/>
                <w:sz w:val="24"/>
                <w:szCs w:val="24"/>
              </w:rPr>
              <w:t xml:space="preserve"> его достопримечательности, </w:t>
            </w:r>
            <w:r w:rsidRPr="00284A5E">
              <w:rPr>
                <w:rFonts w:ascii="Times New Roman" w:eastAsia="Times New Roman" w:hAnsi="Times New Roman" w:cs="Times New Roman"/>
                <w:b/>
                <w:sz w:val="24"/>
                <w:szCs w:val="24"/>
              </w:rPr>
              <w:t>соотносить</w:t>
            </w:r>
            <w:r w:rsidRPr="00284A5E">
              <w:rPr>
                <w:rFonts w:ascii="Times New Roman" w:eastAsia="Times New Roman" w:hAnsi="Times New Roman" w:cs="Times New Roman"/>
                <w:sz w:val="24"/>
                <w:szCs w:val="24"/>
              </w:rPr>
              <w:t xml:space="preserve"> их с особенностью жизни людей.</w:t>
            </w:r>
            <w:r w:rsidRPr="00284A5E">
              <w:rPr>
                <w:rFonts w:ascii="Times New Roman" w:eastAsia="Times New Roman" w:hAnsi="Times New Roman" w:cs="Times New Roman"/>
                <w:b/>
                <w:sz w:val="24"/>
                <w:szCs w:val="24"/>
              </w:rPr>
              <w:t xml:space="preserve"> Фиксировать</w:t>
            </w:r>
            <w:r w:rsidRPr="00284A5E">
              <w:rPr>
                <w:rFonts w:ascii="Times New Roman" w:eastAsia="Times New Roman" w:hAnsi="Times New Roman" w:cs="Times New Roman"/>
                <w:sz w:val="24"/>
                <w:szCs w:val="24"/>
              </w:rPr>
              <w:t xml:space="preserve"> красивые ландшафты города.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40.</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Красота любимого села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vMerge/>
          </w:tcPr>
          <w:p w:rsidR="00CD1766" w:rsidRPr="00284A5E" w:rsidRDefault="00CD1766" w:rsidP="00CD1766">
            <w:pPr>
              <w:spacing w:after="0" w:line="240" w:lineRule="auto"/>
              <w:rPr>
                <w:rFonts w:ascii="Times New Roman" w:eastAsia="Times New Roman" w:hAnsi="Times New Roman" w:cs="Times New Roman"/>
                <w:sz w:val="24"/>
                <w:szCs w:val="24"/>
              </w:rPr>
            </w:pP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41.</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Природа в городе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фотографии, </w:t>
            </w:r>
            <w:r w:rsidRPr="00284A5E">
              <w:rPr>
                <w:rFonts w:ascii="Times New Roman" w:eastAsia="Times New Roman" w:hAnsi="Times New Roman" w:cs="Times New Roman"/>
                <w:b/>
                <w:sz w:val="24"/>
                <w:szCs w:val="24"/>
              </w:rPr>
              <w:t xml:space="preserve">описывать </w:t>
            </w:r>
            <w:r w:rsidRPr="00284A5E">
              <w:rPr>
                <w:rFonts w:ascii="Times New Roman" w:eastAsia="Times New Roman" w:hAnsi="Times New Roman" w:cs="Times New Roman"/>
                <w:sz w:val="24"/>
                <w:szCs w:val="24"/>
              </w:rPr>
              <w:lastRenderedPageBreak/>
              <w:t xml:space="preserve">впечатления, </w:t>
            </w:r>
            <w:r w:rsidRPr="00284A5E">
              <w:rPr>
                <w:rFonts w:ascii="Times New Roman" w:eastAsia="Times New Roman" w:hAnsi="Times New Roman" w:cs="Times New Roman"/>
                <w:b/>
                <w:sz w:val="24"/>
                <w:szCs w:val="24"/>
              </w:rPr>
              <w:t>сопоставлять</w:t>
            </w:r>
            <w:r w:rsidRPr="00284A5E">
              <w:rPr>
                <w:rFonts w:ascii="Times New Roman" w:eastAsia="Times New Roman" w:hAnsi="Times New Roman" w:cs="Times New Roman"/>
                <w:sz w:val="24"/>
                <w:szCs w:val="24"/>
              </w:rPr>
              <w:t xml:space="preserve"> с наблюдениями в своём городе. </w:t>
            </w: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для чего нужна природа в городе.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объекты природы, </w:t>
            </w:r>
            <w:r w:rsidRPr="00284A5E">
              <w:rPr>
                <w:rFonts w:ascii="Times New Roman" w:eastAsia="Times New Roman" w:hAnsi="Times New Roman" w:cs="Times New Roman"/>
                <w:b/>
                <w:sz w:val="24"/>
                <w:szCs w:val="24"/>
              </w:rPr>
              <w:t>осуществлять</w:t>
            </w:r>
            <w:r w:rsidRPr="00284A5E">
              <w:rPr>
                <w:rFonts w:ascii="Times New Roman" w:eastAsia="Times New Roman" w:hAnsi="Times New Roman" w:cs="Times New Roman"/>
                <w:sz w:val="24"/>
                <w:szCs w:val="24"/>
              </w:rPr>
              <w:t xml:space="preserve"> самопроверку,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со своими наблюдениями.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природе своего города. </w:t>
            </w:r>
            <w:r w:rsidRPr="00284A5E">
              <w:rPr>
                <w:rFonts w:ascii="Times New Roman" w:eastAsia="Times New Roman" w:hAnsi="Times New Roman" w:cs="Times New Roman"/>
                <w:b/>
                <w:sz w:val="24"/>
                <w:szCs w:val="24"/>
              </w:rPr>
              <w:t>Фантазировать</w:t>
            </w:r>
            <w:r w:rsidRPr="00284A5E">
              <w:rPr>
                <w:rFonts w:ascii="Times New Roman" w:eastAsia="Times New Roman" w:hAnsi="Times New Roman" w:cs="Times New Roman"/>
                <w:sz w:val="24"/>
                <w:szCs w:val="24"/>
              </w:rPr>
              <w:t>, на тему - необычная клумба.</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Проектное задание: составить</w:t>
            </w:r>
            <w:r w:rsidRPr="00284A5E">
              <w:rPr>
                <w:rFonts w:ascii="Times New Roman" w:eastAsia="Times New Roman" w:hAnsi="Times New Roman" w:cs="Times New Roman"/>
                <w:sz w:val="24"/>
                <w:szCs w:val="24"/>
              </w:rPr>
              <w:t xml:space="preserve">фоторассказ на тему «Природа в городе», </w:t>
            </w:r>
            <w:r w:rsidRPr="00284A5E">
              <w:rPr>
                <w:rFonts w:ascii="Times New Roman" w:eastAsia="Times New Roman" w:hAnsi="Times New Roman" w:cs="Times New Roman"/>
                <w:b/>
                <w:sz w:val="24"/>
                <w:szCs w:val="24"/>
              </w:rPr>
              <w:t>оформить</w:t>
            </w:r>
            <w:r w:rsidRPr="00284A5E">
              <w:rPr>
                <w:rFonts w:ascii="Times New Roman" w:eastAsia="Times New Roman" w:hAnsi="Times New Roman" w:cs="Times New Roman"/>
                <w:sz w:val="24"/>
                <w:szCs w:val="24"/>
              </w:rPr>
              <w:t xml:space="preserve"> его в тетради.</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42.</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Что растёт в городе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Знакомиться</w:t>
            </w:r>
            <w:r w:rsidRPr="00284A5E">
              <w:rPr>
                <w:rFonts w:ascii="Times New Roman" w:eastAsia="Times New Roman" w:hAnsi="Times New Roman" w:cs="Times New Roman"/>
                <w:sz w:val="24"/>
                <w:szCs w:val="24"/>
              </w:rPr>
              <w:t xml:space="preserve"> с разнообразием растений в городе, </w:t>
            </w:r>
            <w:r w:rsidRPr="00284A5E">
              <w:rPr>
                <w:rFonts w:ascii="Times New Roman" w:eastAsia="Times New Roman" w:hAnsi="Times New Roman" w:cs="Times New Roman"/>
                <w:b/>
                <w:sz w:val="24"/>
                <w:szCs w:val="24"/>
              </w:rPr>
              <w:t>классифицировать</w:t>
            </w:r>
            <w:r w:rsidRPr="00284A5E">
              <w:rPr>
                <w:rFonts w:ascii="Times New Roman" w:eastAsia="Times New Roman" w:hAnsi="Times New Roman" w:cs="Times New Roman"/>
                <w:sz w:val="24"/>
                <w:szCs w:val="24"/>
              </w:rPr>
              <w:t xml:space="preserve"> их по известным признакам. </w:t>
            </w:r>
            <w:r w:rsidRPr="00284A5E">
              <w:rPr>
                <w:rFonts w:ascii="Times New Roman" w:eastAsia="Times New Roman" w:hAnsi="Times New Roman" w:cs="Times New Roman"/>
                <w:b/>
                <w:sz w:val="24"/>
                <w:szCs w:val="24"/>
              </w:rPr>
              <w:t xml:space="preserve">Различать </w:t>
            </w:r>
            <w:r w:rsidRPr="00284A5E">
              <w:rPr>
                <w:rFonts w:ascii="Times New Roman" w:eastAsia="Times New Roman" w:hAnsi="Times New Roman" w:cs="Times New Roman"/>
                <w:sz w:val="24"/>
                <w:szCs w:val="24"/>
              </w:rPr>
              <w:t xml:space="preserve">лиственные и хвойные деревья, </w:t>
            </w: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их по признакам, </w:t>
            </w:r>
            <w:r w:rsidRPr="00284A5E">
              <w:rPr>
                <w:rFonts w:ascii="Times New Roman" w:eastAsia="Times New Roman" w:hAnsi="Times New Roman" w:cs="Times New Roman"/>
                <w:b/>
                <w:sz w:val="24"/>
                <w:szCs w:val="24"/>
              </w:rPr>
              <w:t>фиксировать</w:t>
            </w:r>
            <w:r w:rsidRPr="00284A5E">
              <w:rPr>
                <w:rFonts w:ascii="Times New Roman" w:eastAsia="Times New Roman" w:hAnsi="Times New Roman" w:cs="Times New Roman"/>
                <w:sz w:val="24"/>
                <w:szCs w:val="24"/>
              </w:rPr>
              <w:t xml:space="preserve"> результаты. </w:t>
            </w:r>
            <w:r w:rsidRPr="00284A5E">
              <w:rPr>
                <w:rFonts w:ascii="Times New Roman" w:eastAsia="Times New Roman" w:hAnsi="Times New Roman" w:cs="Times New Roman"/>
                <w:b/>
                <w:sz w:val="24"/>
                <w:szCs w:val="24"/>
              </w:rPr>
              <w:t>Приводить</w:t>
            </w:r>
            <w:r w:rsidRPr="00284A5E">
              <w:rPr>
                <w:rFonts w:ascii="Times New Roman" w:eastAsia="Times New Roman" w:hAnsi="Times New Roman" w:cs="Times New Roman"/>
                <w:sz w:val="24"/>
                <w:szCs w:val="24"/>
              </w:rPr>
              <w:t xml:space="preserve"> примеры.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деревья и кустарники, </w:t>
            </w:r>
            <w:r w:rsidRPr="00284A5E">
              <w:rPr>
                <w:rFonts w:ascii="Times New Roman" w:eastAsia="Times New Roman" w:hAnsi="Times New Roman" w:cs="Times New Roman"/>
                <w:b/>
                <w:sz w:val="24"/>
                <w:szCs w:val="24"/>
              </w:rPr>
              <w:t>узнавать</w:t>
            </w:r>
            <w:r w:rsidRPr="00284A5E">
              <w:rPr>
                <w:rFonts w:ascii="Times New Roman" w:eastAsia="Times New Roman" w:hAnsi="Times New Roman" w:cs="Times New Roman"/>
                <w:sz w:val="24"/>
                <w:szCs w:val="24"/>
              </w:rPr>
              <w:t xml:space="preserve"> их, </w:t>
            </w:r>
            <w:r w:rsidRPr="00284A5E">
              <w:rPr>
                <w:rFonts w:ascii="Times New Roman" w:eastAsia="Times New Roman" w:hAnsi="Times New Roman" w:cs="Times New Roman"/>
                <w:b/>
                <w:sz w:val="24"/>
                <w:szCs w:val="24"/>
              </w:rPr>
              <w:t xml:space="preserve">осуществлять </w:t>
            </w:r>
            <w:r w:rsidRPr="00284A5E">
              <w:rPr>
                <w:rFonts w:ascii="Times New Roman" w:eastAsia="Times New Roman" w:hAnsi="Times New Roman" w:cs="Times New Roman"/>
                <w:sz w:val="24"/>
                <w:szCs w:val="24"/>
              </w:rPr>
              <w:t xml:space="preserve">самопроверку.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участвовать</w:t>
            </w:r>
            <w:r w:rsidRPr="00284A5E">
              <w:rPr>
                <w:rFonts w:ascii="Times New Roman" w:eastAsia="Times New Roman" w:hAnsi="Times New Roman" w:cs="Times New Roman"/>
                <w:sz w:val="24"/>
                <w:szCs w:val="24"/>
              </w:rPr>
              <w:t xml:space="preserve"> в озеленении города, </w:t>
            </w:r>
            <w:r w:rsidRPr="00284A5E">
              <w:rPr>
                <w:rFonts w:ascii="Times New Roman" w:eastAsia="Times New Roman" w:hAnsi="Times New Roman" w:cs="Times New Roman"/>
                <w:b/>
                <w:sz w:val="24"/>
                <w:szCs w:val="24"/>
              </w:rPr>
              <w:t>рисовать</w:t>
            </w:r>
            <w:r w:rsidRPr="00284A5E">
              <w:rPr>
                <w:rFonts w:ascii="Times New Roman" w:eastAsia="Times New Roman" w:hAnsi="Times New Roman" w:cs="Times New Roman"/>
                <w:sz w:val="24"/>
                <w:szCs w:val="24"/>
              </w:rPr>
              <w:t>, посаженные деревья.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43.</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Чудесные цветники</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 впечатления, </w:t>
            </w: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роль цветников</w:t>
            </w:r>
            <w:r w:rsidRPr="00284A5E">
              <w:rPr>
                <w:rFonts w:ascii="Times New Roman" w:eastAsia="Times New Roman" w:hAnsi="Times New Roman" w:cs="Times New Roman"/>
                <w:b/>
                <w:sz w:val="24"/>
                <w:szCs w:val="24"/>
              </w:rPr>
              <w:t>. Знакомиться</w:t>
            </w:r>
            <w:r w:rsidRPr="00284A5E">
              <w:rPr>
                <w:rFonts w:ascii="Times New Roman" w:eastAsia="Times New Roman" w:hAnsi="Times New Roman" w:cs="Times New Roman"/>
                <w:sz w:val="24"/>
                <w:szCs w:val="24"/>
              </w:rPr>
              <w:t xml:space="preserve"> с растениями цветника.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 цветниках.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растения цветника. </w:t>
            </w:r>
            <w:r w:rsidRPr="00284A5E">
              <w:rPr>
                <w:rFonts w:ascii="Times New Roman" w:eastAsia="Times New Roman" w:hAnsi="Times New Roman" w:cs="Times New Roman"/>
                <w:b/>
                <w:sz w:val="24"/>
                <w:szCs w:val="24"/>
              </w:rPr>
              <w:t>Организовывать</w:t>
            </w:r>
            <w:r w:rsidRPr="00284A5E">
              <w:rPr>
                <w:rFonts w:ascii="Times New Roman" w:eastAsia="Times New Roman" w:hAnsi="Times New Roman" w:cs="Times New Roman"/>
                <w:sz w:val="24"/>
                <w:szCs w:val="24"/>
              </w:rPr>
              <w:t xml:space="preserve"> соревнование.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растения цветника, </w:t>
            </w:r>
            <w:r w:rsidRPr="00284A5E">
              <w:rPr>
                <w:rFonts w:ascii="Times New Roman" w:eastAsia="Times New Roman" w:hAnsi="Times New Roman" w:cs="Times New Roman"/>
                <w:b/>
                <w:sz w:val="24"/>
                <w:szCs w:val="24"/>
              </w:rPr>
              <w:t>осуществлять</w:t>
            </w:r>
            <w:r w:rsidRPr="00284A5E">
              <w:rPr>
                <w:rFonts w:ascii="Times New Roman" w:eastAsia="Times New Roman" w:hAnsi="Times New Roman" w:cs="Times New Roman"/>
                <w:sz w:val="24"/>
                <w:szCs w:val="24"/>
              </w:rPr>
              <w:t xml:space="preserve"> самопроверку. </w:t>
            </w:r>
            <w:r w:rsidRPr="00284A5E">
              <w:rPr>
                <w:rFonts w:ascii="Times New Roman" w:eastAsia="Times New Roman" w:hAnsi="Times New Roman" w:cs="Times New Roman"/>
                <w:b/>
                <w:sz w:val="24"/>
                <w:szCs w:val="24"/>
              </w:rPr>
              <w:t>Выделять</w:t>
            </w:r>
            <w:r w:rsidRPr="00284A5E">
              <w:rPr>
                <w:rFonts w:ascii="Times New Roman" w:eastAsia="Times New Roman" w:hAnsi="Times New Roman" w:cs="Times New Roman"/>
                <w:sz w:val="24"/>
                <w:szCs w:val="24"/>
              </w:rPr>
              <w:t xml:space="preserve"> растения, которые нравятся, </w:t>
            </w:r>
            <w:r w:rsidRPr="00284A5E">
              <w:rPr>
                <w:rFonts w:ascii="Times New Roman" w:eastAsia="Times New Roman" w:hAnsi="Times New Roman" w:cs="Times New Roman"/>
                <w:b/>
                <w:sz w:val="24"/>
                <w:szCs w:val="24"/>
              </w:rPr>
              <w:t>отражать</w:t>
            </w:r>
            <w:r w:rsidRPr="00284A5E">
              <w:rPr>
                <w:rFonts w:ascii="Times New Roman" w:eastAsia="Times New Roman" w:hAnsi="Times New Roman" w:cs="Times New Roman"/>
                <w:sz w:val="24"/>
                <w:szCs w:val="24"/>
              </w:rPr>
              <w:t xml:space="preserve"> это в рисунке.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участвовать</w:t>
            </w:r>
            <w:r w:rsidRPr="00284A5E">
              <w:rPr>
                <w:rFonts w:ascii="Times New Roman" w:eastAsia="Times New Roman" w:hAnsi="Times New Roman" w:cs="Times New Roman"/>
                <w:sz w:val="24"/>
                <w:szCs w:val="24"/>
              </w:rPr>
              <w:t xml:space="preserve"> в создании цветников, </w:t>
            </w:r>
            <w:r w:rsidRPr="00284A5E">
              <w:rPr>
                <w:rFonts w:ascii="Times New Roman" w:eastAsia="Times New Roman" w:hAnsi="Times New Roman" w:cs="Times New Roman"/>
                <w:b/>
                <w:sz w:val="24"/>
                <w:szCs w:val="24"/>
              </w:rPr>
              <w:t>рисовать</w:t>
            </w:r>
            <w:r w:rsidRPr="00284A5E">
              <w:rPr>
                <w:rFonts w:ascii="Times New Roman" w:eastAsia="Times New Roman" w:hAnsi="Times New Roman" w:cs="Times New Roman"/>
                <w:sz w:val="24"/>
                <w:szCs w:val="24"/>
              </w:rPr>
              <w:t xml:space="preserve"> растения цветника.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44.</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 ботаническом саду</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Знакомиться</w:t>
            </w:r>
            <w:r w:rsidRPr="00284A5E">
              <w:rPr>
                <w:rFonts w:ascii="Times New Roman" w:eastAsia="Times New Roman" w:hAnsi="Times New Roman" w:cs="Times New Roman"/>
                <w:sz w:val="24"/>
                <w:szCs w:val="24"/>
              </w:rPr>
              <w:t xml:space="preserve"> с разнообразием растений ботанического сада.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 личных впечатлениях. </w:t>
            </w:r>
            <w:r w:rsidRPr="00284A5E">
              <w:rPr>
                <w:rFonts w:ascii="Times New Roman" w:eastAsia="Times New Roman" w:hAnsi="Times New Roman" w:cs="Times New Roman"/>
                <w:b/>
                <w:sz w:val="24"/>
                <w:szCs w:val="24"/>
              </w:rPr>
              <w:t>Узнавать</w:t>
            </w:r>
            <w:r w:rsidRPr="00284A5E">
              <w:rPr>
                <w:rFonts w:ascii="Times New Roman" w:eastAsia="Times New Roman" w:hAnsi="Times New Roman" w:cs="Times New Roman"/>
                <w:sz w:val="24"/>
                <w:szCs w:val="24"/>
              </w:rPr>
              <w:t xml:space="preserve"> </w:t>
            </w:r>
            <w:r w:rsidRPr="00284A5E">
              <w:rPr>
                <w:rFonts w:ascii="Times New Roman" w:eastAsia="Times New Roman" w:hAnsi="Times New Roman" w:cs="Times New Roman"/>
                <w:sz w:val="24"/>
                <w:szCs w:val="24"/>
              </w:rPr>
              <w:lastRenderedPageBreak/>
              <w:t xml:space="preserve">растения ботанического сада, </w:t>
            </w:r>
            <w:r w:rsidRPr="00284A5E">
              <w:rPr>
                <w:rFonts w:ascii="Times New Roman" w:eastAsia="Times New Roman" w:hAnsi="Times New Roman" w:cs="Times New Roman"/>
                <w:b/>
                <w:sz w:val="24"/>
                <w:szCs w:val="24"/>
              </w:rPr>
              <w:t>раскрашивать</w:t>
            </w:r>
            <w:r w:rsidRPr="00284A5E">
              <w:rPr>
                <w:rFonts w:ascii="Times New Roman" w:eastAsia="Times New Roman" w:hAnsi="Times New Roman" w:cs="Times New Roman"/>
                <w:sz w:val="24"/>
                <w:szCs w:val="24"/>
              </w:rPr>
              <w:t xml:space="preserve"> рисунок, </w:t>
            </w:r>
            <w:r w:rsidRPr="00284A5E">
              <w:rPr>
                <w:rFonts w:ascii="Times New Roman" w:eastAsia="Times New Roman" w:hAnsi="Times New Roman" w:cs="Times New Roman"/>
                <w:b/>
                <w:sz w:val="24"/>
                <w:szCs w:val="24"/>
              </w:rPr>
              <w:t>осуществлять</w:t>
            </w:r>
            <w:r w:rsidRPr="00284A5E">
              <w:rPr>
                <w:rFonts w:ascii="Times New Roman" w:eastAsia="Times New Roman" w:hAnsi="Times New Roman" w:cs="Times New Roman"/>
                <w:sz w:val="24"/>
                <w:szCs w:val="24"/>
              </w:rPr>
              <w:t xml:space="preserve"> самопроверку</w:t>
            </w:r>
            <w:r w:rsidRPr="00284A5E">
              <w:rPr>
                <w:rFonts w:ascii="Times New Roman" w:eastAsia="Times New Roman" w:hAnsi="Times New Roman" w:cs="Times New Roman"/>
                <w:b/>
                <w:sz w:val="24"/>
                <w:szCs w:val="24"/>
              </w:rPr>
              <w:t>. Предлагать</w:t>
            </w:r>
            <w:r w:rsidRPr="00284A5E">
              <w:rPr>
                <w:rFonts w:ascii="Times New Roman" w:eastAsia="Times New Roman" w:hAnsi="Times New Roman" w:cs="Times New Roman"/>
                <w:sz w:val="24"/>
                <w:szCs w:val="24"/>
              </w:rPr>
              <w:t xml:space="preserve"> и </w:t>
            </w:r>
            <w:r w:rsidRPr="00284A5E">
              <w:rPr>
                <w:rFonts w:ascii="Times New Roman" w:eastAsia="Times New Roman" w:hAnsi="Times New Roman" w:cs="Times New Roman"/>
                <w:b/>
                <w:sz w:val="24"/>
                <w:szCs w:val="24"/>
              </w:rPr>
              <w:t xml:space="preserve">обосновывать </w:t>
            </w:r>
            <w:r w:rsidRPr="00284A5E">
              <w:rPr>
                <w:rFonts w:ascii="Times New Roman" w:eastAsia="Times New Roman" w:hAnsi="Times New Roman" w:cs="Times New Roman"/>
                <w:sz w:val="24"/>
                <w:szCs w:val="24"/>
              </w:rPr>
              <w:t xml:space="preserve">правила поведения.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t xml:space="preserve">наблюдения. </w:t>
            </w:r>
            <w:r w:rsidRPr="00284A5E">
              <w:rPr>
                <w:rFonts w:ascii="Times New Roman" w:eastAsia="Times New Roman" w:hAnsi="Times New Roman" w:cs="Times New Roman"/>
                <w:b/>
                <w:sz w:val="24"/>
                <w:szCs w:val="24"/>
              </w:rPr>
              <w:t>Фантазировать</w:t>
            </w:r>
            <w:r w:rsidRPr="00284A5E">
              <w:rPr>
                <w:rFonts w:ascii="Times New Roman" w:eastAsia="Times New Roman" w:hAnsi="Times New Roman" w:cs="Times New Roman"/>
                <w:sz w:val="24"/>
                <w:szCs w:val="24"/>
              </w:rPr>
              <w:t>, рисуя эскиз.</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45.</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Кто живёт в парке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Анализировать</w:t>
            </w:r>
            <w:r w:rsidRPr="00284A5E">
              <w:rPr>
                <w:rFonts w:ascii="Times New Roman" w:eastAsia="Times New Roman" w:hAnsi="Times New Roman" w:cs="Times New Roman"/>
                <w:sz w:val="24"/>
                <w:szCs w:val="24"/>
              </w:rPr>
              <w:t xml:space="preserve"> иллюстрации, </w:t>
            </w:r>
            <w:r w:rsidRPr="00284A5E">
              <w:rPr>
                <w:rFonts w:ascii="Times New Roman" w:eastAsia="Times New Roman" w:hAnsi="Times New Roman" w:cs="Times New Roman"/>
                <w:b/>
                <w:sz w:val="24"/>
                <w:szCs w:val="24"/>
              </w:rPr>
              <w:t xml:space="preserve">называть </w:t>
            </w:r>
            <w:r w:rsidRPr="00284A5E">
              <w:rPr>
                <w:rFonts w:ascii="Times New Roman" w:eastAsia="Times New Roman" w:hAnsi="Times New Roman" w:cs="Times New Roman"/>
                <w:sz w:val="24"/>
                <w:szCs w:val="24"/>
              </w:rPr>
              <w:t xml:space="preserve">животных, </w:t>
            </w:r>
            <w:r w:rsidRPr="00284A5E">
              <w:rPr>
                <w:rFonts w:ascii="Times New Roman" w:eastAsia="Times New Roman" w:hAnsi="Times New Roman" w:cs="Times New Roman"/>
                <w:b/>
                <w:sz w:val="24"/>
                <w:szCs w:val="24"/>
              </w:rPr>
              <w:t>классифицировать</w:t>
            </w:r>
            <w:r w:rsidRPr="00284A5E">
              <w:rPr>
                <w:rFonts w:ascii="Times New Roman" w:eastAsia="Times New Roman" w:hAnsi="Times New Roman" w:cs="Times New Roman"/>
                <w:sz w:val="24"/>
                <w:szCs w:val="24"/>
              </w:rPr>
              <w:t xml:space="preserve"> их по признакам,</w:t>
            </w:r>
            <w:r w:rsidRPr="00284A5E">
              <w:rPr>
                <w:rFonts w:ascii="Times New Roman" w:eastAsia="Times New Roman" w:hAnsi="Times New Roman" w:cs="Times New Roman"/>
                <w:b/>
                <w:sz w:val="24"/>
                <w:szCs w:val="24"/>
              </w:rPr>
              <w:t xml:space="preserve"> осуществлять</w:t>
            </w:r>
            <w:r w:rsidRPr="00284A5E">
              <w:rPr>
                <w:rFonts w:ascii="Times New Roman" w:eastAsia="Times New Roman" w:hAnsi="Times New Roman" w:cs="Times New Roman"/>
                <w:sz w:val="24"/>
                <w:szCs w:val="24"/>
              </w:rPr>
              <w:t xml:space="preserve"> самопроверку.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встречах с животными, </w:t>
            </w:r>
            <w:r w:rsidRPr="00284A5E">
              <w:rPr>
                <w:rFonts w:ascii="Times New Roman" w:eastAsia="Times New Roman" w:hAnsi="Times New Roman" w:cs="Times New Roman"/>
                <w:b/>
                <w:sz w:val="24"/>
                <w:szCs w:val="24"/>
              </w:rPr>
              <w:t xml:space="preserve">оценивать </w:t>
            </w:r>
            <w:r w:rsidRPr="00284A5E">
              <w:rPr>
                <w:rFonts w:ascii="Times New Roman" w:eastAsia="Times New Roman" w:hAnsi="Times New Roman" w:cs="Times New Roman"/>
                <w:sz w:val="24"/>
                <w:szCs w:val="24"/>
              </w:rPr>
              <w:t xml:space="preserve">впечатление, </w:t>
            </w: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роль животных в жизни людей. </w:t>
            </w:r>
            <w:r w:rsidRPr="00284A5E">
              <w:rPr>
                <w:rFonts w:ascii="Times New Roman" w:eastAsia="Times New Roman" w:hAnsi="Times New Roman" w:cs="Times New Roman"/>
                <w:b/>
                <w:sz w:val="24"/>
                <w:szCs w:val="24"/>
              </w:rPr>
              <w:t>Предлагать</w:t>
            </w:r>
            <w:r w:rsidRPr="00284A5E">
              <w:rPr>
                <w:rFonts w:ascii="Times New Roman" w:eastAsia="Times New Roman" w:hAnsi="Times New Roman" w:cs="Times New Roman"/>
                <w:sz w:val="24"/>
                <w:szCs w:val="24"/>
              </w:rPr>
              <w:t xml:space="preserve"> способы помощи животным парка.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наблюдать </w:t>
            </w:r>
            <w:r w:rsidRPr="00284A5E">
              <w:rPr>
                <w:rFonts w:ascii="Times New Roman" w:eastAsia="Times New Roman" w:hAnsi="Times New Roman" w:cs="Times New Roman"/>
                <w:sz w:val="24"/>
                <w:szCs w:val="24"/>
              </w:rPr>
              <w:t xml:space="preserve">за животными, </w:t>
            </w:r>
            <w:r w:rsidRPr="00284A5E">
              <w:rPr>
                <w:rFonts w:ascii="Times New Roman" w:eastAsia="Times New Roman" w:hAnsi="Times New Roman" w:cs="Times New Roman"/>
                <w:b/>
                <w:sz w:val="24"/>
                <w:szCs w:val="24"/>
              </w:rPr>
              <w:t>фиксировать</w:t>
            </w:r>
            <w:r w:rsidRPr="00284A5E">
              <w:rPr>
                <w:rFonts w:ascii="Times New Roman" w:eastAsia="Times New Roman" w:hAnsi="Times New Roman" w:cs="Times New Roman"/>
                <w:sz w:val="24"/>
                <w:szCs w:val="24"/>
              </w:rPr>
              <w:t xml:space="preserve"> наблюдения.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46.</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 зоопарке</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Анализировать</w:t>
            </w:r>
            <w:r w:rsidRPr="00284A5E">
              <w:rPr>
                <w:rFonts w:ascii="Times New Roman" w:eastAsia="Times New Roman" w:hAnsi="Times New Roman" w:cs="Times New Roman"/>
                <w:sz w:val="24"/>
                <w:szCs w:val="24"/>
              </w:rPr>
              <w:t xml:space="preserve"> иллюстрации, </w:t>
            </w:r>
            <w:r w:rsidRPr="00284A5E">
              <w:rPr>
                <w:rFonts w:ascii="Times New Roman" w:eastAsia="Times New Roman" w:hAnsi="Times New Roman" w:cs="Times New Roman"/>
                <w:b/>
                <w:sz w:val="24"/>
                <w:szCs w:val="24"/>
              </w:rPr>
              <w:t xml:space="preserve">называть </w:t>
            </w:r>
            <w:r w:rsidRPr="00284A5E">
              <w:rPr>
                <w:rFonts w:ascii="Times New Roman" w:eastAsia="Times New Roman" w:hAnsi="Times New Roman" w:cs="Times New Roman"/>
                <w:sz w:val="24"/>
                <w:szCs w:val="24"/>
              </w:rPr>
              <w:t xml:space="preserve">животных, </w:t>
            </w:r>
            <w:r w:rsidRPr="00284A5E">
              <w:rPr>
                <w:rFonts w:ascii="Times New Roman" w:eastAsia="Times New Roman" w:hAnsi="Times New Roman" w:cs="Times New Roman"/>
                <w:b/>
                <w:sz w:val="24"/>
                <w:szCs w:val="24"/>
              </w:rPr>
              <w:t>классифицировать</w:t>
            </w:r>
            <w:r w:rsidRPr="00284A5E">
              <w:rPr>
                <w:rFonts w:ascii="Times New Roman" w:eastAsia="Times New Roman" w:hAnsi="Times New Roman" w:cs="Times New Roman"/>
                <w:sz w:val="24"/>
                <w:szCs w:val="24"/>
              </w:rPr>
              <w:t xml:space="preserve"> их по признакам,</w:t>
            </w:r>
            <w:r w:rsidRPr="00284A5E">
              <w:rPr>
                <w:rFonts w:ascii="Times New Roman" w:eastAsia="Times New Roman" w:hAnsi="Times New Roman" w:cs="Times New Roman"/>
                <w:b/>
                <w:sz w:val="24"/>
                <w:szCs w:val="24"/>
              </w:rPr>
              <w:t xml:space="preserve"> осуществлять</w:t>
            </w:r>
            <w:r w:rsidRPr="00284A5E">
              <w:rPr>
                <w:rFonts w:ascii="Times New Roman" w:eastAsia="Times New Roman" w:hAnsi="Times New Roman" w:cs="Times New Roman"/>
                <w:sz w:val="24"/>
                <w:szCs w:val="24"/>
              </w:rPr>
              <w:t xml:space="preserve"> самопроверку.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встречах с животными, </w:t>
            </w:r>
            <w:r w:rsidRPr="00284A5E">
              <w:rPr>
                <w:rFonts w:ascii="Times New Roman" w:eastAsia="Times New Roman" w:hAnsi="Times New Roman" w:cs="Times New Roman"/>
                <w:b/>
                <w:sz w:val="24"/>
                <w:szCs w:val="24"/>
              </w:rPr>
              <w:t xml:space="preserve">оценивать </w:t>
            </w:r>
            <w:r w:rsidRPr="00284A5E">
              <w:rPr>
                <w:rFonts w:ascii="Times New Roman" w:eastAsia="Times New Roman" w:hAnsi="Times New Roman" w:cs="Times New Roman"/>
                <w:sz w:val="24"/>
                <w:szCs w:val="24"/>
              </w:rPr>
              <w:t xml:space="preserve">впечатление, </w:t>
            </w: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цель создания зоопарков. </w:t>
            </w:r>
            <w:r w:rsidRPr="00284A5E">
              <w:rPr>
                <w:rFonts w:ascii="Times New Roman" w:eastAsia="Times New Roman" w:hAnsi="Times New Roman" w:cs="Times New Roman"/>
                <w:b/>
                <w:sz w:val="24"/>
                <w:szCs w:val="24"/>
              </w:rPr>
              <w:t>Предлагать</w:t>
            </w:r>
            <w:r w:rsidRPr="00284A5E">
              <w:rPr>
                <w:rFonts w:ascii="Times New Roman" w:eastAsia="Times New Roman" w:hAnsi="Times New Roman" w:cs="Times New Roman"/>
                <w:sz w:val="24"/>
                <w:szCs w:val="24"/>
              </w:rPr>
              <w:t xml:space="preserve"> и </w:t>
            </w:r>
            <w:r w:rsidRPr="00284A5E">
              <w:rPr>
                <w:rFonts w:ascii="Times New Roman" w:eastAsia="Times New Roman" w:hAnsi="Times New Roman" w:cs="Times New Roman"/>
                <w:b/>
                <w:sz w:val="24"/>
                <w:szCs w:val="24"/>
              </w:rPr>
              <w:t xml:space="preserve">обосновывать </w:t>
            </w:r>
            <w:r w:rsidRPr="00284A5E">
              <w:rPr>
                <w:rFonts w:ascii="Times New Roman" w:eastAsia="Times New Roman" w:hAnsi="Times New Roman" w:cs="Times New Roman"/>
                <w:sz w:val="24"/>
                <w:szCs w:val="24"/>
              </w:rPr>
              <w:t>правила поведения.</w:t>
            </w:r>
            <w:r w:rsidRPr="00284A5E">
              <w:rPr>
                <w:rFonts w:ascii="Times New Roman" w:eastAsia="Times New Roman" w:hAnsi="Times New Roman" w:cs="Times New Roman"/>
                <w:b/>
                <w:sz w:val="24"/>
                <w:szCs w:val="24"/>
              </w:rPr>
              <w:t xml:space="preserve"> Фантазировать</w:t>
            </w:r>
            <w:r w:rsidRPr="00284A5E">
              <w:rPr>
                <w:rFonts w:ascii="Times New Roman" w:eastAsia="Times New Roman" w:hAnsi="Times New Roman" w:cs="Times New Roman"/>
                <w:sz w:val="24"/>
                <w:szCs w:val="24"/>
              </w:rPr>
              <w:t>, рисуя эскиз, сравнивать с объектом, объяснять различия.</w:t>
            </w:r>
            <w:r w:rsidRPr="00284A5E">
              <w:rPr>
                <w:rFonts w:ascii="Times New Roman" w:eastAsia="Times New Roman" w:hAnsi="Times New Roman" w:cs="Times New Roman"/>
                <w:b/>
                <w:sz w:val="24"/>
                <w:szCs w:val="24"/>
              </w:rPr>
              <w:t xml:space="preserve"> 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наблюдать </w:t>
            </w:r>
            <w:r w:rsidRPr="00284A5E">
              <w:rPr>
                <w:rFonts w:ascii="Times New Roman" w:eastAsia="Times New Roman" w:hAnsi="Times New Roman" w:cs="Times New Roman"/>
                <w:sz w:val="24"/>
                <w:szCs w:val="24"/>
              </w:rPr>
              <w:t xml:space="preserve">за животными, </w:t>
            </w:r>
            <w:r w:rsidRPr="00284A5E">
              <w:rPr>
                <w:rFonts w:ascii="Times New Roman" w:eastAsia="Times New Roman" w:hAnsi="Times New Roman" w:cs="Times New Roman"/>
                <w:b/>
                <w:sz w:val="24"/>
                <w:szCs w:val="24"/>
              </w:rPr>
              <w:t>фиксировать</w:t>
            </w:r>
            <w:r w:rsidRPr="00284A5E">
              <w:rPr>
                <w:rFonts w:ascii="Times New Roman" w:eastAsia="Times New Roman" w:hAnsi="Times New Roman" w:cs="Times New Roman"/>
                <w:sz w:val="24"/>
                <w:szCs w:val="24"/>
              </w:rPr>
              <w:t xml:space="preserve"> наблюдения.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47.</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Войдём в музей</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Организовывать</w:t>
            </w:r>
            <w:r w:rsidRPr="00284A5E">
              <w:rPr>
                <w:rFonts w:ascii="Times New Roman" w:eastAsia="Times New Roman" w:hAnsi="Times New Roman" w:cs="Times New Roman"/>
                <w:sz w:val="24"/>
                <w:szCs w:val="24"/>
              </w:rPr>
              <w:t xml:space="preserve"> заочную экскурсию в музей, </w:t>
            </w:r>
            <w:r w:rsidRPr="00284A5E">
              <w:rPr>
                <w:rFonts w:ascii="Times New Roman" w:eastAsia="Times New Roman" w:hAnsi="Times New Roman" w:cs="Times New Roman"/>
                <w:b/>
                <w:sz w:val="24"/>
                <w:szCs w:val="24"/>
              </w:rPr>
              <w:t>проводить</w:t>
            </w:r>
            <w:r w:rsidRPr="00284A5E">
              <w:rPr>
                <w:rFonts w:ascii="Times New Roman" w:eastAsia="Times New Roman" w:hAnsi="Times New Roman" w:cs="Times New Roman"/>
                <w:sz w:val="24"/>
                <w:szCs w:val="24"/>
              </w:rPr>
              <w:t xml:space="preserve"> экскурсию. </w:t>
            </w:r>
            <w:r w:rsidRPr="00284A5E">
              <w:rPr>
                <w:rFonts w:ascii="Times New Roman" w:eastAsia="Times New Roman" w:hAnsi="Times New Roman" w:cs="Times New Roman"/>
                <w:b/>
                <w:sz w:val="24"/>
                <w:szCs w:val="24"/>
              </w:rPr>
              <w:t xml:space="preserve">Описывать </w:t>
            </w:r>
            <w:r w:rsidRPr="00284A5E">
              <w:rPr>
                <w:rFonts w:ascii="Times New Roman" w:eastAsia="Times New Roman" w:hAnsi="Times New Roman" w:cs="Times New Roman"/>
                <w:sz w:val="24"/>
                <w:szCs w:val="24"/>
              </w:rPr>
              <w:t xml:space="preserve">облик предметов. </w:t>
            </w:r>
            <w:r w:rsidRPr="00284A5E">
              <w:rPr>
                <w:rFonts w:ascii="Times New Roman" w:eastAsia="Times New Roman" w:hAnsi="Times New Roman" w:cs="Times New Roman"/>
                <w:b/>
                <w:sz w:val="24"/>
                <w:szCs w:val="24"/>
              </w:rPr>
              <w:t xml:space="preserve">Выделять </w:t>
            </w:r>
            <w:r w:rsidRPr="00284A5E">
              <w:rPr>
                <w:rFonts w:ascii="Times New Roman" w:eastAsia="Times New Roman" w:hAnsi="Times New Roman" w:cs="Times New Roman"/>
                <w:sz w:val="24"/>
                <w:szCs w:val="24"/>
              </w:rPr>
              <w:t xml:space="preserve">черты и высказывать суждения об их особенностях. </w:t>
            </w:r>
            <w:r w:rsidRPr="00284A5E">
              <w:rPr>
                <w:rFonts w:ascii="Times New Roman" w:eastAsia="Times New Roman" w:hAnsi="Times New Roman" w:cs="Times New Roman"/>
                <w:b/>
                <w:sz w:val="24"/>
                <w:szCs w:val="24"/>
              </w:rPr>
              <w:t xml:space="preserve">Контролировать </w:t>
            </w: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 оценивать</w:t>
            </w:r>
            <w:r w:rsidRPr="00284A5E">
              <w:rPr>
                <w:rFonts w:ascii="Times New Roman" w:eastAsia="Times New Roman" w:hAnsi="Times New Roman" w:cs="Times New Roman"/>
                <w:sz w:val="24"/>
                <w:szCs w:val="24"/>
              </w:rPr>
              <w:t xml:space="preserve"> поведение посетителей. </w:t>
            </w:r>
            <w:r w:rsidRPr="00284A5E">
              <w:rPr>
                <w:rFonts w:ascii="Times New Roman" w:eastAsia="Times New Roman" w:hAnsi="Times New Roman" w:cs="Times New Roman"/>
                <w:b/>
                <w:sz w:val="24"/>
                <w:szCs w:val="24"/>
              </w:rPr>
              <w:t>Формулировать</w:t>
            </w:r>
            <w:r w:rsidRPr="00284A5E">
              <w:rPr>
                <w:rFonts w:ascii="Times New Roman" w:eastAsia="Times New Roman" w:hAnsi="Times New Roman" w:cs="Times New Roman"/>
                <w:sz w:val="24"/>
                <w:szCs w:val="24"/>
              </w:rPr>
              <w:t xml:space="preserve"> правила поведения. </w:t>
            </w:r>
            <w:r w:rsidRPr="00284A5E">
              <w:rPr>
                <w:rFonts w:ascii="Times New Roman" w:eastAsia="Times New Roman" w:hAnsi="Times New Roman" w:cs="Times New Roman"/>
                <w:b/>
                <w:sz w:val="24"/>
                <w:szCs w:val="24"/>
              </w:rPr>
              <w:t>Задавать</w:t>
            </w:r>
            <w:r w:rsidRPr="00284A5E">
              <w:rPr>
                <w:rFonts w:ascii="Times New Roman" w:eastAsia="Times New Roman" w:hAnsi="Times New Roman" w:cs="Times New Roman"/>
                <w:sz w:val="24"/>
                <w:szCs w:val="24"/>
              </w:rPr>
              <w:t xml:space="preserve"> вопросы о способе выбора книг, </w:t>
            </w:r>
            <w:r w:rsidRPr="00284A5E">
              <w:rPr>
                <w:rFonts w:ascii="Times New Roman" w:eastAsia="Times New Roman" w:hAnsi="Times New Roman" w:cs="Times New Roman"/>
                <w:b/>
                <w:sz w:val="24"/>
                <w:szCs w:val="24"/>
              </w:rPr>
              <w:t>ориентироваться</w:t>
            </w:r>
            <w:r w:rsidRPr="00284A5E">
              <w:rPr>
                <w:rFonts w:ascii="Times New Roman" w:eastAsia="Times New Roman" w:hAnsi="Times New Roman" w:cs="Times New Roman"/>
                <w:sz w:val="24"/>
                <w:szCs w:val="24"/>
              </w:rPr>
              <w:t xml:space="preserve"> в читальном зале.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48.</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Мы помним наших </w:t>
            </w:r>
            <w:r w:rsidRPr="00284A5E">
              <w:rPr>
                <w:rFonts w:ascii="Times New Roman" w:eastAsia="Times New Roman" w:hAnsi="Times New Roman" w:cs="Times New Roman"/>
                <w:sz w:val="24"/>
                <w:szCs w:val="24"/>
              </w:rPr>
              <w:lastRenderedPageBreak/>
              <w:t>земляков</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lastRenderedPageBreak/>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жителях своего города. </w:t>
            </w:r>
            <w:r w:rsidRPr="00284A5E">
              <w:rPr>
                <w:rFonts w:ascii="Times New Roman" w:eastAsia="Times New Roman" w:hAnsi="Times New Roman" w:cs="Times New Roman"/>
                <w:b/>
                <w:sz w:val="24"/>
                <w:szCs w:val="24"/>
              </w:rPr>
              <w:lastRenderedPageBreak/>
              <w:t>Рассказывать</w:t>
            </w:r>
            <w:r w:rsidRPr="00284A5E">
              <w:rPr>
                <w:rFonts w:ascii="Times New Roman" w:eastAsia="Times New Roman" w:hAnsi="Times New Roman" w:cs="Times New Roman"/>
                <w:sz w:val="24"/>
                <w:szCs w:val="24"/>
              </w:rPr>
              <w:t xml:space="preserve"> о посещении памятных мест. </w:t>
            </w:r>
            <w:r w:rsidRPr="00284A5E">
              <w:rPr>
                <w:rFonts w:ascii="Times New Roman" w:eastAsia="Times New Roman" w:hAnsi="Times New Roman" w:cs="Times New Roman"/>
                <w:b/>
                <w:sz w:val="24"/>
                <w:szCs w:val="24"/>
              </w:rPr>
              <w:t>Презентовать</w:t>
            </w:r>
            <w:r w:rsidRPr="00284A5E">
              <w:rPr>
                <w:rFonts w:ascii="Times New Roman" w:eastAsia="Times New Roman" w:hAnsi="Times New Roman" w:cs="Times New Roman"/>
                <w:sz w:val="24"/>
                <w:szCs w:val="24"/>
              </w:rPr>
              <w:t xml:space="preserve"> свой фрагмент выставки «Мы помним!»</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49.</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Все профессии важны</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Обобщать </w:t>
            </w:r>
            <w:r w:rsidRPr="00284A5E">
              <w:rPr>
                <w:rFonts w:ascii="Times New Roman" w:eastAsia="Times New Roman" w:hAnsi="Times New Roman" w:cs="Times New Roman"/>
                <w:sz w:val="24"/>
                <w:szCs w:val="24"/>
              </w:rPr>
              <w:t xml:space="preserve">сведения о профессиях. </w:t>
            </w:r>
            <w:r w:rsidRPr="00284A5E">
              <w:rPr>
                <w:rFonts w:ascii="Times New Roman" w:eastAsia="Times New Roman" w:hAnsi="Times New Roman" w:cs="Times New Roman"/>
                <w:b/>
                <w:sz w:val="24"/>
                <w:szCs w:val="24"/>
              </w:rPr>
              <w:t>Устанавливать</w:t>
            </w:r>
            <w:r w:rsidRPr="00284A5E">
              <w:rPr>
                <w:rFonts w:ascii="Times New Roman" w:eastAsia="Times New Roman" w:hAnsi="Times New Roman" w:cs="Times New Roman"/>
                <w:sz w:val="24"/>
                <w:szCs w:val="24"/>
              </w:rPr>
              <w:t xml:space="preserve"> зависимость между качествами человека и его профессией. </w:t>
            </w:r>
            <w:r w:rsidRPr="00284A5E">
              <w:rPr>
                <w:rFonts w:ascii="Times New Roman" w:eastAsia="Times New Roman" w:hAnsi="Times New Roman" w:cs="Times New Roman"/>
                <w:b/>
                <w:sz w:val="24"/>
                <w:szCs w:val="24"/>
              </w:rPr>
              <w:t>Описывать</w:t>
            </w:r>
            <w:r w:rsidRPr="00284A5E">
              <w:rPr>
                <w:rFonts w:ascii="Times New Roman" w:eastAsia="Times New Roman" w:hAnsi="Times New Roman" w:cs="Times New Roman"/>
                <w:sz w:val="24"/>
                <w:szCs w:val="24"/>
              </w:rPr>
              <w:t xml:space="preserve"> способы и этапы выращивания хлеба в старину. </w:t>
            </w:r>
            <w:r w:rsidRPr="00284A5E">
              <w:rPr>
                <w:rFonts w:ascii="Times New Roman" w:eastAsia="Times New Roman" w:hAnsi="Times New Roman" w:cs="Times New Roman"/>
                <w:b/>
                <w:sz w:val="24"/>
                <w:szCs w:val="24"/>
              </w:rPr>
              <w:t>Называть</w:t>
            </w:r>
            <w:r w:rsidRPr="00284A5E">
              <w:rPr>
                <w:rFonts w:ascii="Times New Roman" w:eastAsia="Times New Roman" w:hAnsi="Times New Roman" w:cs="Times New Roman"/>
                <w:sz w:val="24"/>
                <w:szCs w:val="24"/>
              </w:rPr>
              <w:t xml:space="preserve"> любимые виды выпечки. </w:t>
            </w:r>
            <w:r w:rsidRPr="00284A5E">
              <w:rPr>
                <w:rFonts w:ascii="Times New Roman" w:eastAsia="Times New Roman" w:hAnsi="Times New Roman" w:cs="Times New Roman"/>
                <w:b/>
                <w:sz w:val="24"/>
                <w:szCs w:val="24"/>
              </w:rPr>
              <w:t>Перечислять</w:t>
            </w:r>
            <w:r w:rsidRPr="00284A5E">
              <w:rPr>
                <w:rFonts w:ascii="Times New Roman" w:eastAsia="Times New Roman" w:hAnsi="Times New Roman" w:cs="Times New Roman"/>
                <w:sz w:val="24"/>
                <w:szCs w:val="24"/>
              </w:rPr>
              <w:t xml:space="preserve"> известные профессии, </w:t>
            </w:r>
            <w:r w:rsidRPr="00284A5E">
              <w:rPr>
                <w:rFonts w:ascii="Times New Roman" w:eastAsia="Times New Roman" w:hAnsi="Times New Roman" w:cs="Times New Roman"/>
                <w:b/>
                <w:sz w:val="24"/>
                <w:szCs w:val="24"/>
              </w:rPr>
              <w:t>соотносить</w:t>
            </w:r>
            <w:r w:rsidRPr="00284A5E">
              <w:rPr>
                <w:rFonts w:ascii="Times New Roman" w:eastAsia="Times New Roman" w:hAnsi="Times New Roman" w:cs="Times New Roman"/>
                <w:sz w:val="24"/>
                <w:szCs w:val="24"/>
              </w:rPr>
              <w:t xml:space="preserve"> с особенностями качества характера. </w:t>
            </w:r>
            <w:r w:rsidRPr="00284A5E">
              <w:rPr>
                <w:rFonts w:ascii="Times New Roman" w:eastAsia="Times New Roman" w:hAnsi="Times New Roman" w:cs="Times New Roman"/>
                <w:b/>
                <w:sz w:val="24"/>
                <w:szCs w:val="24"/>
              </w:rPr>
              <w:t>Моделировать</w:t>
            </w:r>
            <w:r w:rsidRPr="00284A5E">
              <w:rPr>
                <w:rFonts w:ascii="Times New Roman" w:eastAsia="Times New Roman" w:hAnsi="Times New Roman" w:cs="Times New Roman"/>
                <w:sz w:val="24"/>
                <w:szCs w:val="24"/>
              </w:rPr>
              <w:t xml:space="preserve"> ситуацию «интервью». </w:t>
            </w:r>
            <w:r w:rsidRPr="00284A5E">
              <w:rPr>
                <w:rFonts w:ascii="Times New Roman" w:eastAsia="Times New Roman" w:hAnsi="Times New Roman" w:cs="Times New Roman"/>
                <w:b/>
                <w:sz w:val="24"/>
                <w:szCs w:val="24"/>
              </w:rPr>
              <w:t>Формулировать</w:t>
            </w:r>
            <w:r w:rsidRPr="00284A5E">
              <w:rPr>
                <w:rFonts w:ascii="Times New Roman" w:eastAsia="Times New Roman" w:hAnsi="Times New Roman" w:cs="Times New Roman"/>
                <w:sz w:val="24"/>
                <w:szCs w:val="24"/>
              </w:rPr>
              <w:t xml:space="preserve"> вопросы родителям об особенностях их профессии.</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9071" w:type="dxa"/>
            <w:gridSpan w:val="4"/>
          </w:tcPr>
          <w:p w:rsidR="00CD1766" w:rsidRPr="00284A5E" w:rsidRDefault="00CD1766" w:rsidP="00CD1766">
            <w:pPr>
              <w:spacing w:after="0" w:line="240" w:lineRule="auto"/>
              <w:jc w:val="center"/>
              <w:rPr>
                <w:rFonts w:ascii="Times New Roman" w:eastAsia="Times New Roman" w:hAnsi="Times New Roman" w:cs="Times New Roman"/>
                <w:i/>
                <w:sz w:val="24"/>
                <w:szCs w:val="24"/>
              </w:rPr>
            </w:pPr>
            <w:r w:rsidRPr="00284A5E">
              <w:rPr>
                <w:rFonts w:ascii="Times New Roman" w:eastAsia="Times New Roman" w:hAnsi="Times New Roman" w:cs="Times New Roman"/>
                <w:i/>
                <w:sz w:val="24"/>
                <w:szCs w:val="24"/>
              </w:rPr>
              <w:t>Блок внеклассной и внешкольной работы.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r w:rsidRPr="00284A5E">
              <w:rPr>
                <w:rFonts w:ascii="Times New Roman" w:eastAsia="Times New Roman" w:hAnsi="Times New Roman" w:cs="Times New Roman"/>
                <w:b/>
                <w:bCs/>
                <w:sz w:val="24"/>
                <w:szCs w:val="24"/>
                <w:lang w:val="en-US"/>
              </w:rPr>
              <w:t>V</w:t>
            </w:r>
            <w:r w:rsidRPr="00284A5E">
              <w:rPr>
                <w:rFonts w:ascii="Times New Roman" w:eastAsia="Times New Roman" w:hAnsi="Times New Roman" w:cs="Times New Roman"/>
                <w:b/>
                <w:bCs/>
                <w:sz w:val="24"/>
                <w:szCs w:val="24"/>
              </w:rPr>
              <w:t>.</w:t>
            </w:r>
          </w:p>
        </w:tc>
        <w:tc>
          <w:tcPr>
            <w:tcW w:w="8329" w:type="dxa"/>
            <w:gridSpan w:val="3"/>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Родная страна (7 ч)</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50.</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Россия – наша Родина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пословицы о родине, родной стороне.</w:t>
            </w:r>
            <w:r w:rsidRPr="00284A5E">
              <w:rPr>
                <w:rFonts w:ascii="Times New Roman" w:eastAsia="Times New Roman" w:hAnsi="Times New Roman" w:cs="Times New Roman"/>
                <w:b/>
                <w:sz w:val="24"/>
                <w:szCs w:val="24"/>
              </w:rPr>
              <w:t xml:space="preserve"> Исследовать</w:t>
            </w:r>
            <w:r w:rsidRPr="00284A5E">
              <w:rPr>
                <w:rFonts w:ascii="Times New Roman" w:eastAsia="Times New Roman" w:hAnsi="Times New Roman" w:cs="Times New Roman"/>
                <w:sz w:val="24"/>
                <w:szCs w:val="24"/>
              </w:rPr>
              <w:t xml:space="preserve"> понятия, </w:t>
            </w:r>
            <w:r w:rsidRPr="00284A5E">
              <w:rPr>
                <w:rFonts w:ascii="Times New Roman" w:eastAsia="Times New Roman" w:hAnsi="Times New Roman" w:cs="Times New Roman"/>
                <w:b/>
                <w:sz w:val="24"/>
                <w:szCs w:val="24"/>
              </w:rPr>
              <w:t>перечислять</w:t>
            </w:r>
            <w:r w:rsidRPr="00284A5E">
              <w:rPr>
                <w:rFonts w:ascii="Times New Roman" w:eastAsia="Times New Roman" w:hAnsi="Times New Roman" w:cs="Times New Roman"/>
                <w:sz w:val="24"/>
                <w:szCs w:val="24"/>
              </w:rPr>
              <w:t xml:space="preserve"> признаки родной земли. </w:t>
            </w:r>
            <w:r w:rsidRPr="00284A5E">
              <w:rPr>
                <w:rFonts w:ascii="Times New Roman" w:eastAsia="Times New Roman" w:hAnsi="Times New Roman" w:cs="Times New Roman"/>
                <w:b/>
                <w:sz w:val="24"/>
                <w:szCs w:val="24"/>
              </w:rPr>
              <w:t>Находить</w:t>
            </w:r>
            <w:r w:rsidRPr="00284A5E">
              <w:rPr>
                <w:rFonts w:ascii="Times New Roman" w:eastAsia="Times New Roman" w:hAnsi="Times New Roman" w:cs="Times New Roman"/>
                <w:sz w:val="24"/>
                <w:szCs w:val="24"/>
              </w:rPr>
              <w:t xml:space="preserve"> на карте края свой город. На карте России </w:t>
            </w:r>
            <w:r w:rsidRPr="00284A5E">
              <w:rPr>
                <w:rFonts w:ascii="Times New Roman" w:eastAsia="Times New Roman" w:hAnsi="Times New Roman" w:cs="Times New Roman"/>
                <w:b/>
                <w:sz w:val="24"/>
                <w:szCs w:val="24"/>
              </w:rPr>
              <w:t>находить</w:t>
            </w:r>
            <w:r w:rsidRPr="00284A5E">
              <w:rPr>
                <w:rFonts w:ascii="Times New Roman" w:eastAsia="Times New Roman" w:hAnsi="Times New Roman" w:cs="Times New Roman"/>
                <w:sz w:val="24"/>
                <w:szCs w:val="24"/>
              </w:rPr>
              <w:t xml:space="preserve"> и </w:t>
            </w:r>
            <w:r w:rsidRPr="00284A5E">
              <w:rPr>
                <w:rFonts w:ascii="Times New Roman" w:eastAsia="Times New Roman" w:hAnsi="Times New Roman" w:cs="Times New Roman"/>
                <w:b/>
                <w:sz w:val="24"/>
                <w:szCs w:val="24"/>
              </w:rPr>
              <w:t xml:space="preserve">показывать </w:t>
            </w:r>
            <w:r w:rsidRPr="00284A5E">
              <w:rPr>
                <w:rFonts w:ascii="Times New Roman" w:eastAsia="Times New Roman" w:hAnsi="Times New Roman" w:cs="Times New Roman"/>
                <w:sz w:val="24"/>
                <w:szCs w:val="24"/>
              </w:rPr>
              <w:t xml:space="preserve">свой край. </w:t>
            </w:r>
            <w:r w:rsidRPr="00284A5E">
              <w:rPr>
                <w:rFonts w:ascii="Times New Roman" w:eastAsia="Times New Roman" w:hAnsi="Times New Roman" w:cs="Times New Roman"/>
                <w:b/>
                <w:sz w:val="24"/>
                <w:szCs w:val="24"/>
              </w:rPr>
              <w:t xml:space="preserve">Рассматривать </w:t>
            </w:r>
            <w:r w:rsidRPr="00284A5E">
              <w:rPr>
                <w:rFonts w:ascii="Times New Roman" w:eastAsia="Times New Roman" w:hAnsi="Times New Roman" w:cs="Times New Roman"/>
                <w:sz w:val="24"/>
                <w:szCs w:val="24"/>
              </w:rPr>
              <w:t xml:space="preserve">в Интернете снимок из космоса. </w:t>
            </w:r>
            <w:r w:rsidRPr="00284A5E">
              <w:rPr>
                <w:rFonts w:ascii="Times New Roman" w:eastAsia="Times New Roman" w:hAnsi="Times New Roman" w:cs="Times New Roman"/>
                <w:b/>
                <w:sz w:val="24"/>
                <w:szCs w:val="24"/>
              </w:rPr>
              <w:t>Моделировать</w:t>
            </w:r>
            <w:r w:rsidRPr="00284A5E">
              <w:rPr>
                <w:rFonts w:ascii="Times New Roman" w:eastAsia="Times New Roman" w:hAnsi="Times New Roman" w:cs="Times New Roman"/>
                <w:sz w:val="24"/>
                <w:szCs w:val="24"/>
              </w:rPr>
              <w:t xml:space="preserve"> ситуацию полёта человека над Землёй. </w:t>
            </w:r>
            <w:r w:rsidRPr="00284A5E">
              <w:rPr>
                <w:rFonts w:ascii="Times New Roman" w:eastAsia="Times New Roman" w:hAnsi="Times New Roman" w:cs="Times New Roman"/>
                <w:b/>
                <w:sz w:val="24"/>
                <w:szCs w:val="24"/>
              </w:rPr>
              <w:t xml:space="preserve">Подбирать </w:t>
            </w:r>
            <w:r w:rsidRPr="00284A5E">
              <w:rPr>
                <w:rFonts w:ascii="Times New Roman" w:eastAsia="Times New Roman" w:hAnsi="Times New Roman" w:cs="Times New Roman"/>
                <w:sz w:val="24"/>
                <w:szCs w:val="24"/>
              </w:rPr>
              <w:t xml:space="preserve">ключевые слова и </w:t>
            </w:r>
            <w:r w:rsidRPr="00284A5E">
              <w:rPr>
                <w:rFonts w:ascii="Times New Roman" w:eastAsia="Times New Roman" w:hAnsi="Times New Roman" w:cs="Times New Roman"/>
                <w:b/>
                <w:sz w:val="24"/>
                <w:szCs w:val="24"/>
              </w:rPr>
              <w:t xml:space="preserve">оценивать </w:t>
            </w:r>
            <w:r w:rsidRPr="00284A5E">
              <w:rPr>
                <w:rFonts w:ascii="Times New Roman" w:eastAsia="Times New Roman" w:hAnsi="Times New Roman" w:cs="Times New Roman"/>
                <w:sz w:val="24"/>
                <w:szCs w:val="24"/>
              </w:rPr>
              <w:t>чувства космонавта.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51.</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Москва – столица России</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Показывать</w:t>
            </w:r>
            <w:r w:rsidRPr="00284A5E">
              <w:rPr>
                <w:rFonts w:ascii="Times New Roman" w:eastAsia="Times New Roman" w:hAnsi="Times New Roman" w:cs="Times New Roman"/>
                <w:sz w:val="24"/>
                <w:szCs w:val="24"/>
              </w:rPr>
              <w:t xml:space="preserve"> расположение Москвы на карте России. </w:t>
            </w: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пословицы о Москве и соотносить их  с изображениями. </w:t>
            </w: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внешний облик, </w:t>
            </w:r>
            <w:r w:rsidRPr="00284A5E">
              <w:rPr>
                <w:rFonts w:ascii="Times New Roman" w:eastAsia="Times New Roman" w:hAnsi="Times New Roman" w:cs="Times New Roman"/>
                <w:b/>
                <w:sz w:val="24"/>
                <w:szCs w:val="24"/>
              </w:rPr>
              <w:t>соотносить</w:t>
            </w:r>
            <w:r w:rsidRPr="00284A5E">
              <w:rPr>
                <w:rFonts w:ascii="Times New Roman" w:eastAsia="Times New Roman" w:hAnsi="Times New Roman" w:cs="Times New Roman"/>
                <w:sz w:val="24"/>
                <w:szCs w:val="24"/>
              </w:rPr>
              <w:t xml:space="preserve"> по силуэтам, </w:t>
            </w:r>
            <w:r w:rsidRPr="00284A5E">
              <w:rPr>
                <w:rFonts w:ascii="Times New Roman" w:eastAsia="Times New Roman" w:hAnsi="Times New Roman" w:cs="Times New Roman"/>
                <w:b/>
                <w:sz w:val="24"/>
                <w:szCs w:val="24"/>
              </w:rPr>
              <w:t>находить</w:t>
            </w:r>
            <w:r w:rsidRPr="00284A5E">
              <w:rPr>
                <w:rFonts w:ascii="Times New Roman" w:eastAsia="Times New Roman" w:hAnsi="Times New Roman" w:cs="Times New Roman"/>
                <w:sz w:val="24"/>
                <w:szCs w:val="24"/>
              </w:rPr>
              <w:t xml:space="preserve"> изменения. </w:t>
            </w:r>
            <w:r w:rsidRPr="00284A5E">
              <w:rPr>
                <w:rFonts w:ascii="Times New Roman" w:eastAsia="Times New Roman" w:hAnsi="Times New Roman" w:cs="Times New Roman"/>
                <w:b/>
                <w:sz w:val="24"/>
                <w:szCs w:val="24"/>
              </w:rPr>
              <w:t>Подбирать</w:t>
            </w:r>
            <w:r w:rsidRPr="00284A5E">
              <w:rPr>
                <w:rFonts w:ascii="Times New Roman" w:eastAsia="Times New Roman" w:hAnsi="Times New Roman" w:cs="Times New Roman"/>
                <w:sz w:val="24"/>
                <w:szCs w:val="24"/>
              </w:rPr>
              <w:t xml:space="preserve"> слова для выражения впечатлений.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смысл герба. </w:t>
            </w:r>
            <w:r w:rsidRPr="00284A5E">
              <w:rPr>
                <w:rFonts w:ascii="Times New Roman" w:eastAsia="Times New Roman" w:hAnsi="Times New Roman" w:cs="Times New Roman"/>
                <w:b/>
                <w:sz w:val="24"/>
                <w:szCs w:val="24"/>
              </w:rPr>
              <w:t>Называть</w:t>
            </w:r>
            <w:r w:rsidRPr="00284A5E">
              <w:rPr>
                <w:rFonts w:ascii="Times New Roman" w:eastAsia="Times New Roman" w:hAnsi="Times New Roman" w:cs="Times New Roman"/>
                <w:sz w:val="24"/>
                <w:szCs w:val="24"/>
              </w:rPr>
              <w:t xml:space="preserve"> его цвета.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их смысл.</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52.</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Мы – семья народов России</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Обобщать</w:t>
            </w:r>
            <w:r w:rsidRPr="00284A5E">
              <w:rPr>
                <w:rFonts w:ascii="Times New Roman" w:eastAsia="Times New Roman" w:hAnsi="Times New Roman" w:cs="Times New Roman"/>
                <w:sz w:val="24"/>
                <w:szCs w:val="24"/>
              </w:rPr>
              <w:t xml:space="preserve"> изученный этнографический материал. </w:t>
            </w:r>
            <w:r w:rsidRPr="00284A5E">
              <w:rPr>
                <w:rFonts w:ascii="Times New Roman" w:eastAsia="Times New Roman" w:hAnsi="Times New Roman" w:cs="Times New Roman"/>
                <w:b/>
                <w:sz w:val="24"/>
                <w:szCs w:val="24"/>
              </w:rPr>
              <w:t>Описывать</w:t>
            </w:r>
            <w:r w:rsidRPr="00284A5E">
              <w:rPr>
                <w:rFonts w:ascii="Times New Roman" w:eastAsia="Times New Roman" w:hAnsi="Times New Roman" w:cs="Times New Roman"/>
                <w:sz w:val="24"/>
                <w:szCs w:val="24"/>
              </w:rPr>
              <w:t xml:space="preserve"> национальные костюмы. </w:t>
            </w:r>
            <w:r w:rsidRPr="00284A5E">
              <w:rPr>
                <w:rFonts w:ascii="Times New Roman" w:eastAsia="Times New Roman" w:hAnsi="Times New Roman" w:cs="Times New Roman"/>
                <w:b/>
                <w:sz w:val="24"/>
                <w:szCs w:val="24"/>
              </w:rPr>
              <w:t>Выделять</w:t>
            </w:r>
            <w:r w:rsidRPr="00284A5E">
              <w:rPr>
                <w:rFonts w:ascii="Times New Roman" w:eastAsia="Times New Roman" w:hAnsi="Times New Roman" w:cs="Times New Roman"/>
                <w:sz w:val="24"/>
                <w:szCs w:val="24"/>
              </w:rPr>
              <w:t xml:space="preserve"> их характерные </w:t>
            </w:r>
            <w:r w:rsidRPr="00284A5E">
              <w:rPr>
                <w:rFonts w:ascii="Times New Roman" w:eastAsia="Times New Roman" w:hAnsi="Times New Roman" w:cs="Times New Roman"/>
                <w:sz w:val="24"/>
                <w:szCs w:val="24"/>
              </w:rPr>
              <w:lastRenderedPageBreak/>
              <w:t xml:space="preserve">детали. </w:t>
            </w:r>
            <w:r w:rsidRPr="00284A5E">
              <w:rPr>
                <w:rFonts w:ascii="Times New Roman" w:eastAsia="Times New Roman" w:hAnsi="Times New Roman" w:cs="Times New Roman"/>
                <w:b/>
                <w:sz w:val="24"/>
                <w:szCs w:val="24"/>
              </w:rPr>
              <w:t xml:space="preserve">Называть </w:t>
            </w:r>
            <w:r w:rsidRPr="00284A5E">
              <w:rPr>
                <w:rFonts w:ascii="Times New Roman" w:eastAsia="Times New Roman" w:hAnsi="Times New Roman" w:cs="Times New Roman"/>
                <w:sz w:val="24"/>
                <w:szCs w:val="24"/>
              </w:rPr>
              <w:t xml:space="preserve">блюда традиционной кухни. </w:t>
            </w: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их рецепты, </w:t>
            </w:r>
            <w:r w:rsidRPr="00284A5E">
              <w:rPr>
                <w:rFonts w:ascii="Times New Roman" w:eastAsia="Times New Roman" w:hAnsi="Times New Roman" w:cs="Times New Roman"/>
                <w:b/>
                <w:sz w:val="24"/>
                <w:szCs w:val="24"/>
              </w:rPr>
              <w:t>находить</w:t>
            </w:r>
            <w:r w:rsidRPr="00284A5E">
              <w:rPr>
                <w:rFonts w:ascii="Times New Roman" w:eastAsia="Times New Roman" w:hAnsi="Times New Roman" w:cs="Times New Roman"/>
                <w:sz w:val="24"/>
                <w:szCs w:val="24"/>
              </w:rPr>
              <w:t xml:space="preserve"> общее и различное. </w:t>
            </w:r>
            <w:r w:rsidRPr="00284A5E">
              <w:rPr>
                <w:rFonts w:ascii="Times New Roman" w:eastAsia="Times New Roman" w:hAnsi="Times New Roman" w:cs="Times New Roman"/>
                <w:b/>
                <w:sz w:val="24"/>
                <w:szCs w:val="24"/>
              </w:rPr>
              <w:t>Устанавливать</w:t>
            </w:r>
            <w:r w:rsidRPr="00284A5E">
              <w:rPr>
                <w:rFonts w:ascii="Times New Roman" w:eastAsia="Times New Roman" w:hAnsi="Times New Roman" w:cs="Times New Roman"/>
                <w:sz w:val="24"/>
                <w:szCs w:val="24"/>
              </w:rPr>
              <w:t xml:space="preserve"> связь оленьей упряжки с природными условиями Севера. </w:t>
            </w:r>
            <w:r w:rsidRPr="00284A5E">
              <w:rPr>
                <w:rFonts w:ascii="Times New Roman" w:eastAsia="Times New Roman" w:hAnsi="Times New Roman" w:cs="Times New Roman"/>
                <w:b/>
                <w:sz w:val="24"/>
                <w:szCs w:val="24"/>
              </w:rPr>
              <w:t>Слушать</w:t>
            </w:r>
            <w:r w:rsidRPr="00284A5E">
              <w:rPr>
                <w:rFonts w:ascii="Times New Roman" w:eastAsia="Times New Roman" w:hAnsi="Times New Roman" w:cs="Times New Roman"/>
                <w:sz w:val="24"/>
                <w:szCs w:val="24"/>
              </w:rPr>
              <w:t xml:space="preserve"> и </w:t>
            </w: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плясовую музыку разных народов, </w:t>
            </w:r>
            <w:r w:rsidRPr="00284A5E">
              <w:rPr>
                <w:rFonts w:ascii="Times New Roman" w:eastAsia="Times New Roman" w:hAnsi="Times New Roman" w:cs="Times New Roman"/>
                <w:b/>
                <w:sz w:val="24"/>
                <w:szCs w:val="24"/>
              </w:rPr>
              <w:t xml:space="preserve">находить </w:t>
            </w:r>
            <w:r w:rsidRPr="00284A5E">
              <w:rPr>
                <w:rFonts w:ascii="Times New Roman" w:eastAsia="Times New Roman" w:hAnsi="Times New Roman" w:cs="Times New Roman"/>
                <w:sz w:val="24"/>
                <w:szCs w:val="24"/>
              </w:rPr>
              <w:t xml:space="preserve">общее и различное, </w:t>
            </w:r>
            <w:r w:rsidRPr="00284A5E">
              <w:rPr>
                <w:rFonts w:ascii="Times New Roman" w:eastAsia="Times New Roman" w:hAnsi="Times New Roman" w:cs="Times New Roman"/>
                <w:b/>
                <w:sz w:val="24"/>
                <w:szCs w:val="24"/>
              </w:rPr>
              <w:t>подбирать</w:t>
            </w:r>
            <w:r w:rsidRPr="00284A5E">
              <w:rPr>
                <w:rFonts w:ascii="Times New Roman" w:eastAsia="Times New Roman" w:hAnsi="Times New Roman" w:cs="Times New Roman"/>
                <w:sz w:val="24"/>
                <w:szCs w:val="24"/>
              </w:rPr>
              <w:t xml:space="preserve"> слова для выражения впечатлений. </w:t>
            </w:r>
            <w:r w:rsidRPr="00284A5E">
              <w:rPr>
                <w:rFonts w:ascii="Times New Roman" w:eastAsia="Times New Roman" w:hAnsi="Times New Roman" w:cs="Times New Roman"/>
                <w:b/>
                <w:sz w:val="24"/>
                <w:szCs w:val="24"/>
              </w:rPr>
              <w:t xml:space="preserve">Находить </w:t>
            </w:r>
            <w:r w:rsidRPr="00284A5E">
              <w:rPr>
                <w:rFonts w:ascii="Times New Roman" w:eastAsia="Times New Roman" w:hAnsi="Times New Roman" w:cs="Times New Roman"/>
                <w:sz w:val="24"/>
                <w:szCs w:val="24"/>
              </w:rPr>
              <w:t xml:space="preserve">общее и различное в игрушках разных народов. </w:t>
            </w: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пословицы разных народов, </w:t>
            </w:r>
            <w:r w:rsidRPr="00284A5E">
              <w:rPr>
                <w:rFonts w:ascii="Times New Roman" w:eastAsia="Times New Roman" w:hAnsi="Times New Roman" w:cs="Times New Roman"/>
                <w:b/>
                <w:sz w:val="24"/>
                <w:szCs w:val="24"/>
              </w:rPr>
              <w:t>находить</w:t>
            </w:r>
            <w:r w:rsidRPr="00284A5E">
              <w:rPr>
                <w:rFonts w:ascii="Times New Roman" w:eastAsia="Times New Roman" w:hAnsi="Times New Roman" w:cs="Times New Roman"/>
                <w:sz w:val="24"/>
                <w:szCs w:val="24"/>
              </w:rPr>
              <w:t xml:space="preserve"> общее и различное. </w:t>
            </w:r>
            <w:r w:rsidRPr="00284A5E">
              <w:rPr>
                <w:rFonts w:ascii="Times New Roman" w:eastAsia="Times New Roman" w:hAnsi="Times New Roman" w:cs="Times New Roman"/>
                <w:b/>
                <w:sz w:val="24"/>
                <w:szCs w:val="24"/>
              </w:rPr>
              <w:t>Изготавливать</w:t>
            </w:r>
            <w:r w:rsidRPr="00284A5E">
              <w:rPr>
                <w:rFonts w:ascii="Times New Roman" w:eastAsia="Times New Roman" w:hAnsi="Times New Roman" w:cs="Times New Roman"/>
                <w:sz w:val="24"/>
                <w:szCs w:val="24"/>
              </w:rPr>
              <w:t xml:space="preserve"> игрушки, </w:t>
            </w:r>
            <w:r w:rsidRPr="00284A5E">
              <w:rPr>
                <w:rFonts w:ascii="Times New Roman" w:eastAsia="Times New Roman" w:hAnsi="Times New Roman" w:cs="Times New Roman"/>
                <w:b/>
                <w:sz w:val="24"/>
                <w:szCs w:val="24"/>
              </w:rPr>
              <w:t>организовывать</w:t>
            </w:r>
            <w:r w:rsidRPr="00284A5E">
              <w:rPr>
                <w:rFonts w:ascii="Times New Roman" w:eastAsia="Times New Roman" w:hAnsi="Times New Roman" w:cs="Times New Roman"/>
                <w:sz w:val="24"/>
                <w:szCs w:val="24"/>
              </w:rPr>
              <w:t xml:space="preserve"> выставку.</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53.</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Природа России</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Совершать</w:t>
            </w:r>
            <w:r w:rsidRPr="00284A5E">
              <w:rPr>
                <w:rFonts w:ascii="Times New Roman" w:eastAsia="Times New Roman" w:hAnsi="Times New Roman" w:cs="Times New Roman"/>
                <w:sz w:val="24"/>
                <w:szCs w:val="24"/>
              </w:rPr>
              <w:t xml:space="preserve"> воображаемое путешествие по стране (</w:t>
            </w:r>
            <w:r w:rsidRPr="00284A5E">
              <w:rPr>
                <w:rFonts w:ascii="Times New Roman" w:eastAsia="Times New Roman" w:hAnsi="Times New Roman" w:cs="Times New Roman"/>
                <w:b/>
                <w:sz w:val="24"/>
                <w:szCs w:val="24"/>
              </w:rPr>
              <w:t>анализировать, сравнивать, описывать, обобщать</w:t>
            </w:r>
            <w:r w:rsidRPr="00284A5E">
              <w:rPr>
                <w:rFonts w:ascii="Times New Roman" w:eastAsia="Times New Roman" w:hAnsi="Times New Roman" w:cs="Times New Roman"/>
                <w:sz w:val="24"/>
                <w:szCs w:val="24"/>
              </w:rPr>
              <w:t xml:space="preserve"> информацию). </w:t>
            </w:r>
            <w:r w:rsidRPr="00284A5E">
              <w:rPr>
                <w:rFonts w:ascii="Times New Roman" w:eastAsia="Times New Roman" w:hAnsi="Times New Roman" w:cs="Times New Roman"/>
                <w:b/>
                <w:sz w:val="24"/>
                <w:szCs w:val="24"/>
              </w:rPr>
              <w:t>Отображать</w:t>
            </w:r>
            <w:r w:rsidRPr="00284A5E">
              <w:rPr>
                <w:rFonts w:ascii="Times New Roman" w:eastAsia="Times New Roman" w:hAnsi="Times New Roman" w:cs="Times New Roman"/>
                <w:sz w:val="24"/>
                <w:szCs w:val="24"/>
              </w:rPr>
              <w:t xml:space="preserve"> представления на контурной карте России.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личных впечатлениях.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природу разных районов России.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написать</w:t>
            </w:r>
            <w:r w:rsidRPr="00284A5E">
              <w:rPr>
                <w:rFonts w:ascii="Times New Roman" w:eastAsia="Times New Roman" w:hAnsi="Times New Roman" w:cs="Times New Roman"/>
                <w:sz w:val="24"/>
                <w:szCs w:val="24"/>
              </w:rPr>
              <w:t xml:space="preserve"> в каких уголках России удалось побывать, а в каких хотелось бы.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54.</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Охрана природы</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Анализировать</w:t>
            </w:r>
            <w:r w:rsidRPr="00284A5E">
              <w:rPr>
                <w:rFonts w:ascii="Times New Roman" w:eastAsia="Times New Roman" w:hAnsi="Times New Roman" w:cs="Times New Roman"/>
                <w:sz w:val="24"/>
                <w:szCs w:val="24"/>
              </w:rPr>
              <w:t xml:space="preserve"> рисунок-схему,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об отрицательном воздействии человека на природу. </w:t>
            </w:r>
            <w:r w:rsidRPr="00284A5E">
              <w:rPr>
                <w:rFonts w:ascii="Times New Roman" w:eastAsia="Times New Roman" w:hAnsi="Times New Roman" w:cs="Times New Roman"/>
                <w:b/>
                <w:sz w:val="24"/>
                <w:szCs w:val="24"/>
              </w:rPr>
              <w:t>Устанавливать</w:t>
            </w:r>
            <w:r w:rsidRPr="00284A5E">
              <w:rPr>
                <w:rFonts w:ascii="Times New Roman" w:eastAsia="Times New Roman" w:hAnsi="Times New Roman" w:cs="Times New Roman"/>
                <w:sz w:val="24"/>
                <w:szCs w:val="24"/>
              </w:rPr>
              <w:t xml:space="preserve"> причинно-следственные связи. </w:t>
            </w: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поступки человека,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них. </w:t>
            </w: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 xml:space="preserve">меры охраны природы. </w:t>
            </w:r>
            <w:r w:rsidRPr="00284A5E">
              <w:rPr>
                <w:rFonts w:ascii="Times New Roman" w:eastAsia="Times New Roman" w:hAnsi="Times New Roman" w:cs="Times New Roman"/>
                <w:b/>
                <w:sz w:val="24"/>
                <w:szCs w:val="24"/>
              </w:rPr>
              <w:t>Выражать</w:t>
            </w:r>
            <w:r w:rsidRPr="00284A5E">
              <w:rPr>
                <w:rFonts w:ascii="Times New Roman" w:eastAsia="Times New Roman" w:hAnsi="Times New Roman" w:cs="Times New Roman"/>
                <w:sz w:val="24"/>
                <w:szCs w:val="24"/>
              </w:rPr>
              <w:t xml:space="preserve"> своё отношение к этой деятельности.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участвовать</w:t>
            </w:r>
            <w:r w:rsidRPr="00284A5E">
              <w:rPr>
                <w:rFonts w:ascii="Times New Roman" w:eastAsia="Times New Roman" w:hAnsi="Times New Roman" w:cs="Times New Roman"/>
                <w:sz w:val="24"/>
                <w:szCs w:val="24"/>
              </w:rPr>
              <w:t xml:space="preserve"> в посильной природо - охранной деятельности, </w:t>
            </w:r>
            <w:r w:rsidRPr="00284A5E">
              <w:rPr>
                <w:rFonts w:ascii="Times New Roman" w:eastAsia="Times New Roman" w:hAnsi="Times New Roman" w:cs="Times New Roman"/>
                <w:b/>
                <w:sz w:val="24"/>
                <w:szCs w:val="24"/>
              </w:rPr>
              <w:t>отображать</w:t>
            </w:r>
            <w:r w:rsidRPr="00284A5E">
              <w:rPr>
                <w:rFonts w:ascii="Times New Roman" w:eastAsia="Times New Roman" w:hAnsi="Times New Roman" w:cs="Times New Roman"/>
                <w:sz w:val="24"/>
                <w:szCs w:val="24"/>
              </w:rPr>
              <w:t xml:space="preserve"> её в виде рисунков.</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55</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Красная книга России</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Объяснять</w:t>
            </w:r>
            <w:r w:rsidRPr="00284A5E">
              <w:rPr>
                <w:rFonts w:ascii="Times New Roman" w:eastAsia="Times New Roman" w:hAnsi="Times New Roman" w:cs="Times New Roman"/>
                <w:sz w:val="24"/>
                <w:szCs w:val="24"/>
              </w:rPr>
              <w:t xml:space="preserve">, что такое Красная книга. </w:t>
            </w:r>
            <w:r w:rsidRPr="00284A5E">
              <w:rPr>
                <w:rFonts w:ascii="Times New Roman" w:eastAsia="Times New Roman" w:hAnsi="Times New Roman" w:cs="Times New Roman"/>
                <w:b/>
                <w:sz w:val="24"/>
                <w:szCs w:val="24"/>
              </w:rPr>
              <w:t>Знакомиться</w:t>
            </w:r>
            <w:r w:rsidRPr="00284A5E">
              <w:rPr>
                <w:rFonts w:ascii="Times New Roman" w:eastAsia="Times New Roman" w:hAnsi="Times New Roman" w:cs="Times New Roman"/>
                <w:sz w:val="24"/>
                <w:szCs w:val="24"/>
              </w:rPr>
              <w:t xml:space="preserve"> с растениями и животными. </w:t>
            </w: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причины </w:t>
            </w:r>
            <w:r w:rsidRPr="00284A5E">
              <w:rPr>
                <w:rFonts w:ascii="Times New Roman" w:eastAsia="Times New Roman" w:hAnsi="Times New Roman" w:cs="Times New Roman"/>
                <w:sz w:val="24"/>
                <w:szCs w:val="24"/>
              </w:rPr>
              <w:lastRenderedPageBreak/>
              <w:t xml:space="preserve">сокращения их численности. </w:t>
            </w:r>
            <w:r w:rsidRPr="00284A5E">
              <w:rPr>
                <w:rFonts w:ascii="Times New Roman" w:eastAsia="Times New Roman" w:hAnsi="Times New Roman" w:cs="Times New Roman"/>
                <w:b/>
                <w:sz w:val="24"/>
                <w:szCs w:val="24"/>
              </w:rPr>
              <w:t xml:space="preserve">Выражать </w:t>
            </w:r>
            <w:r w:rsidRPr="00284A5E">
              <w:rPr>
                <w:rFonts w:ascii="Times New Roman" w:eastAsia="Times New Roman" w:hAnsi="Times New Roman" w:cs="Times New Roman"/>
                <w:sz w:val="24"/>
                <w:szCs w:val="24"/>
              </w:rPr>
              <w:t xml:space="preserve">своё отношение. </w:t>
            </w:r>
            <w:r w:rsidRPr="00284A5E">
              <w:rPr>
                <w:rFonts w:ascii="Times New Roman" w:eastAsia="Times New Roman" w:hAnsi="Times New Roman" w:cs="Times New Roman"/>
                <w:b/>
                <w:sz w:val="24"/>
                <w:szCs w:val="24"/>
              </w:rPr>
              <w:t>Характеризовать</w:t>
            </w:r>
            <w:r w:rsidRPr="00284A5E">
              <w:rPr>
                <w:rFonts w:ascii="Times New Roman" w:eastAsia="Times New Roman" w:hAnsi="Times New Roman" w:cs="Times New Roman"/>
                <w:sz w:val="24"/>
                <w:szCs w:val="24"/>
              </w:rPr>
              <w:t xml:space="preserve"> отдельных представителей. </w:t>
            </w:r>
            <w:r w:rsidRPr="00284A5E">
              <w:rPr>
                <w:rFonts w:ascii="Times New Roman" w:eastAsia="Times New Roman" w:hAnsi="Times New Roman" w:cs="Times New Roman"/>
                <w:b/>
                <w:sz w:val="24"/>
                <w:szCs w:val="24"/>
              </w:rPr>
              <w:t>Узнавать</w:t>
            </w:r>
            <w:r w:rsidRPr="00284A5E">
              <w:rPr>
                <w:rFonts w:ascii="Times New Roman" w:eastAsia="Times New Roman" w:hAnsi="Times New Roman" w:cs="Times New Roman"/>
                <w:sz w:val="24"/>
                <w:szCs w:val="24"/>
              </w:rPr>
              <w:t xml:space="preserve"> изученных представителей,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изображения и названия.</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находить </w:t>
            </w:r>
            <w:r w:rsidRPr="00284A5E">
              <w:rPr>
                <w:rFonts w:ascii="Times New Roman" w:eastAsia="Times New Roman" w:hAnsi="Times New Roman" w:cs="Times New Roman"/>
                <w:sz w:val="24"/>
                <w:szCs w:val="24"/>
              </w:rPr>
              <w:t xml:space="preserve">информацию о других растениях и животных, </w:t>
            </w:r>
            <w:r w:rsidRPr="00284A5E">
              <w:rPr>
                <w:rFonts w:ascii="Times New Roman" w:eastAsia="Times New Roman" w:hAnsi="Times New Roman" w:cs="Times New Roman"/>
                <w:b/>
                <w:sz w:val="24"/>
                <w:szCs w:val="24"/>
              </w:rPr>
              <w:t xml:space="preserve">рисовать </w:t>
            </w:r>
            <w:r w:rsidRPr="00284A5E">
              <w:rPr>
                <w:rFonts w:ascii="Times New Roman" w:eastAsia="Times New Roman" w:hAnsi="Times New Roman" w:cs="Times New Roman"/>
                <w:sz w:val="24"/>
                <w:szCs w:val="24"/>
              </w:rPr>
              <w:t xml:space="preserve">их или </w:t>
            </w:r>
            <w:r w:rsidRPr="00284A5E">
              <w:rPr>
                <w:rFonts w:ascii="Times New Roman" w:eastAsia="Times New Roman" w:hAnsi="Times New Roman" w:cs="Times New Roman"/>
                <w:b/>
                <w:sz w:val="24"/>
                <w:szCs w:val="24"/>
              </w:rPr>
              <w:t xml:space="preserve">подобрать </w:t>
            </w:r>
            <w:r w:rsidRPr="00284A5E">
              <w:rPr>
                <w:rFonts w:ascii="Times New Roman" w:eastAsia="Times New Roman" w:hAnsi="Times New Roman" w:cs="Times New Roman"/>
                <w:sz w:val="24"/>
                <w:szCs w:val="24"/>
              </w:rPr>
              <w:t>фотографии.</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56.</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Заповедные тропинки</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Совершать</w:t>
            </w:r>
            <w:r w:rsidRPr="00284A5E">
              <w:rPr>
                <w:rFonts w:ascii="Times New Roman" w:eastAsia="Times New Roman" w:hAnsi="Times New Roman" w:cs="Times New Roman"/>
                <w:sz w:val="24"/>
                <w:szCs w:val="24"/>
              </w:rPr>
              <w:t xml:space="preserve"> экскурсию в заповедник, </w:t>
            </w:r>
            <w:r w:rsidRPr="00284A5E">
              <w:rPr>
                <w:rFonts w:ascii="Times New Roman" w:eastAsia="Times New Roman" w:hAnsi="Times New Roman" w:cs="Times New Roman"/>
                <w:b/>
                <w:sz w:val="24"/>
                <w:szCs w:val="24"/>
              </w:rPr>
              <w:t>знакомиться</w:t>
            </w:r>
            <w:r w:rsidRPr="00284A5E">
              <w:rPr>
                <w:rFonts w:ascii="Times New Roman" w:eastAsia="Times New Roman" w:hAnsi="Times New Roman" w:cs="Times New Roman"/>
                <w:sz w:val="24"/>
                <w:szCs w:val="24"/>
              </w:rPr>
              <w:t xml:space="preserve"> с ним по материалам учебника. </w:t>
            </w:r>
            <w:r w:rsidRPr="00284A5E">
              <w:rPr>
                <w:rFonts w:ascii="Times New Roman" w:eastAsia="Times New Roman" w:hAnsi="Times New Roman" w:cs="Times New Roman"/>
                <w:b/>
                <w:sz w:val="24"/>
                <w:szCs w:val="24"/>
              </w:rPr>
              <w:t>Обсуждать</w:t>
            </w:r>
            <w:r w:rsidRPr="00284A5E">
              <w:rPr>
                <w:rFonts w:ascii="Times New Roman" w:eastAsia="Times New Roman" w:hAnsi="Times New Roman" w:cs="Times New Roman"/>
                <w:sz w:val="24"/>
                <w:szCs w:val="24"/>
              </w:rPr>
              <w:t xml:space="preserve"> качества людей, работающих в заповеднике.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заповеднике своего края, </w:t>
            </w:r>
            <w:r w:rsidRPr="00284A5E">
              <w:rPr>
                <w:rFonts w:ascii="Times New Roman" w:eastAsia="Times New Roman" w:hAnsi="Times New Roman" w:cs="Times New Roman"/>
                <w:b/>
                <w:sz w:val="24"/>
                <w:szCs w:val="24"/>
              </w:rPr>
              <w:t>выражать</w:t>
            </w:r>
            <w:r w:rsidRPr="00284A5E">
              <w:rPr>
                <w:rFonts w:ascii="Times New Roman" w:eastAsia="Times New Roman" w:hAnsi="Times New Roman" w:cs="Times New Roman"/>
                <w:sz w:val="24"/>
                <w:szCs w:val="24"/>
              </w:rPr>
              <w:t xml:space="preserve"> своё отношение  к нему. </w:t>
            </w:r>
            <w:r w:rsidRPr="00284A5E">
              <w:rPr>
                <w:rFonts w:ascii="Times New Roman" w:eastAsia="Times New Roman" w:hAnsi="Times New Roman" w:cs="Times New Roman"/>
                <w:b/>
                <w:sz w:val="24"/>
                <w:szCs w:val="24"/>
              </w:rPr>
              <w:t>Осмысливать</w:t>
            </w:r>
            <w:r w:rsidRPr="00284A5E">
              <w:rPr>
                <w:rFonts w:ascii="Times New Roman" w:eastAsia="Times New Roman" w:hAnsi="Times New Roman" w:cs="Times New Roman"/>
                <w:sz w:val="24"/>
                <w:szCs w:val="24"/>
              </w:rPr>
              <w:t xml:space="preserve"> народные правила охраны природы, </w:t>
            </w:r>
            <w:r w:rsidRPr="00284A5E">
              <w:rPr>
                <w:rFonts w:ascii="Times New Roman" w:eastAsia="Times New Roman" w:hAnsi="Times New Roman" w:cs="Times New Roman"/>
                <w:b/>
                <w:sz w:val="24"/>
                <w:szCs w:val="24"/>
              </w:rPr>
              <w:t>объяснять,</w:t>
            </w:r>
            <w:r w:rsidRPr="00284A5E">
              <w:rPr>
                <w:rFonts w:ascii="Times New Roman" w:eastAsia="Times New Roman" w:hAnsi="Times New Roman" w:cs="Times New Roman"/>
                <w:sz w:val="24"/>
                <w:szCs w:val="24"/>
              </w:rPr>
              <w:t xml:space="preserve"> почему они стали законами. </w:t>
            </w:r>
            <w:r w:rsidRPr="00284A5E">
              <w:rPr>
                <w:rFonts w:ascii="Times New Roman" w:eastAsia="Times New Roman" w:hAnsi="Times New Roman" w:cs="Times New Roman"/>
                <w:b/>
                <w:sz w:val="24"/>
                <w:szCs w:val="24"/>
              </w:rPr>
              <w:t xml:space="preserve">Анализировать </w:t>
            </w:r>
            <w:r w:rsidRPr="00284A5E">
              <w:rPr>
                <w:rFonts w:ascii="Times New Roman" w:eastAsia="Times New Roman" w:hAnsi="Times New Roman" w:cs="Times New Roman"/>
                <w:sz w:val="24"/>
                <w:szCs w:val="24"/>
              </w:rPr>
              <w:t xml:space="preserve">иллюстрации, </w:t>
            </w:r>
            <w:r w:rsidRPr="00284A5E">
              <w:rPr>
                <w:rFonts w:ascii="Times New Roman" w:eastAsia="Times New Roman" w:hAnsi="Times New Roman" w:cs="Times New Roman"/>
                <w:b/>
                <w:sz w:val="24"/>
                <w:szCs w:val="24"/>
              </w:rPr>
              <w:t>оценивать</w:t>
            </w:r>
            <w:r w:rsidRPr="00284A5E">
              <w:rPr>
                <w:rFonts w:ascii="Times New Roman" w:eastAsia="Times New Roman" w:hAnsi="Times New Roman" w:cs="Times New Roman"/>
                <w:sz w:val="24"/>
                <w:szCs w:val="24"/>
              </w:rPr>
              <w:t xml:space="preserve">, </w:t>
            </w:r>
            <w:r w:rsidRPr="00284A5E">
              <w:rPr>
                <w:rFonts w:ascii="Times New Roman" w:eastAsia="Times New Roman" w:hAnsi="Times New Roman" w:cs="Times New Roman"/>
                <w:b/>
                <w:sz w:val="24"/>
                <w:szCs w:val="24"/>
              </w:rPr>
              <w:t xml:space="preserve">формулировать </w:t>
            </w:r>
            <w:r w:rsidRPr="00284A5E">
              <w:rPr>
                <w:rFonts w:ascii="Times New Roman" w:eastAsia="Times New Roman" w:hAnsi="Times New Roman" w:cs="Times New Roman"/>
                <w:sz w:val="24"/>
                <w:szCs w:val="24"/>
              </w:rPr>
              <w:t>правила поведения.</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найти</w:t>
            </w:r>
            <w:r w:rsidRPr="00284A5E">
              <w:rPr>
                <w:rFonts w:ascii="Times New Roman" w:eastAsia="Times New Roman" w:hAnsi="Times New Roman" w:cs="Times New Roman"/>
                <w:sz w:val="24"/>
                <w:szCs w:val="24"/>
              </w:rPr>
              <w:t xml:space="preserve"> информацию о заповеднике родного края</w:t>
            </w:r>
            <w:r w:rsidRPr="00284A5E">
              <w:rPr>
                <w:rFonts w:ascii="Times New Roman" w:eastAsia="Times New Roman" w:hAnsi="Times New Roman" w:cs="Times New Roman"/>
                <w:b/>
                <w:sz w:val="24"/>
                <w:szCs w:val="24"/>
              </w:rPr>
              <w:t>, написать</w:t>
            </w:r>
            <w:r w:rsidRPr="00284A5E">
              <w:rPr>
                <w:rFonts w:ascii="Times New Roman" w:eastAsia="Times New Roman" w:hAnsi="Times New Roman" w:cs="Times New Roman"/>
                <w:sz w:val="24"/>
                <w:szCs w:val="24"/>
              </w:rPr>
              <w:t xml:space="preserve"> о нём рассказ, </w:t>
            </w:r>
            <w:r w:rsidRPr="00284A5E">
              <w:rPr>
                <w:rFonts w:ascii="Times New Roman" w:eastAsia="Times New Roman" w:hAnsi="Times New Roman" w:cs="Times New Roman"/>
                <w:b/>
                <w:sz w:val="24"/>
                <w:szCs w:val="24"/>
              </w:rPr>
              <w:t>проиллюстрировать</w:t>
            </w:r>
            <w:r w:rsidRPr="00284A5E">
              <w:rPr>
                <w:rFonts w:ascii="Times New Roman" w:eastAsia="Times New Roman" w:hAnsi="Times New Roman" w:cs="Times New Roman"/>
                <w:sz w:val="24"/>
                <w:szCs w:val="24"/>
              </w:rPr>
              <w:t xml:space="preserve"> его.</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9071" w:type="dxa"/>
            <w:gridSpan w:val="4"/>
          </w:tcPr>
          <w:p w:rsidR="00CD1766" w:rsidRPr="00284A5E" w:rsidRDefault="00CD1766" w:rsidP="00CD1766">
            <w:pPr>
              <w:spacing w:after="0" w:line="240" w:lineRule="auto"/>
              <w:jc w:val="center"/>
              <w:rPr>
                <w:rFonts w:ascii="Times New Roman" w:eastAsia="Times New Roman" w:hAnsi="Times New Roman" w:cs="Times New Roman"/>
                <w:i/>
                <w:sz w:val="24"/>
                <w:szCs w:val="24"/>
              </w:rPr>
            </w:pPr>
            <w:r w:rsidRPr="00284A5E">
              <w:rPr>
                <w:rFonts w:ascii="Times New Roman" w:eastAsia="Times New Roman" w:hAnsi="Times New Roman" w:cs="Times New Roman"/>
                <w:i/>
                <w:sz w:val="24"/>
                <w:szCs w:val="24"/>
              </w:rPr>
              <w:t>Блок внеклассной и внешкольной работы.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r w:rsidRPr="00284A5E">
              <w:rPr>
                <w:rFonts w:ascii="Times New Roman" w:eastAsia="Times New Roman" w:hAnsi="Times New Roman" w:cs="Times New Roman"/>
                <w:b/>
                <w:bCs/>
                <w:sz w:val="24"/>
                <w:szCs w:val="24"/>
                <w:lang w:val="en-US"/>
              </w:rPr>
              <w:t>VI</w:t>
            </w:r>
            <w:r w:rsidRPr="00284A5E">
              <w:rPr>
                <w:rFonts w:ascii="Times New Roman" w:eastAsia="Times New Roman" w:hAnsi="Times New Roman" w:cs="Times New Roman"/>
                <w:b/>
                <w:bCs/>
                <w:sz w:val="24"/>
                <w:szCs w:val="24"/>
              </w:rPr>
              <w:t>.</w:t>
            </w:r>
          </w:p>
        </w:tc>
        <w:tc>
          <w:tcPr>
            <w:tcW w:w="8329" w:type="dxa"/>
            <w:gridSpan w:val="3"/>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Человек и окружающий мир (4 ч)</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57.</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Взгляни на человека!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Участвовать</w:t>
            </w:r>
            <w:r w:rsidRPr="00284A5E">
              <w:rPr>
                <w:rFonts w:ascii="Times New Roman" w:eastAsia="Times New Roman" w:hAnsi="Times New Roman" w:cs="Times New Roman"/>
                <w:sz w:val="24"/>
                <w:szCs w:val="24"/>
              </w:rPr>
              <w:t xml:space="preserve"> в игре с использованием характерных масок; </w:t>
            </w:r>
            <w:r w:rsidRPr="00284A5E">
              <w:rPr>
                <w:rFonts w:ascii="Times New Roman" w:eastAsia="Times New Roman" w:hAnsi="Times New Roman" w:cs="Times New Roman"/>
                <w:b/>
                <w:sz w:val="24"/>
                <w:szCs w:val="24"/>
              </w:rPr>
              <w:t>различать</w:t>
            </w:r>
            <w:r w:rsidRPr="00284A5E">
              <w:rPr>
                <w:rFonts w:ascii="Times New Roman" w:eastAsia="Times New Roman" w:hAnsi="Times New Roman" w:cs="Times New Roman"/>
                <w:sz w:val="24"/>
                <w:szCs w:val="24"/>
              </w:rPr>
              <w:t xml:space="preserve"> понятия.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по выражению лица, позе, жестам людей их настроение, мысли, интересы. </w:t>
            </w:r>
            <w:r w:rsidRPr="00284A5E">
              <w:rPr>
                <w:rFonts w:ascii="Times New Roman" w:eastAsia="Times New Roman" w:hAnsi="Times New Roman" w:cs="Times New Roman"/>
                <w:b/>
                <w:sz w:val="24"/>
                <w:szCs w:val="24"/>
              </w:rPr>
              <w:t>Подбирать</w:t>
            </w:r>
            <w:r w:rsidRPr="00284A5E">
              <w:rPr>
                <w:rFonts w:ascii="Times New Roman" w:eastAsia="Times New Roman" w:hAnsi="Times New Roman" w:cs="Times New Roman"/>
                <w:sz w:val="24"/>
                <w:szCs w:val="24"/>
              </w:rPr>
              <w:t xml:space="preserve"> ключевые слова для характера сверстников. </w:t>
            </w:r>
            <w:r w:rsidRPr="00284A5E">
              <w:rPr>
                <w:rFonts w:ascii="Times New Roman" w:eastAsia="Times New Roman" w:hAnsi="Times New Roman" w:cs="Times New Roman"/>
                <w:b/>
                <w:sz w:val="24"/>
                <w:szCs w:val="24"/>
              </w:rPr>
              <w:t>Анализировать</w:t>
            </w:r>
            <w:r w:rsidRPr="00284A5E">
              <w:rPr>
                <w:rFonts w:ascii="Times New Roman" w:eastAsia="Times New Roman" w:hAnsi="Times New Roman" w:cs="Times New Roman"/>
                <w:sz w:val="24"/>
                <w:szCs w:val="24"/>
              </w:rPr>
              <w:t xml:space="preserve"> по отражению в зеркале своё внутреннее состояние, устно </w:t>
            </w:r>
            <w:r w:rsidRPr="00284A5E">
              <w:rPr>
                <w:rFonts w:ascii="Times New Roman" w:eastAsia="Times New Roman" w:hAnsi="Times New Roman" w:cs="Times New Roman"/>
                <w:b/>
                <w:sz w:val="24"/>
                <w:szCs w:val="24"/>
              </w:rPr>
              <w:t>описывать</w:t>
            </w:r>
            <w:r w:rsidRPr="00284A5E">
              <w:rPr>
                <w:rFonts w:ascii="Times New Roman" w:eastAsia="Times New Roman" w:hAnsi="Times New Roman" w:cs="Times New Roman"/>
                <w:sz w:val="24"/>
                <w:szCs w:val="24"/>
              </w:rPr>
              <w:t xml:space="preserve"> себя в третьем лице.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58.</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Всему свой черёд</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Рассматривать</w:t>
            </w:r>
            <w:r w:rsidRPr="00284A5E">
              <w:rPr>
                <w:rFonts w:ascii="Times New Roman" w:eastAsia="Times New Roman" w:hAnsi="Times New Roman" w:cs="Times New Roman"/>
                <w:sz w:val="24"/>
                <w:szCs w:val="24"/>
              </w:rPr>
              <w:t xml:space="preserve"> портреты мужчин и женщин,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возраст.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возрастные признаки внешности человека.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59.</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У каждого времени свой плод</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Называть </w:t>
            </w:r>
            <w:r w:rsidRPr="00284A5E">
              <w:rPr>
                <w:rFonts w:ascii="Times New Roman" w:eastAsia="Times New Roman" w:hAnsi="Times New Roman" w:cs="Times New Roman"/>
                <w:sz w:val="24"/>
                <w:szCs w:val="24"/>
              </w:rPr>
              <w:t xml:space="preserve">ключевые слова для возрастного этапа. </w:t>
            </w:r>
            <w:r w:rsidRPr="00284A5E">
              <w:rPr>
                <w:rFonts w:ascii="Times New Roman" w:eastAsia="Times New Roman" w:hAnsi="Times New Roman" w:cs="Times New Roman"/>
                <w:b/>
                <w:sz w:val="24"/>
                <w:szCs w:val="24"/>
              </w:rPr>
              <w:t xml:space="preserve">Находить </w:t>
            </w:r>
            <w:r w:rsidRPr="00284A5E">
              <w:rPr>
                <w:rFonts w:ascii="Times New Roman" w:eastAsia="Times New Roman" w:hAnsi="Times New Roman" w:cs="Times New Roman"/>
                <w:sz w:val="24"/>
                <w:szCs w:val="24"/>
              </w:rPr>
              <w:t>пословицы об отце и матери</w:t>
            </w:r>
            <w:r w:rsidRPr="00284A5E">
              <w:rPr>
                <w:rFonts w:ascii="Times New Roman" w:eastAsia="Times New Roman" w:hAnsi="Times New Roman" w:cs="Times New Roman"/>
                <w:b/>
                <w:sz w:val="24"/>
                <w:szCs w:val="24"/>
              </w:rPr>
              <w:t>. Определять</w:t>
            </w:r>
            <w:r w:rsidRPr="00284A5E">
              <w:rPr>
                <w:rFonts w:ascii="Times New Roman" w:eastAsia="Times New Roman" w:hAnsi="Times New Roman" w:cs="Times New Roman"/>
                <w:sz w:val="24"/>
                <w:szCs w:val="24"/>
              </w:rPr>
              <w:t xml:space="preserve"> период суток и время года соответственно своему возрасту. </w:t>
            </w:r>
            <w:r w:rsidRPr="00284A5E">
              <w:rPr>
                <w:rFonts w:ascii="Times New Roman" w:eastAsia="Times New Roman" w:hAnsi="Times New Roman" w:cs="Times New Roman"/>
                <w:b/>
                <w:sz w:val="24"/>
                <w:szCs w:val="24"/>
              </w:rPr>
              <w:t>Составлять</w:t>
            </w:r>
            <w:r w:rsidRPr="00284A5E">
              <w:rPr>
                <w:rFonts w:ascii="Times New Roman" w:eastAsia="Times New Roman" w:hAnsi="Times New Roman" w:cs="Times New Roman"/>
                <w:sz w:val="24"/>
                <w:szCs w:val="24"/>
              </w:rPr>
              <w:t xml:space="preserve"> устный рассказ о жизни человека от детства до старости.</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74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60.</w:t>
            </w:r>
          </w:p>
        </w:tc>
        <w:tc>
          <w:tcPr>
            <w:tcW w:w="2977"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Я – часть мира</w:t>
            </w:r>
          </w:p>
        </w:tc>
        <w:tc>
          <w:tcPr>
            <w:tcW w:w="87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479"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Выражать</w:t>
            </w:r>
            <w:r w:rsidRPr="00284A5E">
              <w:rPr>
                <w:rFonts w:ascii="Times New Roman" w:eastAsia="Times New Roman" w:hAnsi="Times New Roman" w:cs="Times New Roman"/>
                <w:sz w:val="24"/>
                <w:szCs w:val="24"/>
              </w:rPr>
              <w:t xml:space="preserve"> личное восприятие окружающего мира и своё настроение в эмоциональном слове.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степень соответствия своего внешнего облика и поведения.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9071" w:type="dxa"/>
            <w:gridSpan w:val="4"/>
          </w:tcPr>
          <w:p w:rsidR="00CD1766" w:rsidRPr="00284A5E" w:rsidRDefault="00CD1766" w:rsidP="00CD1766">
            <w:pPr>
              <w:spacing w:after="0" w:line="240" w:lineRule="auto"/>
              <w:jc w:val="center"/>
              <w:rPr>
                <w:rFonts w:ascii="Times New Roman" w:eastAsia="Times New Roman" w:hAnsi="Times New Roman" w:cs="Times New Roman"/>
                <w:i/>
                <w:sz w:val="24"/>
                <w:szCs w:val="24"/>
              </w:rPr>
            </w:pPr>
            <w:r w:rsidRPr="00284A5E">
              <w:rPr>
                <w:rFonts w:ascii="Times New Roman" w:eastAsia="Times New Roman" w:hAnsi="Times New Roman" w:cs="Times New Roman"/>
                <w:i/>
                <w:sz w:val="24"/>
                <w:szCs w:val="24"/>
              </w:rPr>
              <w:t>Блок внеклассной и внешкольной работы.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071" w:type="dxa"/>
            <w:gridSpan w:val="4"/>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Резерв учебного времени (6 ч)</w:t>
            </w:r>
          </w:p>
        </w:tc>
      </w:tr>
    </w:tbl>
    <w:p w:rsidR="00CD1766" w:rsidRDefault="00CD1766" w:rsidP="00CD1766">
      <w:pPr>
        <w:pStyle w:val="af7"/>
        <w:spacing w:after="200" w:line="276" w:lineRule="auto"/>
        <w:rPr>
          <w:iCs/>
          <w:sz w:val="32"/>
          <w:szCs w:val="32"/>
        </w:rPr>
      </w:pPr>
      <w:r>
        <w:rPr>
          <w:iCs/>
          <w:sz w:val="32"/>
          <w:szCs w:val="32"/>
        </w:rPr>
        <w:br w:type="page"/>
      </w:r>
    </w:p>
    <w:p w:rsidR="00CD1766" w:rsidRPr="00C5381C" w:rsidRDefault="00CD1766" w:rsidP="00CD1766">
      <w:pPr>
        <w:spacing w:after="0" w:line="240" w:lineRule="auto"/>
        <w:jc w:val="center"/>
        <w:rPr>
          <w:rFonts w:ascii="Times New Roman" w:eastAsia="Times New Roman" w:hAnsi="Times New Roman" w:cs="Times New Roman"/>
          <w:b/>
          <w:bCs/>
          <w:sz w:val="28"/>
          <w:szCs w:val="28"/>
        </w:rPr>
      </w:pPr>
      <w:r w:rsidRPr="00C5381C">
        <w:rPr>
          <w:rFonts w:ascii="Times New Roman" w:eastAsia="Times New Roman" w:hAnsi="Times New Roman" w:cs="Times New Roman"/>
          <w:b/>
          <w:bCs/>
          <w:sz w:val="28"/>
          <w:szCs w:val="28"/>
        </w:rPr>
        <w:lastRenderedPageBreak/>
        <w:t>Тематическое планирование: окружающий мир</w:t>
      </w:r>
      <w:r>
        <w:rPr>
          <w:rFonts w:ascii="Times New Roman" w:eastAsia="Times New Roman" w:hAnsi="Times New Roman" w:cs="Times New Roman"/>
          <w:b/>
          <w:bCs/>
          <w:sz w:val="28"/>
          <w:szCs w:val="28"/>
        </w:rPr>
        <w:t xml:space="preserve"> (2 класс)</w:t>
      </w:r>
    </w:p>
    <w:p w:rsidR="00CD1766" w:rsidRPr="00831B94" w:rsidRDefault="00CD1766" w:rsidP="00CD1766">
      <w:pPr>
        <w:spacing w:after="0" w:line="240" w:lineRule="auto"/>
        <w:jc w:val="center"/>
        <w:rPr>
          <w:rFonts w:ascii="Times New Roman" w:eastAsia="Times New Roman" w:hAnsi="Times New Roman" w:cs="Times New Roman"/>
          <w:b/>
          <w:bCs/>
          <w:sz w:val="28"/>
          <w:szCs w:val="28"/>
        </w:rPr>
      </w:pPr>
    </w:p>
    <w:tbl>
      <w:tblPr>
        <w:tblW w:w="0" w:type="auto"/>
        <w:tblInd w:w="2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93"/>
        <w:gridCol w:w="850"/>
        <w:gridCol w:w="2268"/>
        <w:gridCol w:w="992"/>
        <w:gridCol w:w="4360"/>
      </w:tblGrid>
      <w:tr w:rsidR="00CD1766" w:rsidRPr="00284A5E" w:rsidTr="002D48E9">
        <w:trPr>
          <w:trHeight w:val="450"/>
        </w:trPr>
        <w:tc>
          <w:tcPr>
            <w:tcW w:w="1844" w:type="dxa"/>
            <w:gridSpan w:val="2"/>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Дата проведения</w:t>
            </w:r>
          </w:p>
        </w:tc>
        <w:tc>
          <w:tcPr>
            <w:tcW w:w="850" w:type="dxa"/>
            <w:vMerge w:val="restart"/>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w:t>
            </w:r>
          </w:p>
        </w:tc>
        <w:tc>
          <w:tcPr>
            <w:tcW w:w="2268" w:type="dxa"/>
            <w:vMerge w:val="restart"/>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Тема, раздел</w:t>
            </w:r>
          </w:p>
        </w:tc>
        <w:tc>
          <w:tcPr>
            <w:tcW w:w="992" w:type="dxa"/>
            <w:vMerge w:val="restart"/>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Кол-во часов</w:t>
            </w:r>
          </w:p>
        </w:tc>
        <w:tc>
          <w:tcPr>
            <w:tcW w:w="4360" w:type="dxa"/>
            <w:vMerge w:val="restart"/>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Виды деятельности учащихся</w:t>
            </w:r>
          </w:p>
        </w:tc>
      </w:tr>
      <w:tr w:rsidR="00CD1766" w:rsidRPr="00284A5E" w:rsidTr="002D48E9">
        <w:trPr>
          <w:trHeight w:val="365"/>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По календарю</w:t>
            </w:r>
          </w:p>
        </w:tc>
        <w:tc>
          <w:tcPr>
            <w:tcW w:w="993" w:type="dxa"/>
          </w:tcPr>
          <w:p w:rsidR="00CD1766" w:rsidRDefault="00CD1766" w:rsidP="00CD176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w:t>
            </w:r>
          </w:p>
          <w:p w:rsidR="00CD1766" w:rsidRPr="00284A5E" w:rsidRDefault="00CD1766" w:rsidP="00CD176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дено </w:t>
            </w:r>
            <w:r w:rsidRPr="00284A5E">
              <w:rPr>
                <w:rFonts w:ascii="Times New Roman" w:eastAsia="Times New Roman" w:hAnsi="Times New Roman" w:cs="Times New Roman"/>
                <w:sz w:val="24"/>
                <w:szCs w:val="24"/>
              </w:rPr>
              <w:t>факти-</w:t>
            </w:r>
          </w:p>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чески</w:t>
            </w:r>
          </w:p>
        </w:tc>
        <w:tc>
          <w:tcPr>
            <w:tcW w:w="850" w:type="dxa"/>
            <w:vMerge/>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p>
        </w:tc>
        <w:tc>
          <w:tcPr>
            <w:tcW w:w="2268" w:type="dxa"/>
            <w:vMerge/>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p>
        </w:tc>
        <w:tc>
          <w:tcPr>
            <w:tcW w:w="992" w:type="dxa"/>
            <w:vMerge/>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p>
        </w:tc>
        <w:tc>
          <w:tcPr>
            <w:tcW w:w="4360" w:type="dxa"/>
            <w:vMerge/>
            <w:vAlign w:val="center"/>
          </w:tcPr>
          <w:p w:rsidR="00CD1766" w:rsidRPr="00284A5E" w:rsidRDefault="00CD1766" w:rsidP="00CD1766">
            <w:pPr>
              <w:spacing w:after="0" w:line="240" w:lineRule="auto"/>
              <w:jc w:val="center"/>
              <w:rPr>
                <w:rFonts w:ascii="Times New Roman" w:eastAsia="Times New Roman" w:hAnsi="Times New Roman" w:cs="Times New Roman"/>
                <w:b/>
                <w:sz w:val="24"/>
                <w:szCs w:val="24"/>
              </w:rPr>
            </w:pPr>
          </w:p>
        </w:tc>
      </w:tr>
      <w:tr w:rsidR="00CD1766" w:rsidRPr="00284A5E" w:rsidTr="002D48E9">
        <w:trPr>
          <w:trHeight w:val="20"/>
        </w:trPr>
        <w:tc>
          <w:tcPr>
            <w:tcW w:w="1844" w:type="dxa"/>
            <w:gridSpan w:val="2"/>
          </w:tcPr>
          <w:p w:rsidR="00CD1766" w:rsidRPr="00284A5E" w:rsidRDefault="00CD1766" w:rsidP="00CD1766">
            <w:pPr>
              <w:spacing w:after="0" w:line="240" w:lineRule="auto"/>
              <w:jc w:val="center"/>
              <w:rPr>
                <w:rFonts w:ascii="Times New Roman" w:eastAsia="Times New Roman" w:hAnsi="Times New Roman" w:cs="Times New Roman"/>
                <w:b/>
                <w:sz w:val="24"/>
                <w:szCs w:val="24"/>
                <w:lang w:val="en-US"/>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lang w:val="en-US"/>
              </w:rPr>
              <w:t>I.</w:t>
            </w:r>
          </w:p>
        </w:tc>
        <w:tc>
          <w:tcPr>
            <w:tcW w:w="7620" w:type="dxa"/>
            <w:gridSpan w:val="3"/>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Вселенная, время, календарь (14 ч)</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Мы  - союз народов России.</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Называть, находить и показывать </w:t>
            </w:r>
            <w:r w:rsidRPr="00284A5E">
              <w:rPr>
                <w:rFonts w:ascii="Times New Roman" w:eastAsia="Times New Roman" w:hAnsi="Times New Roman" w:cs="Times New Roman"/>
                <w:sz w:val="24"/>
                <w:szCs w:val="24"/>
              </w:rPr>
              <w:t xml:space="preserve">на карте Россию, субъект РФ, в котором находится город (село) и школа. </w:t>
            </w:r>
            <w:r w:rsidRPr="00284A5E">
              <w:rPr>
                <w:rFonts w:ascii="Times New Roman" w:eastAsia="Times New Roman" w:hAnsi="Times New Roman" w:cs="Times New Roman"/>
                <w:b/>
                <w:sz w:val="24"/>
                <w:szCs w:val="24"/>
              </w:rPr>
              <w:t>Называть</w:t>
            </w:r>
            <w:r w:rsidRPr="00284A5E">
              <w:rPr>
                <w:rFonts w:ascii="Times New Roman" w:eastAsia="Times New Roman" w:hAnsi="Times New Roman" w:cs="Times New Roman"/>
                <w:sz w:val="24"/>
                <w:szCs w:val="24"/>
              </w:rPr>
              <w:t xml:space="preserve"> некоторые его природные и историко-культурные достопримечательности.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святыни России и своего края с традиционными религиями.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самоеважное и </w:t>
            </w:r>
            <w:proofErr w:type="gramStart"/>
            <w:r w:rsidRPr="00284A5E">
              <w:rPr>
                <w:rFonts w:ascii="Times New Roman" w:eastAsia="Times New Roman" w:hAnsi="Times New Roman" w:cs="Times New Roman"/>
                <w:sz w:val="24"/>
                <w:szCs w:val="24"/>
              </w:rPr>
              <w:t>интересное</w:t>
            </w:r>
            <w:proofErr w:type="gramEnd"/>
            <w:r w:rsidRPr="00284A5E">
              <w:rPr>
                <w:rFonts w:ascii="Times New Roman" w:eastAsia="Times New Roman" w:hAnsi="Times New Roman" w:cs="Times New Roman"/>
                <w:sz w:val="24"/>
                <w:szCs w:val="24"/>
              </w:rPr>
              <w:t xml:space="preserve">  культуре народов, к которым принадлежат одноклассники. </w:t>
            </w:r>
            <w:r w:rsidRPr="00284A5E">
              <w:rPr>
                <w:rFonts w:ascii="Times New Roman" w:eastAsia="Times New Roman" w:hAnsi="Times New Roman" w:cs="Times New Roman"/>
                <w:b/>
                <w:sz w:val="24"/>
                <w:szCs w:val="24"/>
              </w:rPr>
              <w:t>Моделировать</w:t>
            </w:r>
            <w:r w:rsidRPr="00284A5E">
              <w:rPr>
                <w:rFonts w:ascii="Times New Roman" w:eastAsia="Times New Roman" w:hAnsi="Times New Roman" w:cs="Times New Roman"/>
                <w:sz w:val="24"/>
                <w:szCs w:val="24"/>
              </w:rPr>
              <w:t xml:space="preserve"> ситуацию общения игровых кукол на разных языках. </w:t>
            </w:r>
            <w:r w:rsidRPr="00284A5E">
              <w:rPr>
                <w:rFonts w:ascii="Times New Roman" w:eastAsia="Times New Roman" w:hAnsi="Times New Roman" w:cs="Times New Roman"/>
                <w:b/>
                <w:sz w:val="24"/>
                <w:szCs w:val="24"/>
              </w:rPr>
              <w:t>Высказывать</w:t>
            </w:r>
            <w:r w:rsidRPr="00284A5E">
              <w:rPr>
                <w:rFonts w:ascii="Times New Roman" w:eastAsia="Times New Roman" w:hAnsi="Times New Roman" w:cs="Times New Roman"/>
                <w:sz w:val="24"/>
                <w:szCs w:val="24"/>
              </w:rPr>
              <w:t xml:space="preserve"> на основе своего опыта мотивированное суждение о роли русскогоязыка в РФ.</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Мы – жители Вселенной.</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по моделям и рисункуформу Солнца, Земли, Луны. </w:t>
            </w:r>
            <w:r w:rsidRPr="00284A5E">
              <w:rPr>
                <w:rFonts w:ascii="Times New Roman" w:eastAsia="Times New Roman" w:hAnsi="Times New Roman" w:cs="Times New Roman"/>
                <w:b/>
                <w:sz w:val="24"/>
                <w:szCs w:val="24"/>
              </w:rPr>
              <w:t>Анализировать</w:t>
            </w:r>
            <w:r w:rsidRPr="00284A5E">
              <w:rPr>
                <w:rFonts w:ascii="Times New Roman" w:eastAsia="Times New Roman" w:hAnsi="Times New Roman" w:cs="Times New Roman"/>
                <w:sz w:val="24"/>
                <w:szCs w:val="24"/>
              </w:rPr>
              <w:t xml:space="preserve"> схему в учебнике и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по ней о движении Земли и Луны в космическом пространстве.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по схеме в учебнике число планет Солнечной системы, их названия и порядок расположения, </w:t>
            </w: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размеры планет.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Перечислять</w:t>
            </w:r>
            <w:r w:rsidRPr="00284A5E">
              <w:rPr>
                <w:rFonts w:ascii="Times New Roman" w:eastAsia="Times New Roman" w:hAnsi="Times New Roman" w:cs="Times New Roman"/>
                <w:sz w:val="24"/>
                <w:szCs w:val="24"/>
              </w:rPr>
              <w:t xml:space="preserve"> небесные тела в порядке увеличения их размеров, </w:t>
            </w:r>
            <w:r w:rsidRPr="00284A5E">
              <w:rPr>
                <w:rFonts w:ascii="Times New Roman" w:eastAsia="Times New Roman" w:hAnsi="Times New Roman" w:cs="Times New Roman"/>
                <w:b/>
                <w:sz w:val="24"/>
                <w:szCs w:val="24"/>
              </w:rPr>
              <w:t>осуществлять самопроверку</w:t>
            </w:r>
            <w:r w:rsidRPr="00284A5E">
              <w:rPr>
                <w:rFonts w:ascii="Times New Roman" w:eastAsia="Times New Roman" w:hAnsi="Times New Roman" w:cs="Times New Roman"/>
                <w:sz w:val="24"/>
                <w:szCs w:val="24"/>
              </w:rPr>
              <w:t xml:space="preserve">.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lastRenderedPageBreak/>
              <w:t>Узнавать</w:t>
            </w:r>
            <w:r w:rsidRPr="00284A5E">
              <w:rPr>
                <w:rFonts w:ascii="Times New Roman" w:eastAsia="Times New Roman" w:hAnsi="Times New Roman" w:cs="Times New Roman"/>
                <w:sz w:val="24"/>
                <w:szCs w:val="24"/>
              </w:rPr>
              <w:t xml:space="preserve"> небесные тела по описанию</w:t>
            </w:r>
          </w:p>
          <w:p w:rsidR="00CD1766" w:rsidRPr="00284A5E" w:rsidRDefault="00CD1766" w:rsidP="00CD1766">
            <w:pPr>
              <w:spacing w:after="0" w:line="240" w:lineRule="auto"/>
              <w:rPr>
                <w:rFonts w:ascii="Times New Roman" w:eastAsia="Times New Roman" w:hAnsi="Times New Roman" w:cs="Times New Roman"/>
                <w:sz w:val="24"/>
                <w:szCs w:val="24"/>
              </w:rPr>
            </w:pP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3-4.</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Наш космический корабль – Земля.</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По своим представлениям </w:t>
            </w:r>
            <w:r w:rsidRPr="00284A5E">
              <w:rPr>
                <w:rFonts w:ascii="Times New Roman" w:eastAsia="Times New Roman" w:hAnsi="Times New Roman" w:cs="Times New Roman"/>
                <w:b/>
                <w:sz w:val="24"/>
                <w:szCs w:val="24"/>
              </w:rPr>
              <w:t xml:space="preserve">рисовать </w:t>
            </w:r>
            <w:r w:rsidRPr="00284A5E">
              <w:rPr>
                <w:rFonts w:ascii="Times New Roman" w:eastAsia="Times New Roman" w:hAnsi="Times New Roman" w:cs="Times New Roman"/>
                <w:sz w:val="24"/>
                <w:szCs w:val="24"/>
              </w:rPr>
              <w:t xml:space="preserve">Землю.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Находить</w:t>
            </w:r>
            <w:r w:rsidRPr="00284A5E">
              <w:rPr>
                <w:rFonts w:ascii="Times New Roman" w:eastAsia="Times New Roman" w:hAnsi="Times New Roman" w:cs="Times New Roman"/>
                <w:sz w:val="24"/>
                <w:szCs w:val="24"/>
              </w:rPr>
              <w:t xml:space="preserve"> на фотографиях в учебнике и на местности линию горизонта. </w:t>
            </w:r>
            <w:r w:rsidRPr="00284A5E">
              <w:rPr>
                <w:rFonts w:ascii="Times New Roman" w:eastAsia="Times New Roman" w:hAnsi="Times New Roman" w:cs="Times New Roman"/>
                <w:b/>
                <w:sz w:val="24"/>
                <w:szCs w:val="24"/>
              </w:rPr>
              <w:t>Анализировать</w:t>
            </w:r>
            <w:r w:rsidRPr="00284A5E">
              <w:rPr>
                <w:rFonts w:ascii="Times New Roman" w:eastAsia="Times New Roman" w:hAnsi="Times New Roman" w:cs="Times New Roman"/>
                <w:sz w:val="24"/>
                <w:szCs w:val="24"/>
              </w:rPr>
              <w:t xml:space="preserve"> схему в учебнике и </w:t>
            </w:r>
            <w:r w:rsidRPr="00284A5E">
              <w:rPr>
                <w:rFonts w:ascii="Times New Roman" w:eastAsia="Times New Roman" w:hAnsi="Times New Roman" w:cs="Times New Roman"/>
                <w:b/>
                <w:sz w:val="24"/>
                <w:szCs w:val="24"/>
              </w:rPr>
              <w:t>устанавливать</w:t>
            </w:r>
            <w:r w:rsidRPr="00284A5E">
              <w:rPr>
                <w:rFonts w:ascii="Times New Roman" w:eastAsia="Times New Roman" w:hAnsi="Times New Roman" w:cs="Times New Roman"/>
                <w:sz w:val="24"/>
                <w:szCs w:val="24"/>
              </w:rPr>
              <w:t xml:space="preserve"> способ определения сторон горизонта по Солнцу.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по схеме способ обозначения сторон горизонта, </w:t>
            </w:r>
            <w:r w:rsidRPr="00284A5E">
              <w:rPr>
                <w:rFonts w:ascii="Times New Roman" w:eastAsia="Times New Roman" w:hAnsi="Times New Roman" w:cs="Times New Roman"/>
                <w:b/>
                <w:sz w:val="24"/>
                <w:szCs w:val="24"/>
              </w:rPr>
              <w:t>применять</w:t>
            </w:r>
            <w:r w:rsidRPr="00284A5E">
              <w:rPr>
                <w:rFonts w:ascii="Times New Roman" w:eastAsia="Times New Roman" w:hAnsi="Times New Roman" w:cs="Times New Roman"/>
                <w:sz w:val="24"/>
                <w:szCs w:val="24"/>
              </w:rPr>
              <w:t xml:space="preserve"> его, заполняя схемы в рабочей тетради.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Практическая работа в группе: изучить</w:t>
            </w:r>
            <w:r w:rsidRPr="00284A5E">
              <w:rPr>
                <w:rFonts w:ascii="Times New Roman" w:eastAsia="Times New Roman" w:hAnsi="Times New Roman" w:cs="Times New Roman"/>
                <w:sz w:val="24"/>
                <w:szCs w:val="24"/>
              </w:rPr>
              <w:t xml:space="preserve"> устройство компаса; </w:t>
            </w:r>
            <w:r w:rsidRPr="00284A5E">
              <w:rPr>
                <w:rFonts w:ascii="Times New Roman" w:eastAsia="Times New Roman" w:hAnsi="Times New Roman" w:cs="Times New Roman"/>
                <w:b/>
                <w:sz w:val="24"/>
                <w:szCs w:val="24"/>
              </w:rPr>
              <w:t>определить</w:t>
            </w:r>
            <w:r w:rsidRPr="00284A5E">
              <w:rPr>
                <w:rFonts w:ascii="Times New Roman" w:eastAsia="Times New Roman" w:hAnsi="Times New Roman" w:cs="Times New Roman"/>
                <w:sz w:val="24"/>
                <w:szCs w:val="24"/>
              </w:rPr>
              <w:t xml:space="preserve"> стороны горизонта (действуя по инструкции); </w:t>
            </w:r>
            <w:r w:rsidRPr="00284A5E">
              <w:rPr>
                <w:rFonts w:ascii="Times New Roman" w:eastAsia="Times New Roman" w:hAnsi="Times New Roman" w:cs="Times New Roman"/>
                <w:b/>
                <w:sz w:val="24"/>
                <w:szCs w:val="24"/>
              </w:rPr>
              <w:t>зафиксировать</w:t>
            </w:r>
            <w:r w:rsidRPr="00284A5E">
              <w:rPr>
                <w:rFonts w:ascii="Times New Roman" w:eastAsia="Times New Roman" w:hAnsi="Times New Roman" w:cs="Times New Roman"/>
                <w:sz w:val="24"/>
                <w:szCs w:val="24"/>
              </w:rPr>
              <w:t xml:space="preserve"> результаты определения, расставляя таблички.</w:t>
            </w:r>
          </w:p>
          <w:p w:rsidR="00CD1766" w:rsidRPr="00284A5E" w:rsidRDefault="00CD1766" w:rsidP="00CD1766">
            <w:pPr>
              <w:spacing w:after="0" w:line="240" w:lineRule="auto"/>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Находить</w:t>
            </w:r>
            <w:r w:rsidRPr="00284A5E">
              <w:rPr>
                <w:rFonts w:ascii="Times New Roman" w:eastAsia="Times New Roman" w:hAnsi="Times New Roman" w:cs="Times New Roman"/>
                <w:sz w:val="24"/>
                <w:szCs w:val="24"/>
              </w:rPr>
              <w:t xml:space="preserve"> на глобусе океаны и материки,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их названия и число, </w:t>
            </w:r>
            <w:r w:rsidRPr="00284A5E">
              <w:rPr>
                <w:rFonts w:ascii="Times New Roman" w:eastAsia="Times New Roman" w:hAnsi="Times New Roman" w:cs="Times New Roman"/>
                <w:b/>
                <w:sz w:val="24"/>
                <w:szCs w:val="24"/>
              </w:rPr>
              <w:t>находить</w:t>
            </w:r>
            <w:r w:rsidRPr="00284A5E">
              <w:rPr>
                <w:rFonts w:ascii="Times New Roman" w:eastAsia="Times New Roman" w:hAnsi="Times New Roman" w:cs="Times New Roman"/>
                <w:sz w:val="24"/>
                <w:szCs w:val="24"/>
              </w:rPr>
              <w:t xml:space="preserve"> на глобусе нашу страну,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материк, на котором она расположена; </w:t>
            </w:r>
            <w:r w:rsidRPr="00284A5E">
              <w:rPr>
                <w:rFonts w:ascii="Times New Roman" w:eastAsia="Times New Roman" w:hAnsi="Times New Roman" w:cs="Times New Roman"/>
                <w:b/>
                <w:sz w:val="24"/>
                <w:szCs w:val="24"/>
              </w:rPr>
              <w:t>осуществлять самопроверку.</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Работая в паре, </w:t>
            </w:r>
            <w:r w:rsidRPr="00284A5E">
              <w:rPr>
                <w:rFonts w:ascii="Times New Roman" w:eastAsia="Times New Roman" w:hAnsi="Times New Roman" w:cs="Times New Roman"/>
                <w:b/>
                <w:sz w:val="24"/>
                <w:szCs w:val="24"/>
              </w:rPr>
              <w:t>предлагать</w:t>
            </w:r>
            <w:r w:rsidRPr="00284A5E">
              <w:rPr>
                <w:rFonts w:ascii="Times New Roman" w:eastAsia="Times New Roman" w:hAnsi="Times New Roman" w:cs="Times New Roman"/>
                <w:sz w:val="24"/>
                <w:szCs w:val="24"/>
              </w:rPr>
              <w:t xml:space="preserve"> маршрут кругосветного путешествия и соответствующие средства транспорта.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Время. </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По рисункам ученика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настоящее, прошлое и будущее, </w:t>
            </w:r>
            <w:r w:rsidRPr="00284A5E">
              <w:rPr>
                <w:rFonts w:ascii="Times New Roman" w:eastAsia="Times New Roman" w:hAnsi="Times New Roman" w:cs="Times New Roman"/>
                <w:b/>
                <w:sz w:val="24"/>
                <w:szCs w:val="24"/>
              </w:rPr>
              <w:t>выделять</w:t>
            </w:r>
            <w:r w:rsidRPr="00284A5E">
              <w:rPr>
                <w:rFonts w:ascii="Times New Roman" w:eastAsia="Times New Roman" w:hAnsi="Times New Roman" w:cs="Times New Roman"/>
                <w:sz w:val="24"/>
                <w:szCs w:val="24"/>
              </w:rPr>
              <w:t xml:space="preserve"> примеры времени.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Предлагать</w:t>
            </w:r>
            <w:r w:rsidRPr="00284A5E">
              <w:rPr>
                <w:rFonts w:ascii="Times New Roman" w:eastAsia="Times New Roman" w:hAnsi="Times New Roman" w:cs="Times New Roman"/>
                <w:sz w:val="24"/>
                <w:szCs w:val="24"/>
              </w:rPr>
              <w:t xml:space="preserve"> рисунки-символы, обозначающие настоящее, прошлое и будущее, </w:t>
            </w:r>
            <w:r w:rsidRPr="00284A5E">
              <w:rPr>
                <w:rFonts w:ascii="Times New Roman" w:eastAsia="Times New Roman" w:hAnsi="Times New Roman" w:cs="Times New Roman"/>
                <w:b/>
                <w:sz w:val="24"/>
                <w:szCs w:val="24"/>
              </w:rPr>
              <w:t>обосновывать</w:t>
            </w:r>
            <w:r w:rsidRPr="00284A5E">
              <w:rPr>
                <w:rFonts w:ascii="Times New Roman" w:eastAsia="Times New Roman" w:hAnsi="Times New Roman" w:cs="Times New Roman"/>
                <w:sz w:val="24"/>
                <w:szCs w:val="24"/>
              </w:rPr>
              <w:t xml:space="preserve"> свое решение.</w:t>
            </w:r>
          </w:p>
          <w:p w:rsidR="00CD1766" w:rsidRPr="00284A5E" w:rsidRDefault="00CD1766" w:rsidP="00CD1766">
            <w:pPr>
              <w:spacing w:after="0" w:line="240" w:lineRule="auto"/>
              <w:rPr>
                <w:rFonts w:ascii="Times New Roman" w:eastAsia="Times New Roman" w:hAnsi="Times New Roman" w:cs="Times New Roman"/>
                <w:sz w:val="24"/>
                <w:szCs w:val="24"/>
              </w:rPr>
            </w:pPr>
            <w:proofErr w:type="gramStart"/>
            <w:r w:rsidRPr="00284A5E">
              <w:rPr>
                <w:rFonts w:ascii="Times New Roman" w:eastAsia="Times New Roman" w:hAnsi="Times New Roman" w:cs="Times New Roman"/>
                <w:sz w:val="24"/>
                <w:szCs w:val="24"/>
              </w:rPr>
              <w:t>По</w:t>
            </w:r>
            <w:proofErr w:type="gramEnd"/>
            <w:r w:rsidRPr="00284A5E">
              <w:rPr>
                <w:rFonts w:ascii="Times New Roman" w:eastAsia="Times New Roman" w:hAnsi="Times New Roman" w:cs="Times New Roman"/>
                <w:sz w:val="24"/>
                <w:szCs w:val="24"/>
              </w:rPr>
              <w:t xml:space="preserve"> фотография в учебнике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временныехар-ки изображенных событий.</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Располагать</w:t>
            </w:r>
            <w:r w:rsidRPr="00284A5E">
              <w:rPr>
                <w:rFonts w:ascii="Times New Roman" w:eastAsia="Times New Roman" w:hAnsi="Times New Roman" w:cs="Times New Roman"/>
                <w:sz w:val="24"/>
                <w:szCs w:val="24"/>
              </w:rPr>
              <w:t xml:space="preserve"> единицы измерения  времени в порядке их увеличения </w:t>
            </w:r>
            <w:r w:rsidRPr="00284A5E">
              <w:rPr>
                <w:rFonts w:ascii="Times New Roman" w:eastAsia="Times New Roman" w:hAnsi="Times New Roman" w:cs="Times New Roman"/>
                <w:sz w:val="24"/>
                <w:szCs w:val="24"/>
              </w:rPr>
              <w:lastRenderedPageBreak/>
              <w:t xml:space="preserve">(уменьшения).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Практическая работа в группе: изучать</w:t>
            </w:r>
            <w:r w:rsidRPr="00284A5E">
              <w:rPr>
                <w:rFonts w:ascii="Times New Roman" w:eastAsia="Times New Roman" w:hAnsi="Times New Roman" w:cs="Times New Roman"/>
                <w:sz w:val="24"/>
                <w:szCs w:val="24"/>
              </w:rPr>
              <w:t xml:space="preserve"> устройство часов,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время по часам, </w:t>
            </w:r>
            <w:r w:rsidRPr="00284A5E">
              <w:rPr>
                <w:rFonts w:ascii="Times New Roman" w:eastAsia="Times New Roman" w:hAnsi="Times New Roman" w:cs="Times New Roman"/>
                <w:b/>
                <w:sz w:val="24"/>
                <w:szCs w:val="24"/>
              </w:rPr>
              <w:t>моделировать</w:t>
            </w:r>
            <w:r w:rsidRPr="00284A5E">
              <w:rPr>
                <w:rFonts w:ascii="Times New Roman" w:eastAsia="Times New Roman" w:hAnsi="Times New Roman" w:cs="Times New Roman"/>
                <w:sz w:val="24"/>
                <w:szCs w:val="24"/>
              </w:rPr>
              <w:t xml:space="preserve"> время на часах.</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Сравнивать</w:t>
            </w:r>
            <w:r w:rsidRPr="00284A5E">
              <w:rPr>
                <w:rFonts w:ascii="Times New Roman" w:eastAsia="Times New Roman" w:hAnsi="Times New Roman" w:cs="Times New Roman"/>
                <w:sz w:val="24"/>
                <w:szCs w:val="24"/>
              </w:rPr>
              <w:t xml:space="preserve"> достоинства и недостатки различных видов старинных часов.</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6.</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Сутки и неделя.</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По схеме в учебнике</w:t>
            </w:r>
            <w:r w:rsidRPr="00284A5E">
              <w:rPr>
                <w:rFonts w:ascii="Times New Roman" w:eastAsia="Times New Roman" w:hAnsi="Times New Roman" w:cs="Times New Roman"/>
                <w:b/>
                <w:sz w:val="24"/>
                <w:szCs w:val="24"/>
              </w:rPr>
              <w:t>объяснять</w:t>
            </w:r>
            <w:r w:rsidRPr="00284A5E">
              <w:rPr>
                <w:rFonts w:ascii="Times New Roman" w:eastAsia="Times New Roman" w:hAnsi="Times New Roman" w:cs="Times New Roman"/>
                <w:sz w:val="24"/>
                <w:szCs w:val="24"/>
              </w:rPr>
              <w:t xml:space="preserve"> причину смены дня и ночи.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Моделировать</w:t>
            </w:r>
            <w:r w:rsidRPr="00284A5E">
              <w:rPr>
                <w:rFonts w:ascii="Times New Roman" w:eastAsia="Times New Roman" w:hAnsi="Times New Roman" w:cs="Times New Roman"/>
                <w:sz w:val="24"/>
                <w:szCs w:val="24"/>
              </w:rPr>
              <w:t xml:space="preserve"> смену дня и ночи с помощью схемы-аппликации.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Участвовать</w:t>
            </w:r>
            <w:r w:rsidRPr="00284A5E">
              <w:rPr>
                <w:rFonts w:ascii="Times New Roman" w:eastAsia="Times New Roman" w:hAnsi="Times New Roman" w:cs="Times New Roman"/>
                <w:sz w:val="24"/>
                <w:szCs w:val="24"/>
              </w:rPr>
              <w:t xml:space="preserve"> в дидактических играх «Сутки», «День-ночь».</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Придумывать</w:t>
            </w:r>
            <w:r w:rsidRPr="00284A5E">
              <w:rPr>
                <w:rFonts w:ascii="Times New Roman" w:eastAsia="Times New Roman" w:hAnsi="Times New Roman" w:cs="Times New Roman"/>
                <w:sz w:val="24"/>
                <w:szCs w:val="24"/>
              </w:rPr>
              <w:t xml:space="preserve"> сказочные объяснения смены дня и ночи, </w:t>
            </w:r>
            <w:r w:rsidRPr="00284A5E">
              <w:rPr>
                <w:rFonts w:ascii="Times New Roman" w:eastAsia="Times New Roman" w:hAnsi="Times New Roman" w:cs="Times New Roman"/>
                <w:b/>
                <w:sz w:val="24"/>
                <w:szCs w:val="24"/>
              </w:rPr>
              <w:t>иллюстрировать</w:t>
            </w:r>
            <w:r w:rsidRPr="00284A5E">
              <w:rPr>
                <w:rFonts w:ascii="Times New Roman" w:eastAsia="Times New Roman" w:hAnsi="Times New Roman" w:cs="Times New Roman"/>
                <w:sz w:val="24"/>
                <w:szCs w:val="24"/>
              </w:rPr>
              <w:t xml:space="preserve"> его рисунком.</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Находить</w:t>
            </w:r>
            <w:r w:rsidRPr="00284A5E">
              <w:rPr>
                <w:rFonts w:ascii="Times New Roman" w:eastAsia="Times New Roman" w:hAnsi="Times New Roman" w:cs="Times New Roman"/>
                <w:sz w:val="24"/>
                <w:szCs w:val="24"/>
              </w:rPr>
              <w:t xml:space="preserve"> в творчестве народов своего края мифы, сказки, загадки о смене дня и ночи.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количество дней в неделе.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Называть</w:t>
            </w:r>
            <w:r w:rsidRPr="00284A5E">
              <w:rPr>
                <w:rFonts w:ascii="Times New Roman" w:eastAsia="Times New Roman" w:hAnsi="Times New Roman" w:cs="Times New Roman"/>
                <w:sz w:val="24"/>
                <w:szCs w:val="24"/>
              </w:rPr>
              <w:t xml:space="preserve"> дни недели, </w:t>
            </w:r>
            <w:r w:rsidRPr="00284A5E">
              <w:rPr>
                <w:rFonts w:ascii="Times New Roman" w:eastAsia="Times New Roman" w:hAnsi="Times New Roman" w:cs="Times New Roman"/>
                <w:b/>
                <w:sz w:val="24"/>
                <w:szCs w:val="24"/>
              </w:rPr>
              <w:t>выстраивать</w:t>
            </w:r>
            <w:r w:rsidRPr="00284A5E">
              <w:rPr>
                <w:rFonts w:ascii="Times New Roman" w:eastAsia="Times New Roman" w:hAnsi="Times New Roman" w:cs="Times New Roman"/>
                <w:sz w:val="24"/>
                <w:szCs w:val="24"/>
              </w:rPr>
              <w:t xml:space="preserve"> их последовательность.</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w:t>
            </w:r>
            <w:r w:rsidRPr="00284A5E">
              <w:rPr>
                <w:rFonts w:ascii="Times New Roman" w:eastAsia="Times New Roman" w:hAnsi="Times New Roman" w:cs="Times New Roman"/>
                <w:sz w:val="24"/>
                <w:szCs w:val="24"/>
              </w:rPr>
              <w:t xml:space="preserve">: </w:t>
            </w:r>
            <w:r w:rsidRPr="00284A5E">
              <w:rPr>
                <w:rFonts w:ascii="Times New Roman" w:eastAsia="Times New Roman" w:hAnsi="Times New Roman" w:cs="Times New Roman"/>
                <w:b/>
                <w:sz w:val="24"/>
                <w:szCs w:val="24"/>
              </w:rPr>
              <w:t>написать</w:t>
            </w:r>
            <w:r w:rsidRPr="00284A5E">
              <w:rPr>
                <w:rFonts w:ascii="Times New Roman" w:eastAsia="Times New Roman" w:hAnsi="Times New Roman" w:cs="Times New Roman"/>
                <w:sz w:val="24"/>
                <w:szCs w:val="24"/>
              </w:rPr>
              <w:t xml:space="preserve"> рассказ об интересном событии в семье, происходившем в воскресении.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Проектное задание: составить</w:t>
            </w:r>
            <w:r w:rsidRPr="00284A5E">
              <w:rPr>
                <w:rFonts w:ascii="Times New Roman" w:eastAsia="Times New Roman" w:hAnsi="Times New Roman" w:cs="Times New Roman"/>
                <w:sz w:val="24"/>
                <w:szCs w:val="24"/>
              </w:rPr>
              <w:t>фоторассказ о своей жизни за неделю.</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7.</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Месяц и год.</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Прослеживать </w:t>
            </w:r>
            <w:r w:rsidRPr="00284A5E">
              <w:rPr>
                <w:rFonts w:ascii="Times New Roman" w:eastAsia="Times New Roman" w:hAnsi="Times New Roman" w:cs="Times New Roman"/>
                <w:sz w:val="24"/>
                <w:szCs w:val="24"/>
              </w:rPr>
              <w:t>по схеме изменение облика Луны в течение месяца и объяснять причины этого явления; моделировать смену лунных фаз в виде схемы-аппликации.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Устанавливать</w:t>
            </w:r>
            <w:r w:rsidRPr="00284A5E">
              <w:rPr>
                <w:rFonts w:ascii="Times New Roman" w:eastAsia="Times New Roman" w:hAnsi="Times New Roman" w:cs="Times New Roman"/>
                <w:sz w:val="24"/>
                <w:szCs w:val="24"/>
              </w:rPr>
              <w:t xml:space="preserve"> связь между названием естественного спутника Земли и единицей измерения времени – месяц.</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Придумывать </w:t>
            </w:r>
            <w:r w:rsidRPr="00284A5E">
              <w:rPr>
                <w:rFonts w:ascii="Times New Roman" w:eastAsia="Times New Roman" w:hAnsi="Times New Roman" w:cs="Times New Roman"/>
                <w:sz w:val="24"/>
                <w:szCs w:val="24"/>
              </w:rPr>
              <w:t xml:space="preserve">сказочные объяснения изменения облика Луны, </w:t>
            </w:r>
            <w:r w:rsidRPr="00284A5E">
              <w:rPr>
                <w:rFonts w:ascii="Times New Roman" w:eastAsia="Times New Roman" w:hAnsi="Times New Roman" w:cs="Times New Roman"/>
                <w:b/>
                <w:sz w:val="24"/>
                <w:szCs w:val="24"/>
              </w:rPr>
              <w:t>иллюстрировать</w:t>
            </w:r>
            <w:r w:rsidRPr="00284A5E">
              <w:rPr>
                <w:rFonts w:ascii="Times New Roman" w:eastAsia="Times New Roman" w:hAnsi="Times New Roman" w:cs="Times New Roman"/>
                <w:sz w:val="24"/>
                <w:szCs w:val="24"/>
              </w:rPr>
              <w:t xml:space="preserve"> его.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lastRenderedPageBreak/>
              <w:t>Отгадывать</w:t>
            </w:r>
            <w:r w:rsidRPr="00284A5E">
              <w:rPr>
                <w:rFonts w:ascii="Times New Roman" w:eastAsia="Times New Roman" w:hAnsi="Times New Roman" w:cs="Times New Roman"/>
                <w:sz w:val="24"/>
                <w:szCs w:val="24"/>
              </w:rPr>
              <w:t xml:space="preserve"> народные загадки о Луне.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Работая в паре, выстраивать</w:t>
            </w:r>
            <w:r w:rsidRPr="00284A5E">
              <w:rPr>
                <w:rFonts w:ascii="Times New Roman" w:eastAsia="Times New Roman" w:hAnsi="Times New Roman" w:cs="Times New Roman"/>
                <w:sz w:val="24"/>
                <w:szCs w:val="24"/>
              </w:rPr>
              <w:t xml:space="preserve"> правильную последовательность месяцев года.</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Освоить</w:t>
            </w:r>
            <w:r w:rsidRPr="00284A5E">
              <w:rPr>
                <w:rFonts w:ascii="Times New Roman" w:eastAsia="Times New Roman" w:hAnsi="Times New Roman" w:cs="Times New Roman"/>
                <w:sz w:val="24"/>
                <w:szCs w:val="24"/>
              </w:rPr>
              <w:t xml:space="preserve"> старинный способ определения кол-ва дней в месяце.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Наблюдать</w:t>
            </w:r>
            <w:r w:rsidRPr="00284A5E">
              <w:rPr>
                <w:rFonts w:ascii="Times New Roman" w:eastAsia="Times New Roman" w:hAnsi="Times New Roman" w:cs="Times New Roman"/>
                <w:sz w:val="24"/>
                <w:szCs w:val="24"/>
              </w:rPr>
              <w:t xml:space="preserve"> изменения облика Луны, </w:t>
            </w:r>
            <w:r w:rsidRPr="00284A5E">
              <w:rPr>
                <w:rFonts w:ascii="Times New Roman" w:eastAsia="Times New Roman" w:hAnsi="Times New Roman" w:cs="Times New Roman"/>
                <w:b/>
                <w:sz w:val="24"/>
                <w:szCs w:val="24"/>
              </w:rPr>
              <w:t>фиксировать</w:t>
            </w:r>
            <w:r w:rsidRPr="00284A5E">
              <w:rPr>
                <w:rFonts w:ascii="Times New Roman" w:eastAsia="Times New Roman" w:hAnsi="Times New Roman" w:cs="Times New Roman"/>
                <w:sz w:val="24"/>
                <w:szCs w:val="24"/>
              </w:rPr>
              <w:t xml:space="preserve"> результаты  в виде рисунков.</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8.</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Времена года.</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Перечислять </w:t>
            </w:r>
            <w:r w:rsidRPr="00284A5E">
              <w:rPr>
                <w:rFonts w:ascii="Times New Roman" w:eastAsia="Times New Roman" w:hAnsi="Times New Roman" w:cs="Times New Roman"/>
                <w:sz w:val="24"/>
                <w:szCs w:val="24"/>
              </w:rPr>
              <w:t xml:space="preserve">времена года в правильной последовательности, </w:t>
            </w:r>
            <w:r w:rsidRPr="00284A5E">
              <w:rPr>
                <w:rFonts w:ascii="Times New Roman" w:eastAsia="Times New Roman" w:hAnsi="Times New Roman" w:cs="Times New Roman"/>
                <w:b/>
                <w:sz w:val="24"/>
                <w:szCs w:val="24"/>
              </w:rPr>
              <w:t>называть</w:t>
            </w:r>
            <w:r w:rsidRPr="00284A5E">
              <w:rPr>
                <w:rFonts w:ascii="Times New Roman" w:eastAsia="Times New Roman" w:hAnsi="Times New Roman" w:cs="Times New Roman"/>
                <w:sz w:val="24"/>
                <w:szCs w:val="24"/>
              </w:rPr>
              <w:t xml:space="preserve"> (опираясь на годовой круг) месяцы, </w:t>
            </w:r>
            <w:r w:rsidRPr="00284A5E">
              <w:rPr>
                <w:rFonts w:ascii="Times New Roman" w:eastAsia="Times New Roman" w:hAnsi="Times New Roman" w:cs="Times New Roman"/>
                <w:b/>
                <w:sz w:val="24"/>
                <w:szCs w:val="24"/>
              </w:rPr>
              <w:t>предлагать</w:t>
            </w:r>
            <w:r w:rsidRPr="00284A5E">
              <w:rPr>
                <w:rFonts w:ascii="Times New Roman" w:eastAsia="Times New Roman" w:hAnsi="Times New Roman" w:cs="Times New Roman"/>
                <w:sz w:val="24"/>
                <w:szCs w:val="24"/>
              </w:rPr>
              <w:t xml:space="preserve"> для каждого времени год рисунки-символы.</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Устанавливать</w:t>
            </w:r>
            <w:r w:rsidRPr="00284A5E">
              <w:rPr>
                <w:rFonts w:ascii="Times New Roman" w:eastAsia="Times New Roman" w:hAnsi="Times New Roman" w:cs="Times New Roman"/>
                <w:sz w:val="24"/>
                <w:szCs w:val="24"/>
              </w:rPr>
              <w:t xml:space="preserve"> связь сезонных изменений в природе с движением Земли вокруг Солнца и наклоном земной оси. </w:t>
            </w:r>
            <w:r w:rsidRPr="00284A5E">
              <w:rPr>
                <w:rFonts w:ascii="Times New Roman" w:eastAsia="Times New Roman" w:hAnsi="Times New Roman" w:cs="Times New Roman"/>
                <w:b/>
                <w:sz w:val="24"/>
                <w:szCs w:val="24"/>
              </w:rPr>
              <w:t>Объяснять</w:t>
            </w:r>
            <w:r w:rsidRPr="00284A5E">
              <w:rPr>
                <w:rFonts w:ascii="Times New Roman" w:eastAsia="Times New Roman" w:hAnsi="Times New Roman" w:cs="Times New Roman"/>
                <w:sz w:val="24"/>
                <w:szCs w:val="24"/>
              </w:rPr>
              <w:t xml:space="preserve"> причины смены времен года, моделировать их.</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Придумывать</w:t>
            </w:r>
            <w:r w:rsidRPr="00284A5E">
              <w:rPr>
                <w:rFonts w:ascii="Times New Roman" w:eastAsia="Times New Roman" w:hAnsi="Times New Roman" w:cs="Times New Roman"/>
                <w:sz w:val="24"/>
                <w:szCs w:val="24"/>
              </w:rPr>
              <w:t xml:space="preserve"> сказочное объяснение смены времен года, иллюстрировать их.</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Приводить</w:t>
            </w:r>
            <w:r w:rsidRPr="00284A5E">
              <w:rPr>
                <w:rFonts w:ascii="Times New Roman" w:eastAsia="Times New Roman" w:hAnsi="Times New Roman" w:cs="Times New Roman"/>
                <w:sz w:val="24"/>
                <w:szCs w:val="24"/>
              </w:rPr>
              <w:t xml:space="preserve"> примеры явлений в неживой и живой природе, в том числе сезонных. </w:t>
            </w:r>
            <w:r w:rsidRPr="00284A5E">
              <w:rPr>
                <w:rFonts w:ascii="Times New Roman" w:eastAsia="Times New Roman" w:hAnsi="Times New Roman" w:cs="Times New Roman"/>
                <w:b/>
                <w:sz w:val="24"/>
                <w:szCs w:val="24"/>
              </w:rPr>
              <w:t>Рассказывать</w:t>
            </w:r>
            <w:r w:rsidRPr="00284A5E">
              <w:rPr>
                <w:rFonts w:ascii="Times New Roman" w:eastAsia="Times New Roman" w:hAnsi="Times New Roman" w:cs="Times New Roman"/>
                <w:sz w:val="24"/>
                <w:szCs w:val="24"/>
              </w:rPr>
              <w:t xml:space="preserve"> о сезонных явлениях по рисункам.</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Наблюдать</w:t>
            </w:r>
            <w:r w:rsidRPr="00284A5E">
              <w:rPr>
                <w:rFonts w:ascii="Times New Roman" w:eastAsia="Times New Roman" w:hAnsi="Times New Roman" w:cs="Times New Roman"/>
                <w:sz w:val="24"/>
                <w:szCs w:val="24"/>
              </w:rPr>
              <w:t xml:space="preserve"> и определять реальную длительность сезонов своего края, выявлять специфические сезонные явления.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9.</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Погода. </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Конструировать определение понятия «погода»,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предложенное определение с эталоном в учебнике.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о явлениях погоды.</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Практическая работа: изучить </w:t>
            </w:r>
            <w:r w:rsidRPr="00284A5E">
              <w:rPr>
                <w:rFonts w:ascii="Times New Roman" w:eastAsia="Times New Roman" w:hAnsi="Times New Roman" w:cs="Times New Roman"/>
                <w:sz w:val="24"/>
                <w:szCs w:val="24"/>
              </w:rPr>
              <w:t xml:space="preserve"> устройство термометра, </w:t>
            </w:r>
            <w:r w:rsidRPr="00284A5E">
              <w:rPr>
                <w:rFonts w:ascii="Times New Roman" w:eastAsia="Times New Roman" w:hAnsi="Times New Roman" w:cs="Times New Roman"/>
                <w:b/>
                <w:sz w:val="24"/>
                <w:szCs w:val="24"/>
              </w:rPr>
              <w:t xml:space="preserve">сравнить </w:t>
            </w:r>
            <w:r w:rsidRPr="00284A5E">
              <w:rPr>
                <w:rFonts w:ascii="Times New Roman" w:eastAsia="Times New Roman" w:hAnsi="Times New Roman" w:cs="Times New Roman"/>
                <w:sz w:val="24"/>
                <w:szCs w:val="24"/>
              </w:rPr>
              <w:t xml:space="preserve"> виды термометров, </w:t>
            </w:r>
            <w:r w:rsidRPr="00284A5E">
              <w:rPr>
                <w:rFonts w:ascii="Times New Roman" w:eastAsia="Times New Roman" w:hAnsi="Times New Roman" w:cs="Times New Roman"/>
                <w:b/>
                <w:sz w:val="24"/>
                <w:szCs w:val="24"/>
              </w:rPr>
              <w:t>измерить</w:t>
            </w:r>
            <w:r w:rsidRPr="00284A5E">
              <w:rPr>
                <w:rFonts w:ascii="Times New Roman" w:eastAsia="Times New Roman" w:hAnsi="Times New Roman" w:cs="Times New Roman"/>
                <w:sz w:val="24"/>
                <w:szCs w:val="24"/>
              </w:rPr>
              <w:t xml:space="preserve"> температуру воздуха, воды, своего тела, </w:t>
            </w:r>
            <w:r w:rsidRPr="00284A5E">
              <w:rPr>
                <w:rFonts w:ascii="Times New Roman" w:eastAsia="Times New Roman" w:hAnsi="Times New Roman" w:cs="Times New Roman"/>
                <w:b/>
                <w:sz w:val="24"/>
                <w:szCs w:val="24"/>
              </w:rPr>
              <w:t xml:space="preserve">зафиксировать </w:t>
            </w:r>
            <w:r w:rsidRPr="00284A5E">
              <w:rPr>
                <w:rFonts w:ascii="Times New Roman" w:eastAsia="Times New Roman" w:hAnsi="Times New Roman" w:cs="Times New Roman"/>
                <w:sz w:val="24"/>
                <w:szCs w:val="24"/>
              </w:rPr>
              <w:t>результаты измерения.</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 Объяснять </w:t>
            </w:r>
            <w:r w:rsidRPr="00284A5E">
              <w:rPr>
                <w:rFonts w:ascii="Times New Roman" w:eastAsia="Times New Roman" w:hAnsi="Times New Roman" w:cs="Times New Roman"/>
                <w:sz w:val="24"/>
                <w:szCs w:val="24"/>
              </w:rPr>
              <w:t xml:space="preserve"> назначение </w:t>
            </w:r>
            <w:r w:rsidRPr="00284A5E">
              <w:rPr>
                <w:rFonts w:ascii="Times New Roman" w:eastAsia="Times New Roman" w:hAnsi="Times New Roman" w:cs="Times New Roman"/>
                <w:sz w:val="24"/>
                <w:szCs w:val="24"/>
              </w:rPr>
              <w:lastRenderedPageBreak/>
              <w:t>метеорологических приборов, осуществлять самоконтроль.</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Учиться рисовать </w:t>
            </w:r>
            <w:r w:rsidRPr="00284A5E">
              <w:rPr>
                <w:rFonts w:ascii="Times New Roman" w:eastAsia="Times New Roman" w:hAnsi="Times New Roman" w:cs="Times New Roman"/>
                <w:sz w:val="24"/>
                <w:szCs w:val="24"/>
              </w:rPr>
              <w:t>условные знаки погодных явлений.</w:t>
            </w:r>
          </w:p>
          <w:p w:rsidR="00CD1766" w:rsidRPr="00284A5E" w:rsidRDefault="00CD1766" w:rsidP="00CD1766">
            <w:pPr>
              <w:spacing w:after="0" w:line="240" w:lineRule="auto"/>
              <w:rPr>
                <w:rFonts w:ascii="Times New Roman" w:eastAsia="Times New Roman" w:hAnsi="Times New Roman" w:cs="Times New Roman"/>
                <w:b/>
                <w:sz w:val="24"/>
                <w:szCs w:val="24"/>
              </w:rPr>
            </w:pPr>
          </w:p>
          <w:p w:rsidR="00CD1766" w:rsidRPr="00284A5E" w:rsidRDefault="00CD1766" w:rsidP="00CD1766">
            <w:pPr>
              <w:spacing w:after="0" w:line="240" w:lineRule="auto"/>
              <w:rPr>
                <w:rFonts w:ascii="Times New Roman" w:eastAsia="Times New Roman" w:hAnsi="Times New Roman" w:cs="Times New Roman"/>
                <w:sz w:val="24"/>
                <w:szCs w:val="24"/>
              </w:rPr>
            </w:pP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10.</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Календарь – хранитель времени, страж памяти.</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Сравнить </w:t>
            </w:r>
            <w:r w:rsidRPr="00284A5E">
              <w:rPr>
                <w:rFonts w:ascii="Times New Roman" w:eastAsia="Times New Roman" w:hAnsi="Times New Roman" w:cs="Times New Roman"/>
                <w:sz w:val="24"/>
                <w:szCs w:val="24"/>
              </w:rPr>
              <w:t>календари разных типов.</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правила пользования ими.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даты начала года в календарях разных религий.</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11. </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Красные дни календаря.</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 различия между государственными праздниками России и международными.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 xml:space="preserve">содержание </w:t>
            </w:r>
            <w:proofErr w:type="gramStart"/>
            <w:r w:rsidRPr="00284A5E">
              <w:rPr>
                <w:rFonts w:ascii="Times New Roman" w:eastAsia="Times New Roman" w:hAnsi="Times New Roman" w:cs="Times New Roman"/>
                <w:sz w:val="24"/>
                <w:szCs w:val="24"/>
              </w:rPr>
              <w:t>российский</w:t>
            </w:r>
            <w:proofErr w:type="gramEnd"/>
            <w:r w:rsidRPr="00284A5E">
              <w:rPr>
                <w:rFonts w:ascii="Times New Roman" w:eastAsia="Times New Roman" w:hAnsi="Times New Roman" w:cs="Times New Roman"/>
                <w:sz w:val="24"/>
                <w:szCs w:val="24"/>
              </w:rPr>
              <w:t xml:space="preserve"> праздников.</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Составлять </w:t>
            </w:r>
            <w:r w:rsidRPr="00284A5E">
              <w:rPr>
                <w:rFonts w:ascii="Times New Roman" w:eastAsia="Times New Roman" w:hAnsi="Times New Roman" w:cs="Times New Roman"/>
                <w:sz w:val="24"/>
                <w:szCs w:val="24"/>
              </w:rPr>
              <w:t>рассказ о праздниках в своем городе (селе).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Иллюстрировать</w:t>
            </w:r>
            <w:r w:rsidRPr="00284A5E">
              <w:rPr>
                <w:rFonts w:ascii="Times New Roman" w:eastAsia="Times New Roman" w:hAnsi="Times New Roman" w:cs="Times New Roman"/>
                <w:sz w:val="24"/>
                <w:szCs w:val="24"/>
              </w:rPr>
              <w:t xml:space="preserve"> рассказ фотографиями, компьютерной презентацией.</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12</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Народный календарь.</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народные приметы, связанные с погодой, с ощущением разных чувств и с наблюдениями за живой и неживой природой.</w:t>
            </w:r>
          </w:p>
          <w:p w:rsidR="00CD1766" w:rsidRPr="00284A5E" w:rsidRDefault="00CD1766" w:rsidP="00CD1766">
            <w:pPr>
              <w:spacing w:after="0" w:line="240" w:lineRule="auto"/>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Наблюдать</w:t>
            </w:r>
            <w:r w:rsidRPr="00284A5E">
              <w:rPr>
                <w:rFonts w:ascii="Times New Roman" w:eastAsia="Times New Roman" w:hAnsi="Times New Roman" w:cs="Times New Roman"/>
                <w:sz w:val="24"/>
                <w:szCs w:val="24"/>
              </w:rPr>
              <w:t xml:space="preserve"> за поведением животных, изменениями в мире растений в помещении и на улице, в неживой природе. </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Отражать </w:t>
            </w:r>
            <w:r w:rsidRPr="00284A5E">
              <w:rPr>
                <w:rFonts w:ascii="Times New Roman" w:eastAsia="Times New Roman" w:hAnsi="Times New Roman" w:cs="Times New Roman"/>
                <w:sz w:val="24"/>
                <w:szCs w:val="24"/>
              </w:rPr>
              <w:t>наблюдения в календаре.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Сопоставлять </w:t>
            </w:r>
            <w:r w:rsidRPr="00284A5E">
              <w:rPr>
                <w:rFonts w:ascii="Times New Roman" w:eastAsia="Times New Roman" w:hAnsi="Times New Roman" w:cs="Times New Roman"/>
                <w:sz w:val="24"/>
                <w:szCs w:val="24"/>
              </w:rPr>
              <w:t>реальные наблюдения и данные народных примет своего края.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13.</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Экологический календарь.</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Высказывать</w:t>
            </w:r>
            <w:r w:rsidRPr="00284A5E">
              <w:rPr>
                <w:rFonts w:ascii="Times New Roman" w:eastAsia="Times New Roman" w:hAnsi="Times New Roman" w:cs="Times New Roman"/>
                <w:sz w:val="24"/>
                <w:szCs w:val="24"/>
              </w:rPr>
              <w:t xml:space="preserve"> предположения о том, что такое экология.</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Находить </w:t>
            </w:r>
            <w:r w:rsidRPr="00284A5E">
              <w:rPr>
                <w:rFonts w:ascii="Times New Roman" w:eastAsia="Times New Roman" w:hAnsi="Times New Roman" w:cs="Times New Roman"/>
                <w:sz w:val="24"/>
                <w:szCs w:val="24"/>
              </w:rPr>
              <w:t>в тексте учебника определение экологии как науки.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 по рисунку о природе – нашем зеленом доме.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Выражать </w:t>
            </w:r>
            <w:r w:rsidRPr="00284A5E">
              <w:rPr>
                <w:rFonts w:ascii="Times New Roman" w:eastAsia="Times New Roman" w:hAnsi="Times New Roman" w:cs="Times New Roman"/>
                <w:sz w:val="24"/>
                <w:szCs w:val="24"/>
              </w:rPr>
              <w:t>свое отношение к природе в собственном рисунке.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lastRenderedPageBreak/>
              <w:t xml:space="preserve">Выписывать </w:t>
            </w:r>
            <w:r w:rsidRPr="00284A5E">
              <w:rPr>
                <w:rFonts w:ascii="Times New Roman" w:eastAsia="Times New Roman" w:hAnsi="Times New Roman" w:cs="Times New Roman"/>
                <w:sz w:val="24"/>
                <w:szCs w:val="24"/>
              </w:rPr>
              <w:t>в таблицу даты экологических дней,</w:t>
            </w:r>
            <w:r w:rsidRPr="00284A5E">
              <w:rPr>
                <w:rFonts w:ascii="Times New Roman" w:eastAsia="Times New Roman" w:hAnsi="Times New Roman" w:cs="Times New Roman"/>
                <w:b/>
                <w:sz w:val="24"/>
                <w:szCs w:val="24"/>
              </w:rPr>
              <w:t xml:space="preserve"> предлагать </w:t>
            </w:r>
            <w:r w:rsidRPr="00284A5E">
              <w:rPr>
                <w:rFonts w:ascii="Times New Roman" w:eastAsia="Times New Roman" w:hAnsi="Times New Roman" w:cs="Times New Roman"/>
                <w:sz w:val="24"/>
                <w:szCs w:val="24"/>
              </w:rPr>
              <w:t>рисунки-символы к каждой дате</w:t>
            </w:r>
            <w:proofErr w:type="gramStart"/>
            <w:r w:rsidRPr="00284A5E">
              <w:rPr>
                <w:rFonts w:ascii="Times New Roman" w:eastAsia="Times New Roman" w:hAnsi="Times New Roman" w:cs="Times New Roman"/>
                <w:sz w:val="24"/>
                <w:szCs w:val="24"/>
              </w:rPr>
              <w:t>.</w:t>
            </w:r>
            <w:proofErr w:type="gramEnd"/>
            <w:r w:rsidRPr="00284A5E">
              <w:rPr>
                <w:rFonts w:ascii="Times New Roman" w:eastAsia="Times New Roman" w:hAnsi="Times New Roman" w:cs="Times New Roman"/>
                <w:sz w:val="24"/>
                <w:szCs w:val="24"/>
              </w:rPr>
              <w:t xml:space="preserve"> (</w:t>
            </w:r>
            <w:proofErr w:type="gramStart"/>
            <w:r w:rsidRPr="00284A5E">
              <w:rPr>
                <w:rFonts w:ascii="Times New Roman" w:eastAsia="Times New Roman" w:hAnsi="Times New Roman" w:cs="Times New Roman"/>
                <w:sz w:val="24"/>
                <w:szCs w:val="24"/>
              </w:rPr>
              <w:t>р</w:t>
            </w:r>
            <w:proofErr w:type="gramEnd"/>
            <w:r w:rsidRPr="00284A5E">
              <w:rPr>
                <w:rFonts w:ascii="Times New Roman" w:eastAsia="Times New Roman" w:hAnsi="Times New Roman" w:cs="Times New Roman"/>
                <w:sz w:val="24"/>
                <w:szCs w:val="24"/>
              </w:rPr>
              <w:t>абота в паре).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Организовывать </w:t>
            </w:r>
            <w:r w:rsidRPr="00284A5E">
              <w:rPr>
                <w:rFonts w:ascii="Times New Roman" w:eastAsia="Times New Roman" w:hAnsi="Times New Roman" w:cs="Times New Roman"/>
                <w:sz w:val="24"/>
                <w:szCs w:val="24"/>
              </w:rPr>
              <w:t>праздники, посвященные экологическим дням (в течение года).</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Проектное задание</w:t>
            </w:r>
            <w:r w:rsidRPr="00284A5E">
              <w:rPr>
                <w:rFonts w:ascii="Times New Roman" w:eastAsia="Times New Roman" w:hAnsi="Times New Roman" w:cs="Times New Roman"/>
                <w:sz w:val="24"/>
                <w:szCs w:val="24"/>
              </w:rPr>
              <w:t>: подготовить фоторассказ об одном из экологических дней, организованных в школе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8470" w:type="dxa"/>
            <w:gridSpan w:val="4"/>
          </w:tcPr>
          <w:p w:rsidR="00CD1766" w:rsidRPr="00284A5E" w:rsidRDefault="00CD1766" w:rsidP="00CD1766">
            <w:pPr>
              <w:spacing w:after="0" w:line="240" w:lineRule="auto"/>
              <w:jc w:val="center"/>
              <w:rPr>
                <w:rFonts w:ascii="Times New Roman" w:eastAsia="Times New Roman" w:hAnsi="Times New Roman" w:cs="Times New Roman"/>
                <w:i/>
                <w:sz w:val="24"/>
                <w:szCs w:val="24"/>
              </w:rPr>
            </w:pPr>
            <w:r w:rsidRPr="00284A5E">
              <w:rPr>
                <w:rFonts w:ascii="Times New Roman" w:eastAsia="Times New Roman" w:hAnsi="Times New Roman" w:cs="Times New Roman"/>
                <w:i/>
                <w:sz w:val="24"/>
                <w:szCs w:val="24"/>
              </w:rPr>
              <w:t>Блок внеклассной и внешкольной работы.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r w:rsidRPr="00284A5E">
              <w:rPr>
                <w:rFonts w:ascii="Times New Roman" w:eastAsia="Times New Roman" w:hAnsi="Times New Roman" w:cs="Times New Roman"/>
                <w:b/>
                <w:bCs/>
                <w:sz w:val="24"/>
                <w:szCs w:val="24"/>
                <w:lang w:val="en-US"/>
              </w:rPr>
              <w:t>II</w:t>
            </w:r>
            <w:r w:rsidRPr="00284A5E">
              <w:rPr>
                <w:rFonts w:ascii="Times New Roman" w:eastAsia="Times New Roman" w:hAnsi="Times New Roman" w:cs="Times New Roman"/>
                <w:b/>
                <w:bCs/>
                <w:sz w:val="24"/>
                <w:szCs w:val="24"/>
              </w:rPr>
              <w:t>.</w:t>
            </w:r>
          </w:p>
        </w:tc>
        <w:tc>
          <w:tcPr>
            <w:tcW w:w="7620" w:type="dxa"/>
            <w:gridSpan w:val="3"/>
          </w:tcPr>
          <w:p w:rsidR="00CD1766" w:rsidRPr="00284A5E" w:rsidRDefault="00CD1766" w:rsidP="00CD1766">
            <w:pPr>
              <w:spacing w:after="0" w:line="240" w:lineRule="auto"/>
              <w:jc w:val="center"/>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Осень (16 ч)</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14.</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Осенние месяцы.</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Составлять </w:t>
            </w:r>
            <w:r w:rsidRPr="00284A5E">
              <w:rPr>
                <w:rFonts w:ascii="Times New Roman" w:eastAsia="Times New Roman" w:hAnsi="Times New Roman" w:cs="Times New Roman"/>
                <w:sz w:val="24"/>
                <w:szCs w:val="24"/>
              </w:rPr>
              <w:t>схему круглого года с чередованием сезонов</w:t>
            </w:r>
            <w:r w:rsidRPr="00284A5E">
              <w:rPr>
                <w:rFonts w:ascii="Times New Roman" w:eastAsia="Times New Roman" w:hAnsi="Times New Roman" w:cs="Times New Roman"/>
                <w:b/>
                <w:sz w:val="24"/>
                <w:szCs w:val="24"/>
              </w:rPr>
              <w:t xml:space="preserve">. Сопоставлять </w:t>
            </w:r>
            <w:r w:rsidRPr="00284A5E">
              <w:rPr>
                <w:rFonts w:ascii="Times New Roman" w:eastAsia="Times New Roman" w:hAnsi="Times New Roman" w:cs="Times New Roman"/>
                <w:sz w:val="24"/>
                <w:szCs w:val="24"/>
              </w:rPr>
              <w:t xml:space="preserve">старинные и современные названия осенних месяцев, </w:t>
            </w:r>
            <w:r w:rsidRPr="00284A5E">
              <w:rPr>
                <w:rFonts w:ascii="Times New Roman" w:eastAsia="Times New Roman" w:hAnsi="Times New Roman" w:cs="Times New Roman"/>
                <w:b/>
                <w:sz w:val="24"/>
                <w:szCs w:val="24"/>
              </w:rPr>
              <w:t>соотносить</w:t>
            </w:r>
            <w:r w:rsidRPr="00284A5E">
              <w:rPr>
                <w:rFonts w:ascii="Times New Roman" w:eastAsia="Times New Roman" w:hAnsi="Times New Roman" w:cs="Times New Roman"/>
                <w:sz w:val="24"/>
                <w:szCs w:val="24"/>
              </w:rPr>
              <w:t xml:space="preserve"> их внутренний смы</w:t>
            </w:r>
            <w:proofErr w:type="gramStart"/>
            <w:r w:rsidRPr="00284A5E">
              <w:rPr>
                <w:rFonts w:ascii="Times New Roman" w:eastAsia="Times New Roman" w:hAnsi="Times New Roman" w:cs="Times New Roman"/>
                <w:sz w:val="24"/>
                <w:szCs w:val="24"/>
              </w:rPr>
              <w:t>сл с пр</w:t>
            </w:r>
            <w:proofErr w:type="gramEnd"/>
            <w:r w:rsidRPr="00284A5E">
              <w:rPr>
                <w:rFonts w:ascii="Times New Roman" w:eastAsia="Times New Roman" w:hAnsi="Times New Roman" w:cs="Times New Roman"/>
                <w:sz w:val="24"/>
                <w:szCs w:val="24"/>
              </w:rPr>
              <w:t>иродными особенностями осенних месяцев и со значительными событиями в жизни людей.</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погодные явления осенних месяцев по картинам художников с помощью выразительных средств родного языка.</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Сочинять </w:t>
            </w:r>
            <w:r w:rsidRPr="00284A5E">
              <w:rPr>
                <w:rFonts w:ascii="Times New Roman" w:eastAsia="Times New Roman" w:hAnsi="Times New Roman" w:cs="Times New Roman"/>
                <w:sz w:val="24"/>
                <w:szCs w:val="24"/>
              </w:rPr>
              <w:t>устный рассказ по картине.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и различать </w:t>
            </w:r>
            <w:r w:rsidRPr="00284A5E">
              <w:rPr>
                <w:rFonts w:ascii="Times New Roman" w:eastAsia="Times New Roman" w:hAnsi="Times New Roman" w:cs="Times New Roman"/>
                <w:sz w:val="24"/>
                <w:szCs w:val="24"/>
              </w:rPr>
              <w:t>общее и особенное в осенних праздниках народов России.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особенности праздничных обычаев с сезонными особенностями природы и хозяйственной жизни народов России. </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15.</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Осень в неживой природе.</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По своим наблюдениям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о погоде летом и осенью.</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Устанавливать </w:t>
            </w:r>
            <w:r w:rsidRPr="00284A5E">
              <w:rPr>
                <w:rFonts w:ascii="Times New Roman" w:eastAsia="Times New Roman" w:hAnsi="Times New Roman" w:cs="Times New Roman"/>
                <w:sz w:val="24"/>
                <w:szCs w:val="24"/>
              </w:rPr>
              <w:t>причинно-следственные связи между положением Солнца и осенними изменениями в природе.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Извлекать </w:t>
            </w:r>
            <w:r w:rsidRPr="00284A5E">
              <w:rPr>
                <w:rFonts w:ascii="Times New Roman" w:eastAsia="Times New Roman" w:hAnsi="Times New Roman" w:cs="Times New Roman"/>
                <w:sz w:val="24"/>
                <w:szCs w:val="24"/>
              </w:rPr>
              <w:t xml:space="preserve">информацию из текста об </w:t>
            </w:r>
            <w:r w:rsidRPr="00284A5E">
              <w:rPr>
                <w:rFonts w:ascii="Times New Roman" w:eastAsia="Times New Roman" w:hAnsi="Times New Roman" w:cs="Times New Roman"/>
                <w:sz w:val="24"/>
                <w:szCs w:val="24"/>
              </w:rPr>
              <w:lastRenderedPageBreak/>
              <w:t xml:space="preserve">осенних явлениях в неживой природе и </w:t>
            </w:r>
            <w:r w:rsidRPr="00284A5E">
              <w:rPr>
                <w:rFonts w:ascii="Times New Roman" w:eastAsia="Times New Roman" w:hAnsi="Times New Roman" w:cs="Times New Roman"/>
                <w:b/>
                <w:sz w:val="24"/>
                <w:szCs w:val="24"/>
              </w:rPr>
              <w:t>составлять</w:t>
            </w:r>
            <w:r w:rsidRPr="00284A5E">
              <w:rPr>
                <w:rFonts w:ascii="Times New Roman" w:eastAsia="Times New Roman" w:hAnsi="Times New Roman" w:cs="Times New Roman"/>
                <w:sz w:val="24"/>
                <w:szCs w:val="24"/>
              </w:rPr>
              <w:t xml:space="preserve"> список таких явлений в рабочей тетради.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 иллюстрации учебника, </w:t>
            </w:r>
            <w:r w:rsidRPr="00284A5E">
              <w:rPr>
                <w:rFonts w:ascii="Times New Roman" w:eastAsia="Times New Roman" w:hAnsi="Times New Roman" w:cs="Times New Roman"/>
                <w:b/>
                <w:sz w:val="24"/>
                <w:szCs w:val="24"/>
              </w:rPr>
              <w:t>определять</w:t>
            </w:r>
            <w:r w:rsidRPr="00284A5E">
              <w:rPr>
                <w:rFonts w:ascii="Times New Roman" w:eastAsia="Times New Roman" w:hAnsi="Times New Roman" w:cs="Times New Roman"/>
                <w:sz w:val="24"/>
                <w:szCs w:val="24"/>
              </w:rPr>
              <w:t xml:space="preserve"> по характерным признакам периоды осени.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Наблюдать </w:t>
            </w:r>
            <w:r w:rsidRPr="00284A5E">
              <w:rPr>
                <w:rFonts w:ascii="Times New Roman" w:eastAsia="Times New Roman" w:hAnsi="Times New Roman" w:cs="Times New Roman"/>
                <w:sz w:val="24"/>
                <w:szCs w:val="24"/>
              </w:rPr>
              <w:t xml:space="preserve">за погодой осенью,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t xml:space="preserve">результаты наблюдений,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их, </w:t>
            </w:r>
            <w:r w:rsidRPr="00284A5E">
              <w:rPr>
                <w:rFonts w:ascii="Times New Roman" w:eastAsia="Times New Roman" w:hAnsi="Times New Roman" w:cs="Times New Roman"/>
                <w:b/>
                <w:sz w:val="24"/>
                <w:szCs w:val="24"/>
              </w:rPr>
              <w:t xml:space="preserve"> делать выводы.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16.</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Народные праздники в пору осеннего равноденствия.</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Соотносит</w:t>
            </w:r>
            <w:r w:rsidRPr="00284A5E">
              <w:rPr>
                <w:rFonts w:ascii="Times New Roman" w:eastAsia="Times New Roman" w:hAnsi="Times New Roman" w:cs="Times New Roman"/>
                <w:sz w:val="24"/>
                <w:szCs w:val="24"/>
              </w:rPr>
              <w:t xml:space="preserve">ь текст и иллюстрации в учебнике, </w:t>
            </w:r>
            <w:r w:rsidRPr="00284A5E">
              <w:rPr>
                <w:rFonts w:ascii="Times New Roman" w:eastAsia="Times New Roman" w:hAnsi="Times New Roman" w:cs="Times New Roman"/>
                <w:b/>
                <w:sz w:val="24"/>
                <w:szCs w:val="24"/>
              </w:rPr>
              <w:t xml:space="preserve"> выявлять и называть </w:t>
            </w:r>
            <w:r w:rsidRPr="00284A5E">
              <w:rPr>
                <w:rFonts w:ascii="Times New Roman" w:eastAsia="Times New Roman" w:hAnsi="Times New Roman" w:cs="Times New Roman"/>
                <w:sz w:val="24"/>
                <w:szCs w:val="24"/>
              </w:rPr>
              <w:t>характерные атрибуты осенних народных праздников.</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Обсуждать в паре</w:t>
            </w:r>
            <w:r w:rsidRPr="00284A5E">
              <w:rPr>
                <w:rFonts w:ascii="Times New Roman" w:eastAsia="Times New Roman" w:hAnsi="Times New Roman" w:cs="Times New Roman"/>
                <w:sz w:val="24"/>
                <w:szCs w:val="24"/>
              </w:rPr>
              <w:t xml:space="preserve"> сходство и различие осенних праздников.</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об особенностях праздников.</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Устанавливать </w:t>
            </w:r>
            <w:r w:rsidRPr="00284A5E">
              <w:rPr>
                <w:rFonts w:ascii="Times New Roman" w:eastAsia="Times New Roman" w:hAnsi="Times New Roman" w:cs="Times New Roman"/>
                <w:sz w:val="24"/>
                <w:szCs w:val="24"/>
              </w:rPr>
              <w:t>связь народных праздников с осенними изменениями в природе.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Осознавать </w:t>
            </w:r>
            <w:r w:rsidRPr="00284A5E">
              <w:rPr>
                <w:rFonts w:ascii="Times New Roman" w:eastAsia="Times New Roman" w:hAnsi="Times New Roman" w:cs="Times New Roman"/>
                <w:sz w:val="24"/>
                <w:szCs w:val="24"/>
              </w:rPr>
              <w:t>значение осенних народных праздников, как выражение благодарности природе.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17.</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Звёздное небо осенью.</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На основе наблюдений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 о впечатлениях от созерцания звездного неба.</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древние и современные представления о созвездиях.</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Анализировать </w:t>
            </w:r>
            <w:r w:rsidRPr="00284A5E">
              <w:rPr>
                <w:rFonts w:ascii="Times New Roman" w:eastAsia="Times New Roman" w:hAnsi="Times New Roman" w:cs="Times New Roman"/>
                <w:sz w:val="24"/>
                <w:szCs w:val="24"/>
              </w:rPr>
              <w:t>схемы созвездий</w:t>
            </w:r>
            <w:r w:rsidRPr="00284A5E">
              <w:rPr>
                <w:rFonts w:ascii="Times New Roman" w:eastAsia="Times New Roman" w:hAnsi="Times New Roman" w:cs="Times New Roman"/>
                <w:b/>
                <w:sz w:val="24"/>
                <w:szCs w:val="24"/>
              </w:rPr>
              <w:t xml:space="preserve">, соотносить </w:t>
            </w:r>
            <w:r w:rsidRPr="00284A5E">
              <w:rPr>
                <w:rFonts w:ascii="Times New Roman" w:eastAsia="Times New Roman" w:hAnsi="Times New Roman" w:cs="Times New Roman"/>
                <w:sz w:val="24"/>
                <w:szCs w:val="24"/>
              </w:rPr>
              <w:t>схемы созвездий со старинными рисунками.</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Достраивать </w:t>
            </w:r>
            <w:r w:rsidRPr="00284A5E">
              <w:rPr>
                <w:rFonts w:ascii="Times New Roman" w:eastAsia="Times New Roman" w:hAnsi="Times New Roman" w:cs="Times New Roman"/>
                <w:sz w:val="24"/>
                <w:szCs w:val="24"/>
              </w:rPr>
              <w:t>схемы созвездий.</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Наблюдать </w:t>
            </w:r>
            <w:r w:rsidRPr="00284A5E">
              <w:rPr>
                <w:rFonts w:ascii="Times New Roman" w:eastAsia="Times New Roman" w:hAnsi="Times New Roman" w:cs="Times New Roman"/>
                <w:sz w:val="24"/>
                <w:szCs w:val="24"/>
              </w:rPr>
              <w:t xml:space="preserve">звездное небо,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t>результаты наблюдений.</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Использовать </w:t>
            </w:r>
            <w:r w:rsidRPr="00284A5E">
              <w:rPr>
                <w:rFonts w:ascii="Times New Roman" w:eastAsia="Times New Roman" w:hAnsi="Times New Roman" w:cs="Times New Roman"/>
                <w:sz w:val="24"/>
                <w:szCs w:val="24"/>
              </w:rPr>
              <w:t>дополнительную литературу для написания рассказа об одном из созвездий.</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18.</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Трава у нашего дома.</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о состоянии травянистых растений осенью.</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lastRenderedPageBreak/>
              <w:t xml:space="preserve">Описывать </w:t>
            </w:r>
            <w:r w:rsidRPr="00284A5E">
              <w:rPr>
                <w:rFonts w:ascii="Times New Roman" w:eastAsia="Times New Roman" w:hAnsi="Times New Roman" w:cs="Times New Roman"/>
                <w:sz w:val="24"/>
                <w:szCs w:val="24"/>
              </w:rPr>
              <w:t>внешний вид наиболее распространенных травянистых растений.</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изученные растения,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с помощью атласа-определителя.</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Составлять </w:t>
            </w:r>
            <w:r w:rsidRPr="00284A5E">
              <w:rPr>
                <w:rFonts w:ascii="Times New Roman" w:eastAsia="Times New Roman" w:hAnsi="Times New Roman" w:cs="Times New Roman"/>
                <w:sz w:val="24"/>
                <w:szCs w:val="24"/>
              </w:rPr>
              <w:t>собственный рассказ о растении.</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19.</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Старинная женская работа.</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Исследовать и сравнивать </w:t>
            </w:r>
            <w:r w:rsidRPr="00284A5E">
              <w:rPr>
                <w:rFonts w:ascii="Times New Roman" w:eastAsia="Times New Roman" w:hAnsi="Times New Roman" w:cs="Times New Roman"/>
                <w:sz w:val="24"/>
                <w:szCs w:val="24"/>
              </w:rPr>
              <w:t>на ощупь лоскуты тканей из различных природных материалов.</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особенности натуральных тканей (лен).</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и отмечать </w:t>
            </w:r>
            <w:r w:rsidRPr="00284A5E">
              <w:rPr>
                <w:rFonts w:ascii="Times New Roman" w:eastAsia="Times New Roman" w:hAnsi="Times New Roman" w:cs="Times New Roman"/>
                <w:sz w:val="24"/>
                <w:szCs w:val="24"/>
              </w:rPr>
              <w:t>общее и различие в сезонной женской работе разных народов.</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20.</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Деревья и кустарники осенью.</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 осеннюю окраску листьев деревьев и кустарников.</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изученные кустарники и деревья по листьям. </w:t>
            </w:r>
            <w:r w:rsidRPr="00284A5E">
              <w:rPr>
                <w:rFonts w:ascii="Times New Roman" w:eastAsia="Times New Roman" w:hAnsi="Times New Roman" w:cs="Times New Roman"/>
                <w:b/>
                <w:sz w:val="24"/>
                <w:szCs w:val="24"/>
              </w:rPr>
              <w:t xml:space="preserve">Раскрашивать </w:t>
            </w:r>
            <w:r w:rsidRPr="00284A5E">
              <w:rPr>
                <w:rFonts w:ascii="Times New Roman" w:eastAsia="Times New Roman" w:hAnsi="Times New Roman" w:cs="Times New Roman"/>
                <w:sz w:val="24"/>
                <w:szCs w:val="24"/>
              </w:rPr>
              <w:t>листья в соответствии с их осенней окраской.</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состояние лиственных и хвойных деревьев осенью.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изученные хвойные растения.</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деревья и кустарники по плодам; в природе.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Наблюдать </w:t>
            </w:r>
            <w:r w:rsidRPr="00284A5E">
              <w:rPr>
                <w:rFonts w:ascii="Times New Roman" w:eastAsia="Times New Roman" w:hAnsi="Times New Roman" w:cs="Times New Roman"/>
                <w:sz w:val="24"/>
                <w:szCs w:val="24"/>
              </w:rPr>
              <w:t xml:space="preserve">листопад и </w:t>
            </w:r>
            <w:r w:rsidRPr="00284A5E">
              <w:rPr>
                <w:rFonts w:ascii="Times New Roman" w:eastAsia="Times New Roman" w:hAnsi="Times New Roman" w:cs="Times New Roman"/>
                <w:b/>
                <w:sz w:val="24"/>
                <w:szCs w:val="24"/>
              </w:rPr>
              <w:t xml:space="preserve">устанавливать </w:t>
            </w:r>
            <w:r w:rsidRPr="00284A5E">
              <w:rPr>
                <w:rFonts w:ascii="Times New Roman" w:eastAsia="Times New Roman" w:hAnsi="Times New Roman" w:cs="Times New Roman"/>
                <w:sz w:val="24"/>
                <w:szCs w:val="24"/>
              </w:rPr>
              <w:t xml:space="preserve">сроки его окончания у разных деревьев,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t>результат.</w:t>
            </w:r>
          </w:p>
          <w:p w:rsidR="00CD1766" w:rsidRPr="00284A5E" w:rsidRDefault="00CD1766" w:rsidP="00CD1766">
            <w:pPr>
              <w:spacing w:after="0" w:line="240" w:lineRule="auto"/>
              <w:rPr>
                <w:rFonts w:ascii="Times New Roman" w:eastAsia="Times New Roman" w:hAnsi="Times New Roman" w:cs="Times New Roman"/>
                <w:sz w:val="24"/>
                <w:szCs w:val="24"/>
              </w:rPr>
            </w:pP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21.</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Чудесные цветники осенью.</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Знакомиться </w:t>
            </w:r>
            <w:r w:rsidRPr="00284A5E">
              <w:rPr>
                <w:rFonts w:ascii="Times New Roman" w:eastAsia="Times New Roman" w:hAnsi="Times New Roman" w:cs="Times New Roman"/>
                <w:sz w:val="24"/>
                <w:szCs w:val="24"/>
              </w:rPr>
              <w:t>с растениями цветника.</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растения цветника,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изученные растения.</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Различать </w:t>
            </w:r>
            <w:r w:rsidRPr="00284A5E">
              <w:rPr>
                <w:rFonts w:ascii="Times New Roman" w:eastAsia="Times New Roman" w:hAnsi="Times New Roman" w:cs="Times New Roman"/>
                <w:sz w:val="24"/>
                <w:szCs w:val="24"/>
              </w:rPr>
              <w:t xml:space="preserve">реальные свойства  растений и отражение их в культуре разных народов. </w:t>
            </w:r>
            <w:r w:rsidRPr="00284A5E">
              <w:rPr>
                <w:rFonts w:ascii="Times New Roman" w:eastAsia="Times New Roman" w:hAnsi="Times New Roman" w:cs="Times New Roman"/>
                <w:b/>
                <w:sz w:val="24"/>
                <w:szCs w:val="24"/>
              </w:rPr>
              <w:t xml:space="preserve">Проявлять </w:t>
            </w:r>
            <w:r w:rsidRPr="00284A5E">
              <w:rPr>
                <w:rFonts w:ascii="Times New Roman" w:eastAsia="Times New Roman" w:hAnsi="Times New Roman" w:cs="Times New Roman"/>
                <w:sz w:val="24"/>
                <w:szCs w:val="24"/>
              </w:rPr>
              <w:t xml:space="preserve">уважение к культурным традициям, связанным с растениями. </w:t>
            </w:r>
            <w:r w:rsidRPr="00284A5E">
              <w:rPr>
                <w:rFonts w:ascii="Times New Roman" w:eastAsia="Times New Roman" w:hAnsi="Times New Roman" w:cs="Times New Roman"/>
                <w:b/>
                <w:sz w:val="24"/>
                <w:szCs w:val="24"/>
              </w:rPr>
              <w:t xml:space="preserve">Сочинять </w:t>
            </w:r>
            <w:r w:rsidRPr="00284A5E">
              <w:rPr>
                <w:rFonts w:ascii="Times New Roman" w:eastAsia="Times New Roman" w:hAnsi="Times New Roman" w:cs="Times New Roman"/>
                <w:sz w:val="24"/>
                <w:szCs w:val="24"/>
              </w:rPr>
              <w:t xml:space="preserve">сказочные </w:t>
            </w:r>
            <w:r w:rsidRPr="00284A5E">
              <w:rPr>
                <w:rFonts w:ascii="Times New Roman" w:eastAsia="Times New Roman" w:hAnsi="Times New Roman" w:cs="Times New Roman"/>
                <w:sz w:val="24"/>
                <w:szCs w:val="24"/>
              </w:rPr>
              <w:lastRenderedPageBreak/>
              <w:t xml:space="preserve">истории из жизни цветника. </w:t>
            </w:r>
            <w:r w:rsidRPr="00284A5E">
              <w:rPr>
                <w:rFonts w:ascii="Times New Roman" w:eastAsia="Times New Roman" w:hAnsi="Times New Roman" w:cs="Times New Roman"/>
                <w:b/>
                <w:sz w:val="24"/>
                <w:szCs w:val="24"/>
              </w:rPr>
              <w:t xml:space="preserve">Составлять </w:t>
            </w:r>
            <w:r w:rsidRPr="00284A5E">
              <w:rPr>
                <w:rFonts w:ascii="Times New Roman" w:eastAsia="Times New Roman" w:hAnsi="Times New Roman" w:cs="Times New Roman"/>
                <w:sz w:val="24"/>
                <w:szCs w:val="24"/>
              </w:rPr>
              <w:t>рассказ о растении цветника.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22.</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Грибы.</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грибы по внешнему виду. </w:t>
            </w:r>
            <w:r w:rsidRPr="00284A5E">
              <w:rPr>
                <w:rFonts w:ascii="Times New Roman" w:eastAsia="Times New Roman" w:hAnsi="Times New Roman" w:cs="Times New Roman"/>
                <w:b/>
                <w:sz w:val="24"/>
                <w:szCs w:val="24"/>
              </w:rPr>
              <w:t xml:space="preserve">Узнавать и рассказывать </w:t>
            </w:r>
            <w:r w:rsidRPr="00284A5E">
              <w:rPr>
                <w:rFonts w:ascii="Times New Roman" w:eastAsia="Times New Roman" w:hAnsi="Times New Roman" w:cs="Times New Roman"/>
                <w:sz w:val="24"/>
                <w:szCs w:val="24"/>
              </w:rPr>
              <w:t xml:space="preserve">о строении гриба, </w:t>
            </w:r>
            <w:r w:rsidRPr="00284A5E">
              <w:rPr>
                <w:rFonts w:ascii="Times New Roman" w:eastAsia="Times New Roman" w:hAnsi="Times New Roman" w:cs="Times New Roman"/>
                <w:b/>
                <w:sz w:val="24"/>
                <w:szCs w:val="24"/>
              </w:rPr>
              <w:t xml:space="preserve">рисовать </w:t>
            </w:r>
            <w:r w:rsidRPr="00284A5E">
              <w:rPr>
                <w:rFonts w:ascii="Times New Roman" w:eastAsia="Times New Roman" w:hAnsi="Times New Roman" w:cs="Times New Roman"/>
                <w:sz w:val="24"/>
                <w:szCs w:val="24"/>
              </w:rPr>
              <w:t xml:space="preserve">схему строения гриба, </w:t>
            </w:r>
            <w:r w:rsidRPr="00284A5E">
              <w:rPr>
                <w:rFonts w:ascii="Times New Roman" w:eastAsia="Times New Roman" w:hAnsi="Times New Roman" w:cs="Times New Roman"/>
                <w:b/>
                <w:sz w:val="24"/>
                <w:szCs w:val="24"/>
              </w:rPr>
              <w:t xml:space="preserve">осуществлять самопроверку. Устанавливать </w:t>
            </w:r>
            <w:r w:rsidRPr="00284A5E">
              <w:rPr>
                <w:rFonts w:ascii="Times New Roman" w:eastAsia="Times New Roman" w:hAnsi="Times New Roman" w:cs="Times New Roman"/>
                <w:sz w:val="24"/>
                <w:szCs w:val="24"/>
              </w:rPr>
              <w:t xml:space="preserve">связи грибов с растениями и животными. </w:t>
            </w:r>
            <w:r w:rsidRPr="00284A5E">
              <w:rPr>
                <w:rFonts w:ascii="Times New Roman" w:eastAsia="Times New Roman" w:hAnsi="Times New Roman" w:cs="Times New Roman"/>
                <w:b/>
                <w:sz w:val="24"/>
                <w:szCs w:val="24"/>
              </w:rPr>
              <w:t xml:space="preserve">Различать </w:t>
            </w:r>
            <w:r w:rsidRPr="00284A5E">
              <w:rPr>
                <w:rFonts w:ascii="Times New Roman" w:eastAsia="Times New Roman" w:hAnsi="Times New Roman" w:cs="Times New Roman"/>
                <w:sz w:val="24"/>
                <w:szCs w:val="24"/>
              </w:rPr>
              <w:t xml:space="preserve">схожие внешне съедобные и несъедобные грибы по характерным признакам, </w:t>
            </w:r>
            <w:r w:rsidRPr="00284A5E">
              <w:rPr>
                <w:rFonts w:ascii="Times New Roman" w:eastAsia="Times New Roman" w:hAnsi="Times New Roman" w:cs="Times New Roman"/>
                <w:b/>
                <w:sz w:val="24"/>
                <w:szCs w:val="24"/>
              </w:rPr>
              <w:t>приводить</w:t>
            </w:r>
            <w:r w:rsidRPr="00284A5E">
              <w:rPr>
                <w:rFonts w:ascii="Times New Roman" w:eastAsia="Times New Roman" w:hAnsi="Times New Roman" w:cs="Times New Roman"/>
                <w:sz w:val="24"/>
                <w:szCs w:val="24"/>
              </w:rPr>
              <w:t xml:space="preserve"> примеры. </w:t>
            </w:r>
            <w:r w:rsidRPr="00284A5E">
              <w:rPr>
                <w:rFonts w:ascii="Times New Roman" w:eastAsia="Times New Roman" w:hAnsi="Times New Roman" w:cs="Times New Roman"/>
                <w:b/>
                <w:sz w:val="24"/>
                <w:szCs w:val="24"/>
              </w:rPr>
              <w:t xml:space="preserve">Обосновывать </w:t>
            </w:r>
            <w:r w:rsidRPr="00284A5E">
              <w:rPr>
                <w:rFonts w:ascii="Times New Roman" w:eastAsia="Times New Roman" w:hAnsi="Times New Roman" w:cs="Times New Roman"/>
                <w:sz w:val="24"/>
                <w:szCs w:val="24"/>
              </w:rPr>
              <w:t>необходимость  бережливого отношения к грибам.</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23.</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Шестиногие и восьминогие.</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Отвечать </w:t>
            </w:r>
            <w:r w:rsidRPr="00284A5E">
              <w:rPr>
                <w:rFonts w:ascii="Times New Roman" w:eastAsia="Times New Roman" w:hAnsi="Times New Roman" w:cs="Times New Roman"/>
                <w:sz w:val="24"/>
                <w:szCs w:val="24"/>
              </w:rPr>
              <w:t xml:space="preserve">на вопросы о насекомых и пауках. </w:t>
            </w:r>
            <w:r w:rsidRPr="00284A5E">
              <w:rPr>
                <w:rFonts w:ascii="Times New Roman" w:eastAsia="Times New Roman" w:hAnsi="Times New Roman" w:cs="Times New Roman"/>
                <w:b/>
                <w:sz w:val="24"/>
                <w:szCs w:val="24"/>
              </w:rPr>
              <w:t xml:space="preserve">Рассказывать о </w:t>
            </w:r>
            <w:r w:rsidRPr="00284A5E">
              <w:rPr>
                <w:rFonts w:ascii="Times New Roman" w:eastAsia="Times New Roman" w:hAnsi="Times New Roman" w:cs="Times New Roman"/>
                <w:sz w:val="24"/>
                <w:szCs w:val="24"/>
              </w:rPr>
              <w:t xml:space="preserve">многообразии насекомых.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изученных насекомых. </w:t>
            </w:r>
            <w:r w:rsidRPr="00284A5E">
              <w:rPr>
                <w:rFonts w:ascii="Times New Roman" w:eastAsia="Times New Roman" w:hAnsi="Times New Roman" w:cs="Times New Roman"/>
                <w:b/>
                <w:sz w:val="24"/>
                <w:szCs w:val="24"/>
              </w:rPr>
              <w:t xml:space="preserve">Прослеживать </w:t>
            </w:r>
            <w:r w:rsidRPr="00284A5E">
              <w:rPr>
                <w:rFonts w:ascii="Times New Roman" w:eastAsia="Times New Roman" w:hAnsi="Times New Roman" w:cs="Times New Roman"/>
                <w:sz w:val="24"/>
                <w:szCs w:val="24"/>
              </w:rPr>
              <w:t xml:space="preserve">по рисункам превращения различных насекомых, </w:t>
            </w:r>
            <w:r w:rsidRPr="00284A5E">
              <w:rPr>
                <w:rFonts w:ascii="Times New Roman" w:eastAsia="Times New Roman" w:hAnsi="Times New Roman" w:cs="Times New Roman"/>
                <w:b/>
                <w:sz w:val="24"/>
                <w:szCs w:val="24"/>
              </w:rPr>
              <w:t>осуществлять самопроверку</w:t>
            </w:r>
            <w:r w:rsidRPr="00284A5E">
              <w:rPr>
                <w:rFonts w:ascii="Times New Roman" w:eastAsia="Times New Roman" w:hAnsi="Times New Roman" w:cs="Times New Roman"/>
                <w:sz w:val="24"/>
                <w:szCs w:val="24"/>
              </w:rPr>
              <w:t xml:space="preserve">, </w:t>
            </w:r>
            <w:r w:rsidRPr="00284A5E">
              <w:rPr>
                <w:rFonts w:ascii="Times New Roman" w:eastAsia="Times New Roman" w:hAnsi="Times New Roman" w:cs="Times New Roman"/>
                <w:b/>
                <w:sz w:val="24"/>
                <w:szCs w:val="24"/>
              </w:rPr>
              <w:t>моделировать</w:t>
            </w:r>
            <w:r w:rsidRPr="00284A5E">
              <w:rPr>
                <w:rFonts w:ascii="Times New Roman" w:eastAsia="Times New Roman" w:hAnsi="Times New Roman" w:cs="Times New Roman"/>
                <w:sz w:val="24"/>
                <w:szCs w:val="24"/>
              </w:rPr>
              <w:t xml:space="preserve">превращения. </w:t>
            </w:r>
            <w:r w:rsidRPr="00284A5E">
              <w:rPr>
                <w:rFonts w:ascii="Times New Roman" w:eastAsia="Times New Roman" w:hAnsi="Times New Roman" w:cs="Times New Roman"/>
                <w:b/>
                <w:sz w:val="24"/>
                <w:szCs w:val="24"/>
              </w:rPr>
              <w:t xml:space="preserve">Приводить </w:t>
            </w:r>
            <w:r w:rsidRPr="00284A5E">
              <w:rPr>
                <w:rFonts w:ascii="Times New Roman" w:eastAsia="Times New Roman" w:hAnsi="Times New Roman" w:cs="Times New Roman"/>
                <w:sz w:val="24"/>
                <w:szCs w:val="24"/>
              </w:rPr>
              <w:t>примеры насекомых различных групп.</w:t>
            </w:r>
            <w:r w:rsidRPr="00284A5E">
              <w:rPr>
                <w:rFonts w:ascii="Times New Roman" w:eastAsia="Times New Roman" w:hAnsi="Times New Roman" w:cs="Times New Roman"/>
                <w:b/>
                <w:sz w:val="24"/>
                <w:szCs w:val="24"/>
              </w:rPr>
              <w:t xml:space="preserve"> Использовать </w:t>
            </w:r>
            <w:r w:rsidRPr="00284A5E">
              <w:rPr>
                <w:rFonts w:ascii="Times New Roman" w:eastAsia="Times New Roman" w:hAnsi="Times New Roman" w:cs="Times New Roman"/>
                <w:sz w:val="24"/>
                <w:szCs w:val="24"/>
              </w:rPr>
              <w:t xml:space="preserve">дополнительную литературу для написания рассказа об одном из насекомых. </w:t>
            </w: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рассказ из книги «Великан на поляне».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24.</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Птичьи секреты.</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Отвечать </w:t>
            </w:r>
            <w:r w:rsidRPr="00284A5E">
              <w:rPr>
                <w:rFonts w:ascii="Times New Roman" w:eastAsia="Times New Roman" w:hAnsi="Times New Roman" w:cs="Times New Roman"/>
                <w:sz w:val="24"/>
                <w:szCs w:val="24"/>
              </w:rPr>
              <w:t xml:space="preserve">на вопросы о птицах. </w:t>
            </w:r>
            <w:r w:rsidRPr="00284A5E">
              <w:rPr>
                <w:rFonts w:ascii="Times New Roman" w:eastAsia="Times New Roman" w:hAnsi="Times New Roman" w:cs="Times New Roman"/>
                <w:b/>
                <w:sz w:val="24"/>
                <w:szCs w:val="24"/>
              </w:rPr>
              <w:t xml:space="preserve">Выяснить </w:t>
            </w:r>
            <w:r w:rsidRPr="00284A5E">
              <w:rPr>
                <w:rFonts w:ascii="Times New Roman" w:eastAsia="Times New Roman" w:hAnsi="Times New Roman" w:cs="Times New Roman"/>
                <w:sz w:val="24"/>
                <w:szCs w:val="24"/>
              </w:rPr>
              <w:t xml:space="preserve">какие птицы относятся к </w:t>
            </w:r>
            <w:proofErr w:type="gramStart"/>
            <w:r w:rsidRPr="00284A5E">
              <w:rPr>
                <w:rFonts w:ascii="Times New Roman" w:eastAsia="Times New Roman" w:hAnsi="Times New Roman" w:cs="Times New Roman"/>
                <w:sz w:val="24"/>
                <w:szCs w:val="24"/>
              </w:rPr>
              <w:t>перелетным</w:t>
            </w:r>
            <w:proofErr w:type="gramEnd"/>
            <w:r w:rsidRPr="00284A5E">
              <w:rPr>
                <w:rFonts w:ascii="Times New Roman" w:eastAsia="Times New Roman" w:hAnsi="Times New Roman" w:cs="Times New Roman"/>
                <w:sz w:val="24"/>
                <w:szCs w:val="24"/>
              </w:rPr>
              <w:t xml:space="preserve">, а какие – к зимующим.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изученных птиц, </w:t>
            </w:r>
            <w:r w:rsidRPr="00284A5E">
              <w:rPr>
                <w:rFonts w:ascii="Times New Roman" w:eastAsia="Times New Roman" w:hAnsi="Times New Roman" w:cs="Times New Roman"/>
                <w:b/>
                <w:sz w:val="24"/>
                <w:szCs w:val="24"/>
              </w:rPr>
              <w:t xml:space="preserve">классифицировать </w:t>
            </w:r>
            <w:r w:rsidRPr="00284A5E">
              <w:rPr>
                <w:rFonts w:ascii="Times New Roman" w:eastAsia="Times New Roman" w:hAnsi="Times New Roman" w:cs="Times New Roman"/>
                <w:sz w:val="24"/>
                <w:szCs w:val="24"/>
              </w:rPr>
              <w:t xml:space="preserve">их (перелетные и зимующие). </w:t>
            </w:r>
            <w:r w:rsidRPr="00284A5E">
              <w:rPr>
                <w:rFonts w:ascii="Times New Roman" w:eastAsia="Times New Roman" w:hAnsi="Times New Roman" w:cs="Times New Roman"/>
                <w:b/>
                <w:sz w:val="24"/>
                <w:szCs w:val="24"/>
              </w:rPr>
              <w:t xml:space="preserve">Выделять </w:t>
            </w:r>
            <w:r w:rsidRPr="00284A5E">
              <w:rPr>
                <w:rFonts w:ascii="Times New Roman" w:eastAsia="Times New Roman" w:hAnsi="Times New Roman" w:cs="Times New Roman"/>
                <w:sz w:val="24"/>
                <w:szCs w:val="24"/>
              </w:rPr>
              <w:t xml:space="preserve">в тексте учебника проблемные вопросы, </w:t>
            </w:r>
            <w:r w:rsidRPr="00284A5E">
              <w:rPr>
                <w:rFonts w:ascii="Times New Roman" w:eastAsia="Times New Roman" w:hAnsi="Times New Roman" w:cs="Times New Roman"/>
                <w:b/>
                <w:sz w:val="24"/>
                <w:szCs w:val="24"/>
              </w:rPr>
              <w:t xml:space="preserve">высказывать </w:t>
            </w:r>
            <w:r w:rsidRPr="00284A5E">
              <w:rPr>
                <w:rFonts w:ascii="Times New Roman" w:eastAsia="Times New Roman" w:hAnsi="Times New Roman" w:cs="Times New Roman"/>
                <w:sz w:val="24"/>
                <w:szCs w:val="24"/>
              </w:rPr>
              <w:t xml:space="preserve">предположения, отвечая на них. </w:t>
            </w: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наблюдать </w:t>
            </w:r>
            <w:r w:rsidRPr="00284A5E">
              <w:rPr>
                <w:rFonts w:ascii="Times New Roman" w:eastAsia="Times New Roman" w:hAnsi="Times New Roman" w:cs="Times New Roman"/>
                <w:sz w:val="24"/>
                <w:szCs w:val="24"/>
              </w:rPr>
              <w:t xml:space="preserve"> за птицами,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t>результаты.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25.</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Как разные животные готовятся к зиме.</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Устанавливать </w:t>
            </w:r>
            <w:r w:rsidRPr="00284A5E">
              <w:rPr>
                <w:rFonts w:ascii="Times New Roman" w:eastAsia="Times New Roman" w:hAnsi="Times New Roman" w:cs="Times New Roman"/>
                <w:sz w:val="24"/>
                <w:szCs w:val="24"/>
              </w:rPr>
              <w:t xml:space="preserve">связь между сезонными изменениями в природе и жизнью животных. </w:t>
            </w:r>
            <w:r w:rsidRPr="00284A5E">
              <w:rPr>
                <w:rFonts w:ascii="Times New Roman" w:eastAsia="Times New Roman" w:hAnsi="Times New Roman" w:cs="Times New Roman"/>
                <w:b/>
                <w:sz w:val="24"/>
                <w:szCs w:val="24"/>
              </w:rPr>
              <w:t xml:space="preserve">Выявлять </w:t>
            </w:r>
            <w:r w:rsidRPr="00284A5E">
              <w:rPr>
                <w:rFonts w:ascii="Times New Roman" w:eastAsia="Times New Roman" w:hAnsi="Times New Roman" w:cs="Times New Roman"/>
                <w:sz w:val="24"/>
                <w:szCs w:val="24"/>
              </w:rPr>
              <w:t xml:space="preserve">приспособительное значение спячки, линьки, запасания корма и других явлений в жизни животных.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изученных животных. </w:t>
            </w: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рассказ из книги «Великан на поляне».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26.</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Невидимые нити в осеннем лесу.</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звлекать </w:t>
            </w:r>
            <w:r w:rsidRPr="00284A5E">
              <w:rPr>
                <w:rFonts w:ascii="Times New Roman" w:eastAsia="Times New Roman" w:hAnsi="Times New Roman" w:cs="Times New Roman"/>
                <w:sz w:val="24"/>
                <w:szCs w:val="24"/>
              </w:rPr>
              <w:t xml:space="preserve"> из текста и иллюстраций информацию о связях в природе. </w:t>
            </w:r>
            <w:r w:rsidRPr="00284A5E">
              <w:rPr>
                <w:rFonts w:ascii="Times New Roman" w:eastAsia="Times New Roman" w:hAnsi="Times New Roman" w:cs="Times New Roman"/>
                <w:b/>
                <w:sz w:val="24"/>
                <w:szCs w:val="24"/>
              </w:rPr>
              <w:t xml:space="preserve">Анализировать </w:t>
            </w:r>
            <w:r w:rsidRPr="00284A5E">
              <w:rPr>
                <w:rFonts w:ascii="Times New Roman" w:eastAsia="Times New Roman" w:hAnsi="Times New Roman" w:cs="Times New Roman"/>
                <w:sz w:val="24"/>
                <w:szCs w:val="24"/>
              </w:rPr>
              <w:t xml:space="preserve">рисунок и схемы в учебнике,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их между собой,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разные виды схем, </w:t>
            </w:r>
            <w:r w:rsidRPr="00284A5E">
              <w:rPr>
                <w:rFonts w:ascii="Times New Roman" w:eastAsia="Times New Roman" w:hAnsi="Times New Roman" w:cs="Times New Roman"/>
                <w:b/>
                <w:sz w:val="24"/>
                <w:szCs w:val="24"/>
              </w:rPr>
              <w:t xml:space="preserve">делать </w:t>
            </w:r>
            <w:r w:rsidRPr="00284A5E">
              <w:rPr>
                <w:rFonts w:ascii="Times New Roman" w:eastAsia="Times New Roman" w:hAnsi="Times New Roman" w:cs="Times New Roman"/>
                <w:sz w:val="24"/>
                <w:szCs w:val="24"/>
              </w:rPr>
              <w:t xml:space="preserve">выводы. </w:t>
            </w:r>
            <w:r w:rsidRPr="00284A5E">
              <w:rPr>
                <w:rFonts w:ascii="Times New Roman" w:eastAsia="Times New Roman" w:hAnsi="Times New Roman" w:cs="Times New Roman"/>
                <w:b/>
                <w:sz w:val="24"/>
                <w:szCs w:val="24"/>
              </w:rPr>
              <w:t xml:space="preserve">Рассказывать о </w:t>
            </w:r>
            <w:r w:rsidRPr="00284A5E">
              <w:rPr>
                <w:rFonts w:ascii="Times New Roman" w:eastAsia="Times New Roman" w:hAnsi="Times New Roman" w:cs="Times New Roman"/>
                <w:sz w:val="24"/>
                <w:szCs w:val="24"/>
              </w:rPr>
              <w:t xml:space="preserve">невидимых нитях по схемам. </w:t>
            </w:r>
            <w:r w:rsidRPr="00284A5E">
              <w:rPr>
                <w:rFonts w:ascii="Times New Roman" w:eastAsia="Times New Roman" w:hAnsi="Times New Roman" w:cs="Times New Roman"/>
                <w:b/>
                <w:sz w:val="24"/>
                <w:szCs w:val="24"/>
              </w:rPr>
              <w:t xml:space="preserve">Моделировать </w:t>
            </w:r>
            <w:r w:rsidRPr="00284A5E">
              <w:rPr>
                <w:rFonts w:ascii="Times New Roman" w:eastAsia="Times New Roman" w:hAnsi="Times New Roman" w:cs="Times New Roman"/>
                <w:sz w:val="24"/>
                <w:szCs w:val="24"/>
              </w:rPr>
              <w:t>связи в осеннем лесу</w:t>
            </w:r>
            <w:r w:rsidRPr="00284A5E">
              <w:rPr>
                <w:rFonts w:ascii="Times New Roman" w:eastAsia="Times New Roman" w:hAnsi="Times New Roman" w:cs="Times New Roman"/>
                <w:b/>
                <w:sz w:val="24"/>
                <w:szCs w:val="24"/>
              </w:rPr>
              <w:t xml:space="preserve">. Обсуждать </w:t>
            </w:r>
            <w:r w:rsidRPr="00284A5E">
              <w:rPr>
                <w:rFonts w:ascii="Times New Roman" w:eastAsia="Times New Roman" w:hAnsi="Times New Roman" w:cs="Times New Roman"/>
                <w:sz w:val="24"/>
                <w:szCs w:val="24"/>
              </w:rPr>
              <w:t>рассказ из книги «Великан на поляне».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27.</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Осенний труд.</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осенние работы в городах и селах в старину и сейчас.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их с особенностями в мире осенней природы, </w:t>
            </w:r>
            <w:r w:rsidRPr="00284A5E">
              <w:rPr>
                <w:rFonts w:ascii="Times New Roman" w:eastAsia="Times New Roman" w:hAnsi="Times New Roman" w:cs="Times New Roman"/>
                <w:b/>
                <w:sz w:val="24"/>
                <w:szCs w:val="24"/>
              </w:rPr>
              <w:t xml:space="preserve">выявлять </w:t>
            </w:r>
            <w:r w:rsidRPr="00284A5E">
              <w:rPr>
                <w:rFonts w:ascii="Times New Roman" w:eastAsia="Times New Roman" w:hAnsi="Times New Roman" w:cs="Times New Roman"/>
                <w:sz w:val="24"/>
                <w:szCs w:val="24"/>
              </w:rPr>
              <w:t xml:space="preserve">общее и различное. </w:t>
            </w:r>
            <w:r w:rsidRPr="00284A5E">
              <w:rPr>
                <w:rFonts w:ascii="Times New Roman" w:eastAsia="Times New Roman" w:hAnsi="Times New Roman" w:cs="Times New Roman"/>
                <w:b/>
                <w:sz w:val="24"/>
                <w:szCs w:val="24"/>
              </w:rPr>
              <w:t xml:space="preserve">Конструировать и контролировать </w:t>
            </w:r>
            <w:r w:rsidRPr="00284A5E">
              <w:rPr>
                <w:rFonts w:ascii="Times New Roman" w:eastAsia="Times New Roman" w:hAnsi="Times New Roman" w:cs="Times New Roman"/>
                <w:sz w:val="24"/>
                <w:szCs w:val="24"/>
              </w:rPr>
              <w:t>свое поведение в ходе совместной работы (изготовление куклы).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28.</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Будь здоров!</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Формулировать </w:t>
            </w:r>
            <w:r w:rsidRPr="00284A5E">
              <w:rPr>
                <w:rFonts w:ascii="Times New Roman" w:eastAsia="Times New Roman" w:hAnsi="Times New Roman" w:cs="Times New Roman"/>
                <w:sz w:val="24"/>
                <w:szCs w:val="24"/>
              </w:rPr>
              <w:t xml:space="preserve">правила здорового образа жизни осенью. </w:t>
            </w:r>
            <w:r w:rsidRPr="00284A5E">
              <w:rPr>
                <w:rFonts w:ascii="Times New Roman" w:eastAsia="Times New Roman" w:hAnsi="Times New Roman" w:cs="Times New Roman"/>
                <w:b/>
                <w:sz w:val="24"/>
                <w:szCs w:val="24"/>
              </w:rPr>
              <w:t xml:space="preserve">Объяснять </w:t>
            </w:r>
            <w:r w:rsidRPr="00284A5E">
              <w:rPr>
                <w:rFonts w:ascii="Times New Roman" w:eastAsia="Times New Roman" w:hAnsi="Times New Roman" w:cs="Times New Roman"/>
                <w:sz w:val="24"/>
                <w:szCs w:val="24"/>
              </w:rPr>
              <w:t xml:space="preserve">правила народных игр. </w:t>
            </w:r>
            <w:r w:rsidRPr="00284A5E">
              <w:rPr>
                <w:rFonts w:ascii="Times New Roman" w:eastAsia="Times New Roman" w:hAnsi="Times New Roman" w:cs="Times New Roman"/>
                <w:b/>
                <w:sz w:val="24"/>
                <w:szCs w:val="24"/>
              </w:rPr>
              <w:t xml:space="preserve">Контролировать </w:t>
            </w:r>
            <w:r w:rsidRPr="00284A5E">
              <w:rPr>
                <w:rFonts w:ascii="Times New Roman" w:eastAsia="Times New Roman" w:hAnsi="Times New Roman" w:cs="Times New Roman"/>
                <w:sz w:val="24"/>
                <w:szCs w:val="24"/>
              </w:rPr>
              <w:t xml:space="preserve">свое поведение по отношению </w:t>
            </w:r>
            <w:proofErr w:type="gramStart"/>
            <w:r w:rsidRPr="00284A5E">
              <w:rPr>
                <w:rFonts w:ascii="Times New Roman" w:eastAsia="Times New Roman" w:hAnsi="Times New Roman" w:cs="Times New Roman"/>
                <w:sz w:val="24"/>
                <w:szCs w:val="24"/>
              </w:rPr>
              <w:t>к</w:t>
            </w:r>
            <w:proofErr w:type="gramEnd"/>
            <w:r w:rsidRPr="00284A5E">
              <w:rPr>
                <w:rFonts w:ascii="Times New Roman" w:eastAsia="Times New Roman" w:hAnsi="Times New Roman" w:cs="Times New Roman"/>
                <w:sz w:val="24"/>
                <w:szCs w:val="24"/>
              </w:rPr>
              <w:t xml:space="preserve"> сверстниками соответствии с правилами игры.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29.</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Охрана природы осенью.</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Знакомиться с </w:t>
            </w:r>
            <w:r w:rsidRPr="00284A5E">
              <w:rPr>
                <w:rFonts w:ascii="Times New Roman" w:eastAsia="Times New Roman" w:hAnsi="Times New Roman" w:cs="Times New Roman"/>
                <w:sz w:val="24"/>
                <w:szCs w:val="24"/>
              </w:rPr>
              <w:t xml:space="preserve">правилами охраны природы. Работая в паре, </w:t>
            </w:r>
            <w:r w:rsidRPr="00284A5E">
              <w:rPr>
                <w:rFonts w:ascii="Times New Roman" w:eastAsia="Times New Roman" w:hAnsi="Times New Roman" w:cs="Times New Roman"/>
                <w:b/>
                <w:sz w:val="24"/>
                <w:szCs w:val="24"/>
              </w:rPr>
              <w:t xml:space="preserve">анализировать </w:t>
            </w:r>
            <w:r w:rsidRPr="00284A5E">
              <w:rPr>
                <w:rFonts w:ascii="Times New Roman" w:eastAsia="Times New Roman" w:hAnsi="Times New Roman" w:cs="Times New Roman"/>
                <w:sz w:val="24"/>
                <w:szCs w:val="24"/>
              </w:rPr>
              <w:t xml:space="preserve">условные знаки, с их помощью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 правилах охраны природы. </w:t>
            </w: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 xml:space="preserve">в каких делах мы можем проявить свою любовь к природе. </w:t>
            </w:r>
            <w:r w:rsidRPr="00284A5E">
              <w:rPr>
                <w:rFonts w:ascii="Times New Roman" w:eastAsia="Times New Roman" w:hAnsi="Times New Roman" w:cs="Times New Roman"/>
                <w:b/>
                <w:sz w:val="24"/>
                <w:szCs w:val="24"/>
              </w:rPr>
              <w:t xml:space="preserve">Извлекать </w:t>
            </w:r>
            <w:r w:rsidRPr="00284A5E">
              <w:rPr>
                <w:rFonts w:ascii="Times New Roman" w:eastAsia="Times New Roman" w:hAnsi="Times New Roman" w:cs="Times New Roman"/>
                <w:sz w:val="24"/>
                <w:szCs w:val="24"/>
              </w:rPr>
              <w:t xml:space="preserve">из текста информацию о некоторых </w:t>
            </w:r>
            <w:r w:rsidRPr="00284A5E">
              <w:rPr>
                <w:rFonts w:ascii="Times New Roman" w:eastAsia="Times New Roman" w:hAnsi="Times New Roman" w:cs="Times New Roman"/>
                <w:sz w:val="24"/>
                <w:szCs w:val="24"/>
              </w:rPr>
              <w:lastRenderedPageBreak/>
              <w:t xml:space="preserve">представителях Красной книги, о причинах сокращения их численности. </w:t>
            </w:r>
            <w:r w:rsidRPr="00284A5E">
              <w:rPr>
                <w:rFonts w:ascii="Times New Roman" w:eastAsia="Times New Roman" w:hAnsi="Times New Roman" w:cs="Times New Roman"/>
                <w:b/>
                <w:sz w:val="24"/>
                <w:szCs w:val="24"/>
              </w:rPr>
              <w:t xml:space="preserve">Использовать </w:t>
            </w:r>
            <w:r w:rsidRPr="00284A5E">
              <w:rPr>
                <w:rFonts w:ascii="Times New Roman" w:eastAsia="Times New Roman" w:hAnsi="Times New Roman" w:cs="Times New Roman"/>
                <w:sz w:val="24"/>
                <w:szCs w:val="24"/>
              </w:rPr>
              <w:t xml:space="preserve">дополнительную литературу для составления рассказа об одном из представителей Красной книги. </w:t>
            </w: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изготовить </w:t>
            </w:r>
            <w:r w:rsidRPr="00284A5E">
              <w:rPr>
                <w:rFonts w:ascii="Times New Roman" w:eastAsia="Times New Roman" w:hAnsi="Times New Roman" w:cs="Times New Roman"/>
                <w:sz w:val="24"/>
                <w:szCs w:val="24"/>
              </w:rPr>
              <w:t xml:space="preserve">кормушку и </w:t>
            </w:r>
            <w:r w:rsidRPr="00284A5E">
              <w:rPr>
                <w:rFonts w:ascii="Times New Roman" w:eastAsia="Times New Roman" w:hAnsi="Times New Roman" w:cs="Times New Roman"/>
                <w:b/>
                <w:sz w:val="24"/>
                <w:szCs w:val="24"/>
              </w:rPr>
              <w:t xml:space="preserve">подкармливать </w:t>
            </w:r>
            <w:r w:rsidRPr="00284A5E">
              <w:rPr>
                <w:rFonts w:ascii="Times New Roman" w:eastAsia="Times New Roman" w:hAnsi="Times New Roman" w:cs="Times New Roman"/>
                <w:sz w:val="24"/>
                <w:szCs w:val="24"/>
              </w:rPr>
              <w:t xml:space="preserve">птиц. </w:t>
            </w:r>
            <w:r w:rsidRPr="00284A5E">
              <w:rPr>
                <w:rFonts w:ascii="Times New Roman" w:eastAsia="Times New Roman" w:hAnsi="Times New Roman" w:cs="Times New Roman"/>
                <w:b/>
                <w:sz w:val="24"/>
                <w:szCs w:val="24"/>
              </w:rPr>
              <w:t xml:space="preserve">Проектное задание: составить </w:t>
            </w:r>
            <w:r w:rsidRPr="00284A5E">
              <w:rPr>
                <w:rFonts w:ascii="Times New Roman" w:eastAsia="Times New Roman" w:hAnsi="Times New Roman" w:cs="Times New Roman"/>
                <w:sz w:val="24"/>
                <w:szCs w:val="24"/>
              </w:rPr>
              <w:t>фоторассказ об осенней прогулке.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i/>
                <w:sz w:val="24"/>
                <w:szCs w:val="24"/>
              </w:rPr>
            </w:pPr>
          </w:p>
        </w:tc>
        <w:tc>
          <w:tcPr>
            <w:tcW w:w="8470" w:type="dxa"/>
            <w:gridSpan w:val="4"/>
          </w:tcPr>
          <w:p w:rsidR="00CD1766" w:rsidRPr="00284A5E" w:rsidRDefault="00CD1766" w:rsidP="00CD1766">
            <w:pPr>
              <w:spacing w:after="0" w:line="240" w:lineRule="auto"/>
              <w:jc w:val="center"/>
              <w:rPr>
                <w:rFonts w:ascii="Times New Roman" w:eastAsia="Times New Roman" w:hAnsi="Times New Roman" w:cs="Times New Roman"/>
                <w:i/>
                <w:sz w:val="24"/>
                <w:szCs w:val="24"/>
              </w:rPr>
            </w:pPr>
            <w:r w:rsidRPr="00284A5E">
              <w:rPr>
                <w:rFonts w:ascii="Times New Roman" w:eastAsia="Times New Roman" w:hAnsi="Times New Roman" w:cs="Times New Roman"/>
                <w:i/>
                <w:sz w:val="24"/>
                <w:szCs w:val="24"/>
              </w:rPr>
              <w:t>Блок внеклассной и внешкольной работы.</w:t>
            </w:r>
          </w:p>
        </w:tc>
      </w:tr>
      <w:tr w:rsidR="00CD1766" w:rsidRPr="00284A5E" w:rsidTr="002D48E9">
        <w:trPr>
          <w:trHeight w:val="20"/>
        </w:trPr>
        <w:tc>
          <w:tcPr>
            <w:tcW w:w="10314" w:type="dxa"/>
            <w:gridSpan w:val="6"/>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r w:rsidRPr="00284A5E">
              <w:rPr>
                <w:rFonts w:ascii="Times New Roman" w:eastAsia="Times New Roman" w:hAnsi="Times New Roman" w:cs="Times New Roman"/>
                <w:b/>
                <w:bCs/>
                <w:sz w:val="24"/>
                <w:szCs w:val="24"/>
                <w:lang w:val="en-US"/>
              </w:rPr>
              <w:t>III</w:t>
            </w:r>
            <w:r w:rsidRPr="00284A5E">
              <w:rPr>
                <w:rFonts w:ascii="Times New Roman" w:eastAsia="Times New Roman" w:hAnsi="Times New Roman" w:cs="Times New Roman"/>
                <w:b/>
                <w:bCs/>
                <w:sz w:val="24"/>
                <w:szCs w:val="24"/>
              </w:rPr>
              <w:t xml:space="preserve">. </w:t>
            </w:r>
            <w:r w:rsidRPr="00284A5E">
              <w:rPr>
                <w:rFonts w:ascii="Times New Roman" w:eastAsia="Times New Roman" w:hAnsi="Times New Roman" w:cs="Times New Roman"/>
                <w:b/>
                <w:sz w:val="24"/>
                <w:szCs w:val="24"/>
              </w:rPr>
              <w:t>Наш дом и семья (14 ч)</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30.</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Зимние месяцы.</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Сопоставлять </w:t>
            </w:r>
            <w:r w:rsidRPr="00284A5E">
              <w:rPr>
                <w:rFonts w:ascii="Times New Roman" w:eastAsia="Times New Roman" w:hAnsi="Times New Roman" w:cs="Times New Roman"/>
                <w:sz w:val="24"/>
                <w:szCs w:val="24"/>
              </w:rPr>
              <w:t xml:space="preserve">старинные и современные названия зимних месяцев, </w:t>
            </w:r>
            <w:r w:rsidRPr="00284A5E">
              <w:rPr>
                <w:rFonts w:ascii="Times New Roman" w:eastAsia="Times New Roman" w:hAnsi="Times New Roman" w:cs="Times New Roman"/>
                <w:b/>
                <w:sz w:val="24"/>
                <w:szCs w:val="24"/>
              </w:rPr>
              <w:t>соотносить</w:t>
            </w:r>
            <w:r w:rsidRPr="00284A5E">
              <w:rPr>
                <w:rFonts w:ascii="Times New Roman" w:eastAsia="Times New Roman" w:hAnsi="Times New Roman" w:cs="Times New Roman"/>
                <w:sz w:val="24"/>
                <w:szCs w:val="24"/>
              </w:rPr>
              <w:t xml:space="preserve"> их внутренний смы</w:t>
            </w:r>
            <w:proofErr w:type="gramStart"/>
            <w:r w:rsidRPr="00284A5E">
              <w:rPr>
                <w:rFonts w:ascii="Times New Roman" w:eastAsia="Times New Roman" w:hAnsi="Times New Roman" w:cs="Times New Roman"/>
                <w:sz w:val="24"/>
                <w:szCs w:val="24"/>
              </w:rPr>
              <w:t>сл с пр</w:t>
            </w:r>
            <w:proofErr w:type="gramEnd"/>
            <w:r w:rsidRPr="00284A5E">
              <w:rPr>
                <w:rFonts w:ascii="Times New Roman" w:eastAsia="Times New Roman" w:hAnsi="Times New Roman" w:cs="Times New Roman"/>
                <w:sz w:val="24"/>
                <w:szCs w:val="24"/>
              </w:rPr>
              <w:t xml:space="preserve">иродными особенностями осенних месяцев и со значительными событиями в жизни людей. </w:t>
            </w: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 xml:space="preserve">погодные явления зимних месяцев по картинам художников с помощью выразительных средств родного языка. </w:t>
            </w:r>
            <w:r w:rsidRPr="00284A5E">
              <w:rPr>
                <w:rFonts w:ascii="Times New Roman" w:eastAsia="Times New Roman" w:hAnsi="Times New Roman" w:cs="Times New Roman"/>
                <w:b/>
                <w:sz w:val="24"/>
                <w:szCs w:val="24"/>
              </w:rPr>
              <w:t xml:space="preserve">Сочинять </w:t>
            </w:r>
            <w:r w:rsidRPr="00284A5E">
              <w:rPr>
                <w:rFonts w:ascii="Times New Roman" w:eastAsia="Times New Roman" w:hAnsi="Times New Roman" w:cs="Times New Roman"/>
                <w:sz w:val="24"/>
                <w:szCs w:val="24"/>
              </w:rPr>
              <w:t xml:space="preserve">устный рассказ по картине. </w:t>
            </w:r>
            <w:r w:rsidRPr="00284A5E">
              <w:rPr>
                <w:rFonts w:ascii="Times New Roman" w:eastAsia="Times New Roman" w:hAnsi="Times New Roman" w:cs="Times New Roman"/>
                <w:b/>
                <w:sz w:val="24"/>
                <w:szCs w:val="24"/>
              </w:rPr>
              <w:t xml:space="preserve">Подобрать </w:t>
            </w:r>
            <w:r w:rsidRPr="00284A5E">
              <w:rPr>
                <w:rFonts w:ascii="Times New Roman" w:eastAsia="Times New Roman" w:hAnsi="Times New Roman" w:cs="Times New Roman"/>
                <w:sz w:val="24"/>
                <w:szCs w:val="24"/>
              </w:rPr>
              <w:t xml:space="preserve">народные приметы и </w:t>
            </w:r>
            <w:r w:rsidRPr="00284A5E">
              <w:rPr>
                <w:rFonts w:ascii="Times New Roman" w:eastAsia="Times New Roman" w:hAnsi="Times New Roman" w:cs="Times New Roman"/>
                <w:b/>
                <w:sz w:val="24"/>
                <w:szCs w:val="24"/>
              </w:rPr>
              <w:t xml:space="preserve">прогнозировать </w:t>
            </w:r>
            <w:r w:rsidRPr="00284A5E">
              <w:rPr>
                <w:rFonts w:ascii="Times New Roman" w:eastAsia="Times New Roman" w:hAnsi="Times New Roman" w:cs="Times New Roman"/>
                <w:sz w:val="24"/>
                <w:szCs w:val="24"/>
              </w:rPr>
              <w:t xml:space="preserve">изменение природы. </w:t>
            </w:r>
            <w:r w:rsidRPr="00284A5E">
              <w:rPr>
                <w:rFonts w:ascii="Times New Roman" w:eastAsia="Times New Roman" w:hAnsi="Times New Roman" w:cs="Times New Roman"/>
                <w:b/>
                <w:sz w:val="24"/>
                <w:szCs w:val="24"/>
              </w:rPr>
              <w:t xml:space="preserve">Наблюдать и отмечать </w:t>
            </w:r>
            <w:r w:rsidRPr="00284A5E">
              <w:rPr>
                <w:rFonts w:ascii="Times New Roman" w:eastAsia="Times New Roman" w:hAnsi="Times New Roman" w:cs="Times New Roman"/>
                <w:sz w:val="24"/>
                <w:szCs w:val="24"/>
              </w:rPr>
              <w:t>характер погоды 19 декабря для прогноза урожая на будущее лето.</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31.</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Зима – время науки и сказок.</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сказки разных народов, </w:t>
            </w:r>
            <w:r w:rsidRPr="00284A5E">
              <w:rPr>
                <w:rFonts w:ascii="Times New Roman" w:eastAsia="Times New Roman" w:hAnsi="Times New Roman" w:cs="Times New Roman"/>
                <w:b/>
                <w:sz w:val="24"/>
                <w:szCs w:val="24"/>
              </w:rPr>
              <w:t xml:space="preserve">объяснять </w:t>
            </w:r>
            <w:r w:rsidRPr="00284A5E">
              <w:rPr>
                <w:rFonts w:ascii="Times New Roman" w:eastAsia="Times New Roman" w:hAnsi="Times New Roman" w:cs="Times New Roman"/>
                <w:sz w:val="24"/>
                <w:szCs w:val="24"/>
              </w:rPr>
              <w:t xml:space="preserve">их смысл, </w:t>
            </w:r>
            <w:r w:rsidRPr="00284A5E">
              <w:rPr>
                <w:rFonts w:ascii="Times New Roman" w:eastAsia="Times New Roman" w:hAnsi="Times New Roman" w:cs="Times New Roman"/>
                <w:b/>
                <w:sz w:val="24"/>
                <w:szCs w:val="24"/>
              </w:rPr>
              <w:t xml:space="preserve">формулировать </w:t>
            </w:r>
            <w:r w:rsidRPr="00284A5E">
              <w:rPr>
                <w:rFonts w:ascii="Times New Roman" w:eastAsia="Times New Roman" w:hAnsi="Times New Roman" w:cs="Times New Roman"/>
                <w:sz w:val="24"/>
                <w:szCs w:val="24"/>
              </w:rPr>
              <w:t>их нравственное значение.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32.</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Зима в неживой природе.</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По своим наблюдениям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о зимних изменениях в природе.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Устанавливать </w:t>
            </w:r>
            <w:r w:rsidRPr="00284A5E">
              <w:rPr>
                <w:rFonts w:ascii="Times New Roman" w:eastAsia="Times New Roman" w:hAnsi="Times New Roman" w:cs="Times New Roman"/>
                <w:sz w:val="24"/>
                <w:szCs w:val="24"/>
              </w:rPr>
              <w:t>причинно-следственные связи между положением Солнца и зимними изменениями в природе.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Извлекать </w:t>
            </w:r>
            <w:r w:rsidRPr="00284A5E">
              <w:rPr>
                <w:rFonts w:ascii="Times New Roman" w:eastAsia="Times New Roman" w:hAnsi="Times New Roman" w:cs="Times New Roman"/>
                <w:sz w:val="24"/>
                <w:szCs w:val="24"/>
              </w:rPr>
              <w:t xml:space="preserve">информацию из текста о зимних явлениях в неживой природе и </w:t>
            </w:r>
            <w:r w:rsidRPr="00284A5E">
              <w:rPr>
                <w:rFonts w:ascii="Times New Roman" w:eastAsia="Times New Roman" w:hAnsi="Times New Roman" w:cs="Times New Roman"/>
                <w:b/>
                <w:sz w:val="24"/>
                <w:szCs w:val="24"/>
              </w:rPr>
              <w:t>составлять</w:t>
            </w:r>
            <w:r w:rsidRPr="00284A5E">
              <w:rPr>
                <w:rFonts w:ascii="Times New Roman" w:eastAsia="Times New Roman" w:hAnsi="Times New Roman" w:cs="Times New Roman"/>
                <w:sz w:val="24"/>
                <w:szCs w:val="24"/>
              </w:rPr>
              <w:t xml:space="preserve"> список таких явлений в </w:t>
            </w:r>
            <w:r w:rsidRPr="00284A5E">
              <w:rPr>
                <w:rFonts w:ascii="Times New Roman" w:eastAsia="Times New Roman" w:hAnsi="Times New Roman" w:cs="Times New Roman"/>
                <w:sz w:val="24"/>
                <w:szCs w:val="24"/>
              </w:rPr>
              <w:lastRenderedPageBreak/>
              <w:t>рабочей тетради.</w:t>
            </w:r>
          </w:p>
          <w:p w:rsidR="00CD1766" w:rsidRPr="00284A5E" w:rsidRDefault="00CD1766" w:rsidP="00CD1766">
            <w:pPr>
              <w:spacing w:after="0" w:line="240" w:lineRule="auto"/>
              <w:rPr>
                <w:rFonts w:ascii="Times New Roman" w:eastAsia="Times New Roman" w:hAnsi="Times New Roman" w:cs="Times New Roman"/>
                <w:sz w:val="24"/>
                <w:szCs w:val="24"/>
              </w:rPr>
            </w:pPr>
            <w:proofErr w:type="gramStart"/>
            <w:r w:rsidRPr="00284A5E">
              <w:rPr>
                <w:rFonts w:ascii="Times New Roman" w:eastAsia="Times New Roman" w:hAnsi="Times New Roman" w:cs="Times New Roman"/>
                <w:b/>
                <w:sz w:val="24"/>
                <w:szCs w:val="24"/>
              </w:rPr>
              <w:t xml:space="preserve">Высказывать </w:t>
            </w:r>
            <w:r w:rsidRPr="00284A5E">
              <w:rPr>
                <w:rFonts w:ascii="Times New Roman" w:eastAsia="Times New Roman" w:hAnsi="Times New Roman" w:cs="Times New Roman"/>
                <w:sz w:val="24"/>
                <w:szCs w:val="24"/>
              </w:rPr>
              <w:t>свое отношение</w:t>
            </w:r>
            <w:proofErr w:type="gramEnd"/>
            <w:r w:rsidRPr="00284A5E">
              <w:rPr>
                <w:rFonts w:ascii="Times New Roman" w:eastAsia="Times New Roman" w:hAnsi="Times New Roman" w:cs="Times New Roman"/>
                <w:sz w:val="24"/>
                <w:szCs w:val="24"/>
              </w:rPr>
              <w:t xml:space="preserve"> к красоте зимней природы. </w:t>
            </w:r>
            <w:r w:rsidRPr="00284A5E">
              <w:rPr>
                <w:rFonts w:ascii="Times New Roman" w:eastAsia="Times New Roman" w:hAnsi="Times New Roman" w:cs="Times New Roman"/>
                <w:b/>
                <w:sz w:val="24"/>
                <w:szCs w:val="24"/>
              </w:rPr>
              <w:t xml:space="preserve">Рассказывать о </w:t>
            </w:r>
            <w:r w:rsidRPr="00284A5E">
              <w:rPr>
                <w:rFonts w:ascii="Times New Roman" w:eastAsia="Times New Roman" w:hAnsi="Times New Roman" w:cs="Times New Roman"/>
                <w:sz w:val="24"/>
                <w:szCs w:val="24"/>
              </w:rPr>
              <w:t xml:space="preserve">зимних видах отдыха детей, </w:t>
            </w:r>
            <w:r w:rsidRPr="00284A5E">
              <w:rPr>
                <w:rFonts w:ascii="Times New Roman" w:eastAsia="Times New Roman" w:hAnsi="Times New Roman" w:cs="Times New Roman"/>
                <w:b/>
                <w:sz w:val="24"/>
                <w:szCs w:val="24"/>
              </w:rPr>
              <w:t xml:space="preserve">устанавливать </w:t>
            </w:r>
            <w:r w:rsidRPr="00284A5E">
              <w:rPr>
                <w:rFonts w:ascii="Times New Roman" w:eastAsia="Times New Roman" w:hAnsi="Times New Roman" w:cs="Times New Roman"/>
                <w:sz w:val="24"/>
                <w:szCs w:val="24"/>
              </w:rPr>
              <w:t>между ними и зимними изменениями в неживой природе.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наблюдать </w:t>
            </w:r>
            <w:r w:rsidRPr="00284A5E">
              <w:rPr>
                <w:rFonts w:ascii="Times New Roman" w:eastAsia="Times New Roman" w:hAnsi="Times New Roman" w:cs="Times New Roman"/>
                <w:sz w:val="24"/>
                <w:szCs w:val="24"/>
              </w:rPr>
              <w:t xml:space="preserve">за погодой зимой,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t xml:space="preserve">результаты наблюдений,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их, </w:t>
            </w:r>
            <w:r w:rsidRPr="00284A5E">
              <w:rPr>
                <w:rFonts w:ascii="Times New Roman" w:eastAsia="Times New Roman" w:hAnsi="Times New Roman" w:cs="Times New Roman"/>
                <w:b/>
                <w:sz w:val="24"/>
                <w:szCs w:val="24"/>
              </w:rPr>
              <w:t xml:space="preserve"> делать выводы.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33.</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Звездное небо зимой.</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схемы расположения ковша созвездия Большой Медведицы осенью и зимой, </w:t>
            </w:r>
            <w:r w:rsidRPr="00284A5E">
              <w:rPr>
                <w:rFonts w:ascii="Times New Roman" w:eastAsia="Times New Roman" w:hAnsi="Times New Roman" w:cs="Times New Roman"/>
                <w:b/>
                <w:sz w:val="24"/>
                <w:szCs w:val="24"/>
              </w:rPr>
              <w:t xml:space="preserve">выявлять </w:t>
            </w:r>
            <w:r w:rsidRPr="00284A5E">
              <w:rPr>
                <w:rFonts w:ascii="Times New Roman" w:eastAsia="Times New Roman" w:hAnsi="Times New Roman" w:cs="Times New Roman"/>
                <w:sz w:val="24"/>
                <w:szCs w:val="24"/>
              </w:rPr>
              <w:t xml:space="preserve">различия.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схемы Большая Медведица и Малая Медведица. </w:t>
            </w:r>
            <w:r w:rsidRPr="00284A5E">
              <w:rPr>
                <w:rFonts w:ascii="Times New Roman" w:eastAsia="Times New Roman" w:hAnsi="Times New Roman" w:cs="Times New Roman"/>
                <w:b/>
                <w:sz w:val="24"/>
                <w:szCs w:val="24"/>
              </w:rPr>
              <w:t xml:space="preserve">Осваивать </w:t>
            </w:r>
            <w:r w:rsidRPr="00284A5E">
              <w:rPr>
                <w:rFonts w:ascii="Times New Roman" w:eastAsia="Times New Roman" w:hAnsi="Times New Roman" w:cs="Times New Roman"/>
                <w:sz w:val="24"/>
                <w:szCs w:val="24"/>
              </w:rPr>
              <w:t xml:space="preserve">способ нахождения на небе Полярной звезды,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по Полярной звезде стороны горизонта. Работая в паре, </w:t>
            </w:r>
            <w:r w:rsidRPr="00284A5E">
              <w:rPr>
                <w:rFonts w:ascii="Times New Roman" w:eastAsia="Times New Roman" w:hAnsi="Times New Roman" w:cs="Times New Roman"/>
                <w:b/>
                <w:sz w:val="24"/>
                <w:szCs w:val="24"/>
              </w:rPr>
              <w:t xml:space="preserve">анализировать </w:t>
            </w:r>
            <w:r w:rsidRPr="00284A5E">
              <w:rPr>
                <w:rFonts w:ascii="Times New Roman" w:eastAsia="Times New Roman" w:hAnsi="Times New Roman" w:cs="Times New Roman"/>
                <w:sz w:val="24"/>
                <w:szCs w:val="24"/>
              </w:rPr>
              <w:t>схемусозвездия Орион.</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 со взрослыми: наблюдать </w:t>
            </w:r>
            <w:r w:rsidRPr="00284A5E">
              <w:rPr>
                <w:rFonts w:ascii="Times New Roman" w:eastAsia="Times New Roman" w:hAnsi="Times New Roman" w:cs="Times New Roman"/>
                <w:sz w:val="24"/>
                <w:szCs w:val="24"/>
              </w:rPr>
              <w:t>звездное небо</w:t>
            </w:r>
            <w:proofErr w:type="gramStart"/>
            <w:r w:rsidRPr="00284A5E">
              <w:rPr>
                <w:rFonts w:ascii="Times New Roman" w:eastAsia="Times New Roman" w:hAnsi="Times New Roman" w:cs="Times New Roman"/>
                <w:sz w:val="24"/>
                <w:szCs w:val="24"/>
              </w:rPr>
              <w:t xml:space="preserve"> ,</w:t>
            </w:r>
            <w:proofErr w:type="gramEnd"/>
            <w:r w:rsidRPr="00284A5E">
              <w:rPr>
                <w:rFonts w:ascii="Times New Roman" w:eastAsia="Times New Roman" w:hAnsi="Times New Roman" w:cs="Times New Roman"/>
                <w:b/>
                <w:sz w:val="24"/>
                <w:szCs w:val="24"/>
              </w:rPr>
              <w:t xml:space="preserve">применять </w:t>
            </w:r>
            <w:r w:rsidRPr="00284A5E">
              <w:rPr>
                <w:rFonts w:ascii="Times New Roman" w:eastAsia="Times New Roman" w:hAnsi="Times New Roman" w:cs="Times New Roman"/>
                <w:sz w:val="24"/>
                <w:szCs w:val="24"/>
              </w:rPr>
              <w:t>способы поиска звезд и созвездий.</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34.</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Зима в мире растений.</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 состоянии растений зимой. </w:t>
            </w:r>
            <w:r w:rsidRPr="00284A5E">
              <w:rPr>
                <w:rFonts w:ascii="Times New Roman" w:eastAsia="Times New Roman" w:hAnsi="Times New Roman" w:cs="Times New Roman"/>
                <w:b/>
                <w:sz w:val="24"/>
                <w:szCs w:val="24"/>
              </w:rPr>
              <w:t xml:space="preserve">Извлекать </w:t>
            </w:r>
            <w:r w:rsidRPr="00284A5E">
              <w:rPr>
                <w:rFonts w:ascii="Times New Roman" w:eastAsia="Times New Roman" w:hAnsi="Times New Roman" w:cs="Times New Roman"/>
                <w:sz w:val="24"/>
                <w:szCs w:val="24"/>
              </w:rPr>
              <w:t xml:space="preserve">из текста информацию о признаках. Покоторым можно узнать растения зимой. </w:t>
            </w:r>
            <w:r w:rsidRPr="00284A5E">
              <w:rPr>
                <w:rFonts w:ascii="Times New Roman" w:eastAsia="Times New Roman" w:hAnsi="Times New Roman" w:cs="Times New Roman"/>
                <w:b/>
                <w:sz w:val="24"/>
                <w:szCs w:val="24"/>
              </w:rPr>
              <w:t xml:space="preserve">Распознавать </w:t>
            </w:r>
            <w:r w:rsidRPr="00284A5E">
              <w:rPr>
                <w:rFonts w:ascii="Times New Roman" w:eastAsia="Times New Roman" w:hAnsi="Times New Roman" w:cs="Times New Roman"/>
                <w:sz w:val="24"/>
                <w:szCs w:val="24"/>
              </w:rPr>
              <w:t xml:space="preserve">деревья и кустарники по плодам, шишкам, силуэтам и другим признакам.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растения, зимующие под снегом. </w:t>
            </w:r>
            <w:r w:rsidRPr="00284A5E">
              <w:rPr>
                <w:rFonts w:ascii="Times New Roman" w:eastAsia="Times New Roman" w:hAnsi="Times New Roman" w:cs="Times New Roman"/>
                <w:b/>
                <w:sz w:val="24"/>
                <w:szCs w:val="24"/>
              </w:rPr>
              <w:t xml:space="preserve">Устанавливать связи </w:t>
            </w:r>
            <w:r w:rsidRPr="00284A5E">
              <w:rPr>
                <w:rFonts w:ascii="Times New Roman" w:eastAsia="Times New Roman" w:hAnsi="Times New Roman" w:cs="Times New Roman"/>
                <w:sz w:val="24"/>
                <w:szCs w:val="24"/>
              </w:rPr>
              <w:t xml:space="preserve">изученных растений с животными. </w:t>
            </w:r>
            <w:r w:rsidRPr="00284A5E">
              <w:rPr>
                <w:rFonts w:ascii="Times New Roman" w:eastAsia="Times New Roman" w:hAnsi="Times New Roman" w:cs="Times New Roman"/>
                <w:b/>
                <w:sz w:val="24"/>
                <w:szCs w:val="24"/>
              </w:rPr>
              <w:t xml:space="preserve">Работа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определять </w:t>
            </w:r>
            <w:r w:rsidRPr="00284A5E">
              <w:rPr>
                <w:rFonts w:ascii="Times New Roman" w:eastAsia="Times New Roman" w:hAnsi="Times New Roman" w:cs="Times New Roman"/>
                <w:sz w:val="24"/>
                <w:szCs w:val="24"/>
              </w:rPr>
              <w:t>растения ближайшего природного окружения в зимнем наряде.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35.</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Зимние праздники.</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Отмечать </w:t>
            </w:r>
            <w:r w:rsidRPr="00284A5E">
              <w:rPr>
                <w:rFonts w:ascii="Times New Roman" w:eastAsia="Times New Roman" w:hAnsi="Times New Roman" w:cs="Times New Roman"/>
                <w:sz w:val="24"/>
                <w:szCs w:val="24"/>
              </w:rPr>
              <w:t xml:space="preserve">на схеме годового круга день зимнего солнцестояния и солнцеворота. </w:t>
            </w:r>
            <w:r w:rsidRPr="00284A5E">
              <w:rPr>
                <w:rFonts w:ascii="Times New Roman" w:eastAsia="Times New Roman" w:hAnsi="Times New Roman" w:cs="Times New Roman"/>
                <w:b/>
                <w:sz w:val="24"/>
                <w:szCs w:val="24"/>
              </w:rPr>
              <w:lastRenderedPageBreak/>
              <w:t xml:space="preserve">Различать </w:t>
            </w:r>
            <w:r w:rsidRPr="00284A5E">
              <w:rPr>
                <w:rFonts w:ascii="Times New Roman" w:eastAsia="Times New Roman" w:hAnsi="Times New Roman" w:cs="Times New Roman"/>
                <w:sz w:val="24"/>
                <w:szCs w:val="24"/>
              </w:rPr>
              <w:t>общее и различное в зимних праздниках.</w:t>
            </w:r>
            <w:r w:rsidRPr="00284A5E">
              <w:rPr>
                <w:rFonts w:ascii="Times New Roman" w:eastAsia="Times New Roman" w:hAnsi="Times New Roman" w:cs="Times New Roman"/>
                <w:b/>
                <w:sz w:val="24"/>
                <w:szCs w:val="24"/>
              </w:rPr>
              <w:t xml:space="preserve"> Планировать </w:t>
            </w:r>
            <w:r w:rsidRPr="00284A5E">
              <w:rPr>
                <w:rFonts w:ascii="Times New Roman" w:eastAsia="Times New Roman" w:hAnsi="Times New Roman" w:cs="Times New Roman"/>
                <w:sz w:val="24"/>
                <w:szCs w:val="24"/>
              </w:rPr>
              <w:t>изготовление и преподнесение новогодних подарков в семье и друзьям.</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36.</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Растения в домашней аптечке.</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Отвечать </w:t>
            </w:r>
            <w:r w:rsidRPr="00284A5E">
              <w:rPr>
                <w:rFonts w:ascii="Times New Roman" w:eastAsia="Times New Roman" w:hAnsi="Times New Roman" w:cs="Times New Roman"/>
                <w:sz w:val="24"/>
                <w:szCs w:val="24"/>
              </w:rPr>
              <w:t xml:space="preserve">на вопросы о лекарственных растениях.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распространенные лекарственные растения, </w:t>
            </w:r>
            <w:r w:rsidRPr="00284A5E">
              <w:rPr>
                <w:rFonts w:ascii="Times New Roman" w:eastAsia="Times New Roman" w:hAnsi="Times New Roman" w:cs="Times New Roman"/>
                <w:b/>
                <w:sz w:val="24"/>
                <w:szCs w:val="24"/>
              </w:rPr>
              <w:t xml:space="preserve">находить </w:t>
            </w:r>
            <w:r w:rsidRPr="00284A5E">
              <w:rPr>
                <w:rFonts w:ascii="Times New Roman" w:eastAsia="Times New Roman" w:hAnsi="Times New Roman" w:cs="Times New Roman"/>
                <w:sz w:val="24"/>
                <w:szCs w:val="24"/>
              </w:rPr>
              <w:t xml:space="preserve">среди них дерево, кустарник, травянистые растения. </w:t>
            </w:r>
            <w:r w:rsidRPr="00284A5E">
              <w:rPr>
                <w:rFonts w:ascii="Times New Roman" w:eastAsia="Times New Roman" w:hAnsi="Times New Roman" w:cs="Times New Roman"/>
                <w:b/>
                <w:sz w:val="24"/>
                <w:szCs w:val="24"/>
              </w:rPr>
              <w:t xml:space="preserve">Практическая работа в группах рассматривать </w:t>
            </w:r>
            <w:r w:rsidRPr="00284A5E">
              <w:rPr>
                <w:rFonts w:ascii="Times New Roman" w:eastAsia="Times New Roman" w:hAnsi="Times New Roman" w:cs="Times New Roman"/>
                <w:sz w:val="24"/>
                <w:szCs w:val="24"/>
              </w:rPr>
              <w:t xml:space="preserve">лекарственные  растения и изготовленное из них сырьё, </w:t>
            </w:r>
            <w:r w:rsidRPr="00284A5E">
              <w:rPr>
                <w:rFonts w:ascii="Times New Roman" w:eastAsia="Times New Roman" w:hAnsi="Times New Roman" w:cs="Times New Roman"/>
                <w:b/>
                <w:sz w:val="24"/>
                <w:szCs w:val="24"/>
              </w:rPr>
              <w:t xml:space="preserve">заполнить </w:t>
            </w:r>
            <w:r w:rsidRPr="00284A5E">
              <w:rPr>
                <w:rFonts w:ascii="Times New Roman" w:eastAsia="Times New Roman" w:hAnsi="Times New Roman" w:cs="Times New Roman"/>
                <w:sz w:val="24"/>
                <w:szCs w:val="24"/>
              </w:rPr>
              <w:t xml:space="preserve">таблицу. Работая в парах, </w:t>
            </w:r>
            <w:r w:rsidRPr="00284A5E">
              <w:rPr>
                <w:rFonts w:ascii="Times New Roman" w:eastAsia="Times New Roman" w:hAnsi="Times New Roman" w:cs="Times New Roman"/>
                <w:b/>
                <w:sz w:val="24"/>
                <w:szCs w:val="24"/>
              </w:rPr>
              <w:t xml:space="preserve">распознавать </w:t>
            </w:r>
            <w:r w:rsidRPr="00284A5E">
              <w:rPr>
                <w:rFonts w:ascii="Times New Roman" w:eastAsia="Times New Roman" w:hAnsi="Times New Roman" w:cs="Times New Roman"/>
                <w:sz w:val="24"/>
                <w:szCs w:val="24"/>
              </w:rPr>
              <w:t xml:space="preserve">лекарственные растения по сырью, </w:t>
            </w:r>
            <w:r w:rsidRPr="00284A5E">
              <w:rPr>
                <w:rFonts w:ascii="Times New Roman" w:eastAsia="Times New Roman" w:hAnsi="Times New Roman" w:cs="Times New Roman"/>
                <w:b/>
                <w:sz w:val="24"/>
                <w:szCs w:val="24"/>
              </w:rPr>
              <w:t xml:space="preserve">осуществлять самопроверку, извлекать </w:t>
            </w:r>
            <w:r w:rsidRPr="00284A5E">
              <w:rPr>
                <w:rFonts w:ascii="Times New Roman" w:eastAsia="Times New Roman" w:hAnsi="Times New Roman" w:cs="Times New Roman"/>
                <w:sz w:val="24"/>
                <w:szCs w:val="24"/>
              </w:rPr>
              <w:t xml:space="preserve"> из текста информацию о целебных свойствах растений. </w:t>
            </w:r>
            <w:r w:rsidRPr="00284A5E">
              <w:rPr>
                <w:rFonts w:ascii="Times New Roman" w:eastAsia="Times New Roman" w:hAnsi="Times New Roman" w:cs="Times New Roman"/>
                <w:b/>
                <w:sz w:val="24"/>
                <w:szCs w:val="24"/>
              </w:rPr>
              <w:t xml:space="preserve">Работа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знакомиться </w:t>
            </w:r>
            <w:r w:rsidRPr="00284A5E">
              <w:rPr>
                <w:rFonts w:ascii="Times New Roman" w:eastAsia="Times New Roman" w:hAnsi="Times New Roman" w:cs="Times New Roman"/>
                <w:sz w:val="24"/>
                <w:szCs w:val="24"/>
              </w:rPr>
              <w:t xml:space="preserve"> с лекарственными растениями домашней аптечки, </w:t>
            </w:r>
            <w:r w:rsidRPr="00284A5E">
              <w:rPr>
                <w:rFonts w:ascii="Times New Roman" w:eastAsia="Times New Roman" w:hAnsi="Times New Roman" w:cs="Times New Roman"/>
                <w:b/>
                <w:sz w:val="24"/>
                <w:szCs w:val="24"/>
              </w:rPr>
              <w:t xml:space="preserve">записывать </w:t>
            </w:r>
            <w:r w:rsidRPr="00284A5E">
              <w:rPr>
                <w:rFonts w:ascii="Times New Roman" w:eastAsia="Times New Roman" w:hAnsi="Times New Roman" w:cs="Times New Roman"/>
                <w:sz w:val="24"/>
                <w:szCs w:val="24"/>
              </w:rPr>
              <w:t xml:space="preserve"> их названия.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37.</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Зимняя жизнь птиц и зверей.</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Работая в паре, </w:t>
            </w:r>
            <w:r w:rsidRPr="00284A5E">
              <w:rPr>
                <w:rFonts w:ascii="Times New Roman" w:eastAsia="Times New Roman" w:hAnsi="Times New Roman" w:cs="Times New Roman"/>
                <w:b/>
                <w:sz w:val="24"/>
                <w:szCs w:val="24"/>
              </w:rPr>
              <w:t xml:space="preserve">извлекать </w:t>
            </w:r>
            <w:r w:rsidRPr="00284A5E">
              <w:rPr>
                <w:rFonts w:ascii="Times New Roman" w:eastAsia="Times New Roman" w:hAnsi="Times New Roman" w:cs="Times New Roman"/>
                <w:sz w:val="24"/>
                <w:szCs w:val="24"/>
              </w:rPr>
              <w:t xml:space="preserve"> информацию о приспособленности птиц к условиям зимы. </w:t>
            </w:r>
            <w:r w:rsidRPr="00284A5E">
              <w:rPr>
                <w:rFonts w:ascii="Times New Roman" w:eastAsia="Times New Roman" w:hAnsi="Times New Roman" w:cs="Times New Roman"/>
                <w:b/>
                <w:sz w:val="24"/>
                <w:szCs w:val="24"/>
              </w:rPr>
              <w:t xml:space="preserve">Находить </w:t>
            </w:r>
            <w:r w:rsidRPr="00284A5E">
              <w:rPr>
                <w:rFonts w:ascii="Times New Roman" w:eastAsia="Times New Roman" w:hAnsi="Times New Roman" w:cs="Times New Roman"/>
                <w:sz w:val="24"/>
                <w:szCs w:val="24"/>
              </w:rPr>
              <w:t xml:space="preserve">изучаемых птиц.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зимующих птиц по клювам (работа в паре). </w:t>
            </w:r>
            <w:r w:rsidRPr="00284A5E">
              <w:rPr>
                <w:rFonts w:ascii="Times New Roman" w:eastAsia="Times New Roman" w:hAnsi="Times New Roman" w:cs="Times New Roman"/>
                <w:b/>
                <w:sz w:val="24"/>
                <w:szCs w:val="24"/>
              </w:rPr>
              <w:t xml:space="preserve">Устанавливать </w:t>
            </w:r>
            <w:r w:rsidRPr="00284A5E">
              <w:rPr>
                <w:rFonts w:ascii="Times New Roman" w:eastAsia="Times New Roman" w:hAnsi="Times New Roman" w:cs="Times New Roman"/>
                <w:sz w:val="24"/>
                <w:szCs w:val="24"/>
              </w:rPr>
              <w:t xml:space="preserve">связь между строением клюва и особенностями питания птиц. </w:t>
            </w: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 xml:space="preserve"> причины перемещения многих птиц в зимнее время к человеческому жилью и возможности помощи им. </w:t>
            </w:r>
            <w:r w:rsidRPr="00284A5E">
              <w:rPr>
                <w:rFonts w:ascii="Times New Roman" w:eastAsia="Times New Roman" w:hAnsi="Times New Roman" w:cs="Times New Roman"/>
                <w:b/>
                <w:sz w:val="24"/>
                <w:szCs w:val="24"/>
              </w:rPr>
              <w:t xml:space="preserve">Готовить </w:t>
            </w:r>
            <w:r w:rsidRPr="00284A5E">
              <w:rPr>
                <w:rFonts w:ascii="Times New Roman" w:eastAsia="Times New Roman" w:hAnsi="Times New Roman" w:cs="Times New Roman"/>
                <w:sz w:val="24"/>
                <w:szCs w:val="24"/>
              </w:rPr>
              <w:t xml:space="preserve">сообщения оо особенностях зимней жизни зверей.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зверей по описанию. </w:t>
            </w:r>
            <w:r w:rsidRPr="00284A5E">
              <w:rPr>
                <w:rFonts w:ascii="Times New Roman" w:eastAsia="Times New Roman" w:hAnsi="Times New Roman" w:cs="Times New Roman"/>
                <w:b/>
                <w:sz w:val="24"/>
                <w:szCs w:val="24"/>
              </w:rPr>
              <w:t xml:space="preserve">Работа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наблюдать </w:t>
            </w:r>
            <w:r w:rsidRPr="00284A5E">
              <w:rPr>
                <w:rFonts w:ascii="Times New Roman" w:eastAsia="Times New Roman" w:hAnsi="Times New Roman" w:cs="Times New Roman"/>
                <w:sz w:val="24"/>
                <w:szCs w:val="24"/>
              </w:rPr>
              <w:t xml:space="preserve">за птицами в городе,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их, </w:t>
            </w:r>
            <w:r w:rsidRPr="00284A5E">
              <w:rPr>
                <w:rFonts w:ascii="Times New Roman" w:eastAsia="Times New Roman" w:hAnsi="Times New Roman" w:cs="Times New Roman"/>
                <w:b/>
                <w:sz w:val="24"/>
                <w:szCs w:val="24"/>
              </w:rPr>
              <w:t xml:space="preserve">продолжать подкармливать, написать </w:t>
            </w:r>
            <w:r w:rsidRPr="00284A5E">
              <w:rPr>
                <w:rFonts w:ascii="Times New Roman" w:eastAsia="Times New Roman" w:hAnsi="Times New Roman" w:cs="Times New Roman"/>
                <w:sz w:val="24"/>
                <w:szCs w:val="24"/>
              </w:rPr>
              <w:t xml:space="preserve">рассказ, </w:t>
            </w:r>
            <w:r w:rsidRPr="00284A5E">
              <w:rPr>
                <w:rFonts w:ascii="Times New Roman" w:eastAsia="Times New Roman" w:hAnsi="Times New Roman" w:cs="Times New Roman"/>
                <w:b/>
                <w:sz w:val="24"/>
                <w:szCs w:val="24"/>
              </w:rPr>
              <w:t xml:space="preserve">проиллюстрировать </w:t>
            </w:r>
            <w:r w:rsidRPr="00284A5E">
              <w:rPr>
                <w:rFonts w:ascii="Times New Roman" w:eastAsia="Times New Roman" w:hAnsi="Times New Roman" w:cs="Times New Roman"/>
                <w:sz w:val="24"/>
                <w:szCs w:val="24"/>
              </w:rPr>
              <w:t>его.</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38.</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Невидимые нити в зимнем лесу</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b/>
                <w:sz w:val="24"/>
                <w:szCs w:val="24"/>
              </w:rPr>
            </w:pP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звлекать </w:t>
            </w:r>
            <w:r w:rsidRPr="00284A5E">
              <w:rPr>
                <w:rFonts w:ascii="Times New Roman" w:eastAsia="Times New Roman" w:hAnsi="Times New Roman" w:cs="Times New Roman"/>
                <w:sz w:val="24"/>
                <w:szCs w:val="24"/>
              </w:rPr>
              <w:t xml:space="preserve"> из текста и иллюстраций информацию о связях в природе. </w:t>
            </w:r>
            <w:r w:rsidRPr="00284A5E">
              <w:rPr>
                <w:rFonts w:ascii="Times New Roman" w:eastAsia="Times New Roman" w:hAnsi="Times New Roman" w:cs="Times New Roman"/>
                <w:b/>
                <w:sz w:val="24"/>
                <w:szCs w:val="24"/>
              </w:rPr>
              <w:t xml:space="preserve">Анализировать </w:t>
            </w:r>
            <w:r w:rsidRPr="00284A5E">
              <w:rPr>
                <w:rFonts w:ascii="Times New Roman" w:eastAsia="Times New Roman" w:hAnsi="Times New Roman" w:cs="Times New Roman"/>
                <w:sz w:val="24"/>
                <w:szCs w:val="24"/>
              </w:rPr>
              <w:t xml:space="preserve">рисунок и схемы в учебнике,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их между собой,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разные виды схем, </w:t>
            </w:r>
            <w:r w:rsidRPr="00284A5E">
              <w:rPr>
                <w:rFonts w:ascii="Times New Roman" w:eastAsia="Times New Roman" w:hAnsi="Times New Roman" w:cs="Times New Roman"/>
                <w:b/>
                <w:sz w:val="24"/>
                <w:szCs w:val="24"/>
              </w:rPr>
              <w:t xml:space="preserve">делать </w:t>
            </w:r>
            <w:r w:rsidRPr="00284A5E">
              <w:rPr>
                <w:rFonts w:ascii="Times New Roman" w:eastAsia="Times New Roman" w:hAnsi="Times New Roman" w:cs="Times New Roman"/>
                <w:sz w:val="24"/>
                <w:szCs w:val="24"/>
              </w:rPr>
              <w:t xml:space="preserve">выводы, </w:t>
            </w:r>
            <w:r w:rsidRPr="00284A5E">
              <w:rPr>
                <w:rFonts w:ascii="Times New Roman" w:eastAsia="Times New Roman" w:hAnsi="Times New Roman" w:cs="Times New Roman"/>
                <w:b/>
                <w:sz w:val="24"/>
                <w:szCs w:val="24"/>
              </w:rPr>
              <w:t xml:space="preserve">прослеживать </w:t>
            </w:r>
            <w:r w:rsidRPr="00284A5E">
              <w:rPr>
                <w:rFonts w:ascii="Times New Roman" w:eastAsia="Times New Roman" w:hAnsi="Times New Roman" w:cs="Times New Roman"/>
                <w:sz w:val="24"/>
                <w:szCs w:val="24"/>
              </w:rPr>
              <w:t xml:space="preserve">по схеме связи между елью и другими животными. </w:t>
            </w:r>
            <w:r w:rsidRPr="00284A5E">
              <w:rPr>
                <w:rFonts w:ascii="Times New Roman" w:eastAsia="Times New Roman" w:hAnsi="Times New Roman" w:cs="Times New Roman"/>
                <w:b/>
                <w:sz w:val="24"/>
                <w:szCs w:val="24"/>
              </w:rPr>
              <w:t xml:space="preserve">Рассказывать о </w:t>
            </w:r>
            <w:r w:rsidRPr="00284A5E">
              <w:rPr>
                <w:rFonts w:ascii="Times New Roman" w:eastAsia="Times New Roman" w:hAnsi="Times New Roman" w:cs="Times New Roman"/>
                <w:sz w:val="24"/>
                <w:szCs w:val="24"/>
              </w:rPr>
              <w:t xml:space="preserve">невидимых нитях по схемам. </w:t>
            </w:r>
            <w:r w:rsidRPr="00284A5E">
              <w:rPr>
                <w:rFonts w:ascii="Times New Roman" w:eastAsia="Times New Roman" w:hAnsi="Times New Roman" w:cs="Times New Roman"/>
                <w:b/>
                <w:sz w:val="24"/>
                <w:szCs w:val="24"/>
              </w:rPr>
              <w:t xml:space="preserve">Моделировать </w:t>
            </w:r>
            <w:r w:rsidRPr="00284A5E">
              <w:rPr>
                <w:rFonts w:ascii="Times New Roman" w:eastAsia="Times New Roman" w:hAnsi="Times New Roman" w:cs="Times New Roman"/>
                <w:sz w:val="24"/>
                <w:szCs w:val="24"/>
              </w:rPr>
              <w:t>связи в зимнем лесу</w:t>
            </w:r>
            <w:proofErr w:type="gramStart"/>
            <w:r w:rsidRPr="00284A5E">
              <w:rPr>
                <w:rFonts w:ascii="Times New Roman" w:eastAsia="Times New Roman" w:hAnsi="Times New Roman" w:cs="Times New Roman"/>
                <w:b/>
                <w:sz w:val="24"/>
                <w:szCs w:val="24"/>
              </w:rPr>
              <w:t>.П</w:t>
            </w:r>
            <w:proofErr w:type="gramEnd"/>
            <w:r w:rsidRPr="00284A5E">
              <w:rPr>
                <w:rFonts w:ascii="Times New Roman" w:eastAsia="Times New Roman" w:hAnsi="Times New Roman" w:cs="Times New Roman"/>
                <w:b/>
                <w:sz w:val="24"/>
                <w:szCs w:val="24"/>
              </w:rPr>
              <w:t xml:space="preserve">ридумывать и разыгрывать </w:t>
            </w:r>
            <w:r w:rsidRPr="00284A5E">
              <w:rPr>
                <w:rFonts w:ascii="Times New Roman" w:eastAsia="Times New Roman" w:hAnsi="Times New Roman" w:cs="Times New Roman"/>
                <w:sz w:val="24"/>
                <w:szCs w:val="24"/>
              </w:rPr>
              <w:t>сценки из жизни зимнего леса.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39.</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 феврале зима с весной встречается впервой.</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 xml:space="preserve">зимние праздники и традиции проводов зимы, </w:t>
            </w:r>
            <w:r w:rsidRPr="00284A5E">
              <w:rPr>
                <w:rFonts w:ascii="Times New Roman" w:eastAsia="Times New Roman" w:hAnsi="Times New Roman" w:cs="Times New Roman"/>
                <w:b/>
                <w:sz w:val="24"/>
                <w:szCs w:val="24"/>
              </w:rPr>
              <w:t xml:space="preserve">инсценировать </w:t>
            </w:r>
            <w:r w:rsidRPr="00284A5E">
              <w:rPr>
                <w:rFonts w:ascii="Times New Roman" w:eastAsia="Times New Roman" w:hAnsi="Times New Roman" w:cs="Times New Roman"/>
                <w:sz w:val="24"/>
                <w:szCs w:val="24"/>
              </w:rPr>
              <w:t xml:space="preserve">обход дворов на Масленицу. </w:t>
            </w:r>
            <w:r w:rsidRPr="00284A5E">
              <w:rPr>
                <w:rFonts w:ascii="Times New Roman" w:eastAsia="Times New Roman" w:hAnsi="Times New Roman" w:cs="Times New Roman"/>
                <w:b/>
                <w:sz w:val="24"/>
                <w:szCs w:val="24"/>
              </w:rPr>
              <w:t>Планировать</w:t>
            </w:r>
            <w:r w:rsidRPr="00284A5E">
              <w:rPr>
                <w:rFonts w:ascii="Times New Roman" w:eastAsia="Times New Roman" w:hAnsi="Times New Roman" w:cs="Times New Roman"/>
                <w:sz w:val="24"/>
                <w:szCs w:val="24"/>
              </w:rPr>
              <w:t xml:space="preserve"> реальное проведение зимних праздников народов своего края.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40.</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Зимний труд.</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Инсценировать </w:t>
            </w:r>
            <w:r w:rsidRPr="00284A5E">
              <w:rPr>
                <w:rFonts w:ascii="Times New Roman" w:eastAsia="Times New Roman" w:hAnsi="Times New Roman" w:cs="Times New Roman"/>
                <w:sz w:val="24"/>
                <w:szCs w:val="24"/>
              </w:rPr>
              <w:t xml:space="preserve">мужскую и женскую работу в старину,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с видами работ в настоящее время в городе.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о том, как надо заботиться о домашних растениях и животных зимой.</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41.</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Будь здоров!</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Формулировать </w:t>
            </w:r>
            <w:r w:rsidRPr="00284A5E">
              <w:rPr>
                <w:rFonts w:ascii="Times New Roman" w:eastAsia="Times New Roman" w:hAnsi="Times New Roman" w:cs="Times New Roman"/>
                <w:sz w:val="24"/>
                <w:szCs w:val="24"/>
              </w:rPr>
              <w:t xml:space="preserve">правила здорового образа жизни зимой. </w:t>
            </w:r>
            <w:r w:rsidRPr="00284A5E">
              <w:rPr>
                <w:rFonts w:ascii="Times New Roman" w:eastAsia="Times New Roman" w:hAnsi="Times New Roman" w:cs="Times New Roman"/>
                <w:b/>
                <w:sz w:val="24"/>
                <w:szCs w:val="24"/>
              </w:rPr>
              <w:t xml:space="preserve">Объяснять </w:t>
            </w:r>
            <w:r w:rsidRPr="00284A5E">
              <w:rPr>
                <w:rFonts w:ascii="Times New Roman" w:eastAsia="Times New Roman" w:hAnsi="Times New Roman" w:cs="Times New Roman"/>
                <w:sz w:val="24"/>
                <w:szCs w:val="24"/>
              </w:rPr>
              <w:t xml:space="preserve">правила народных игр. </w:t>
            </w:r>
            <w:r w:rsidRPr="00284A5E">
              <w:rPr>
                <w:rFonts w:ascii="Times New Roman" w:eastAsia="Times New Roman" w:hAnsi="Times New Roman" w:cs="Times New Roman"/>
                <w:b/>
                <w:sz w:val="24"/>
                <w:szCs w:val="24"/>
              </w:rPr>
              <w:t xml:space="preserve">Контролировать </w:t>
            </w:r>
            <w:r w:rsidRPr="00284A5E">
              <w:rPr>
                <w:rFonts w:ascii="Times New Roman" w:eastAsia="Times New Roman" w:hAnsi="Times New Roman" w:cs="Times New Roman"/>
                <w:sz w:val="24"/>
                <w:szCs w:val="24"/>
              </w:rPr>
              <w:t xml:space="preserve">свое поведение по отношению </w:t>
            </w:r>
            <w:proofErr w:type="gramStart"/>
            <w:r w:rsidRPr="00284A5E">
              <w:rPr>
                <w:rFonts w:ascii="Times New Roman" w:eastAsia="Times New Roman" w:hAnsi="Times New Roman" w:cs="Times New Roman"/>
                <w:sz w:val="24"/>
                <w:szCs w:val="24"/>
              </w:rPr>
              <w:t>к</w:t>
            </w:r>
            <w:proofErr w:type="gramEnd"/>
            <w:r w:rsidRPr="00284A5E">
              <w:rPr>
                <w:rFonts w:ascii="Times New Roman" w:eastAsia="Times New Roman" w:hAnsi="Times New Roman" w:cs="Times New Roman"/>
                <w:sz w:val="24"/>
                <w:szCs w:val="24"/>
              </w:rPr>
              <w:t xml:space="preserve"> сверстниками соответствии с правилами игры.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42.</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Охрана природы зимой</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Знакомиться с </w:t>
            </w:r>
            <w:r w:rsidRPr="00284A5E">
              <w:rPr>
                <w:rFonts w:ascii="Times New Roman" w:eastAsia="Times New Roman" w:hAnsi="Times New Roman" w:cs="Times New Roman"/>
                <w:sz w:val="24"/>
                <w:szCs w:val="24"/>
              </w:rPr>
              <w:t xml:space="preserve">правилами охраны природы. Работая в паре, </w:t>
            </w:r>
            <w:r w:rsidRPr="00284A5E">
              <w:rPr>
                <w:rFonts w:ascii="Times New Roman" w:eastAsia="Times New Roman" w:hAnsi="Times New Roman" w:cs="Times New Roman"/>
                <w:b/>
                <w:sz w:val="24"/>
                <w:szCs w:val="24"/>
              </w:rPr>
              <w:t xml:space="preserve">анализировать </w:t>
            </w:r>
            <w:r w:rsidRPr="00284A5E">
              <w:rPr>
                <w:rFonts w:ascii="Times New Roman" w:eastAsia="Times New Roman" w:hAnsi="Times New Roman" w:cs="Times New Roman"/>
                <w:sz w:val="24"/>
                <w:szCs w:val="24"/>
              </w:rPr>
              <w:t xml:space="preserve">условные знаки, с их помощью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 правилах охраны природы. </w:t>
            </w: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 xml:space="preserve">в каких делах мы можем проявить свою любовь к природе. </w:t>
            </w:r>
            <w:r w:rsidRPr="00284A5E">
              <w:rPr>
                <w:rFonts w:ascii="Times New Roman" w:eastAsia="Times New Roman" w:hAnsi="Times New Roman" w:cs="Times New Roman"/>
                <w:b/>
                <w:sz w:val="24"/>
                <w:szCs w:val="24"/>
              </w:rPr>
              <w:t xml:space="preserve">Извлекать </w:t>
            </w:r>
            <w:r w:rsidRPr="00284A5E">
              <w:rPr>
                <w:rFonts w:ascii="Times New Roman" w:eastAsia="Times New Roman" w:hAnsi="Times New Roman" w:cs="Times New Roman"/>
                <w:sz w:val="24"/>
                <w:szCs w:val="24"/>
              </w:rPr>
              <w:t xml:space="preserve">из текста информацию о некоторых представителях Красной книги, о причинах сокращения их численности. </w:t>
            </w:r>
            <w:r w:rsidRPr="00284A5E">
              <w:rPr>
                <w:rFonts w:ascii="Times New Roman" w:eastAsia="Times New Roman" w:hAnsi="Times New Roman" w:cs="Times New Roman"/>
                <w:b/>
                <w:sz w:val="24"/>
                <w:szCs w:val="24"/>
              </w:rPr>
              <w:lastRenderedPageBreak/>
              <w:t xml:space="preserve">Использовать </w:t>
            </w:r>
            <w:r w:rsidRPr="00284A5E">
              <w:rPr>
                <w:rFonts w:ascii="Times New Roman" w:eastAsia="Times New Roman" w:hAnsi="Times New Roman" w:cs="Times New Roman"/>
                <w:sz w:val="24"/>
                <w:szCs w:val="24"/>
              </w:rPr>
              <w:t xml:space="preserve">дополнительную литературу для составления рассказа об одном из представителей Красной книги. </w:t>
            </w: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изготовить </w:t>
            </w:r>
            <w:r w:rsidRPr="00284A5E">
              <w:rPr>
                <w:rFonts w:ascii="Times New Roman" w:eastAsia="Times New Roman" w:hAnsi="Times New Roman" w:cs="Times New Roman"/>
                <w:sz w:val="24"/>
                <w:szCs w:val="24"/>
              </w:rPr>
              <w:t xml:space="preserve">кормушку и </w:t>
            </w:r>
            <w:r w:rsidRPr="00284A5E">
              <w:rPr>
                <w:rFonts w:ascii="Times New Roman" w:eastAsia="Times New Roman" w:hAnsi="Times New Roman" w:cs="Times New Roman"/>
                <w:b/>
                <w:sz w:val="24"/>
                <w:szCs w:val="24"/>
              </w:rPr>
              <w:t xml:space="preserve">подкармливать </w:t>
            </w:r>
            <w:r w:rsidRPr="00284A5E">
              <w:rPr>
                <w:rFonts w:ascii="Times New Roman" w:eastAsia="Times New Roman" w:hAnsi="Times New Roman" w:cs="Times New Roman"/>
                <w:sz w:val="24"/>
                <w:szCs w:val="24"/>
              </w:rPr>
              <w:t xml:space="preserve">птиц, </w:t>
            </w:r>
            <w:r w:rsidRPr="00284A5E">
              <w:rPr>
                <w:rFonts w:ascii="Times New Roman" w:eastAsia="Times New Roman" w:hAnsi="Times New Roman" w:cs="Times New Roman"/>
                <w:b/>
                <w:sz w:val="24"/>
                <w:szCs w:val="24"/>
              </w:rPr>
              <w:t xml:space="preserve">наблюдать </w:t>
            </w:r>
            <w:r w:rsidRPr="00284A5E">
              <w:rPr>
                <w:rFonts w:ascii="Times New Roman" w:eastAsia="Times New Roman" w:hAnsi="Times New Roman" w:cs="Times New Roman"/>
                <w:sz w:val="24"/>
                <w:szCs w:val="24"/>
              </w:rPr>
              <w:t xml:space="preserve">за ними у кормушки. </w:t>
            </w:r>
            <w:r w:rsidRPr="00284A5E">
              <w:rPr>
                <w:rFonts w:ascii="Times New Roman" w:eastAsia="Times New Roman" w:hAnsi="Times New Roman" w:cs="Times New Roman"/>
                <w:b/>
                <w:sz w:val="24"/>
                <w:szCs w:val="24"/>
              </w:rPr>
              <w:t xml:space="preserve">Проектное задание: составить </w:t>
            </w:r>
            <w:r w:rsidRPr="00284A5E">
              <w:rPr>
                <w:rFonts w:ascii="Times New Roman" w:eastAsia="Times New Roman" w:hAnsi="Times New Roman" w:cs="Times New Roman"/>
                <w:sz w:val="24"/>
                <w:szCs w:val="24"/>
              </w:rPr>
              <w:t>фоторассказ о зимней прогулке.</w:t>
            </w:r>
          </w:p>
        </w:tc>
      </w:tr>
      <w:tr w:rsidR="00CD1766" w:rsidRPr="00284A5E" w:rsidTr="002D48E9">
        <w:trPr>
          <w:trHeight w:val="20"/>
        </w:trPr>
        <w:tc>
          <w:tcPr>
            <w:tcW w:w="10314" w:type="dxa"/>
            <w:gridSpan w:val="6"/>
          </w:tcPr>
          <w:p w:rsidR="00CD1766" w:rsidRPr="00284A5E" w:rsidRDefault="00CD1766" w:rsidP="00CD1766">
            <w:pPr>
              <w:spacing w:after="0" w:line="240" w:lineRule="auto"/>
              <w:jc w:val="center"/>
              <w:rPr>
                <w:rFonts w:ascii="Times New Roman" w:eastAsia="Times New Roman" w:hAnsi="Times New Roman" w:cs="Times New Roman"/>
                <w:i/>
                <w:sz w:val="24"/>
                <w:szCs w:val="24"/>
              </w:rPr>
            </w:pPr>
            <w:r w:rsidRPr="00284A5E">
              <w:rPr>
                <w:rFonts w:ascii="Times New Roman" w:eastAsia="Times New Roman" w:hAnsi="Times New Roman" w:cs="Times New Roman"/>
                <w:i/>
                <w:sz w:val="24"/>
                <w:szCs w:val="24"/>
              </w:rPr>
              <w:lastRenderedPageBreak/>
              <w:t>Блок внеклассной и внешкольной работы.</w:t>
            </w:r>
          </w:p>
        </w:tc>
      </w:tr>
      <w:tr w:rsidR="00CD1766" w:rsidRPr="00284A5E" w:rsidTr="002D48E9">
        <w:trPr>
          <w:trHeight w:val="20"/>
        </w:trPr>
        <w:tc>
          <w:tcPr>
            <w:tcW w:w="10314" w:type="dxa"/>
            <w:gridSpan w:val="6"/>
          </w:tcPr>
          <w:p w:rsidR="00CD1766" w:rsidRPr="00284A5E" w:rsidRDefault="00CD1766" w:rsidP="00CD1766">
            <w:pPr>
              <w:spacing w:after="0" w:line="240" w:lineRule="auto"/>
              <w:jc w:val="center"/>
              <w:rPr>
                <w:rFonts w:ascii="Times New Roman" w:eastAsia="Times New Roman" w:hAnsi="Times New Roman" w:cs="Times New Roman"/>
                <w:b/>
                <w:bCs/>
                <w:sz w:val="24"/>
                <w:szCs w:val="24"/>
              </w:rPr>
            </w:pPr>
            <w:r w:rsidRPr="00284A5E">
              <w:rPr>
                <w:rFonts w:ascii="Times New Roman" w:eastAsia="Times New Roman" w:hAnsi="Times New Roman" w:cs="Times New Roman"/>
                <w:b/>
                <w:bCs/>
                <w:sz w:val="24"/>
                <w:szCs w:val="24"/>
                <w:lang w:val="en-US"/>
              </w:rPr>
              <w:t>IV</w:t>
            </w:r>
            <w:r w:rsidRPr="00284A5E">
              <w:rPr>
                <w:rFonts w:ascii="Times New Roman" w:eastAsia="Times New Roman" w:hAnsi="Times New Roman" w:cs="Times New Roman"/>
                <w:b/>
                <w:bCs/>
                <w:sz w:val="24"/>
                <w:szCs w:val="24"/>
              </w:rPr>
              <w:t xml:space="preserve">. </w:t>
            </w:r>
            <w:r w:rsidRPr="00284A5E">
              <w:rPr>
                <w:rFonts w:ascii="Times New Roman" w:eastAsia="Times New Roman" w:hAnsi="Times New Roman" w:cs="Times New Roman"/>
                <w:b/>
                <w:sz w:val="24"/>
                <w:szCs w:val="24"/>
              </w:rPr>
              <w:t>Весна и лето (15 ч)</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43.</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Весенние месяцы.</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Сопоставлять </w:t>
            </w:r>
            <w:r w:rsidRPr="00284A5E">
              <w:rPr>
                <w:rFonts w:ascii="Times New Roman" w:eastAsia="Times New Roman" w:hAnsi="Times New Roman" w:cs="Times New Roman"/>
                <w:sz w:val="24"/>
                <w:szCs w:val="24"/>
              </w:rPr>
              <w:t xml:space="preserve">старинные и современные названия весенних месяцев, </w:t>
            </w:r>
            <w:r w:rsidRPr="00284A5E">
              <w:rPr>
                <w:rFonts w:ascii="Times New Roman" w:eastAsia="Times New Roman" w:hAnsi="Times New Roman" w:cs="Times New Roman"/>
                <w:b/>
                <w:sz w:val="24"/>
                <w:szCs w:val="24"/>
              </w:rPr>
              <w:t>соотносить</w:t>
            </w:r>
            <w:r w:rsidRPr="00284A5E">
              <w:rPr>
                <w:rFonts w:ascii="Times New Roman" w:eastAsia="Times New Roman" w:hAnsi="Times New Roman" w:cs="Times New Roman"/>
                <w:sz w:val="24"/>
                <w:szCs w:val="24"/>
              </w:rPr>
              <w:t xml:space="preserve"> их внутренний смы</w:t>
            </w:r>
            <w:proofErr w:type="gramStart"/>
            <w:r w:rsidRPr="00284A5E">
              <w:rPr>
                <w:rFonts w:ascii="Times New Roman" w:eastAsia="Times New Roman" w:hAnsi="Times New Roman" w:cs="Times New Roman"/>
                <w:sz w:val="24"/>
                <w:szCs w:val="24"/>
              </w:rPr>
              <w:t>сл с пр</w:t>
            </w:r>
            <w:proofErr w:type="gramEnd"/>
            <w:r w:rsidRPr="00284A5E">
              <w:rPr>
                <w:rFonts w:ascii="Times New Roman" w:eastAsia="Times New Roman" w:hAnsi="Times New Roman" w:cs="Times New Roman"/>
                <w:sz w:val="24"/>
                <w:szCs w:val="24"/>
              </w:rPr>
              <w:t>иродными особенностями весенних месяцев и со значительными событиями в жизни людей.</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погодные явления весенних месяцев по картинам художников с помощью выразительных средств родного языка.</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Сочинять </w:t>
            </w:r>
            <w:r w:rsidRPr="00284A5E">
              <w:rPr>
                <w:rFonts w:ascii="Times New Roman" w:eastAsia="Times New Roman" w:hAnsi="Times New Roman" w:cs="Times New Roman"/>
                <w:sz w:val="24"/>
                <w:szCs w:val="24"/>
              </w:rPr>
              <w:t>устный рассказ по картине.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Находить </w:t>
            </w:r>
            <w:r w:rsidRPr="00284A5E">
              <w:rPr>
                <w:rFonts w:ascii="Times New Roman" w:eastAsia="Times New Roman" w:hAnsi="Times New Roman" w:cs="Times New Roman"/>
                <w:sz w:val="24"/>
                <w:szCs w:val="24"/>
              </w:rPr>
              <w:t xml:space="preserve">общее и различное в праздниках весеннего равноденствия; на схеме круглого года </w:t>
            </w:r>
            <w:r w:rsidRPr="00284A5E">
              <w:rPr>
                <w:rFonts w:ascii="Times New Roman" w:eastAsia="Times New Roman" w:hAnsi="Times New Roman" w:cs="Times New Roman"/>
                <w:b/>
                <w:sz w:val="24"/>
                <w:szCs w:val="24"/>
              </w:rPr>
              <w:t xml:space="preserve">обозначать </w:t>
            </w:r>
            <w:r w:rsidRPr="00284A5E">
              <w:rPr>
                <w:rFonts w:ascii="Times New Roman" w:eastAsia="Times New Roman" w:hAnsi="Times New Roman" w:cs="Times New Roman"/>
                <w:sz w:val="24"/>
                <w:szCs w:val="24"/>
              </w:rPr>
              <w:t>пору весеннего равноденствия.</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44.</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Весна в неживой природе.</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 xml:space="preserve">По своим наблюдениям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о весенних изменениях в природе.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Устанавливать </w:t>
            </w:r>
            <w:r w:rsidRPr="00284A5E">
              <w:rPr>
                <w:rFonts w:ascii="Times New Roman" w:eastAsia="Times New Roman" w:hAnsi="Times New Roman" w:cs="Times New Roman"/>
                <w:sz w:val="24"/>
                <w:szCs w:val="24"/>
              </w:rPr>
              <w:t>причинно-следственные связи между положением Солнца и весенними изменениями в природе.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Извлекать </w:t>
            </w:r>
            <w:r w:rsidRPr="00284A5E">
              <w:rPr>
                <w:rFonts w:ascii="Times New Roman" w:eastAsia="Times New Roman" w:hAnsi="Times New Roman" w:cs="Times New Roman"/>
                <w:sz w:val="24"/>
                <w:szCs w:val="24"/>
              </w:rPr>
              <w:t xml:space="preserve">информацию из текста о весенних явлениях в неживой природе и </w:t>
            </w:r>
            <w:r w:rsidRPr="00284A5E">
              <w:rPr>
                <w:rFonts w:ascii="Times New Roman" w:eastAsia="Times New Roman" w:hAnsi="Times New Roman" w:cs="Times New Roman"/>
                <w:b/>
                <w:sz w:val="24"/>
                <w:szCs w:val="24"/>
              </w:rPr>
              <w:t>составлять</w:t>
            </w:r>
            <w:r w:rsidRPr="00284A5E">
              <w:rPr>
                <w:rFonts w:ascii="Times New Roman" w:eastAsia="Times New Roman" w:hAnsi="Times New Roman" w:cs="Times New Roman"/>
                <w:sz w:val="24"/>
                <w:szCs w:val="24"/>
              </w:rPr>
              <w:t xml:space="preserve"> список таких явлений в рабочей тетради.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по  иллюстрациям  о признаках весны в городе и в селе. </w:t>
            </w:r>
            <w:r w:rsidRPr="00284A5E">
              <w:rPr>
                <w:rFonts w:ascii="Times New Roman" w:eastAsia="Times New Roman" w:hAnsi="Times New Roman" w:cs="Times New Roman"/>
                <w:b/>
                <w:sz w:val="24"/>
                <w:szCs w:val="24"/>
              </w:rPr>
              <w:t xml:space="preserve">Устанавливать </w:t>
            </w:r>
            <w:r w:rsidRPr="00284A5E">
              <w:rPr>
                <w:rFonts w:ascii="Times New Roman" w:eastAsia="Times New Roman" w:hAnsi="Times New Roman" w:cs="Times New Roman"/>
                <w:sz w:val="24"/>
                <w:szCs w:val="24"/>
              </w:rPr>
              <w:t xml:space="preserve">между детскимииграми и весенними </w:t>
            </w:r>
            <w:r w:rsidRPr="00284A5E">
              <w:rPr>
                <w:rFonts w:ascii="Times New Roman" w:eastAsia="Times New Roman" w:hAnsi="Times New Roman" w:cs="Times New Roman"/>
                <w:sz w:val="24"/>
                <w:szCs w:val="24"/>
              </w:rPr>
              <w:lastRenderedPageBreak/>
              <w:t>изменениями в неживой природе.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Работа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наблюдать </w:t>
            </w:r>
            <w:r w:rsidRPr="00284A5E">
              <w:rPr>
                <w:rFonts w:ascii="Times New Roman" w:eastAsia="Times New Roman" w:hAnsi="Times New Roman" w:cs="Times New Roman"/>
                <w:sz w:val="24"/>
                <w:szCs w:val="24"/>
              </w:rPr>
              <w:t xml:space="preserve">за погодой весной,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t xml:space="preserve">результаты наблюдений,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их, </w:t>
            </w:r>
            <w:r w:rsidRPr="00284A5E">
              <w:rPr>
                <w:rFonts w:ascii="Times New Roman" w:eastAsia="Times New Roman" w:hAnsi="Times New Roman" w:cs="Times New Roman"/>
                <w:b/>
                <w:sz w:val="24"/>
                <w:szCs w:val="24"/>
              </w:rPr>
              <w:t xml:space="preserve"> делать выводы.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45.</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Весна – утро года.</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b/>
                <w:sz w:val="24"/>
                <w:szCs w:val="24"/>
              </w:rPr>
            </w:pPr>
            <w:r w:rsidRPr="00284A5E">
              <w:rPr>
                <w:rFonts w:ascii="Times New Roman" w:eastAsia="Times New Roman" w:hAnsi="Times New Roman" w:cs="Times New Roman"/>
                <w:b/>
                <w:sz w:val="24"/>
                <w:szCs w:val="24"/>
              </w:rPr>
              <w:t xml:space="preserve">Знакомиться </w:t>
            </w:r>
            <w:r w:rsidRPr="00284A5E">
              <w:rPr>
                <w:rFonts w:ascii="Times New Roman" w:eastAsia="Times New Roman" w:hAnsi="Times New Roman" w:cs="Times New Roman"/>
                <w:sz w:val="24"/>
                <w:szCs w:val="24"/>
              </w:rPr>
              <w:t xml:space="preserve"> с народными традициями встречи весны, </w:t>
            </w:r>
            <w:r w:rsidRPr="00284A5E">
              <w:rPr>
                <w:rFonts w:ascii="Times New Roman" w:eastAsia="Times New Roman" w:hAnsi="Times New Roman" w:cs="Times New Roman"/>
                <w:b/>
                <w:sz w:val="24"/>
                <w:szCs w:val="24"/>
              </w:rPr>
              <w:t xml:space="preserve">инсценировать </w:t>
            </w:r>
            <w:r w:rsidRPr="00284A5E">
              <w:rPr>
                <w:rFonts w:ascii="Times New Roman" w:eastAsia="Times New Roman" w:hAnsi="Times New Roman" w:cs="Times New Roman"/>
                <w:sz w:val="24"/>
                <w:szCs w:val="24"/>
              </w:rPr>
              <w:t xml:space="preserve">праздничные ритуалы. </w:t>
            </w:r>
            <w:r w:rsidRPr="00284A5E">
              <w:rPr>
                <w:rFonts w:ascii="Times New Roman" w:eastAsia="Times New Roman" w:hAnsi="Times New Roman" w:cs="Times New Roman"/>
                <w:b/>
                <w:sz w:val="24"/>
                <w:szCs w:val="24"/>
              </w:rPr>
              <w:t xml:space="preserve">Изготавливать </w:t>
            </w:r>
            <w:r w:rsidRPr="00284A5E">
              <w:rPr>
                <w:rFonts w:ascii="Times New Roman" w:eastAsia="Times New Roman" w:hAnsi="Times New Roman" w:cs="Times New Roman"/>
                <w:sz w:val="24"/>
                <w:szCs w:val="24"/>
              </w:rPr>
              <w:t xml:space="preserve">игрушку в виде весенней птички, </w:t>
            </w:r>
            <w:r w:rsidRPr="00284A5E">
              <w:rPr>
                <w:rFonts w:ascii="Times New Roman" w:eastAsia="Times New Roman" w:hAnsi="Times New Roman" w:cs="Times New Roman"/>
                <w:b/>
                <w:sz w:val="24"/>
                <w:szCs w:val="24"/>
              </w:rPr>
              <w:t xml:space="preserve">украшать </w:t>
            </w:r>
            <w:r w:rsidRPr="00284A5E">
              <w:rPr>
                <w:rFonts w:ascii="Times New Roman" w:eastAsia="Times New Roman" w:hAnsi="Times New Roman" w:cs="Times New Roman"/>
                <w:sz w:val="24"/>
                <w:szCs w:val="24"/>
              </w:rPr>
              <w:t xml:space="preserve"> ими дерево (работа в паре). </w:t>
            </w:r>
            <w:r w:rsidRPr="00284A5E">
              <w:rPr>
                <w:rFonts w:ascii="Times New Roman" w:eastAsia="Times New Roman" w:hAnsi="Times New Roman" w:cs="Times New Roman"/>
                <w:b/>
                <w:sz w:val="24"/>
                <w:szCs w:val="24"/>
              </w:rPr>
              <w:t xml:space="preserve">Участвовать </w:t>
            </w:r>
            <w:r w:rsidRPr="00284A5E">
              <w:rPr>
                <w:rFonts w:ascii="Times New Roman" w:eastAsia="Times New Roman" w:hAnsi="Times New Roman" w:cs="Times New Roman"/>
                <w:sz w:val="24"/>
                <w:szCs w:val="24"/>
              </w:rPr>
              <w:t>в весеннем празднике по старинному календарю.</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46.</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Звездное небо весной.</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схемы расположения ковша созвездия Большой Медведицы в разное время, </w:t>
            </w:r>
            <w:r w:rsidRPr="00284A5E">
              <w:rPr>
                <w:rFonts w:ascii="Times New Roman" w:eastAsia="Times New Roman" w:hAnsi="Times New Roman" w:cs="Times New Roman"/>
                <w:b/>
                <w:sz w:val="24"/>
                <w:szCs w:val="24"/>
              </w:rPr>
              <w:t xml:space="preserve">выявлять </w:t>
            </w:r>
            <w:r w:rsidRPr="00284A5E">
              <w:rPr>
                <w:rFonts w:ascii="Times New Roman" w:eastAsia="Times New Roman" w:hAnsi="Times New Roman" w:cs="Times New Roman"/>
                <w:sz w:val="24"/>
                <w:szCs w:val="24"/>
              </w:rPr>
              <w:t xml:space="preserve">различия. </w:t>
            </w:r>
            <w:r w:rsidRPr="00284A5E">
              <w:rPr>
                <w:rFonts w:ascii="Times New Roman" w:eastAsia="Times New Roman" w:hAnsi="Times New Roman" w:cs="Times New Roman"/>
                <w:b/>
                <w:sz w:val="24"/>
                <w:szCs w:val="24"/>
              </w:rPr>
              <w:t xml:space="preserve">Осваивать </w:t>
            </w:r>
            <w:r w:rsidRPr="00284A5E">
              <w:rPr>
                <w:rFonts w:ascii="Times New Roman" w:eastAsia="Times New Roman" w:hAnsi="Times New Roman" w:cs="Times New Roman"/>
                <w:sz w:val="24"/>
                <w:szCs w:val="24"/>
              </w:rPr>
              <w:t xml:space="preserve">способ нахождения на небе созвездия Кассиопея,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по Полярной звезде стороны горизонта. Работая в паре, </w:t>
            </w:r>
            <w:r w:rsidRPr="00284A5E">
              <w:rPr>
                <w:rFonts w:ascii="Times New Roman" w:eastAsia="Times New Roman" w:hAnsi="Times New Roman" w:cs="Times New Roman"/>
                <w:b/>
                <w:sz w:val="24"/>
                <w:szCs w:val="24"/>
              </w:rPr>
              <w:t xml:space="preserve">анализировать </w:t>
            </w:r>
            <w:r w:rsidRPr="00284A5E">
              <w:rPr>
                <w:rFonts w:ascii="Times New Roman" w:eastAsia="Times New Roman" w:hAnsi="Times New Roman" w:cs="Times New Roman"/>
                <w:sz w:val="24"/>
                <w:szCs w:val="24"/>
              </w:rPr>
              <w:t xml:space="preserve">схемусозвездия Лев.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 с помощь атласа другие созвездия.</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Работ со взрослыми: наблюдать </w:t>
            </w:r>
            <w:r w:rsidRPr="00284A5E">
              <w:rPr>
                <w:rFonts w:ascii="Times New Roman" w:eastAsia="Times New Roman" w:hAnsi="Times New Roman" w:cs="Times New Roman"/>
                <w:sz w:val="24"/>
                <w:szCs w:val="24"/>
              </w:rPr>
              <w:t>звездное небо</w:t>
            </w:r>
            <w:proofErr w:type="gramStart"/>
            <w:r w:rsidRPr="00284A5E">
              <w:rPr>
                <w:rFonts w:ascii="Times New Roman" w:eastAsia="Times New Roman" w:hAnsi="Times New Roman" w:cs="Times New Roman"/>
                <w:sz w:val="24"/>
                <w:szCs w:val="24"/>
              </w:rPr>
              <w:t xml:space="preserve"> ,</w:t>
            </w:r>
            <w:proofErr w:type="gramEnd"/>
            <w:r w:rsidRPr="00284A5E">
              <w:rPr>
                <w:rFonts w:ascii="Times New Roman" w:eastAsia="Times New Roman" w:hAnsi="Times New Roman" w:cs="Times New Roman"/>
                <w:b/>
                <w:sz w:val="24"/>
                <w:szCs w:val="24"/>
              </w:rPr>
              <w:t xml:space="preserve">применять </w:t>
            </w:r>
            <w:r w:rsidRPr="00284A5E">
              <w:rPr>
                <w:rFonts w:ascii="Times New Roman" w:eastAsia="Times New Roman" w:hAnsi="Times New Roman" w:cs="Times New Roman"/>
                <w:sz w:val="24"/>
                <w:szCs w:val="24"/>
              </w:rPr>
              <w:t xml:space="preserve">способы поиска звезд и созвездий. </w:t>
            </w:r>
            <w:r w:rsidRPr="00284A5E">
              <w:rPr>
                <w:rFonts w:ascii="Times New Roman" w:eastAsia="Times New Roman" w:hAnsi="Times New Roman" w:cs="Times New Roman"/>
                <w:b/>
                <w:sz w:val="24"/>
                <w:szCs w:val="24"/>
              </w:rPr>
              <w:t xml:space="preserve">Придумать </w:t>
            </w:r>
            <w:r w:rsidRPr="00284A5E">
              <w:rPr>
                <w:rFonts w:ascii="Times New Roman" w:eastAsia="Times New Roman" w:hAnsi="Times New Roman" w:cs="Times New Roman"/>
                <w:sz w:val="24"/>
                <w:szCs w:val="24"/>
              </w:rPr>
              <w:t>сказку о созвездиях весеннего неба.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47.</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Весеннее пробуждение растений.</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 весенних изменениях в жизни растений. </w:t>
            </w:r>
            <w:r w:rsidRPr="00284A5E">
              <w:rPr>
                <w:rFonts w:ascii="Times New Roman" w:eastAsia="Times New Roman" w:hAnsi="Times New Roman" w:cs="Times New Roman"/>
                <w:b/>
                <w:sz w:val="24"/>
                <w:szCs w:val="24"/>
              </w:rPr>
              <w:t xml:space="preserve">Знакомиться </w:t>
            </w:r>
            <w:r w:rsidRPr="00284A5E">
              <w:rPr>
                <w:rFonts w:ascii="Times New Roman" w:eastAsia="Times New Roman" w:hAnsi="Times New Roman" w:cs="Times New Roman"/>
                <w:sz w:val="24"/>
                <w:szCs w:val="24"/>
              </w:rPr>
              <w:t xml:space="preserve">с разными видами раннецветущих растений, </w:t>
            </w:r>
            <w:r w:rsidRPr="00284A5E">
              <w:rPr>
                <w:rFonts w:ascii="Times New Roman" w:eastAsia="Times New Roman" w:hAnsi="Times New Roman" w:cs="Times New Roman"/>
                <w:b/>
                <w:sz w:val="24"/>
                <w:szCs w:val="24"/>
              </w:rPr>
              <w:t xml:space="preserve">выявлять </w:t>
            </w:r>
            <w:r w:rsidRPr="00284A5E">
              <w:rPr>
                <w:rFonts w:ascii="Times New Roman" w:eastAsia="Times New Roman" w:hAnsi="Times New Roman" w:cs="Times New Roman"/>
                <w:sz w:val="24"/>
                <w:szCs w:val="24"/>
              </w:rPr>
              <w:t xml:space="preserve">условия, необходимые для их цветения.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раннецветущиерастения. </w:t>
            </w: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признаки весеннего пробуждения деревьев и кустарников.</w:t>
            </w:r>
            <w:r w:rsidRPr="00284A5E">
              <w:rPr>
                <w:rFonts w:ascii="Times New Roman" w:eastAsia="Times New Roman" w:hAnsi="Times New Roman" w:cs="Times New Roman"/>
                <w:b/>
                <w:sz w:val="24"/>
                <w:szCs w:val="24"/>
              </w:rPr>
              <w:t xml:space="preserve"> Обсуждать </w:t>
            </w:r>
            <w:r w:rsidRPr="00284A5E">
              <w:rPr>
                <w:rFonts w:ascii="Times New Roman" w:eastAsia="Times New Roman" w:hAnsi="Times New Roman" w:cs="Times New Roman"/>
                <w:sz w:val="24"/>
                <w:szCs w:val="24"/>
              </w:rPr>
              <w:t xml:space="preserve">необходимость бережного отношения к раннецветущим растениям. </w:t>
            </w:r>
            <w:r w:rsidRPr="00284A5E">
              <w:rPr>
                <w:rFonts w:ascii="Times New Roman" w:eastAsia="Times New Roman" w:hAnsi="Times New Roman" w:cs="Times New Roman"/>
                <w:b/>
                <w:sz w:val="24"/>
                <w:szCs w:val="24"/>
              </w:rPr>
              <w:t xml:space="preserve">Работа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наблюдать </w:t>
            </w:r>
            <w:r w:rsidRPr="00284A5E">
              <w:rPr>
                <w:rFonts w:ascii="Times New Roman" w:eastAsia="Times New Roman" w:hAnsi="Times New Roman" w:cs="Times New Roman"/>
                <w:sz w:val="24"/>
                <w:szCs w:val="24"/>
              </w:rPr>
              <w:t xml:space="preserve">за весенним цветением растений,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t xml:space="preserve">сроки </w:t>
            </w:r>
            <w:r w:rsidRPr="00284A5E">
              <w:rPr>
                <w:rFonts w:ascii="Times New Roman" w:eastAsia="Times New Roman" w:hAnsi="Times New Roman" w:cs="Times New Roman"/>
                <w:sz w:val="24"/>
                <w:szCs w:val="24"/>
              </w:rPr>
              <w:lastRenderedPageBreak/>
              <w:t xml:space="preserve">цветения. </w:t>
            </w:r>
            <w:r w:rsidRPr="00284A5E">
              <w:rPr>
                <w:rFonts w:ascii="Times New Roman" w:eastAsia="Times New Roman" w:hAnsi="Times New Roman" w:cs="Times New Roman"/>
                <w:b/>
                <w:sz w:val="24"/>
                <w:szCs w:val="24"/>
              </w:rPr>
              <w:t xml:space="preserve">Оценивать </w:t>
            </w:r>
            <w:r w:rsidRPr="00284A5E">
              <w:rPr>
                <w:rFonts w:ascii="Times New Roman" w:eastAsia="Times New Roman" w:hAnsi="Times New Roman" w:cs="Times New Roman"/>
                <w:sz w:val="24"/>
                <w:szCs w:val="24"/>
              </w:rPr>
              <w:t>эмоционально-эстетическое впечатление от восприятия раннецветущих растений.</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48.</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Чудесные цветники весной.</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Знакомиться </w:t>
            </w:r>
            <w:r w:rsidRPr="00284A5E">
              <w:rPr>
                <w:rFonts w:ascii="Times New Roman" w:eastAsia="Times New Roman" w:hAnsi="Times New Roman" w:cs="Times New Roman"/>
                <w:sz w:val="24"/>
                <w:szCs w:val="24"/>
              </w:rPr>
              <w:t>с растениями цветника.</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растения цветника,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изученные растения.</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Различать </w:t>
            </w:r>
            <w:r w:rsidRPr="00284A5E">
              <w:rPr>
                <w:rFonts w:ascii="Times New Roman" w:eastAsia="Times New Roman" w:hAnsi="Times New Roman" w:cs="Times New Roman"/>
                <w:sz w:val="24"/>
                <w:szCs w:val="24"/>
              </w:rPr>
              <w:t xml:space="preserve">реальные свойства  растений и отражение их в культуре разных народов. </w:t>
            </w:r>
            <w:r w:rsidRPr="00284A5E">
              <w:rPr>
                <w:rFonts w:ascii="Times New Roman" w:eastAsia="Times New Roman" w:hAnsi="Times New Roman" w:cs="Times New Roman"/>
                <w:b/>
                <w:sz w:val="24"/>
                <w:szCs w:val="24"/>
              </w:rPr>
              <w:t xml:space="preserve">Проявлять </w:t>
            </w:r>
            <w:r w:rsidRPr="00284A5E">
              <w:rPr>
                <w:rFonts w:ascii="Times New Roman" w:eastAsia="Times New Roman" w:hAnsi="Times New Roman" w:cs="Times New Roman"/>
                <w:sz w:val="24"/>
                <w:szCs w:val="24"/>
              </w:rPr>
              <w:t xml:space="preserve">уважение к культурным традициям, связанным с растениями. </w:t>
            </w:r>
            <w:r w:rsidRPr="00284A5E">
              <w:rPr>
                <w:rFonts w:ascii="Times New Roman" w:eastAsia="Times New Roman" w:hAnsi="Times New Roman" w:cs="Times New Roman"/>
                <w:b/>
                <w:sz w:val="24"/>
                <w:szCs w:val="24"/>
              </w:rPr>
              <w:t xml:space="preserve">Сочинять </w:t>
            </w:r>
            <w:r w:rsidRPr="00284A5E">
              <w:rPr>
                <w:rFonts w:ascii="Times New Roman" w:eastAsia="Times New Roman" w:hAnsi="Times New Roman" w:cs="Times New Roman"/>
                <w:sz w:val="24"/>
                <w:szCs w:val="24"/>
              </w:rPr>
              <w:t xml:space="preserve">сказочные истории из жизни цветника. </w:t>
            </w:r>
            <w:r w:rsidRPr="00284A5E">
              <w:rPr>
                <w:rFonts w:ascii="Times New Roman" w:eastAsia="Times New Roman" w:hAnsi="Times New Roman" w:cs="Times New Roman"/>
                <w:b/>
                <w:sz w:val="24"/>
                <w:szCs w:val="24"/>
              </w:rPr>
              <w:t xml:space="preserve">Составлять </w:t>
            </w:r>
            <w:r w:rsidRPr="00284A5E">
              <w:rPr>
                <w:rFonts w:ascii="Times New Roman" w:eastAsia="Times New Roman" w:hAnsi="Times New Roman" w:cs="Times New Roman"/>
                <w:sz w:val="24"/>
                <w:szCs w:val="24"/>
              </w:rPr>
              <w:t>рассказ о растении цветника.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49.</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Весна в мире насекомых.</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Знакомиться с </w:t>
            </w:r>
            <w:r w:rsidRPr="00284A5E">
              <w:rPr>
                <w:rFonts w:ascii="Times New Roman" w:eastAsia="Times New Roman" w:hAnsi="Times New Roman" w:cs="Times New Roman"/>
                <w:sz w:val="24"/>
                <w:szCs w:val="24"/>
              </w:rPr>
              <w:t xml:space="preserve">весенними изменениями в жизни насекомых.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изученных насекомых. </w:t>
            </w:r>
            <w:r w:rsidRPr="00284A5E">
              <w:rPr>
                <w:rFonts w:ascii="Times New Roman" w:eastAsia="Times New Roman" w:hAnsi="Times New Roman" w:cs="Times New Roman"/>
                <w:b/>
                <w:sz w:val="24"/>
                <w:szCs w:val="24"/>
              </w:rPr>
              <w:t xml:space="preserve">Обнаруживать </w:t>
            </w:r>
            <w:r w:rsidRPr="00284A5E">
              <w:rPr>
                <w:rFonts w:ascii="Times New Roman" w:eastAsia="Times New Roman" w:hAnsi="Times New Roman" w:cs="Times New Roman"/>
                <w:sz w:val="24"/>
                <w:szCs w:val="24"/>
              </w:rPr>
              <w:t xml:space="preserve">взаимосвязи в мире насекомых, </w:t>
            </w:r>
            <w:r w:rsidRPr="00284A5E">
              <w:rPr>
                <w:rFonts w:ascii="Times New Roman" w:eastAsia="Times New Roman" w:hAnsi="Times New Roman" w:cs="Times New Roman"/>
                <w:b/>
                <w:sz w:val="24"/>
                <w:szCs w:val="24"/>
              </w:rPr>
              <w:t>рассказывать о</w:t>
            </w:r>
            <w:r w:rsidRPr="00284A5E">
              <w:rPr>
                <w:rFonts w:ascii="Times New Roman" w:eastAsia="Times New Roman" w:hAnsi="Times New Roman" w:cs="Times New Roman"/>
                <w:sz w:val="24"/>
                <w:szCs w:val="24"/>
              </w:rPr>
              <w:t xml:space="preserve"> них. </w:t>
            </w: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 xml:space="preserve">отношение людей к насекомым, </w:t>
            </w:r>
            <w:r w:rsidRPr="00284A5E">
              <w:rPr>
                <w:rFonts w:ascii="Times New Roman" w:eastAsia="Times New Roman" w:hAnsi="Times New Roman" w:cs="Times New Roman"/>
                <w:b/>
                <w:sz w:val="24"/>
                <w:szCs w:val="24"/>
              </w:rPr>
              <w:t xml:space="preserve">обосновывать </w:t>
            </w:r>
            <w:r w:rsidRPr="00284A5E">
              <w:rPr>
                <w:rFonts w:ascii="Times New Roman" w:eastAsia="Times New Roman" w:hAnsi="Times New Roman" w:cs="Times New Roman"/>
                <w:sz w:val="24"/>
                <w:szCs w:val="24"/>
              </w:rPr>
              <w:t xml:space="preserve">необходимость бережного отношения к ним. </w:t>
            </w:r>
            <w:r w:rsidRPr="00284A5E">
              <w:rPr>
                <w:rFonts w:ascii="Times New Roman" w:eastAsia="Times New Roman" w:hAnsi="Times New Roman" w:cs="Times New Roman"/>
                <w:b/>
                <w:sz w:val="24"/>
                <w:szCs w:val="24"/>
              </w:rPr>
              <w:t xml:space="preserve">Предлагать </w:t>
            </w:r>
            <w:r w:rsidRPr="00284A5E">
              <w:rPr>
                <w:rFonts w:ascii="Times New Roman" w:eastAsia="Times New Roman" w:hAnsi="Times New Roman" w:cs="Times New Roman"/>
                <w:sz w:val="24"/>
                <w:szCs w:val="24"/>
              </w:rPr>
              <w:t xml:space="preserve">различные варианты поведения при встрече с насекомыми. </w:t>
            </w:r>
            <w:r w:rsidRPr="00284A5E">
              <w:rPr>
                <w:rFonts w:ascii="Times New Roman" w:eastAsia="Times New Roman" w:hAnsi="Times New Roman" w:cs="Times New Roman"/>
                <w:b/>
                <w:sz w:val="24"/>
                <w:szCs w:val="24"/>
              </w:rPr>
              <w:t xml:space="preserve">Наблюдать </w:t>
            </w:r>
            <w:r w:rsidRPr="00284A5E">
              <w:rPr>
                <w:rFonts w:ascii="Times New Roman" w:eastAsia="Times New Roman" w:hAnsi="Times New Roman" w:cs="Times New Roman"/>
                <w:sz w:val="24"/>
                <w:szCs w:val="24"/>
              </w:rPr>
              <w:t>весеннее появление насекомых.</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50.</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Весна в мире птиц и зверей.</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 весенних изменениях в мире птиц и зверей. </w:t>
            </w:r>
            <w:r w:rsidRPr="00284A5E">
              <w:rPr>
                <w:rFonts w:ascii="Times New Roman" w:eastAsia="Times New Roman" w:hAnsi="Times New Roman" w:cs="Times New Roman"/>
                <w:b/>
                <w:sz w:val="24"/>
                <w:szCs w:val="24"/>
              </w:rPr>
              <w:t xml:space="preserve">Знакомиться </w:t>
            </w:r>
            <w:r w:rsidRPr="00284A5E">
              <w:rPr>
                <w:rFonts w:ascii="Times New Roman" w:eastAsia="Times New Roman" w:hAnsi="Times New Roman" w:cs="Times New Roman"/>
                <w:sz w:val="24"/>
                <w:szCs w:val="24"/>
              </w:rPr>
              <w:t xml:space="preserve">с жизнью птиц и зверей весной.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 xml:space="preserve">последовательность возвращения перелетных птиц. </w:t>
            </w:r>
            <w:r w:rsidRPr="00284A5E">
              <w:rPr>
                <w:rFonts w:ascii="Times New Roman" w:eastAsia="Times New Roman" w:hAnsi="Times New Roman" w:cs="Times New Roman"/>
                <w:b/>
                <w:sz w:val="24"/>
                <w:szCs w:val="24"/>
              </w:rPr>
              <w:t xml:space="preserve">Находить </w:t>
            </w:r>
            <w:r w:rsidRPr="00284A5E">
              <w:rPr>
                <w:rFonts w:ascii="Times New Roman" w:eastAsia="Times New Roman" w:hAnsi="Times New Roman" w:cs="Times New Roman"/>
                <w:sz w:val="24"/>
                <w:szCs w:val="24"/>
              </w:rPr>
              <w:t xml:space="preserve">изучаемых птиц. </w:t>
            </w: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 xml:space="preserve">отношение людей к птицам, </w:t>
            </w:r>
            <w:r w:rsidRPr="00284A5E">
              <w:rPr>
                <w:rFonts w:ascii="Times New Roman" w:eastAsia="Times New Roman" w:hAnsi="Times New Roman" w:cs="Times New Roman"/>
                <w:b/>
                <w:sz w:val="24"/>
                <w:szCs w:val="24"/>
              </w:rPr>
              <w:t xml:space="preserve">обосновывать </w:t>
            </w:r>
            <w:r w:rsidRPr="00284A5E">
              <w:rPr>
                <w:rFonts w:ascii="Times New Roman" w:eastAsia="Times New Roman" w:hAnsi="Times New Roman" w:cs="Times New Roman"/>
                <w:sz w:val="24"/>
                <w:szCs w:val="24"/>
              </w:rPr>
              <w:t xml:space="preserve">необходимость бережного отношения к ним. </w:t>
            </w:r>
            <w:r w:rsidRPr="00284A5E">
              <w:rPr>
                <w:rFonts w:ascii="Times New Roman" w:eastAsia="Times New Roman" w:hAnsi="Times New Roman" w:cs="Times New Roman"/>
                <w:b/>
                <w:sz w:val="24"/>
                <w:szCs w:val="24"/>
              </w:rPr>
              <w:t xml:space="preserve">Узнавать </w:t>
            </w:r>
            <w:r w:rsidRPr="00284A5E">
              <w:rPr>
                <w:rFonts w:ascii="Times New Roman" w:eastAsia="Times New Roman" w:hAnsi="Times New Roman" w:cs="Times New Roman"/>
                <w:sz w:val="24"/>
                <w:szCs w:val="24"/>
              </w:rPr>
              <w:t xml:space="preserve">зверей по описанию. </w:t>
            </w:r>
            <w:r w:rsidRPr="00284A5E">
              <w:rPr>
                <w:rFonts w:ascii="Times New Roman" w:eastAsia="Times New Roman" w:hAnsi="Times New Roman" w:cs="Times New Roman"/>
                <w:b/>
                <w:sz w:val="24"/>
                <w:szCs w:val="24"/>
              </w:rPr>
              <w:t xml:space="preserve">Придумывать </w:t>
            </w:r>
            <w:r w:rsidRPr="00284A5E">
              <w:rPr>
                <w:rFonts w:ascii="Times New Roman" w:eastAsia="Times New Roman" w:hAnsi="Times New Roman" w:cs="Times New Roman"/>
                <w:sz w:val="24"/>
                <w:szCs w:val="24"/>
              </w:rPr>
              <w:t xml:space="preserve">диалоги зверей-родителей сихдетенышми. </w:t>
            </w:r>
            <w:r w:rsidRPr="00284A5E">
              <w:rPr>
                <w:rFonts w:ascii="Times New Roman" w:eastAsia="Times New Roman" w:hAnsi="Times New Roman" w:cs="Times New Roman"/>
                <w:b/>
                <w:sz w:val="24"/>
                <w:szCs w:val="24"/>
              </w:rPr>
              <w:t xml:space="preserve">Работа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наблюдать </w:t>
            </w:r>
            <w:r w:rsidRPr="00284A5E">
              <w:rPr>
                <w:rFonts w:ascii="Times New Roman" w:eastAsia="Times New Roman" w:hAnsi="Times New Roman" w:cs="Times New Roman"/>
                <w:sz w:val="24"/>
                <w:szCs w:val="24"/>
              </w:rPr>
              <w:t xml:space="preserve">за птицами в городе, </w:t>
            </w:r>
            <w:r w:rsidRPr="00284A5E">
              <w:rPr>
                <w:rFonts w:ascii="Times New Roman" w:eastAsia="Times New Roman" w:hAnsi="Times New Roman" w:cs="Times New Roman"/>
                <w:b/>
                <w:sz w:val="24"/>
                <w:szCs w:val="24"/>
              </w:rPr>
              <w:lastRenderedPageBreak/>
              <w:t xml:space="preserve">определять </w:t>
            </w:r>
            <w:r w:rsidRPr="00284A5E">
              <w:rPr>
                <w:rFonts w:ascii="Times New Roman" w:eastAsia="Times New Roman" w:hAnsi="Times New Roman" w:cs="Times New Roman"/>
                <w:sz w:val="24"/>
                <w:szCs w:val="24"/>
              </w:rPr>
              <w:t xml:space="preserve">их, </w:t>
            </w:r>
            <w:r w:rsidRPr="00284A5E">
              <w:rPr>
                <w:rFonts w:ascii="Times New Roman" w:eastAsia="Times New Roman" w:hAnsi="Times New Roman" w:cs="Times New Roman"/>
                <w:b/>
                <w:sz w:val="24"/>
                <w:szCs w:val="24"/>
              </w:rPr>
              <w:t xml:space="preserve">слушать </w:t>
            </w:r>
            <w:r w:rsidRPr="00284A5E">
              <w:rPr>
                <w:rFonts w:ascii="Times New Roman" w:eastAsia="Times New Roman" w:hAnsi="Times New Roman" w:cs="Times New Roman"/>
                <w:sz w:val="24"/>
                <w:szCs w:val="24"/>
              </w:rPr>
              <w:t>весеннее пение птиц</w:t>
            </w:r>
            <w:r w:rsidRPr="00284A5E">
              <w:rPr>
                <w:rFonts w:ascii="Times New Roman" w:eastAsia="Times New Roman" w:hAnsi="Times New Roman" w:cs="Times New Roman"/>
                <w:b/>
                <w:sz w:val="24"/>
                <w:szCs w:val="24"/>
              </w:rPr>
              <w:t xml:space="preserve">, написать </w:t>
            </w:r>
            <w:r w:rsidRPr="00284A5E">
              <w:rPr>
                <w:rFonts w:ascii="Times New Roman" w:eastAsia="Times New Roman" w:hAnsi="Times New Roman" w:cs="Times New Roman"/>
                <w:sz w:val="24"/>
                <w:szCs w:val="24"/>
              </w:rPr>
              <w:t xml:space="preserve">рассказ, </w:t>
            </w:r>
            <w:r w:rsidRPr="00284A5E">
              <w:rPr>
                <w:rFonts w:ascii="Times New Roman" w:eastAsia="Times New Roman" w:hAnsi="Times New Roman" w:cs="Times New Roman"/>
                <w:b/>
                <w:sz w:val="24"/>
                <w:szCs w:val="24"/>
              </w:rPr>
              <w:t xml:space="preserve">проиллюстрировать </w:t>
            </w:r>
            <w:r w:rsidRPr="00284A5E">
              <w:rPr>
                <w:rFonts w:ascii="Times New Roman" w:eastAsia="Times New Roman" w:hAnsi="Times New Roman" w:cs="Times New Roman"/>
                <w:sz w:val="24"/>
                <w:szCs w:val="24"/>
              </w:rPr>
              <w:t>его.</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51.</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Невидимые нити в весеннем лесу.</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И</w:t>
            </w:r>
            <w:r w:rsidRPr="00284A5E">
              <w:rPr>
                <w:rFonts w:ascii="Times New Roman" w:eastAsia="Times New Roman" w:hAnsi="Times New Roman" w:cs="Times New Roman"/>
                <w:b/>
                <w:sz w:val="24"/>
                <w:szCs w:val="24"/>
              </w:rPr>
              <w:t xml:space="preserve">звлекать </w:t>
            </w:r>
            <w:r w:rsidRPr="00284A5E">
              <w:rPr>
                <w:rFonts w:ascii="Times New Roman" w:eastAsia="Times New Roman" w:hAnsi="Times New Roman" w:cs="Times New Roman"/>
                <w:sz w:val="24"/>
                <w:szCs w:val="24"/>
              </w:rPr>
              <w:t xml:space="preserve"> из текста и иллюстраций информацию о связях в природе. </w:t>
            </w:r>
            <w:r w:rsidRPr="00284A5E">
              <w:rPr>
                <w:rFonts w:ascii="Times New Roman" w:eastAsia="Times New Roman" w:hAnsi="Times New Roman" w:cs="Times New Roman"/>
                <w:b/>
                <w:sz w:val="24"/>
                <w:szCs w:val="24"/>
              </w:rPr>
              <w:t xml:space="preserve">Анализировать </w:t>
            </w:r>
            <w:r w:rsidRPr="00284A5E">
              <w:rPr>
                <w:rFonts w:ascii="Times New Roman" w:eastAsia="Times New Roman" w:hAnsi="Times New Roman" w:cs="Times New Roman"/>
                <w:sz w:val="24"/>
                <w:szCs w:val="24"/>
              </w:rPr>
              <w:t xml:space="preserve">рисунок и схемы в учебнике,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их между собой,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разные виды схем, </w:t>
            </w:r>
            <w:r w:rsidRPr="00284A5E">
              <w:rPr>
                <w:rFonts w:ascii="Times New Roman" w:eastAsia="Times New Roman" w:hAnsi="Times New Roman" w:cs="Times New Roman"/>
                <w:b/>
                <w:sz w:val="24"/>
                <w:szCs w:val="24"/>
              </w:rPr>
              <w:t xml:space="preserve">делать </w:t>
            </w:r>
            <w:r w:rsidRPr="00284A5E">
              <w:rPr>
                <w:rFonts w:ascii="Times New Roman" w:eastAsia="Times New Roman" w:hAnsi="Times New Roman" w:cs="Times New Roman"/>
                <w:sz w:val="24"/>
                <w:szCs w:val="24"/>
              </w:rPr>
              <w:t>выводы</w:t>
            </w:r>
            <w:proofErr w:type="gramStart"/>
            <w:r w:rsidRPr="00284A5E">
              <w:rPr>
                <w:rFonts w:ascii="Times New Roman" w:eastAsia="Times New Roman" w:hAnsi="Times New Roman" w:cs="Times New Roman"/>
                <w:sz w:val="24"/>
                <w:szCs w:val="24"/>
              </w:rPr>
              <w:t xml:space="preserve">.. </w:t>
            </w:r>
            <w:proofErr w:type="gramEnd"/>
            <w:r w:rsidRPr="00284A5E">
              <w:rPr>
                <w:rFonts w:ascii="Times New Roman" w:eastAsia="Times New Roman" w:hAnsi="Times New Roman" w:cs="Times New Roman"/>
                <w:b/>
                <w:sz w:val="24"/>
                <w:szCs w:val="24"/>
              </w:rPr>
              <w:t xml:space="preserve">Рассказывать о </w:t>
            </w:r>
            <w:r w:rsidRPr="00284A5E">
              <w:rPr>
                <w:rFonts w:ascii="Times New Roman" w:eastAsia="Times New Roman" w:hAnsi="Times New Roman" w:cs="Times New Roman"/>
                <w:sz w:val="24"/>
                <w:szCs w:val="24"/>
              </w:rPr>
              <w:t xml:space="preserve">невидимых нитях по схемам. </w:t>
            </w:r>
            <w:r w:rsidRPr="00284A5E">
              <w:rPr>
                <w:rFonts w:ascii="Times New Roman" w:eastAsia="Times New Roman" w:hAnsi="Times New Roman" w:cs="Times New Roman"/>
                <w:b/>
                <w:sz w:val="24"/>
                <w:szCs w:val="24"/>
              </w:rPr>
              <w:t xml:space="preserve">Моделировать </w:t>
            </w:r>
            <w:r w:rsidRPr="00284A5E">
              <w:rPr>
                <w:rFonts w:ascii="Times New Roman" w:eastAsia="Times New Roman" w:hAnsi="Times New Roman" w:cs="Times New Roman"/>
                <w:sz w:val="24"/>
                <w:szCs w:val="24"/>
              </w:rPr>
              <w:t>связи в весеннем лесу</w:t>
            </w:r>
            <w:proofErr w:type="gramStart"/>
            <w:r w:rsidRPr="00284A5E">
              <w:rPr>
                <w:rFonts w:ascii="Times New Roman" w:eastAsia="Times New Roman" w:hAnsi="Times New Roman" w:cs="Times New Roman"/>
                <w:b/>
                <w:sz w:val="24"/>
                <w:szCs w:val="24"/>
              </w:rPr>
              <w:t>.И</w:t>
            </w:r>
            <w:proofErr w:type="gramEnd"/>
            <w:r w:rsidRPr="00284A5E">
              <w:rPr>
                <w:rFonts w:ascii="Times New Roman" w:eastAsia="Times New Roman" w:hAnsi="Times New Roman" w:cs="Times New Roman"/>
                <w:b/>
                <w:sz w:val="24"/>
                <w:szCs w:val="24"/>
              </w:rPr>
              <w:t>спользовать</w:t>
            </w:r>
            <w:r w:rsidRPr="00284A5E">
              <w:rPr>
                <w:rFonts w:ascii="Times New Roman" w:eastAsia="Times New Roman" w:hAnsi="Times New Roman" w:cs="Times New Roman"/>
                <w:sz w:val="24"/>
                <w:szCs w:val="24"/>
              </w:rPr>
              <w:t>дополнительную литературу для написания рассказа о кукушке.</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52.</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Весенний труд.</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Инсценировать </w:t>
            </w:r>
            <w:r w:rsidRPr="00284A5E">
              <w:rPr>
                <w:rFonts w:ascii="Times New Roman" w:eastAsia="Times New Roman" w:hAnsi="Times New Roman" w:cs="Times New Roman"/>
                <w:sz w:val="24"/>
                <w:szCs w:val="24"/>
              </w:rPr>
              <w:t xml:space="preserve">мужскую и женскую работу в старину,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с видами работ в настоящее время в городе. </w:t>
            </w:r>
            <w:r w:rsidRPr="00284A5E">
              <w:rPr>
                <w:rFonts w:ascii="Times New Roman" w:eastAsia="Times New Roman" w:hAnsi="Times New Roman" w:cs="Times New Roman"/>
                <w:b/>
                <w:sz w:val="24"/>
                <w:szCs w:val="24"/>
              </w:rPr>
              <w:t xml:space="preserve">Объяснять </w:t>
            </w:r>
            <w:r w:rsidRPr="00284A5E">
              <w:rPr>
                <w:rFonts w:ascii="Times New Roman" w:eastAsia="Times New Roman" w:hAnsi="Times New Roman" w:cs="Times New Roman"/>
                <w:sz w:val="24"/>
                <w:szCs w:val="24"/>
              </w:rPr>
              <w:t xml:space="preserve">значение пословиц о труде весной. </w:t>
            </w:r>
            <w:r w:rsidRPr="00284A5E">
              <w:rPr>
                <w:rFonts w:ascii="Times New Roman" w:eastAsia="Times New Roman" w:hAnsi="Times New Roman" w:cs="Times New Roman"/>
                <w:b/>
                <w:sz w:val="24"/>
                <w:szCs w:val="24"/>
              </w:rPr>
              <w:t xml:space="preserve">Наблюдать </w:t>
            </w:r>
            <w:r w:rsidRPr="00284A5E">
              <w:rPr>
                <w:rFonts w:ascii="Times New Roman" w:eastAsia="Times New Roman" w:hAnsi="Times New Roman" w:cs="Times New Roman"/>
                <w:sz w:val="24"/>
                <w:szCs w:val="24"/>
              </w:rPr>
              <w:t xml:space="preserve">за состоянием природы, </w:t>
            </w: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свои наблюдения с народными приметами.</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53.</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Старинные весенние праздники.</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 xml:space="preserve">весенние народные праздники,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традиции отношения к березе в разных культурах, </w:t>
            </w:r>
            <w:r w:rsidRPr="00284A5E">
              <w:rPr>
                <w:rFonts w:ascii="Times New Roman" w:eastAsia="Times New Roman" w:hAnsi="Times New Roman" w:cs="Times New Roman"/>
                <w:b/>
                <w:sz w:val="24"/>
                <w:szCs w:val="24"/>
              </w:rPr>
              <w:t>определить</w:t>
            </w:r>
            <w:r w:rsidRPr="00284A5E">
              <w:rPr>
                <w:rFonts w:ascii="Times New Roman" w:eastAsia="Times New Roman" w:hAnsi="Times New Roman" w:cs="Times New Roman"/>
                <w:sz w:val="24"/>
                <w:szCs w:val="24"/>
              </w:rPr>
              <w:t xml:space="preserve"> нравственный смысл легенд и песен  березе в культуре народов Севера.</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54.</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Будь здоров!</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Формулировать </w:t>
            </w:r>
            <w:r w:rsidRPr="00284A5E">
              <w:rPr>
                <w:rFonts w:ascii="Times New Roman" w:eastAsia="Times New Roman" w:hAnsi="Times New Roman" w:cs="Times New Roman"/>
                <w:sz w:val="24"/>
                <w:szCs w:val="24"/>
              </w:rPr>
              <w:t xml:space="preserve">правила здорового образа жизни весной. </w:t>
            </w:r>
            <w:r w:rsidRPr="00284A5E">
              <w:rPr>
                <w:rFonts w:ascii="Times New Roman" w:eastAsia="Times New Roman" w:hAnsi="Times New Roman" w:cs="Times New Roman"/>
                <w:b/>
                <w:sz w:val="24"/>
                <w:szCs w:val="24"/>
              </w:rPr>
              <w:t xml:space="preserve">Объяснять </w:t>
            </w:r>
            <w:r w:rsidRPr="00284A5E">
              <w:rPr>
                <w:rFonts w:ascii="Times New Roman" w:eastAsia="Times New Roman" w:hAnsi="Times New Roman" w:cs="Times New Roman"/>
                <w:sz w:val="24"/>
                <w:szCs w:val="24"/>
              </w:rPr>
              <w:t xml:space="preserve">правила народных игр. </w:t>
            </w:r>
            <w:r w:rsidRPr="00284A5E">
              <w:rPr>
                <w:rFonts w:ascii="Times New Roman" w:eastAsia="Times New Roman" w:hAnsi="Times New Roman" w:cs="Times New Roman"/>
                <w:b/>
                <w:sz w:val="24"/>
                <w:szCs w:val="24"/>
              </w:rPr>
              <w:t xml:space="preserve">Контролировать </w:t>
            </w:r>
            <w:r w:rsidRPr="00284A5E">
              <w:rPr>
                <w:rFonts w:ascii="Times New Roman" w:eastAsia="Times New Roman" w:hAnsi="Times New Roman" w:cs="Times New Roman"/>
                <w:sz w:val="24"/>
                <w:szCs w:val="24"/>
              </w:rPr>
              <w:t xml:space="preserve">свое поведение по отношению </w:t>
            </w:r>
            <w:proofErr w:type="gramStart"/>
            <w:r w:rsidRPr="00284A5E">
              <w:rPr>
                <w:rFonts w:ascii="Times New Roman" w:eastAsia="Times New Roman" w:hAnsi="Times New Roman" w:cs="Times New Roman"/>
                <w:sz w:val="24"/>
                <w:szCs w:val="24"/>
              </w:rPr>
              <w:t>к</w:t>
            </w:r>
            <w:proofErr w:type="gramEnd"/>
            <w:r w:rsidRPr="00284A5E">
              <w:rPr>
                <w:rFonts w:ascii="Times New Roman" w:eastAsia="Times New Roman" w:hAnsi="Times New Roman" w:cs="Times New Roman"/>
                <w:sz w:val="24"/>
                <w:szCs w:val="24"/>
              </w:rPr>
              <w:t xml:space="preserve"> сверстниками соответствии с правилами игры.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55.</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Охрана природы весной.</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Знакомиться с </w:t>
            </w:r>
            <w:r w:rsidRPr="00284A5E">
              <w:rPr>
                <w:rFonts w:ascii="Times New Roman" w:eastAsia="Times New Roman" w:hAnsi="Times New Roman" w:cs="Times New Roman"/>
                <w:sz w:val="24"/>
                <w:szCs w:val="24"/>
              </w:rPr>
              <w:t xml:space="preserve">правилами охраны природы. Работая в паре, </w:t>
            </w:r>
            <w:r w:rsidRPr="00284A5E">
              <w:rPr>
                <w:rFonts w:ascii="Times New Roman" w:eastAsia="Times New Roman" w:hAnsi="Times New Roman" w:cs="Times New Roman"/>
                <w:b/>
                <w:sz w:val="24"/>
                <w:szCs w:val="24"/>
              </w:rPr>
              <w:t xml:space="preserve">анализировать </w:t>
            </w:r>
            <w:r w:rsidRPr="00284A5E">
              <w:rPr>
                <w:rFonts w:ascii="Times New Roman" w:eastAsia="Times New Roman" w:hAnsi="Times New Roman" w:cs="Times New Roman"/>
                <w:sz w:val="24"/>
                <w:szCs w:val="24"/>
              </w:rPr>
              <w:t xml:space="preserve">условные знаки, с их помощью </w:t>
            </w:r>
            <w:r w:rsidRPr="00284A5E">
              <w:rPr>
                <w:rFonts w:ascii="Times New Roman" w:eastAsia="Times New Roman" w:hAnsi="Times New Roman" w:cs="Times New Roman"/>
                <w:b/>
                <w:sz w:val="24"/>
                <w:szCs w:val="24"/>
              </w:rPr>
              <w:t xml:space="preserve">рассказывать </w:t>
            </w:r>
            <w:r w:rsidRPr="00284A5E">
              <w:rPr>
                <w:rFonts w:ascii="Times New Roman" w:eastAsia="Times New Roman" w:hAnsi="Times New Roman" w:cs="Times New Roman"/>
                <w:sz w:val="24"/>
                <w:szCs w:val="24"/>
              </w:rPr>
              <w:t xml:space="preserve">о правилах охраны природы. </w:t>
            </w:r>
            <w:r w:rsidRPr="00284A5E">
              <w:rPr>
                <w:rFonts w:ascii="Times New Roman" w:eastAsia="Times New Roman" w:hAnsi="Times New Roman" w:cs="Times New Roman"/>
                <w:b/>
                <w:sz w:val="24"/>
                <w:szCs w:val="24"/>
              </w:rPr>
              <w:t xml:space="preserve">Обсуждать, </w:t>
            </w:r>
            <w:r w:rsidRPr="00284A5E">
              <w:rPr>
                <w:rFonts w:ascii="Times New Roman" w:eastAsia="Times New Roman" w:hAnsi="Times New Roman" w:cs="Times New Roman"/>
                <w:sz w:val="24"/>
                <w:szCs w:val="24"/>
              </w:rPr>
              <w:t xml:space="preserve">в каких делах мы можем проявить свою любовь </w:t>
            </w:r>
            <w:r w:rsidRPr="00284A5E">
              <w:rPr>
                <w:rFonts w:ascii="Times New Roman" w:eastAsia="Times New Roman" w:hAnsi="Times New Roman" w:cs="Times New Roman"/>
                <w:sz w:val="24"/>
                <w:szCs w:val="24"/>
              </w:rPr>
              <w:lastRenderedPageBreak/>
              <w:t xml:space="preserve">к природе. </w:t>
            </w:r>
            <w:r w:rsidRPr="00284A5E">
              <w:rPr>
                <w:rFonts w:ascii="Times New Roman" w:eastAsia="Times New Roman" w:hAnsi="Times New Roman" w:cs="Times New Roman"/>
                <w:b/>
                <w:sz w:val="24"/>
                <w:szCs w:val="24"/>
              </w:rPr>
              <w:t xml:space="preserve">Извлекать </w:t>
            </w:r>
            <w:r w:rsidRPr="00284A5E">
              <w:rPr>
                <w:rFonts w:ascii="Times New Roman" w:eastAsia="Times New Roman" w:hAnsi="Times New Roman" w:cs="Times New Roman"/>
                <w:sz w:val="24"/>
                <w:szCs w:val="24"/>
              </w:rPr>
              <w:t xml:space="preserve">из текста информацию о некоторых представителях Красной книги, о причинах сокращения их численности. </w:t>
            </w:r>
            <w:r w:rsidRPr="00284A5E">
              <w:rPr>
                <w:rFonts w:ascii="Times New Roman" w:eastAsia="Times New Roman" w:hAnsi="Times New Roman" w:cs="Times New Roman"/>
                <w:b/>
                <w:sz w:val="24"/>
                <w:szCs w:val="24"/>
              </w:rPr>
              <w:t xml:space="preserve">Использовать </w:t>
            </w:r>
            <w:r w:rsidRPr="00284A5E">
              <w:rPr>
                <w:rFonts w:ascii="Times New Roman" w:eastAsia="Times New Roman" w:hAnsi="Times New Roman" w:cs="Times New Roman"/>
                <w:sz w:val="24"/>
                <w:szCs w:val="24"/>
              </w:rPr>
              <w:t xml:space="preserve">дополнительную литературу для составления рассказа об одном из представителей Красной книги. </w:t>
            </w:r>
            <w:r w:rsidRPr="00284A5E">
              <w:rPr>
                <w:rFonts w:ascii="Times New Roman" w:eastAsia="Times New Roman" w:hAnsi="Times New Roman" w:cs="Times New Roman"/>
                <w:b/>
                <w:sz w:val="24"/>
                <w:szCs w:val="24"/>
              </w:rPr>
              <w:t xml:space="preserve">Работать </w:t>
            </w:r>
            <w:proofErr w:type="gramStart"/>
            <w:r w:rsidRPr="00284A5E">
              <w:rPr>
                <w:rFonts w:ascii="Times New Roman" w:eastAsia="Times New Roman" w:hAnsi="Times New Roman" w:cs="Times New Roman"/>
                <w:b/>
                <w:sz w:val="24"/>
                <w:szCs w:val="24"/>
              </w:rPr>
              <w:t>со</w:t>
            </w:r>
            <w:proofErr w:type="gramEnd"/>
            <w:r w:rsidRPr="00284A5E">
              <w:rPr>
                <w:rFonts w:ascii="Times New Roman" w:eastAsia="Times New Roman" w:hAnsi="Times New Roman" w:cs="Times New Roman"/>
                <w:b/>
                <w:sz w:val="24"/>
                <w:szCs w:val="24"/>
              </w:rPr>
              <w:t xml:space="preserve"> взрослыми: изготовить </w:t>
            </w:r>
            <w:r w:rsidRPr="00284A5E">
              <w:rPr>
                <w:rFonts w:ascii="Times New Roman" w:eastAsia="Times New Roman" w:hAnsi="Times New Roman" w:cs="Times New Roman"/>
                <w:sz w:val="24"/>
                <w:szCs w:val="24"/>
              </w:rPr>
              <w:t xml:space="preserve">домик для птиц и </w:t>
            </w:r>
            <w:r w:rsidRPr="00284A5E">
              <w:rPr>
                <w:rFonts w:ascii="Times New Roman" w:eastAsia="Times New Roman" w:hAnsi="Times New Roman" w:cs="Times New Roman"/>
                <w:b/>
                <w:sz w:val="24"/>
                <w:szCs w:val="24"/>
              </w:rPr>
              <w:t xml:space="preserve">размещать </w:t>
            </w:r>
            <w:r w:rsidRPr="00284A5E">
              <w:rPr>
                <w:rFonts w:ascii="Times New Roman" w:eastAsia="Times New Roman" w:hAnsi="Times New Roman" w:cs="Times New Roman"/>
                <w:sz w:val="24"/>
                <w:szCs w:val="24"/>
              </w:rPr>
              <w:t xml:space="preserve">его в подходящем месте. </w:t>
            </w:r>
            <w:r w:rsidRPr="00284A5E">
              <w:rPr>
                <w:rFonts w:ascii="Times New Roman" w:eastAsia="Times New Roman" w:hAnsi="Times New Roman" w:cs="Times New Roman"/>
                <w:b/>
                <w:sz w:val="24"/>
                <w:szCs w:val="24"/>
              </w:rPr>
              <w:t xml:space="preserve">Проектное задание: составить </w:t>
            </w:r>
            <w:r w:rsidRPr="00284A5E">
              <w:rPr>
                <w:rFonts w:ascii="Times New Roman" w:eastAsia="Times New Roman" w:hAnsi="Times New Roman" w:cs="Times New Roman"/>
                <w:sz w:val="24"/>
                <w:szCs w:val="24"/>
              </w:rPr>
              <w:t>фоторассказ о весенней прогулке.</w:t>
            </w:r>
          </w:p>
          <w:p w:rsidR="00CD1766" w:rsidRPr="00284A5E" w:rsidRDefault="00CD1766" w:rsidP="00CD1766">
            <w:pPr>
              <w:spacing w:after="0" w:line="240" w:lineRule="auto"/>
              <w:rPr>
                <w:rFonts w:ascii="Times New Roman" w:eastAsia="Times New Roman" w:hAnsi="Times New Roman" w:cs="Times New Roman"/>
                <w:sz w:val="24"/>
                <w:szCs w:val="24"/>
              </w:rPr>
            </w:pP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56.</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Лето красное.</w:t>
            </w: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1</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Сопоставлять </w:t>
            </w:r>
            <w:r w:rsidRPr="00284A5E">
              <w:rPr>
                <w:rFonts w:ascii="Times New Roman" w:eastAsia="Times New Roman" w:hAnsi="Times New Roman" w:cs="Times New Roman"/>
                <w:sz w:val="24"/>
                <w:szCs w:val="24"/>
              </w:rPr>
              <w:t xml:space="preserve">старинные и современные названия весенних и летних месяцев, </w:t>
            </w:r>
            <w:r w:rsidRPr="00284A5E">
              <w:rPr>
                <w:rFonts w:ascii="Times New Roman" w:eastAsia="Times New Roman" w:hAnsi="Times New Roman" w:cs="Times New Roman"/>
                <w:b/>
                <w:sz w:val="24"/>
                <w:szCs w:val="24"/>
              </w:rPr>
              <w:t>соотносить</w:t>
            </w:r>
            <w:r w:rsidRPr="00284A5E">
              <w:rPr>
                <w:rFonts w:ascii="Times New Roman" w:eastAsia="Times New Roman" w:hAnsi="Times New Roman" w:cs="Times New Roman"/>
                <w:sz w:val="24"/>
                <w:szCs w:val="24"/>
              </w:rPr>
              <w:t xml:space="preserve"> их внутренний смы</w:t>
            </w:r>
            <w:proofErr w:type="gramStart"/>
            <w:r w:rsidRPr="00284A5E">
              <w:rPr>
                <w:rFonts w:ascii="Times New Roman" w:eastAsia="Times New Roman" w:hAnsi="Times New Roman" w:cs="Times New Roman"/>
                <w:sz w:val="24"/>
                <w:szCs w:val="24"/>
              </w:rPr>
              <w:t>сл с пр</w:t>
            </w:r>
            <w:proofErr w:type="gramEnd"/>
            <w:r w:rsidRPr="00284A5E">
              <w:rPr>
                <w:rFonts w:ascii="Times New Roman" w:eastAsia="Times New Roman" w:hAnsi="Times New Roman" w:cs="Times New Roman"/>
                <w:sz w:val="24"/>
                <w:szCs w:val="24"/>
              </w:rPr>
              <w:t>иродными особенностями летних месяцев и со значительными событиями в жизни людей.</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погодные явления летних месяцев по картинам художников с помощью выразительных средств родного языка.</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Сочинять </w:t>
            </w:r>
            <w:r w:rsidRPr="00284A5E">
              <w:rPr>
                <w:rFonts w:ascii="Times New Roman" w:eastAsia="Times New Roman" w:hAnsi="Times New Roman" w:cs="Times New Roman"/>
                <w:sz w:val="24"/>
                <w:szCs w:val="24"/>
              </w:rPr>
              <w:t>устный рассказ по картине.</w:t>
            </w:r>
          </w:p>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Отмечать </w:t>
            </w:r>
            <w:r w:rsidRPr="00284A5E">
              <w:rPr>
                <w:rFonts w:ascii="Times New Roman" w:eastAsia="Times New Roman" w:hAnsi="Times New Roman" w:cs="Times New Roman"/>
                <w:sz w:val="24"/>
                <w:szCs w:val="24"/>
              </w:rPr>
              <w:t xml:space="preserve">в настенном календаре и на схеме годового круга дни летнего солнцестояния и солнцеворота, </w:t>
            </w:r>
            <w:r w:rsidRPr="00284A5E">
              <w:rPr>
                <w:rFonts w:ascii="Times New Roman" w:eastAsia="Times New Roman" w:hAnsi="Times New Roman" w:cs="Times New Roman"/>
                <w:b/>
                <w:sz w:val="24"/>
                <w:szCs w:val="24"/>
              </w:rPr>
              <w:t xml:space="preserve">характеризовать </w:t>
            </w:r>
            <w:r w:rsidRPr="00284A5E">
              <w:rPr>
                <w:rFonts w:ascii="Times New Roman" w:eastAsia="Times New Roman" w:hAnsi="Times New Roman" w:cs="Times New Roman"/>
                <w:sz w:val="24"/>
                <w:szCs w:val="24"/>
              </w:rPr>
              <w:t xml:space="preserve">летние праздники и работу в старину. </w:t>
            </w:r>
            <w:r w:rsidRPr="00284A5E">
              <w:rPr>
                <w:rFonts w:ascii="Times New Roman" w:eastAsia="Times New Roman" w:hAnsi="Times New Roman" w:cs="Times New Roman"/>
                <w:b/>
                <w:sz w:val="24"/>
                <w:szCs w:val="24"/>
              </w:rPr>
              <w:t xml:space="preserve">Наблюдать </w:t>
            </w:r>
            <w:r w:rsidRPr="00284A5E">
              <w:rPr>
                <w:rFonts w:ascii="Times New Roman" w:eastAsia="Times New Roman" w:hAnsi="Times New Roman" w:cs="Times New Roman"/>
                <w:sz w:val="24"/>
                <w:szCs w:val="24"/>
              </w:rPr>
              <w:t xml:space="preserve">за погодой летом, </w:t>
            </w:r>
            <w:r w:rsidRPr="00284A5E">
              <w:rPr>
                <w:rFonts w:ascii="Times New Roman" w:eastAsia="Times New Roman" w:hAnsi="Times New Roman" w:cs="Times New Roman"/>
                <w:b/>
                <w:sz w:val="24"/>
                <w:szCs w:val="24"/>
              </w:rPr>
              <w:t xml:space="preserve">фиксировать </w:t>
            </w:r>
            <w:r w:rsidRPr="00284A5E">
              <w:rPr>
                <w:rFonts w:ascii="Times New Roman" w:eastAsia="Times New Roman" w:hAnsi="Times New Roman" w:cs="Times New Roman"/>
                <w:sz w:val="24"/>
                <w:szCs w:val="24"/>
              </w:rPr>
              <w:t xml:space="preserve">результаты, </w:t>
            </w:r>
            <w:r w:rsidRPr="00284A5E">
              <w:rPr>
                <w:rFonts w:ascii="Times New Roman" w:eastAsia="Times New Roman" w:hAnsi="Times New Roman" w:cs="Times New Roman"/>
                <w:b/>
                <w:sz w:val="24"/>
                <w:szCs w:val="24"/>
              </w:rPr>
              <w:t xml:space="preserve">сравнивать </w:t>
            </w:r>
            <w:r w:rsidRPr="00284A5E">
              <w:rPr>
                <w:rFonts w:ascii="Times New Roman" w:eastAsia="Times New Roman" w:hAnsi="Times New Roman" w:cs="Times New Roman"/>
                <w:sz w:val="24"/>
                <w:szCs w:val="24"/>
              </w:rPr>
              <w:t xml:space="preserve">их, </w:t>
            </w:r>
            <w:r w:rsidRPr="00284A5E">
              <w:rPr>
                <w:rFonts w:ascii="Times New Roman" w:eastAsia="Times New Roman" w:hAnsi="Times New Roman" w:cs="Times New Roman"/>
                <w:b/>
                <w:sz w:val="24"/>
                <w:szCs w:val="24"/>
              </w:rPr>
              <w:t xml:space="preserve">делать выводы. Сравнивать </w:t>
            </w:r>
            <w:r w:rsidRPr="00284A5E">
              <w:rPr>
                <w:rFonts w:ascii="Times New Roman" w:eastAsia="Times New Roman" w:hAnsi="Times New Roman" w:cs="Times New Roman"/>
                <w:sz w:val="24"/>
                <w:szCs w:val="24"/>
              </w:rPr>
              <w:t xml:space="preserve">результаты наблюдений в течение всего года, </w:t>
            </w:r>
            <w:r w:rsidRPr="00284A5E">
              <w:rPr>
                <w:rFonts w:ascii="Times New Roman" w:eastAsia="Times New Roman" w:hAnsi="Times New Roman" w:cs="Times New Roman"/>
                <w:b/>
                <w:sz w:val="24"/>
                <w:szCs w:val="24"/>
              </w:rPr>
              <w:t xml:space="preserve">делать </w:t>
            </w:r>
            <w:r w:rsidRPr="00284A5E">
              <w:rPr>
                <w:rFonts w:ascii="Times New Roman" w:eastAsia="Times New Roman" w:hAnsi="Times New Roman" w:cs="Times New Roman"/>
                <w:sz w:val="24"/>
                <w:szCs w:val="24"/>
              </w:rPr>
              <w:t>выводы.</w:t>
            </w:r>
          </w:p>
        </w:tc>
      </w:tr>
      <w:tr w:rsidR="00CD1766" w:rsidRPr="00284A5E" w:rsidTr="002D48E9">
        <w:trPr>
          <w:trHeight w:val="20"/>
        </w:trPr>
        <w:tc>
          <w:tcPr>
            <w:tcW w:w="851"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993"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p>
        </w:tc>
        <w:tc>
          <w:tcPr>
            <w:tcW w:w="850"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57-58.</w:t>
            </w:r>
          </w:p>
        </w:tc>
        <w:tc>
          <w:tcPr>
            <w:tcW w:w="2268" w:type="dxa"/>
          </w:tcPr>
          <w:p w:rsidR="00CD1766" w:rsidRPr="00284A5E" w:rsidRDefault="00CD1766" w:rsidP="00CD1766">
            <w:pPr>
              <w:spacing w:after="0" w:line="240" w:lineRule="auto"/>
              <w:rPr>
                <w:rFonts w:ascii="Times New Roman" w:eastAsia="Times New Roman" w:hAnsi="Times New Roman" w:cs="Times New Roman"/>
                <w:sz w:val="24"/>
                <w:szCs w:val="24"/>
              </w:rPr>
            </w:pPr>
          </w:p>
        </w:tc>
        <w:tc>
          <w:tcPr>
            <w:tcW w:w="992" w:type="dxa"/>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2</w:t>
            </w:r>
          </w:p>
        </w:tc>
        <w:tc>
          <w:tcPr>
            <w:tcW w:w="4360" w:type="dxa"/>
          </w:tcPr>
          <w:p w:rsidR="00CD1766" w:rsidRPr="00284A5E" w:rsidRDefault="00CD1766" w:rsidP="00CD1766">
            <w:pPr>
              <w:spacing w:after="0" w:line="240" w:lineRule="auto"/>
              <w:rPr>
                <w:rFonts w:ascii="Times New Roman" w:eastAsia="Times New Roman" w:hAnsi="Times New Roman" w:cs="Times New Roman"/>
                <w:sz w:val="24"/>
                <w:szCs w:val="24"/>
              </w:rPr>
            </w:pPr>
            <w:r w:rsidRPr="00284A5E">
              <w:rPr>
                <w:rFonts w:ascii="Times New Roman" w:eastAsia="Times New Roman" w:hAnsi="Times New Roman" w:cs="Times New Roman"/>
                <w:b/>
                <w:sz w:val="24"/>
                <w:szCs w:val="24"/>
              </w:rPr>
              <w:t xml:space="preserve">Соотносить </w:t>
            </w:r>
            <w:r w:rsidRPr="00284A5E">
              <w:rPr>
                <w:rFonts w:ascii="Times New Roman" w:eastAsia="Times New Roman" w:hAnsi="Times New Roman" w:cs="Times New Roman"/>
                <w:sz w:val="24"/>
                <w:szCs w:val="24"/>
              </w:rPr>
              <w:t xml:space="preserve">летние праздники с видами работы в настоящее время. </w:t>
            </w:r>
            <w:r w:rsidRPr="00284A5E">
              <w:rPr>
                <w:rFonts w:ascii="Times New Roman" w:eastAsia="Times New Roman" w:hAnsi="Times New Roman" w:cs="Times New Roman"/>
                <w:b/>
                <w:sz w:val="24"/>
                <w:szCs w:val="24"/>
              </w:rPr>
              <w:t xml:space="preserve">Сопоставлять </w:t>
            </w:r>
            <w:r w:rsidRPr="00284A5E">
              <w:rPr>
                <w:rFonts w:ascii="Times New Roman" w:eastAsia="Times New Roman" w:hAnsi="Times New Roman" w:cs="Times New Roman"/>
                <w:sz w:val="24"/>
                <w:szCs w:val="24"/>
              </w:rPr>
              <w:t xml:space="preserve">традиции празднования летнего нового года с особенностями </w:t>
            </w:r>
            <w:r w:rsidRPr="00284A5E">
              <w:rPr>
                <w:rFonts w:ascii="Times New Roman" w:eastAsia="Times New Roman" w:hAnsi="Times New Roman" w:cs="Times New Roman"/>
                <w:sz w:val="24"/>
                <w:szCs w:val="24"/>
              </w:rPr>
              <w:lastRenderedPageBreak/>
              <w:t xml:space="preserve">новогоднего праздника осенью, зимой, весной в культуре народов России. </w:t>
            </w:r>
            <w:r w:rsidRPr="00284A5E">
              <w:rPr>
                <w:rFonts w:ascii="Times New Roman" w:eastAsia="Times New Roman" w:hAnsi="Times New Roman" w:cs="Times New Roman"/>
                <w:b/>
                <w:sz w:val="24"/>
                <w:szCs w:val="24"/>
              </w:rPr>
              <w:t xml:space="preserve">Определять </w:t>
            </w:r>
            <w:r w:rsidRPr="00284A5E">
              <w:rPr>
                <w:rFonts w:ascii="Times New Roman" w:eastAsia="Times New Roman" w:hAnsi="Times New Roman" w:cs="Times New Roman"/>
                <w:sz w:val="24"/>
                <w:szCs w:val="24"/>
              </w:rPr>
              <w:t>нравственный смысл календарных праздников в культуре народов России и мира.</w:t>
            </w:r>
          </w:p>
        </w:tc>
      </w:tr>
      <w:tr w:rsidR="00CD1766" w:rsidRPr="00284A5E" w:rsidTr="002D48E9">
        <w:trPr>
          <w:trHeight w:val="20"/>
        </w:trPr>
        <w:tc>
          <w:tcPr>
            <w:tcW w:w="10314" w:type="dxa"/>
            <w:gridSpan w:val="6"/>
          </w:tcPr>
          <w:p w:rsidR="00CD1766" w:rsidRPr="00284A5E" w:rsidRDefault="00CD1766" w:rsidP="00CD1766">
            <w:pPr>
              <w:spacing w:after="0" w:line="240" w:lineRule="auto"/>
              <w:jc w:val="center"/>
              <w:rPr>
                <w:rFonts w:ascii="Times New Roman" w:eastAsia="Times New Roman" w:hAnsi="Times New Roman" w:cs="Times New Roman"/>
                <w:i/>
                <w:sz w:val="24"/>
                <w:szCs w:val="24"/>
              </w:rPr>
            </w:pPr>
            <w:r w:rsidRPr="00284A5E">
              <w:rPr>
                <w:rFonts w:ascii="Times New Roman" w:eastAsia="Times New Roman" w:hAnsi="Times New Roman" w:cs="Times New Roman"/>
                <w:i/>
                <w:sz w:val="24"/>
                <w:szCs w:val="24"/>
              </w:rPr>
              <w:lastRenderedPageBreak/>
              <w:t>Блок внеклассной и внешкольной работы.</w:t>
            </w:r>
          </w:p>
        </w:tc>
      </w:tr>
      <w:tr w:rsidR="00CD1766" w:rsidRPr="00284A5E" w:rsidTr="002D48E9">
        <w:trPr>
          <w:trHeight w:val="20"/>
        </w:trPr>
        <w:tc>
          <w:tcPr>
            <w:tcW w:w="10314" w:type="dxa"/>
            <w:gridSpan w:val="6"/>
          </w:tcPr>
          <w:p w:rsidR="00CD1766" w:rsidRPr="00284A5E" w:rsidRDefault="00CD1766" w:rsidP="00CD1766">
            <w:pPr>
              <w:spacing w:after="0" w:line="240" w:lineRule="auto"/>
              <w:jc w:val="center"/>
              <w:rPr>
                <w:rFonts w:ascii="Times New Roman" w:eastAsia="Times New Roman" w:hAnsi="Times New Roman" w:cs="Times New Roman"/>
                <w:sz w:val="24"/>
                <w:szCs w:val="24"/>
              </w:rPr>
            </w:pPr>
            <w:r w:rsidRPr="00284A5E">
              <w:rPr>
                <w:rFonts w:ascii="Times New Roman" w:eastAsia="Times New Roman" w:hAnsi="Times New Roman" w:cs="Times New Roman"/>
                <w:sz w:val="24"/>
                <w:szCs w:val="24"/>
              </w:rPr>
              <w:t>Резерв учебного времени (10 ч)</w:t>
            </w:r>
          </w:p>
        </w:tc>
      </w:tr>
    </w:tbl>
    <w:p w:rsidR="00CD1766" w:rsidRDefault="00CD1766" w:rsidP="00CD1766">
      <w:pPr>
        <w:pStyle w:val="af7"/>
        <w:spacing w:after="200" w:line="276" w:lineRule="auto"/>
      </w:pPr>
      <w:r w:rsidRPr="00C5381C">
        <w:rPr>
          <w:iCs/>
          <w:sz w:val="32"/>
          <w:szCs w:val="32"/>
        </w:rPr>
        <w:br w:type="page"/>
      </w:r>
    </w:p>
    <w:p w:rsidR="00CD1766" w:rsidRDefault="00CD1766" w:rsidP="00CD1766">
      <w:pPr>
        <w:pStyle w:val="af7"/>
        <w:pageBreakBefore/>
        <w:jc w:val="center"/>
      </w:pPr>
      <w:r>
        <w:rPr>
          <w:b/>
          <w:bCs/>
          <w:sz w:val="28"/>
          <w:szCs w:val="28"/>
        </w:rPr>
        <w:lastRenderedPageBreak/>
        <w:t>Тематическое планирование: окружающий мир (3 класс)</w:t>
      </w:r>
    </w:p>
    <w:p w:rsidR="00CD1766" w:rsidRDefault="00CD1766" w:rsidP="00CD1766">
      <w:pPr>
        <w:pStyle w:val="af8"/>
        <w:ind w:left="567"/>
        <w:jc w:val="both"/>
      </w:pPr>
    </w:p>
    <w:tbl>
      <w:tblPr>
        <w:tblW w:w="0" w:type="auto"/>
        <w:tblInd w:w="2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93"/>
        <w:gridCol w:w="883"/>
        <w:gridCol w:w="736"/>
        <w:gridCol w:w="2492"/>
        <w:gridCol w:w="84"/>
        <w:gridCol w:w="4701"/>
      </w:tblGrid>
      <w:tr w:rsidR="00CD1766" w:rsidRPr="00284A5E" w:rsidTr="002D48E9">
        <w:trPr>
          <w:trHeight w:val="323"/>
        </w:trPr>
        <w:tc>
          <w:tcPr>
            <w:tcW w:w="1876" w:type="dxa"/>
            <w:gridSpan w:val="2"/>
            <w:shd w:val="clear" w:color="auto" w:fill="FFFFFF"/>
          </w:tcPr>
          <w:p w:rsidR="00CD1766" w:rsidRPr="00284A5E" w:rsidRDefault="00CD1766" w:rsidP="00CD1766">
            <w:pPr>
              <w:pStyle w:val="af8"/>
              <w:jc w:val="center"/>
              <w:rPr>
                <w:b/>
                <w:bCs/>
              </w:rPr>
            </w:pPr>
            <w:r w:rsidRPr="00284A5E">
              <w:rPr>
                <w:b/>
                <w:bCs/>
              </w:rPr>
              <w:t xml:space="preserve">Дата проведения </w:t>
            </w:r>
          </w:p>
        </w:tc>
        <w:tc>
          <w:tcPr>
            <w:tcW w:w="736" w:type="dxa"/>
            <w:vMerge w:val="restart"/>
            <w:shd w:val="clear" w:color="auto" w:fill="FFFFFF"/>
            <w:tcMar>
              <w:top w:w="0" w:type="dxa"/>
              <w:left w:w="108" w:type="dxa"/>
              <w:bottom w:w="0" w:type="dxa"/>
              <w:right w:w="108" w:type="dxa"/>
            </w:tcMar>
          </w:tcPr>
          <w:p w:rsidR="00CD1766" w:rsidRPr="00284A5E" w:rsidRDefault="00CD1766" w:rsidP="00CD1766">
            <w:pPr>
              <w:pStyle w:val="af8"/>
              <w:jc w:val="center"/>
            </w:pPr>
            <w:r w:rsidRPr="00284A5E">
              <w:rPr>
                <w:b/>
                <w:bCs/>
              </w:rPr>
              <w:t>№</w:t>
            </w:r>
          </w:p>
        </w:tc>
        <w:tc>
          <w:tcPr>
            <w:tcW w:w="2576" w:type="dxa"/>
            <w:gridSpan w:val="2"/>
            <w:vMerge w:val="restart"/>
            <w:shd w:val="clear" w:color="auto" w:fill="FFFFFF"/>
            <w:tcMar>
              <w:top w:w="0" w:type="dxa"/>
              <w:left w:w="108" w:type="dxa"/>
              <w:bottom w:w="0" w:type="dxa"/>
              <w:right w:w="108" w:type="dxa"/>
            </w:tcMar>
          </w:tcPr>
          <w:p w:rsidR="00CD1766" w:rsidRPr="00284A5E" w:rsidRDefault="00CD1766" w:rsidP="00CD1766">
            <w:pPr>
              <w:pStyle w:val="af8"/>
              <w:jc w:val="center"/>
            </w:pPr>
            <w:r w:rsidRPr="00284A5E">
              <w:rPr>
                <w:b/>
                <w:bCs/>
              </w:rPr>
              <w:t>Тема урока</w:t>
            </w:r>
            <w:r>
              <w:rPr>
                <w:b/>
                <w:bCs/>
              </w:rPr>
              <w:t>, раздел</w:t>
            </w:r>
          </w:p>
        </w:tc>
        <w:tc>
          <w:tcPr>
            <w:tcW w:w="4701" w:type="dxa"/>
            <w:vMerge w:val="restart"/>
            <w:shd w:val="clear" w:color="auto" w:fill="FFFFFF"/>
            <w:tcMar>
              <w:top w:w="0" w:type="dxa"/>
              <w:left w:w="108" w:type="dxa"/>
              <w:bottom w:w="0" w:type="dxa"/>
              <w:right w:w="108" w:type="dxa"/>
            </w:tcMar>
          </w:tcPr>
          <w:p w:rsidR="00CD1766" w:rsidRPr="00284A5E" w:rsidRDefault="00CD1766" w:rsidP="00CD1766">
            <w:pPr>
              <w:pStyle w:val="af8"/>
            </w:pPr>
            <w:r w:rsidRPr="00284A5E">
              <w:rPr>
                <w:b/>
                <w:bCs/>
              </w:rPr>
              <w:t>Виды  деятельности учащихся</w:t>
            </w:r>
          </w:p>
        </w:tc>
      </w:tr>
      <w:tr w:rsidR="00CD1766" w:rsidRPr="00284A5E" w:rsidTr="002D48E9">
        <w:trPr>
          <w:trHeight w:val="322"/>
        </w:trPr>
        <w:tc>
          <w:tcPr>
            <w:tcW w:w="993" w:type="dxa"/>
            <w:shd w:val="clear" w:color="auto" w:fill="FFFFFF"/>
          </w:tcPr>
          <w:p w:rsidR="00CD1766" w:rsidRDefault="00CD1766" w:rsidP="00CD1766">
            <w:pPr>
              <w:pStyle w:val="af8"/>
              <w:jc w:val="center"/>
              <w:rPr>
                <w:bCs/>
              </w:rPr>
            </w:pPr>
            <w:r>
              <w:rPr>
                <w:bCs/>
              </w:rPr>
              <w:t xml:space="preserve">По </w:t>
            </w:r>
            <w:r w:rsidRPr="00284A5E">
              <w:rPr>
                <w:bCs/>
              </w:rPr>
              <w:t>календ</w:t>
            </w:r>
            <w:r>
              <w:rPr>
                <w:bCs/>
              </w:rPr>
              <w:t>а</w:t>
            </w:r>
          </w:p>
          <w:p w:rsidR="00CD1766" w:rsidRPr="00284A5E" w:rsidRDefault="00CD1766" w:rsidP="00CD1766">
            <w:pPr>
              <w:pStyle w:val="af8"/>
              <w:jc w:val="center"/>
              <w:rPr>
                <w:bCs/>
              </w:rPr>
            </w:pPr>
            <w:r>
              <w:rPr>
                <w:bCs/>
              </w:rPr>
              <w:t>рю</w:t>
            </w:r>
          </w:p>
        </w:tc>
        <w:tc>
          <w:tcPr>
            <w:tcW w:w="883" w:type="dxa"/>
            <w:shd w:val="clear" w:color="auto" w:fill="FFFFFF"/>
          </w:tcPr>
          <w:p w:rsidR="00CD1766" w:rsidRPr="00284A5E" w:rsidRDefault="00CD1766" w:rsidP="00CD1766">
            <w:pPr>
              <w:pStyle w:val="af8"/>
              <w:jc w:val="center"/>
              <w:rPr>
                <w:bCs/>
              </w:rPr>
            </w:pPr>
            <w:r>
              <w:rPr>
                <w:bCs/>
              </w:rPr>
              <w:t>П</w:t>
            </w:r>
            <w:r w:rsidRPr="00284A5E">
              <w:rPr>
                <w:bCs/>
              </w:rPr>
              <w:t>ровед</w:t>
            </w:r>
            <w:r>
              <w:rPr>
                <w:bCs/>
              </w:rPr>
              <w:t>ено фактически</w:t>
            </w:r>
          </w:p>
        </w:tc>
        <w:tc>
          <w:tcPr>
            <w:tcW w:w="736" w:type="dxa"/>
            <w:vMerge/>
            <w:shd w:val="clear" w:color="auto" w:fill="FFFFFF"/>
            <w:tcMar>
              <w:top w:w="0" w:type="dxa"/>
              <w:left w:w="108" w:type="dxa"/>
              <w:bottom w:w="0" w:type="dxa"/>
              <w:right w:w="108" w:type="dxa"/>
            </w:tcMar>
          </w:tcPr>
          <w:p w:rsidR="00CD1766" w:rsidRPr="00284A5E" w:rsidRDefault="00CD1766" w:rsidP="00CD1766">
            <w:pPr>
              <w:pStyle w:val="af8"/>
              <w:jc w:val="center"/>
              <w:rPr>
                <w:b/>
                <w:bCs/>
              </w:rPr>
            </w:pPr>
          </w:p>
        </w:tc>
        <w:tc>
          <w:tcPr>
            <w:tcW w:w="2576" w:type="dxa"/>
            <w:gridSpan w:val="2"/>
            <w:vMerge/>
            <w:shd w:val="clear" w:color="auto" w:fill="FFFFFF"/>
            <w:tcMar>
              <w:top w:w="0" w:type="dxa"/>
              <w:left w:w="108" w:type="dxa"/>
              <w:bottom w:w="0" w:type="dxa"/>
              <w:right w:w="108" w:type="dxa"/>
            </w:tcMar>
          </w:tcPr>
          <w:p w:rsidR="00CD1766" w:rsidRPr="00284A5E" w:rsidRDefault="00CD1766" w:rsidP="00CD1766">
            <w:pPr>
              <w:pStyle w:val="af8"/>
              <w:jc w:val="center"/>
              <w:rPr>
                <w:b/>
                <w:bCs/>
              </w:rPr>
            </w:pPr>
          </w:p>
        </w:tc>
        <w:tc>
          <w:tcPr>
            <w:tcW w:w="4701" w:type="dxa"/>
            <w:vMerge/>
            <w:shd w:val="clear" w:color="auto" w:fill="FFFFFF"/>
            <w:tcMar>
              <w:top w:w="0" w:type="dxa"/>
              <w:left w:w="108" w:type="dxa"/>
              <w:bottom w:w="0" w:type="dxa"/>
              <w:right w:w="108" w:type="dxa"/>
            </w:tcMar>
          </w:tcPr>
          <w:p w:rsidR="00CD1766" w:rsidRPr="00284A5E" w:rsidRDefault="00CD1766" w:rsidP="00CD1766">
            <w:pPr>
              <w:pStyle w:val="af8"/>
              <w:jc w:val="center"/>
              <w:rPr>
                <w:b/>
                <w:bCs/>
              </w:rPr>
            </w:pPr>
          </w:p>
        </w:tc>
      </w:tr>
      <w:tr w:rsidR="00CD1766" w:rsidRPr="00284A5E" w:rsidTr="002D48E9">
        <w:tc>
          <w:tcPr>
            <w:tcW w:w="1876" w:type="dxa"/>
            <w:gridSpan w:val="2"/>
            <w:shd w:val="clear" w:color="auto" w:fill="FFFFFF"/>
          </w:tcPr>
          <w:p w:rsidR="00CD1766" w:rsidRPr="00284A5E" w:rsidRDefault="00CD1766" w:rsidP="00CD1766">
            <w:pPr>
              <w:pStyle w:val="af8"/>
              <w:jc w:val="center"/>
              <w:rPr>
                <w:b/>
                <w:bCs/>
                <w:lang w:eastAsia="en-US"/>
              </w:rPr>
            </w:pPr>
          </w:p>
        </w:tc>
        <w:tc>
          <w:tcPr>
            <w:tcW w:w="8013" w:type="dxa"/>
            <w:gridSpan w:val="4"/>
            <w:shd w:val="clear" w:color="auto" w:fill="FFFFFF"/>
            <w:tcMar>
              <w:top w:w="0" w:type="dxa"/>
              <w:left w:w="108" w:type="dxa"/>
              <w:bottom w:w="0" w:type="dxa"/>
              <w:right w:w="108" w:type="dxa"/>
            </w:tcMar>
          </w:tcPr>
          <w:p w:rsidR="00CD1766" w:rsidRPr="00284A5E" w:rsidRDefault="00CD1766" w:rsidP="00CD1766">
            <w:pPr>
              <w:pStyle w:val="af8"/>
              <w:jc w:val="center"/>
            </w:pPr>
            <w:r w:rsidRPr="00284A5E">
              <w:rPr>
                <w:b/>
                <w:bCs/>
                <w:lang w:eastAsia="en-US"/>
              </w:rPr>
              <w:t>Радость познания (12 ч)</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1</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Свет знания</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 xml:space="preserve">Формулировать </w:t>
            </w:r>
            <w:r w:rsidRPr="00284A5E">
              <w:t xml:space="preserve">мысль о том, что стремление к творческому познанию окружающего мира есть отличная черта человека. </w:t>
            </w:r>
            <w:r w:rsidRPr="00284A5E">
              <w:rPr>
                <w:b/>
              </w:rPr>
              <w:t>Определять</w:t>
            </w:r>
            <w:r w:rsidRPr="00284A5E">
              <w:t xml:space="preserve"> сферы познания: природа и культура. </w:t>
            </w:r>
            <w:r w:rsidRPr="00284A5E">
              <w:rPr>
                <w:b/>
              </w:rPr>
              <w:t>Выявлять</w:t>
            </w:r>
            <w:r w:rsidRPr="00284A5E">
              <w:t xml:space="preserve"> особенности познания. </w:t>
            </w:r>
            <w:r w:rsidRPr="00284A5E">
              <w:rPr>
                <w:b/>
              </w:rPr>
              <w:t>Высказывать</w:t>
            </w:r>
            <w:r w:rsidRPr="00284A5E">
              <w:t xml:space="preserve"> мотивированное суждение об ответственности познающего человека за то, как, в каких целях используются его открытия и изобретения.</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2</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 xml:space="preserve">Как изучают окружающий мир </w:t>
            </w:r>
            <w:r w:rsidRPr="00284A5E">
              <w:rPr>
                <w:i/>
              </w:rPr>
              <w:t>(практическая работа)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Характеризовать</w:t>
            </w:r>
            <w:r w:rsidRPr="00284A5E">
              <w:t xml:space="preserve"> способы изучения окружающего мира. </w:t>
            </w:r>
            <w:r w:rsidRPr="00284A5E">
              <w:rPr>
                <w:b/>
              </w:rPr>
              <w:t>Различать</w:t>
            </w:r>
            <w:r w:rsidRPr="00284A5E">
              <w:t xml:space="preserve"> этапы исследования (от постановки цели до вывода).</w:t>
            </w:r>
          </w:p>
          <w:p w:rsidR="00CD1766" w:rsidRPr="00284A5E" w:rsidRDefault="00CD1766" w:rsidP="00CD1766">
            <w:pPr>
              <w:pStyle w:val="af8"/>
            </w:pPr>
            <w:r w:rsidRPr="00284A5E">
              <w:rPr>
                <w:b/>
              </w:rPr>
              <w:t>Различать</w:t>
            </w:r>
            <w:r w:rsidRPr="00284A5E">
              <w:t xml:space="preserve"> виды оборудования для изучения окружающего мира, </w:t>
            </w:r>
            <w:r w:rsidRPr="00284A5E">
              <w:rPr>
                <w:b/>
              </w:rPr>
              <w:t>узнавать</w:t>
            </w:r>
            <w:r w:rsidRPr="00284A5E">
              <w:t xml:space="preserve"> и </w:t>
            </w:r>
            <w:r w:rsidRPr="00284A5E">
              <w:rPr>
                <w:b/>
              </w:rPr>
              <w:t>называть</w:t>
            </w:r>
            <w:r w:rsidRPr="00284A5E">
              <w:t xml:space="preserve"> предметы оборудования, </w:t>
            </w:r>
            <w:r w:rsidRPr="00284A5E">
              <w:rPr>
                <w:b/>
              </w:rPr>
              <w:t>объяснять</w:t>
            </w:r>
            <w:r w:rsidRPr="00284A5E">
              <w:t xml:space="preserve"> их назначение.</w:t>
            </w:r>
          </w:p>
          <w:p w:rsidR="00CD1766" w:rsidRPr="00284A5E" w:rsidRDefault="00CD1766" w:rsidP="00CD1766">
            <w:pPr>
              <w:pStyle w:val="af8"/>
            </w:pPr>
            <w:r w:rsidRPr="00284A5E">
              <w:rPr>
                <w:b/>
              </w:rPr>
              <w:t>Оценивать</w:t>
            </w:r>
            <w:r w:rsidRPr="00284A5E">
              <w:t xml:space="preserve"> свои успехи при выполнении практических работ. </w:t>
            </w:r>
            <w:r w:rsidRPr="00284A5E">
              <w:rPr>
                <w:b/>
              </w:rPr>
              <w:t>Обсуждать</w:t>
            </w:r>
            <w:r w:rsidRPr="00284A5E">
              <w:t xml:space="preserve"> рассказ «Изучили» из книги «Великан на поляне», </w:t>
            </w:r>
            <w:r w:rsidRPr="00284A5E">
              <w:rPr>
                <w:b/>
              </w:rPr>
              <w:t>делать</w:t>
            </w:r>
            <w:r w:rsidRPr="00284A5E">
              <w:t xml:space="preserve"> вывод об ответственности человека за свои действия при исследовании окружающего мира.</w:t>
            </w:r>
          </w:p>
          <w:p w:rsidR="00CD1766" w:rsidRPr="00284A5E" w:rsidRDefault="00CD1766" w:rsidP="00CD1766">
            <w:pPr>
              <w:pStyle w:val="af8"/>
            </w:pPr>
          </w:p>
          <w:p w:rsidR="00CD1766" w:rsidRPr="00284A5E" w:rsidRDefault="00CD1766" w:rsidP="00CD1766">
            <w:pPr>
              <w:pStyle w:val="af8"/>
            </w:pPr>
            <w:r w:rsidRPr="00284A5E">
              <w:t xml:space="preserve">Работая в группах, </w:t>
            </w:r>
            <w:r w:rsidRPr="00284A5E">
              <w:rPr>
                <w:b/>
              </w:rPr>
              <w:t>осваивать</w:t>
            </w:r>
            <w:r w:rsidRPr="00284A5E">
              <w:t xml:space="preserve"> в ходе практических работ способы изучения окружающего мира, этапы исследования,  приемы использования оборудования.</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3, 4</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 xml:space="preserve">Книга – источник </w:t>
            </w:r>
            <w:r w:rsidRPr="00284A5E">
              <w:lastRenderedPageBreak/>
              <w:t>знаний</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lastRenderedPageBreak/>
              <w:t>Определять</w:t>
            </w:r>
            <w:r w:rsidRPr="00284A5E">
              <w:t xml:space="preserve"> тип справочной и научно-</w:t>
            </w:r>
            <w:r w:rsidRPr="00284A5E">
              <w:lastRenderedPageBreak/>
              <w:t xml:space="preserve">познавательной литературы. </w:t>
            </w:r>
            <w:r w:rsidRPr="00284A5E">
              <w:rPr>
                <w:b/>
              </w:rPr>
              <w:t>Находить</w:t>
            </w:r>
            <w:r w:rsidRPr="00284A5E">
              <w:t xml:space="preserve"> необходимые сведения в словаре, справочнике, путеводителе. </w:t>
            </w:r>
            <w:r w:rsidRPr="00284A5E">
              <w:rPr>
                <w:b/>
              </w:rPr>
              <w:t>Презентовать</w:t>
            </w:r>
            <w:r w:rsidRPr="00284A5E">
              <w:t xml:space="preserve"> полюбившуюся научно-популярную книгу: правильно </w:t>
            </w:r>
            <w:r w:rsidRPr="00284A5E">
              <w:rPr>
                <w:b/>
              </w:rPr>
              <w:t>называть</w:t>
            </w:r>
            <w:r w:rsidRPr="00284A5E">
              <w:t xml:space="preserve"> автора и название, </w:t>
            </w:r>
            <w:r w:rsidRPr="00284A5E">
              <w:rPr>
                <w:b/>
              </w:rPr>
              <w:t>обобщать</w:t>
            </w:r>
            <w:r w:rsidRPr="00284A5E">
              <w:t xml:space="preserve"> и </w:t>
            </w:r>
            <w:r w:rsidRPr="00284A5E">
              <w:rPr>
                <w:b/>
              </w:rPr>
              <w:t>раскрывать</w:t>
            </w:r>
            <w:r w:rsidRPr="00284A5E">
              <w:t xml:space="preserve"> содержание, </w:t>
            </w:r>
            <w:r w:rsidRPr="00284A5E">
              <w:rPr>
                <w:b/>
              </w:rPr>
              <w:t>демонстрировать</w:t>
            </w:r>
            <w:r w:rsidRPr="00284A5E">
              <w:t xml:space="preserve"> иллюстрации по теме.</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5, 6</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Отправимся на экскурсию</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Характеризовать</w:t>
            </w:r>
            <w:r w:rsidRPr="00284A5E">
              <w:t xml:space="preserve"> различные научно-просветительские учреждения, </w:t>
            </w:r>
            <w:r w:rsidRPr="00284A5E">
              <w:rPr>
                <w:b/>
              </w:rPr>
              <w:t>находить</w:t>
            </w:r>
            <w:r w:rsidRPr="00284A5E">
              <w:t xml:space="preserve"> необходимые сведения о них в путеводителях и других источниках.</w:t>
            </w:r>
          </w:p>
          <w:p w:rsidR="00CD1766" w:rsidRPr="00284A5E" w:rsidRDefault="00CD1766" w:rsidP="00CD1766">
            <w:pPr>
              <w:pStyle w:val="af8"/>
            </w:pPr>
            <w:r w:rsidRPr="00284A5E">
              <w:t xml:space="preserve">Работая в группах, </w:t>
            </w:r>
            <w:r w:rsidRPr="00284A5E">
              <w:rPr>
                <w:b/>
              </w:rPr>
              <w:t>участвовать</w:t>
            </w:r>
            <w:r w:rsidRPr="00284A5E">
              <w:t xml:space="preserve"> в ролевой игре, выступая в роли экскурсоводов и экскурсантов.</w:t>
            </w:r>
          </w:p>
          <w:p w:rsidR="00CD1766" w:rsidRPr="00284A5E" w:rsidRDefault="00CD1766" w:rsidP="00CD1766">
            <w:pPr>
              <w:pStyle w:val="af8"/>
            </w:pPr>
            <w:r w:rsidRPr="00284A5E">
              <w:rPr>
                <w:b/>
              </w:rPr>
              <w:t xml:space="preserve">Обсуждать </w:t>
            </w:r>
            <w:r w:rsidRPr="00284A5E">
              <w:t xml:space="preserve">правила поведения на экскурсии. </w:t>
            </w:r>
            <w:r w:rsidRPr="00284A5E">
              <w:rPr>
                <w:b/>
              </w:rPr>
              <w:t>Задавать</w:t>
            </w:r>
            <w:r w:rsidRPr="00284A5E">
              <w:t xml:space="preserve"> вопросы по теме и содержанию экскурсии в соответствии с личными интересами, </w:t>
            </w:r>
            <w:r w:rsidRPr="00284A5E">
              <w:rPr>
                <w:b/>
              </w:rPr>
              <w:t>оформлять</w:t>
            </w:r>
            <w:r w:rsidRPr="00284A5E">
              <w:t xml:space="preserve"> впечатления от экскурсии: </w:t>
            </w:r>
            <w:r w:rsidRPr="00284A5E">
              <w:rPr>
                <w:b/>
              </w:rPr>
              <w:t>обобщать</w:t>
            </w:r>
            <w:r w:rsidRPr="00284A5E">
              <w:t xml:space="preserve"> и </w:t>
            </w:r>
            <w:r w:rsidRPr="00284A5E">
              <w:rPr>
                <w:b/>
              </w:rPr>
              <w:t>раскрывать</w:t>
            </w:r>
            <w:r w:rsidRPr="00284A5E">
              <w:t xml:space="preserve"> ее содержание, </w:t>
            </w:r>
            <w:r w:rsidRPr="00284A5E">
              <w:rPr>
                <w:b/>
              </w:rPr>
              <w:t>демонстрировать</w:t>
            </w:r>
            <w:r w:rsidRPr="00284A5E">
              <w:t xml:space="preserve"> свои рисунки, фотографии, материалы, изданные учреждением (буклеты, открытки и др.).</w:t>
            </w:r>
          </w:p>
          <w:p w:rsidR="00CD1766" w:rsidRPr="00284A5E" w:rsidRDefault="00CD1766" w:rsidP="00CD1766">
            <w:pPr>
              <w:pStyle w:val="af8"/>
            </w:pPr>
            <w:r w:rsidRPr="00284A5E">
              <w:rPr>
                <w:b/>
              </w:rPr>
              <w:t>Проектное задание (проект):</w:t>
            </w:r>
            <w:r w:rsidRPr="00284A5E">
              <w:t xml:space="preserve"> вместе </w:t>
            </w:r>
            <w:proofErr w:type="gramStart"/>
            <w:r w:rsidRPr="00284A5E">
              <w:t>со</w:t>
            </w:r>
            <w:proofErr w:type="gramEnd"/>
            <w:r w:rsidRPr="00284A5E">
              <w:t xml:space="preserve"> взрослыми побывать на экскурсии, </w:t>
            </w:r>
            <w:r w:rsidRPr="00284A5E">
              <w:rPr>
                <w:b/>
              </w:rPr>
              <w:t xml:space="preserve">составить </w:t>
            </w:r>
            <w:r w:rsidRPr="00284A5E">
              <w:t xml:space="preserve">фоторассказ о ней, </w:t>
            </w:r>
            <w:r w:rsidRPr="00284A5E">
              <w:rPr>
                <w:b/>
              </w:rPr>
              <w:t>оценить</w:t>
            </w:r>
            <w:r w:rsidRPr="00284A5E">
              <w:t xml:space="preserve"> экскурсию и </w:t>
            </w:r>
            <w:r w:rsidRPr="00284A5E">
              <w:rPr>
                <w:b/>
              </w:rPr>
              <w:t>мотивировать</w:t>
            </w:r>
            <w:r w:rsidRPr="00284A5E">
              <w:t xml:space="preserve"> свою оценку.</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7</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 xml:space="preserve">О чем расскажет план </w:t>
            </w:r>
            <w:r w:rsidRPr="00284A5E">
              <w:rPr>
                <w:i/>
              </w:rPr>
              <w:t>(практическая работа</w:t>
            </w:r>
            <w:r w:rsidRPr="00284A5E">
              <w:rPr>
                <w:b/>
                <w:i/>
              </w:rPr>
              <w:t>)</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Сравнивать</w:t>
            </w:r>
            <w:r w:rsidRPr="00284A5E">
              <w:t xml:space="preserve"> рисунок и план местности. Работая в паре, </w:t>
            </w:r>
            <w:r w:rsidRPr="00284A5E">
              <w:rPr>
                <w:b/>
              </w:rPr>
              <w:t xml:space="preserve">изучать </w:t>
            </w:r>
            <w:r w:rsidRPr="00284A5E">
              <w:t xml:space="preserve">условные знаки плана местности, </w:t>
            </w:r>
            <w:r w:rsidRPr="00284A5E">
              <w:rPr>
                <w:b/>
              </w:rPr>
              <w:t>применять</w:t>
            </w:r>
            <w:r w:rsidRPr="00284A5E">
              <w:t xml:space="preserve"> их для чтения плана. </w:t>
            </w:r>
            <w:r w:rsidRPr="00284A5E">
              <w:rPr>
                <w:b/>
              </w:rPr>
              <w:t>Различать</w:t>
            </w:r>
            <w:r w:rsidRPr="00284A5E">
              <w:t xml:space="preserve"> наиболее распространенные виды планов, </w:t>
            </w:r>
            <w:r w:rsidRPr="00284A5E">
              <w:rPr>
                <w:b/>
              </w:rPr>
              <w:t>обсуждать</w:t>
            </w:r>
            <w:r w:rsidRPr="00284A5E">
              <w:t xml:space="preserve"> их значение в нашей жизни. В ходе практической работы в группах </w:t>
            </w:r>
            <w:r w:rsidRPr="00284A5E">
              <w:rPr>
                <w:b/>
              </w:rPr>
              <w:t>извлекать</w:t>
            </w:r>
            <w:r w:rsidRPr="00284A5E">
              <w:t xml:space="preserve"> информацию из туристических планов, </w:t>
            </w:r>
            <w:r w:rsidRPr="00284A5E">
              <w:rPr>
                <w:b/>
              </w:rPr>
              <w:t>оценивать</w:t>
            </w:r>
            <w:r w:rsidRPr="00284A5E">
              <w:t xml:space="preserve"> свои успехи в овладении способами чтения плана.</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8</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Планета на листе бумаги</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 xml:space="preserve">Сравнивать </w:t>
            </w:r>
            <w:r w:rsidRPr="00284A5E">
              <w:t xml:space="preserve">план и карту, глобус и карту мира. </w:t>
            </w:r>
            <w:r w:rsidRPr="00284A5E">
              <w:rPr>
                <w:b/>
              </w:rPr>
              <w:t>Изучать</w:t>
            </w:r>
            <w:r w:rsidRPr="00284A5E">
              <w:t xml:space="preserve"> условные знаки карты, </w:t>
            </w:r>
            <w:r w:rsidRPr="00284A5E">
              <w:rPr>
                <w:b/>
              </w:rPr>
              <w:lastRenderedPageBreak/>
              <w:t>применять</w:t>
            </w:r>
            <w:r w:rsidRPr="00284A5E">
              <w:t xml:space="preserve"> их для чтения карты мира. Работая в паре, </w:t>
            </w:r>
            <w:r w:rsidRPr="00284A5E">
              <w:rPr>
                <w:b/>
              </w:rPr>
              <w:t>заполнять</w:t>
            </w:r>
            <w:r w:rsidRPr="00284A5E">
              <w:t xml:space="preserve"> таблицу «Материки и части света». </w:t>
            </w:r>
            <w:r w:rsidRPr="00284A5E">
              <w:rPr>
                <w:b/>
              </w:rPr>
              <w:t>Узнавать</w:t>
            </w:r>
            <w:r w:rsidRPr="00284A5E">
              <w:t xml:space="preserve"> материки и части света по силуэтам. С помощью карты учебника </w:t>
            </w:r>
            <w:r w:rsidRPr="00284A5E">
              <w:rPr>
                <w:b/>
              </w:rPr>
              <w:t>приводить</w:t>
            </w:r>
            <w:r w:rsidRPr="00284A5E">
              <w:t xml:space="preserve"> примеры морей, рек, островов. </w:t>
            </w:r>
            <w:r w:rsidRPr="00284A5E">
              <w:rPr>
                <w:b/>
              </w:rPr>
              <w:t xml:space="preserve">Обсуждать </w:t>
            </w:r>
            <w:r w:rsidRPr="00284A5E">
              <w:t xml:space="preserve">роль карты в жизни людей, в нашей собственной жизни, </w:t>
            </w:r>
            <w:r w:rsidRPr="00284A5E">
              <w:rPr>
                <w:b/>
              </w:rPr>
              <w:t>оценивать</w:t>
            </w:r>
            <w:r w:rsidRPr="00284A5E">
              <w:t xml:space="preserve"> эмоциональные впечатления от мысленных путешествий по карте.</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9</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Страны и народы на политической карте мира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 xml:space="preserve">Сравнивать </w:t>
            </w:r>
            <w:r w:rsidRPr="00284A5E">
              <w:t xml:space="preserve">политическую карту мира с физической картой, </w:t>
            </w:r>
            <w:r w:rsidRPr="00284A5E">
              <w:rPr>
                <w:b/>
              </w:rPr>
              <w:t>определять</w:t>
            </w:r>
            <w:r w:rsidRPr="00284A5E">
              <w:t xml:space="preserve"> ее отличительные особенности. </w:t>
            </w:r>
            <w:r w:rsidRPr="00284A5E">
              <w:rPr>
                <w:b/>
              </w:rPr>
              <w:t>Находить</w:t>
            </w:r>
            <w:r w:rsidRPr="00284A5E">
              <w:t xml:space="preserve"> на карте ту или иную страну, </w:t>
            </w:r>
            <w:r w:rsidRPr="00284A5E">
              <w:rPr>
                <w:b/>
              </w:rPr>
              <w:t>показывать</w:t>
            </w:r>
            <w:r w:rsidRPr="00284A5E">
              <w:t xml:space="preserve"> ее границы, </w:t>
            </w:r>
            <w:r w:rsidRPr="00284A5E">
              <w:rPr>
                <w:b/>
              </w:rPr>
              <w:t>определять</w:t>
            </w:r>
            <w:r w:rsidRPr="00284A5E">
              <w:t xml:space="preserve"> столицу, </w:t>
            </w:r>
            <w:r w:rsidRPr="00284A5E">
              <w:rPr>
                <w:b/>
              </w:rPr>
              <w:t>называть</w:t>
            </w:r>
            <w:r w:rsidRPr="00284A5E">
              <w:t xml:space="preserve"> соседние страны. </w:t>
            </w:r>
            <w:r w:rsidRPr="00284A5E">
              <w:rPr>
                <w:b/>
              </w:rPr>
              <w:t>Соотносить</w:t>
            </w:r>
            <w:r w:rsidRPr="00284A5E">
              <w:t xml:space="preserve"> название страны с названием языка и наоборот. В справочной литературе о народах мира </w:t>
            </w:r>
            <w:r w:rsidRPr="00284A5E">
              <w:rPr>
                <w:b/>
              </w:rPr>
              <w:t>находить</w:t>
            </w:r>
            <w:r w:rsidRPr="00284A5E">
              <w:t xml:space="preserve"> информацию о составе населения страны и об особенностях ее культуры.</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10-11</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Путешествуя, познаём мир</w:t>
            </w:r>
          </w:p>
          <w:p w:rsidR="00CD1766" w:rsidRPr="00284A5E" w:rsidRDefault="00CD1766" w:rsidP="00CD1766">
            <w:pPr>
              <w:pStyle w:val="af8"/>
            </w:pPr>
            <w:r w:rsidRPr="00284A5E">
              <w:t>Путешествуя, познаём мир (экскурсия)</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Формулировать</w:t>
            </w:r>
            <w:r w:rsidRPr="00284A5E">
              <w:t xml:space="preserve"> цель путешествия, </w:t>
            </w:r>
            <w:r w:rsidRPr="00284A5E">
              <w:rPr>
                <w:b/>
              </w:rPr>
              <w:t>соотносить</w:t>
            </w:r>
            <w:r w:rsidRPr="00284A5E">
              <w:t xml:space="preserve"> личные интересы с интересами своих спутников, </w:t>
            </w:r>
            <w:r w:rsidRPr="00284A5E">
              <w:rPr>
                <w:b/>
              </w:rPr>
              <w:t>находить</w:t>
            </w:r>
            <w:r w:rsidRPr="00284A5E">
              <w:t xml:space="preserve"> необходимые сведения для определения маршрута, </w:t>
            </w:r>
            <w:r w:rsidRPr="00284A5E">
              <w:rPr>
                <w:b/>
              </w:rPr>
              <w:t>оформлять</w:t>
            </w:r>
            <w:r w:rsidRPr="00284A5E">
              <w:t xml:space="preserve"> дневник путешествия, оценивать результаты путешествия (достигнута ли поставленная цель). </w:t>
            </w:r>
            <w:r w:rsidRPr="00284A5E">
              <w:rPr>
                <w:b/>
              </w:rPr>
              <w:t>Формулировать</w:t>
            </w:r>
            <w:r w:rsidRPr="00284A5E">
              <w:t xml:space="preserve"> правила ответственного туризма по отношению к природе и к местным обычаям и традициям.</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12</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Транспорт</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 xml:space="preserve">Различать </w:t>
            </w:r>
            <w:r w:rsidRPr="00284A5E">
              <w:t xml:space="preserve">старинные и современные средства передвижения. </w:t>
            </w:r>
            <w:r w:rsidRPr="00284A5E">
              <w:rPr>
                <w:b/>
              </w:rPr>
              <w:t xml:space="preserve">Систематизировать </w:t>
            </w:r>
            <w:r w:rsidRPr="00284A5E">
              <w:t xml:space="preserve">транспортные средства по видам, </w:t>
            </w:r>
            <w:r w:rsidRPr="00284A5E">
              <w:rPr>
                <w:b/>
              </w:rPr>
              <w:t>участвовать</w:t>
            </w:r>
            <w:r w:rsidRPr="00284A5E">
              <w:t xml:space="preserve"> в дидактической игре на усвоение правил пользования транспортом, </w:t>
            </w:r>
            <w:r w:rsidRPr="00284A5E">
              <w:rPr>
                <w:b/>
              </w:rPr>
              <w:t>определять</w:t>
            </w:r>
            <w:r w:rsidRPr="00284A5E">
              <w:t xml:space="preserve"> виды транспорта, необходимые для проектируемого путешествия по городу </w:t>
            </w:r>
            <w:r w:rsidRPr="00284A5E">
              <w:lastRenderedPageBreak/>
              <w:t xml:space="preserve">(селу), </w:t>
            </w:r>
            <w:r w:rsidRPr="00284A5E">
              <w:rPr>
                <w:b/>
              </w:rPr>
              <w:t xml:space="preserve">рассказывать </w:t>
            </w:r>
            <w:r w:rsidRPr="00284A5E">
              <w:t xml:space="preserve">сюжет из истории одного из видов транспорта (по выбору), об изобретателях, ученых. </w:t>
            </w:r>
            <w:r w:rsidRPr="00284A5E">
              <w:rPr>
                <w:b/>
              </w:rPr>
              <w:t>Проектное задание (проект)</w:t>
            </w:r>
            <w:proofErr w:type="gramStart"/>
            <w:r w:rsidRPr="00284A5E">
              <w:rPr>
                <w:b/>
              </w:rPr>
              <w:t>:р</w:t>
            </w:r>
            <w:proofErr w:type="gramEnd"/>
            <w:r w:rsidRPr="00284A5E">
              <w:rPr>
                <w:b/>
              </w:rPr>
              <w:t xml:space="preserve">азрабатывать </w:t>
            </w:r>
            <w:r w:rsidRPr="00284A5E">
              <w:t>предложения об использовании общественного транспорта в просветительских целях.</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13</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Средства информации и связи</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 xml:space="preserve">Различать </w:t>
            </w:r>
            <w:r w:rsidRPr="00284A5E">
              <w:t xml:space="preserve">средства связи, используемые в личной и общественной жизни, средства связи и средства массовой информации, </w:t>
            </w:r>
            <w:r w:rsidRPr="00284A5E">
              <w:rPr>
                <w:b/>
              </w:rPr>
              <w:t>участвовать</w:t>
            </w:r>
            <w:r w:rsidRPr="00284A5E">
              <w:t xml:space="preserve"> в дидактической игре. </w:t>
            </w:r>
            <w:r w:rsidRPr="00284A5E">
              <w:rPr>
                <w:b/>
              </w:rPr>
              <w:t>Рассказывать</w:t>
            </w:r>
            <w:r w:rsidRPr="00284A5E">
              <w:t xml:space="preserve"> о сюжетах теле- и радиопередачи, публикаций в прессе о природе, культуре, выдающихся людях России и мира (по выбору в соответствии с личными интересами).</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14</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Проверочная работа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Контролировать</w:t>
            </w:r>
            <w:r w:rsidRPr="00284A5E">
              <w:t xml:space="preserve"> правильность и полноту выполнения заданий. </w:t>
            </w:r>
            <w:r w:rsidRPr="00284A5E">
              <w:rPr>
                <w:b/>
              </w:rPr>
              <w:t>Выявлять</w:t>
            </w:r>
            <w:r w:rsidRPr="00284A5E">
              <w:t xml:space="preserve"> причину ошибки и </w:t>
            </w:r>
            <w:r w:rsidRPr="00284A5E">
              <w:rPr>
                <w:b/>
              </w:rPr>
              <w:t>корректировать</w:t>
            </w:r>
            <w:r w:rsidRPr="00284A5E">
              <w:t xml:space="preserve"> ее,</w:t>
            </w:r>
            <w:r w:rsidRPr="00284A5E">
              <w:rPr>
                <w:b/>
              </w:rPr>
              <w:t xml:space="preserve"> оценивать</w:t>
            </w:r>
            <w:r w:rsidRPr="00284A5E">
              <w:t xml:space="preserve"> свою работу</w:t>
            </w:r>
          </w:p>
        </w:tc>
      </w:tr>
      <w:tr w:rsidR="00CD1766" w:rsidRPr="00284A5E" w:rsidTr="002D48E9">
        <w:tc>
          <w:tcPr>
            <w:tcW w:w="1876" w:type="dxa"/>
            <w:gridSpan w:val="2"/>
            <w:shd w:val="clear" w:color="auto" w:fill="FFFFFF"/>
          </w:tcPr>
          <w:p w:rsidR="00CD1766" w:rsidRPr="00284A5E" w:rsidRDefault="00CD1766" w:rsidP="00CD1766">
            <w:pPr>
              <w:pStyle w:val="af8"/>
              <w:jc w:val="center"/>
              <w:rPr>
                <w:b/>
              </w:rPr>
            </w:pPr>
          </w:p>
        </w:tc>
        <w:tc>
          <w:tcPr>
            <w:tcW w:w="8013" w:type="dxa"/>
            <w:gridSpan w:val="4"/>
            <w:shd w:val="clear" w:color="auto" w:fill="FFFFFF"/>
            <w:tcMar>
              <w:top w:w="0" w:type="dxa"/>
              <w:left w:w="108" w:type="dxa"/>
              <w:bottom w:w="0" w:type="dxa"/>
              <w:right w:w="108" w:type="dxa"/>
            </w:tcMar>
          </w:tcPr>
          <w:p w:rsidR="00CD1766" w:rsidRPr="00284A5E" w:rsidRDefault="00CD1766" w:rsidP="00CD1766">
            <w:pPr>
              <w:pStyle w:val="af8"/>
              <w:jc w:val="center"/>
            </w:pPr>
            <w:r w:rsidRPr="00284A5E">
              <w:rPr>
                <w:b/>
              </w:rPr>
              <w:t>Мир как дом (20 ч)</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15</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Мир природы в народном творчестве</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Определять</w:t>
            </w:r>
            <w:r w:rsidRPr="00284A5E">
              <w:t xml:space="preserve"> образ единого дома-мира в произведениях словестного и изобразительно-прикладного народного творчества. </w:t>
            </w:r>
            <w:r w:rsidRPr="00284A5E">
              <w:rPr>
                <w:b/>
              </w:rPr>
              <w:t>Характеризовать</w:t>
            </w:r>
            <w:r w:rsidRPr="00284A5E">
              <w:t xml:space="preserve"> изображения окружающего мира как дома в произведениях народного творчества своего края. </w:t>
            </w:r>
            <w:r w:rsidRPr="00284A5E">
              <w:rPr>
                <w:b/>
              </w:rPr>
              <w:t>Воспроизводить</w:t>
            </w:r>
            <w:r w:rsidRPr="00284A5E">
              <w:t xml:space="preserve"> образ дома-мира в собственном произведении.</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16</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 xml:space="preserve">Из чего состоит все </w:t>
            </w:r>
            <w:r w:rsidRPr="00284A5E">
              <w:rPr>
                <w:i/>
              </w:rPr>
              <w:t>(практическая работа)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 xml:space="preserve">Различать </w:t>
            </w:r>
            <w:r w:rsidRPr="00284A5E">
              <w:t xml:space="preserve">природные объекты и созданные человеком предметы, объекты живой и неживой природы, твердые тела, жидкости и газы (на иллюстрациях учебника и в окружающей действительности). </w:t>
            </w:r>
            <w:r w:rsidRPr="00284A5E">
              <w:rPr>
                <w:b/>
              </w:rPr>
              <w:t>Заполнять</w:t>
            </w:r>
            <w:r w:rsidRPr="00284A5E">
              <w:t xml:space="preserve"> таблицу «Твердые тела, жидкости и газы». </w:t>
            </w:r>
            <w:r w:rsidRPr="00284A5E">
              <w:rPr>
                <w:b/>
              </w:rPr>
              <w:t>Приводить</w:t>
            </w:r>
            <w:r w:rsidRPr="00284A5E">
              <w:t xml:space="preserve"> примеры веществ, </w:t>
            </w:r>
            <w:r w:rsidRPr="00284A5E">
              <w:rPr>
                <w:b/>
              </w:rPr>
              <w:t>узнавать</w:t>
            </w:r>
            <w:r w:rsidRPr="00284A5E">
              <w:t xml:space="preserve"> вещества по описанию, устно </w:t>
            </w:r>
            <w:r w:rsidRPr="00284A5E">
              <w:rPr>
                <w:b/>
              </w:rPr>
              <w:t>описывать</w:t>
            </w:r>
            <w:r w:rsidRPr="00284A5E">
              <w:t xml:space="preserve"> знакомые вещества.</w:t>
            </w:r>
          </w:p>
          <w:p w:rsidR="00CD1766" w:rsidRPr="00284A5E" w:rsidRDefault="00CD1766" w:rsidP="00CD1766">
            <w:pPr>
              <w:pStyle w:val="af8"/>
            </w:pPr>
          </w:p>
          <w:p w:rsidR="00CD1766" w:rsidRPr="00284A5E" w:rsidRDefault="00CD1766" w:rsidP="00CD1766">
            <w:pPr>
              <w:pStyle w:val="af8"/>
            </w:pPr>
            <w:r w:rsidRPr="00284A5E">
              <w:t xml:space="preserve">Работая в группе, </w:t>
            </w:r>
            <w:r w:rsidRPr="00284A5E">
              <w:rPr>
                <w:b/>
              </w:rPr>
              <w:t>проводить</w:t>
            </w:r>
            <w:r w:rsidRPr="00284A5E">
              <w:t xml:space="preserve"> опыт «Вода – растворитель» (</w:t>
            </w:r>
            <w:r w:rsidRPr="00284A5E">
              <w:rPr>
                <w:b/>
              </w:rPr>
              <w:t xml:space="preserve">предлагать </w:t>
            </w:r>
            <w:r w:rsidRPr="00284A5E">
              <w:t xml:space="preserve">порядок проведения опыта, </w:t>
            </w:r>
            <w:r w:rsidRPr="00284A5E">
              <w:rPr>
                <w:b/>
              </w:rPr>
              <w:t>выбирать</w:t>
            </w:r>
            <w:r w:rsidRPr="00284A5E">
              <w:t xml:space="preserve"> необходимое оборудование, </w:t>
            </w:r>
            <w:r w:rsidRPr="00284A5E">
              <w:rPr>
                <w:b/>
              </w:rPr>
              <w:t>выполнять</w:t>
            </w:r>
            <w:r w:rsidRPr="00284A5E">
              <w:t xml:space="preserve"> действия по инструкции, </w:t>
            </w:r>
            <w:r w:rsidRPr="00284A5E">
              <w:rPr>
                <w:b/>
              </w:rPr>
              <w:t>фиксировать</w:t>
            </w:r>
            <w:r w:rsidRPr="00284A5E">
              <w:t xml:space="preserve"> результаты опыта, </w:t>
            </w:r>
            <w:r w:rsidRPr="00284A5E">
              <w:rPr>
                <w:b/>
              </w:rPr>
              <w:t>формулировать</w:t>
            </w:r>
            <w:r w:rsidRPr="00284A5E">
              <w:t xml:space="preserve"> вывод, </w:t>
            </w:r>
            <w:r w:rsidRPr="00284A5E">
              <w:rPr>
                <w:b/>
              </w:rPr>
              <w:t>осуществлять</w:t>
            </w:r>
            <w:r w:rsidRPr="00284A5E">
              <w:t xml:space="preserve"> самопроверку, </w:t>
            </w:r>
            <w:r w:rsidRPr="00284A5E">
              <w:rPr>
                <w:b/>
              </w:rPr>
              <w:t>оценивать</w:t>
            </w:r>
            <w:r w:rsidRPr="00284A5E">
              <w:t xml:space="preserve"> свои успехи)</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17</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Мир небесных тел</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Характеризовать</w:t>
            </w:r>
            <w:r w:rsidRPr="00284A5E">
              <w:t xml:space="preserve"> Солнце как одно из небесных тел, </w:t>
            </w:r>
            <w:r w:rsidRPr="00284A5E">
              <w:rPr>
                <w:b/>
              </w:rPr>
              <w:t>раскрывать</w:t>
            </w:r>
            <w:r w:rsidRPr="00284A5E">
              <w:t xml:space="preserve"> его значение для жизни на Земле. </w:t>
            </w:r>
            <w:r w:rsidRPr="00284A5E">
              <w:rPr>
                <w:b/>
              </w:rPr>
              <w:t>Извлекать</w:t>
            </w:r>
            <w:r w:rsidRPr="00284A5E">
              <w:t xml:space="preserve"> из текста учебника цифровые данные о Солнце, </w:t>
            </w:r>
            <w:r w:rsidRPr="00284A5E">
              <w:rPr>
                <w:b/>
              </w:rPr>
              <w:t>выписывать</w:t>
            </w:r>
            <w:r w:rsidRPr="00284A5E">
              <w:t xml:space="preserve"> их в рабочую тетрадь и </w:t>
            </w:r>
            <w:r w:rsidRPr="00284A5E">
              <w:rPr>
                <w:b/>
              </w:rPr>
              <w:t>использовать</w:t>
            </w:r>
            <w:r w:rsidRPr="00284A5E">
              <w:t xml:space="preserve"> при рассказе о Солнце. </w:t>
            </w:r>
            <w:r w:rsidRPr="00284A5E">
              <w:rPr>
                <w:b/>
              </w:rPr>
              <w:t>Анализировать</w:t>
            </w:r>
            <w:r w:rsidRPr="00284A5E">
              <w:t xml:space="preserve"> иллюстрации учебника, </w:t>
            </w:r>
            <w:r w:rsidRPr="00284A5E">
              <w:rPr>
                <w:b/>
              </w:rPr>
              <w:t>устанавливать</w:t>
            </w:r>
            <w:r w:rsidRPr="00284A5E">
              <w:t xml:space="preserve"> связь между положением Солнца на небе и сезонными изменениями в природе и жизни людей. </w:t>
            </w:r>
            <w:r w:rsidRPr="00284A5E">
              <w:rPr>
                <w:b/>
              </w:rPr>
              <w:t>Сравнивать</w:t>
            </w:r>
            <w:r w:rsidRPr="00284A5E">
              <w:t xml:space="preserve"> звезды, планеты по различным признакам, </w:t>
            </w:r>
            <w:r w:rsidRPr="00284A5E">
              <w:rPr>
                <w:b/>
              </w:rPr>
              <w:t>заполнять</w:t>
            </w:r>
            <w:r w:rsidRPr="00284A5E">
              <w:t xml:space="preserve"> таблицу «Различие звезд по цвету», используя сведения из учебника и других источников, в том числе Интернета. Работая в группе, </w:t>
            </w:r>
            <w:r w:rsidRPr="00284A5E">
              <w:rPr>
                <w:b/>
              </w:rPr>
              <w:t>моделировать</w:t>
            </w:r>
            <w:r w:rsidRPr="00284A5E">
              <w:t xml:space="preserve"> строение Солнечной системы. </w:t>
            </w:r>
            <w:r w:rsidRPr="00284A5E">
              <w:rPr>
                <w:b/>
              </w:rPr>
              <w:t xml:space="preserve">Работать </w:t>
            </w:r>
            <w:proofErr w:type="gramStart"/>
            <w:r w:rsidRPr="00284A5E">
              <w:rPr>
                <w:b/>
              </w:rPr>
              <w:t>со</w:t>
            </w:r>
            <w:proofErr w:type="gramEnd"/>
            <w:r w:rsidRPr="00284A5E">
              <w:rPr>
                <w:b/>
              </w:rPr>
              <w:t xml:space="preserve"> взрослыми: использовать</w:t>
            </w:r>
            <w:r w:rsidRPr="00284A5E">
              <w:t xml:space="preserve"> различные источники информации при подготовке сообщения о небесных телах.</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18</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Невидимое сокровище</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Анализировать</w:t>
            </w:r>
            <w:r w:rsidRPr="00284A5E">
              <w:t xml:space="preserve"> диаграмму в учебнике, с ее помощью </w:t>
            </w:r>
            <w:r w:rsidRPr="00284A5E">
              <w:rPr>
                <w:b/>
              </w:rPr>
              <w:t>определять</w:t>
            </w:r>
            <w:r w:rsidRPr="00284A5E">
              <w:t xml:space="preserve"> состав воздуха. </w:t>
            </w:r>
            <w:r w:rsidRPr="00284A5E">
              <w:rPr>
                <w:b/>
              </w:rPr>
              <w:t>Рассказывать</w:t>
            </w:r>
            <w:r w:rsidRPr="00284A5E">
              <w:t xml:space="preserve"> о способах обнаружения воздуха вокруг себя, д</w:t>
            </w:r>
            <w:r w:rsidRPr="00284A5E">
              <w:rPr>
                <w:b/>
              </w:rPr>
              <w:t>емонстрировать</w:t>
            </w:r>
            <w:r w:rsidRPr="00284A5E">
              <w:t xml:space="preserve"> их. </w:t>
            </w:r>
            <w:r w:rsidRPr="00284A5E">
              <w:rPr>
                <w:b/>
              </w:rPr>
              <w:t>Участвовать</w:t>
            </w:r>
            <w:r w:rsidRPr="00284A5E">
              <w:t xml:space="preserve"> в игре-соревновании «Поймаем невидимку». </w:t>
            </w:r>
            <w:r w:rsidRPr="00284A5E">
              <w:rPr>
                <w:b/>
              </w:rPr>
              <w:t>Раскрывать</w:t>
            </w:r>
            <w:r w:rsidRPr="00284A5E">
              <w:t xml:space="preserve"> значение воздуха для растений, животных, человека.</w:t>
            </w:r>
            <w:r w:rsidRPr="00284A5E">
              <w:rPr>
                <w:b/>
              </w:rPr>
              <w:t xml:space="preserve"> Изучать</w:t>
            </w:r>
            <w:r w:rsidRPr="00284A5E">
              <w:t xml:space="preserve"> свойства воздуха, </w:t>
            </w:r>
            <w:r w:rsidRPr="00284A5E">
              <w:rPr>
                <w:b/>
              </w:rPr>
              <w:t>наблюдать</w:t>
            </w:r>
            <w:r w:rsidRPr="00284A5E">
              <w:t xml:space="preserve"> демонстрационные опыты, </w:t>
            </w:r>
            <w:r w:rsidRPr="00284A5E">
              <w:rPr>
                <w:b/>
              </w:rPr>
              <w:t>записывать</w:t>
            </w:r>
            <w:r w:rsidRPr="00284A5E">
              <w:t xml:space="preserve"> выводы в рабочей тетради. </w:t>
            </w:r>
            <w:r w:rsidRPr="00284A5E">
              <w:rPr>
                <w:b/>
              </w:rPr>
              <w:t>Обсуждать</w:t>
            </w:r>
            <w:r w:rsidRPr="00284A5E">
              <w:t xml:space="preserve"> рассказ «Невидимое </w:t>
            </w:r>
            <w:r w:rsidRPr="00284A5E">
              <w:lastRenderedPageBreak/>
              <w:t xml:space="preserve">сокровище» из книги «Великан на поляне», </w:t>
            </w:r>
            <w:r w:rsidRPr="00284A5E">
              <w:rPr>
                <w:b/>
              </w:rPr>
              <w:t>формулировать</w:t>
            </w:r>
            <w:r w:rsidRPr="00284A5E">
              <w:t xml:space="preserve"> соответствующие правила экологической этики.</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19</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Самое главное вещество</w:t>
            </w:r>
          </w:p>
          <w:p w:rsidR="00CD1766" w:rsidRPr="00284A5E" w:rsidRDefault="00CD1766" w:rsidP="00CD1766">
            <w:pPr>
              <w:pStyle w:val="af8"/>
            </w:pPr>
            <w:r w:rsidRPr="00284A5E">
              <w:t>Свойства воды. Круговорот воды в природе (</w:t>
            </w:r>
            <w:r w:rsidRPr="00284A5E">
              <w:rPr>
                <w:i/>
              </w:rPr>
              <w:t>практическая работа)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Высказывать</w:t>
            </w:r>
            <w:r w:rsidRPr="00284A5E">
              <w:t xml:space="preserve"> предположения, почему воду часто называют самым главным веществом на планете. </w:t>
            </w:r>
            <w:r w:rsidRPr="00284A5E">
              <w:rPr>
                <w:b/>
              </w:rPr>
              <w:t>Различать</w:t>
            </w:r>
            <w:r w:rsidRPr="00284A5E">
              <w:t xml:space="preserve"> состояния воды. </w:t>
            </w:r>
            <w:r w:rsidRPr="00284A5E">
              <w:rPr>
                <w:b/>
              </w:rPr>
              <w:t>Рассказывать</w:t>
            </w:r>
            <w:r w:rsidRPr="00284A5E">
              <w:t xml:space="preserve"> о распространении воды в природе. </w:t>
            </w:r>
            <w:r w:rsidRPr="00284A5E">
              <w:rPr>
                <w:b/>
              </w:rPr>
              <w:t>Раскрывать</w:t>
            </w:r>
            <w:r w:rsidRPr="00284A5E">
              <w:t xml:space="preserve"> значение воды для живых организмов и хозяйственной жизни человека.</w:t>
            </w:r>
          </w:p>
          <w:p w:rsidR="00CD1766" w:rsidRPr="00284A5E" w:rsidRDefault="00CD1766" w:rsidP="00CD1766">
            <w:pPr>
              <w:pStyle w:val="af8"/>
            </w:pPr>
          </w:p>
          <w:p w:rsidR="00CD1766" w:rsidRPr="00284A5E" w:rsidRDefault="00CD1766" w:rsidP="00CD1766">
            <w:pPr>
              <w:pStyle w:val="af8"/>
            </w:pPr>
            <w:r w:rsidRPr="00284A5E">
              <w:rPr>
                <w:b/>
              </w:rPr>
              <w:t>Исследовать</w:t>
            </w:r>
            <w:r w:rsidRPr="00284A5E">
              <w:t xml:space="preserve"> свойства воды в ходе практической работы в группах. </w:t>
            </w:r>
            <w:r w:rsidRPr="00284A5E">
              <w:rPr>
                <w:b/>
              </w:rPr>
              <w:t>Наблюдать</w:t>
            </w:r>
            <w:r w:rsidRPr="00284A5E">
              <w:t xml:space="preserve"> опыт, моделирующий круговорот воды в природе. </w:t>
            </w:r>
            <w:r w:rsidRPr="00284A5E">
              <w:rPr>
                <w:b/>
              </w:rPr>
              <w:t>Характеризовать</w:t>
            </w:r>
            <w:r w:rsidRPr="00284A5E">
              <w:t xml:space="preserve"> круговорот воды с опорой на схеме в учебнике.</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20</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Природные стихии в народном творчестве</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 xml:space="preserve">Узнавать </w:t>
            </w:r>
            <w:r w:rsidRPr="00284A5E">
              <w:t xml:space="preserve">образы воздуха, огня, воды в произведениях словестного и изобразительно-прикладного народного творчества. </w:t>
            </w:r>
            <w:r w:rsidRPr="00284A5E">
              <w:rPr>
                <w:b/>
              </w:rPr>
              <w:t>Предлагать</w:t>
            </w:r>
            <w:r w:rsidRPr="00284A5E">
              <w:t xml:space="preserve"> для совместной игры несколько загадок об огне, воде или воздухе из творчества народов своего края; </w:t>
            </w:r>
            <w:r w:rsidRPr="00284A5E">
              <w:rPr>
                <w:b/>
              </w:rPr>
              <w:t>находить</w:t>
            </w:r>
            <w:r w:rsidRPr="00284A5E">
              <w:t xml:space="preserve"> и </w:t>
            </w:r>
            <w:r w:rsidRPr="00284A5E">
              <w:rPr>
                <w:b/>
              </w:rPr>
              <w:t>характеризовать</w:t>
            </w:r>
            <w:r w:rsidRPr="00284A5E">
              <w:t xml:space="preserve"> эти образы в словестных и изобразительно-прикладных произведениях народного творчества своего края. </w:t>
            </w:r>
            <w:r w:rsidRPr="00284A5E">
              <w:rPr>
                <w:b/>
              </w:rPr>
              <w:t>Различать</w:t>
            </w:r>
            <w:r w:rsidRPr="00284A5E">
              <w:t xml:space="preserve"> разные проявления этих стихий (вода в водоемах разного типа, дождь, солнце, молния, огонь на земле и др.). </w:t>
            </w:r>
            <w:r w:rsidRPr="00284A5E">
              <w:rPr>
                <w:b/>
              </w:rPr>
              <w:t>Использоват</w:t>
            </w:r>
            <w:r w:rsidRPr="00284A5E">
              <w:t>ь народные приемы изображения природных стихий для сочинения своих загадок об огне, воде, воздухе.</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21</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Кладовые Земли</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Исследовать</w:t>
            </w:r>
            <w:r w:rsidRPr="00284A5E">
              <w:t xml:space="preserve"> состав гранита в ходе практической работы в группах. </w:t>
            </w:r>
            <w:r w:rsidRPr="00284A5E">
              <w:rPr>
                <w:b/>
              </w:rPr>
              <w:t>Рассказывать</w:t>
            </w:r>
            <w:r w:rsidRPr="00284A5E">
              <w:t xml:space="preserve"> по схеме о составе гранита. </w:t>
            </w:r>
            <w:r w:rsidRPr="00284A5E">
              <w:rPr>
                <w:b/>
              </w:rPr>
              <w:t>Оценивать</w:t>
            </w:r>
            <w:r w:rsidRPr="00284A5E">
              <w:t xml:space="preserve"> эмоционально-эстетическое впечатление от восприятия горных пород и </w:t>
            </w:r>
            <w:r w:rsidRPr="00284A5E">
              <w:lastRenderedPageBreak/>
              <w:t xml:space="preserve">минералов. Работая в парах, </w:t>
            </w:r>
            <w:r w:rsidRPr="00284A5E">
              <w:rPr>
                <w:b/>
              </w:rPr>
              <w:t xml:space="preserve">различать </w:t>
            </w:r>
            <w:r w:rsidRPr="00284A5E">
              <w:t xml:space="preserve">полезные ископаемые по фотографиям и натуральным образцам. </w:t>
            </w:r>
            <w:r w:rsidRPr="00284A5E">
              <w:rPr>
                <w:b/>
              </w:rPr>
              <w:t>Приводить</w:t>
            </w:r>
            <w:r w:rsidRPr="00284A5E">
              <w:t xml:space="preserve"> примеры полезных ископаемых своего края. Работая в группах, </w:t>
            </w:r>
            <w:r w:rsidRPr="00284A5E">
              <w:rPr>
                <w:b/>
              </w:rPr>
              <w:t>извлекать</w:t>
            </w:r>
            <w:r w:rsidRPr="00284A5E">
              <w:t xml:space="preserve"> из атласа-определителя информацию об изучаемых полезных ископаемых. </w:t>
            </w:r>
            <w:r w:rsidRPr="00284A5E">
              <w:rPr>
                <w:b/>
              </w:rPr>
              <w:t>Раскрывать</w:t>
            </w:r>
            <w:r w:rsidRPr="00284A5E">
              <w:t xml:space="preserve"> значение полезных ископаемых в хозяйстве человека, </w:t>
            </w:r>
            <w:r w:rsidRPr="00284A5E">
              <w:rPr>
                <w:b/>
              </w:rPr>
              <w:t>доказывать</w:t>
            </w:r>
            <w:r w:rsidRPr="00284A5E">
              <w:t xml:space="preserve"> на примерах, что без полезных ископаемых невозможна хозяйственная жизнь людей. </w:t>
            </w:r>
            <w:r w:rsidRPr="00284A5E">
              <w:rPr>
                <w:b/>
              </w:rPr>
              <w:t>Обсуждать</w:t>
            </w:r>
            <w:r w:rsidRPr="00284A5E">
              <w:t xml:space="preserve"> рассказ «И камень достоин уважения» из книги «Великан на поляне», </w:t>
            </w:r>
            <w:r w:rsidRPr="00284A5E">
              <w:rPr>
                <w:b/>
              </w:rPr>
              <w:t>формулировать</w:t>
            </w:r>
            <w:r w:rsidRPr="00284A5E">
              <w:t xml:space="preserve"> соответствующие правила экологической этики.</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22</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Чудо под ногами</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Исследовать</w:t>
            </w:r>
            <w:r w:rsidRPr="00284A5E">
              <w:t xml:space="preserve"> состав почвы в ходе практической работы в группах. </w:t>
            </w:r>
            <w:r w:rsidRPr="00284A5E">
              <w:rPr>
                <w:b/>
              </w:rPr>
              <w:t>Раскрывать</w:t>
            </w:r>
            <w:r w:rsidRPr="00284A5E">
              <w:t xml:space="preserve"> значение почвы для живой природы и хозяйственной жизни человека. </w:t>
            </w:r>
            <w:r w:rsidRPr="00284A5E">
              <w:rPr>
                <w:b/>
              </w:rPr>
              <w:t xml:space="preserve">Устанавливать </w:t>
            </w:r>
            <w:r w:rsidRPr="00284A5E">
              <w:t xml:space="preserve">связь между составом почвы и ее плодородием. </w:t>
            </w:r>
            <w:r w:rsidRPr="00284A5E">
              <w:rPr>
                <w:b/>
              </w:rPr>
              <w:t>Моделировать</w:t>
            </w:r>
            <w:r w:rsidRPr="00284A5E">
              <w:t xml:space="preserve"> связи почвы и растения.</w:t>
            </w:r>
          </w:p>
          <w:p w:rsidR="00CD1766" w:rsidRPr="00284A5E" w:rsidRDefault="00CD1766" w:rsidP="00CD1766">
            <w:pPr>
              <w:pStyle w:val="af8"/>
            </w:pPr>
            <w:r w:rsidRPr="00284A5E">
              <w:rPr>
                <w:b/>
              </w:rPr>
              <w:t>Анализировать</w:t>
            </w:r>
            <w:r w:rsidRPr="00284A5E">
              <w:t xml:space="preserve"> рисунок учебника, </w:t>
            </w:r>
            <w:r w:rsidRPr="00284A5E">
              <w:rPr>
                <w:b/>
              </w:rPr>
              <w:t>определять</w:t>
            </w:r>
            <w:r w:rsidRPr="00284A5E">
              <w:t xml:space="preserve"> животных, обитающих в почве, </w:t>
            </w:r>
            <w:r w:rsidRPr="00284A5E">
              <w:rPr>
                <w:b/>
              </w:rPr>
              <w:t xml:space="preserve">высказывать </w:t>
            </w:r>
            <w:r w:rsidRPr="00284A5E">
              <w:t xml:space="preserve">предположения об их влиянии на плодородные почвы, </w:t>
            </w:r>
            <w:r w:rsidRPr="00284A5E">
              <w:rPr>
                <w:b/>
              </w:rPr>
              <w:t>осуществлять</w:t>
            </w:r>
            <w:r w:rsidRPr="00284A5E">
              <w:t xml:space="preserve"> самопроверку по тексту учебника. </w:t>
            </w:r>
            <w:r w:rsidRPr="00284A5E">
              <w:rPr>
                <w:b/>
              </w:rPr>
              <w:t>Извлекать</w:t>
            </w:r>
            <w:r w:rsidRPr="00284A5E">
              <w:t xml:space="preserve"> из атласа-определителя информацию о животных почвы. </w:t>
            </w:r>
            <w:r w:rsidRPr="00284A5E">
              <w:rPr>
                <w:b/>
              </w:rPr>
              <w:t>Обсуждать</w:t>
            </w:r>
            <w:r w:rsidRPr="00284A5E">
              <w:t xml:space="preserve"> рассказ «Уважайте жизнь дождевого червя» из книги «Великан на поляне», </w:t>
            </w:r>
            <w:r w:rsidRPr="00284A5E">
              <w:rPr>
                <w:b/>
              </w:rPr>
              <w:t>формулироват</w:t>
            </w:r>
            <w:r w:rsidRPr="00284A5E">
              <w:t>ь соответствующие правила экологической  этики.</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23</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Мир растений</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Знакомиться</w:t>
            </w:r>
            <w:r w:rsidRPr="00284A5E">
              <w:t xml:space="preserve"> по тексту учебника с группами растений; </w:t>
            </w:r>
            <w:r w:rsidRPr="00284A5E">
              <w:rPr>
                <w:b/>
              </w:rPr>
              <w:t>классифицировать</w:t>
            </w:r>
            <w:r w:rsidRPr="00284A5E">
              <w:t xml:space="preserve"> растения, представленные на иллюстрациях учебника. </w:t>
            </w:r>
            <w:r w:rsidRPr="00284A5E">
              <w:rPr>
                <w:b/>
              </w:rPr>
              <w:t>Узнавать</w:t>
            </w:r>
            <w:r w:rsidRPr="00284A5E">
              <w:t xml:space="preserve"> группы </w:t>
            </w:r>
            <w:r w:rsidRPr="00284A5E">
              <w:lastRenderedPageBreak/>
              <w:t xml:space="preserve">растений по описаниям. </w:t>
            </w:r>
            <w:r w:rsidRPr="00284A5E">
              <w:rPr>
                <w:b/>
              </w:rPr>
              <w:t xml:space="preserve">Различать </w:t>
            </w:r>
            <w:r w:rsidRPr="00284A5E">
              <w:t xml:space="preserve">виды растений; </w:t>
            </w:r>
            <w:r w:rsidRPr="00284A5E">
              <w:rPr>
                <w:b/>
              </w:rPr>
              <w:t>анализировать</w:t>
            </w:r>
            <w:r w:rsidRPr="00284A5E">
              <w:t xml:space="preserve"> таблицу «Число видов растений разных групп». </w:t>
            </w:r>
            <w:r w:rsidRPr="00284A5E">
              <w:rPr>
                <w:b/>
              </w:rPr>
              <w:t>Сравнивать</w:t>
            </w:r>
            <w:r w:rsidRPr="00284A5E">
              <w:t xml:space="preserve"> схемы дыхания и питания растений, на этой основе </w:t>
            </w:r>
            <w:r w:rsidRPr="00284A5E">
              <w:rPr>
                <w:b/>
              </w:rPr>
              <w:t>раскрывать</w:t>
            </w:r>
            <w:r w:rsidRPr="00284A5E">
              <w:t xml:space="preserve"> особую роль растений в природе и жизни людей, </w:t>
            </w:r>
            <w:r w:rsidRPr="00284A5E">
              <w:rPr>
                <w:b/>
              </w:rPr>
              <w:t>делать</w:t>
            </w:r>
            <w:r w:rsidRPr="00284A5E">
              <w:t xml:space="preserve"> вывод о необходимости бережного отношения к растениям. </w:t>
            </w:r>
            <w:r w:rsidRPr="00284A5E">
              <w:rPr>
                <w:b/>
              </w:rPr>
              <w:t xml:space="preserve">Моделировать </w:t>
            </w:r>
            <w:r w:rsidRPr="00284A5E">
              <w:t xml:space="preserve">дыхание и питание растений с помощью схем-аппликаций. В ходе групповой работы </w:t>
            </w:r>
            <w:r w:rsidRPr="00284A5E">
              <w:rPr>
                <w:b/>
              </w:rPr>
              <w:t>определять</w:t>
            </w:r>
            <w:r w:rsidRPr="00284A5E">
              <w:t xml:space="preserve"> предложенные растения с помощью атласа-определителя, </w:t>
            </w:r>
            <w:r w:rsidRPr="00284A5E">
              <w:rPr>
                <w:b/>
              </w:rPr>
              <w:t>устанавливать</w:t>
            </w:r>
            <w:r w:rsidRPr="00284A5E">
              <w:t xml:space="preserve"> их принадлежность к изучаемым группам. </w:t>
            </w:r>
            <w:r w:rsidRPr="00284A5E">
              <w:rPr>
                <w:b/>
              </w:rPr>
              <w:t>Использовать</w:t>
            </w:r>
            <w:r w:rsidRPr="00284A5E">
              <w:t xml:space="preserve"> книгу «Зеленые страницы» для подготовки собственных сообщений о растениях. </w:t>
            </w:r>
            <w:r w:rsidRPr="00284A5E">
              <w:rPr>
                <w:b/>
              </w:rPr>
              <w:t>Проектное задание (проект)</w:t>
            </w:r>
            <w:proofErr w:type="gramStart"/>
            <w:r w:rsidRPr="00284A5E">
              <w:rPr>
                <w:b/>
              </w:rPr>
              <w:t>:г</w:t>
            </w:r>
            <w:proofErr w:type="gramEnd"/>
            <w:r w:rsidRPr="00284A5E">
              <w:rPr>
                <w:b/>
              </w:rPr>
              <w:t>отовить</w:t>
            </w:r>
            <w:r w:rsidRPr="00284A5E">
              <w:t xml:space="preserve">фоторассказ о мире растений (в том числе родного края), </w:t>
            </w:r>
            <w:r w:rsidRPr="00284A5E">
              <w:rPr>
                <w:b/>
              </w:rPr>
              <w:t>выражать</w:t>
            </w:r>
            <w:r w:rsidRPr="00284A5E">
              <w:t xml:space="preserve"> свое отношение к нему. Кратко </w:t>
            </w:r>
            <w:r w:rsidRPr="00284A5E">
              <w:rPr>
                <w:b/>
              </w:rPr>
              <w:t xml:space="preserve">характеризовать </w:t>
            </w:r>
            <w:r w:rsidRPr="00284A5E">
              <w:t>растения родного края на основе наблюдений.</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24</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Плодородная земля и растения в народном творчестве</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Узнавать</w:t>
            </w:r>
            <w:r w:rsidRPr="00284A5E">
              <w:t xml:space="preserve"> образы плодородной земли и растений в произведениях словестного и изобразительно-прикладного народного творчества. </w:t>
            </w:r>
            <w:r w:rsidRPr="00284A5E">
              <w:rPr>
                <w:b/>
              </w:rPr>
              <w:t>Подбирать</w:t>
            </w:r>
            <w:r w:rsidRPr="00284A5E">
              <w:t xml:space="preserve"> загадки о земле и растениях в творчестве народов своего края для совместной игры. </w:t>
            </w:r>
            <w:r w:rsidRPr="00284A5E">
              <w:rPr>
                <w:b/>
              </w:rPr>
              <w:t>Находить</w:t>
            </w:r>
            <w:r w:rsidRPr="00284A5E">
              <w:t xml:space="preserve"> и </w:t>
            </w:r>
            <w:r w:rsidRPr="00284A5E">
              <w:rPr>
                <w:b/>
              </w:rPr>
              <w:t>характеризовать</w:t>
            </w:r>
            <w:r w:rsidRPr="00284A5E">
              <w:t xml:space="preserve"> эти образы в словесных и изобразительно-прикладных произведениях народного творчества своего края, </w:t>
            </w:r>
            <w:r w:rsidRPr="00284A5E">
              <w:rPr>
                <w:b/>
              </w:rPr>
              <w:t>использовать</w:t>
            </w:r>
            <w:r w:rsidRPr="00284A5E">
              <w:t xml:space="preserve"> приемы народного искусства для сочинения своих загадок о земле и растениях.</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25</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Мир животных</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Знакомиться</w:t>
            </w:r>
            <w:r w:rsidRPr="00284A5E">
              <w:t xml:space="preserve"> по тексту учебника с группами животных, </w:t>
            </w:r>
            <w:r w:rsidRPr="00284A5E">
              <w:rPr>
                <w:b/>
              </w:rPr>
              <w:t>классифицировать</w:t>
            </w:r>
            <w:r w:rsidRPr="00284A5E">
              <w:t xml:space="preserve"> животных, представленных на иллюстрации учебника. С помощью атласа-определителя </w:t>
            </w:r>
            <w:r w:rsidRPr="00284A5E">
              <w:rPr>
                <w:b/>
              </w:rPr>
              <w:t>приводить</w:t>
            </w:r>
            <w:r w:rsidRPr="00284A5E">
              <w:t xml:space="preserve"> примеры </w:t>
            </w:r>
            <w:r w:rsidRPr="00284A5E">
              <w:lastRenderedPageBreak/>
              <w:t xml:space="preserve">животных разных групп. </w:t>
            </w:r>
            <w:r w:rsidRPr="00284A5E">
              <w:rPr>
                <w:b/>
              </w:rPr>
              <w:t>Различать</w:t>
            </w:r>
            <w:r w:rsidRPr="00284A5E">
              <w:t xml:space="preserve"> виды животных, </w:t>
            </w:r>
            <w:r w:rsidRPr="00284A5E">
              <w:rPr>
                <w:b/>
              </w:rPr>
              <w:t>анализировать</w:t>
            </w:r>
            <w:r w:rsidRPr="00284A5E">
              <w:t xml:space="preserve"> таблицу «Число видов животных разных групп». </w:t>
            </w:r>
            <w:r w:rsidRPr="00284A5E">
              <w:rPr>
                <w:b/>
              </w:rPr>
              <w:t xml:space="preserve">Сравнивать </w:t>
            </w:r>
            <w:r w:rsidRPr="00284A5E">
              <w:t xml:space="preserve">размножение и развитие животных разных групп. Работая в парах, </w:t>
            </w:r>
            <w:r w:rsidRPr="00284A5E">
              <w:rPr>
                <w:b/>
              </w:rPr>
              <w:t>моделировать</w:t>
            </w:r>
            <w:r w:rsidRPr="00284A5E">
              <w:t xml:space="preserve"> развитие животных с помощью схем-аппликаций. В ходе групповой работы </w:t>
            </w:r>
            <w:r w:rsidRPr="00284A5E">
              <w:rPr>
                <w:b/>
              </w:rPr>
              <w:t>определять</w:t>
            </w:r>
            <w:r w:rsidRPr="00284A5E">
              <w:t xml:space="preserve"> животных с помощью атласа-определителя, </w:t>
            </w:r>
            <w:r w:rsidRPr="00284A5E">
              <w:rPr>
                <w:b/>
              </w:rPr>
              <w:t>устанавливать</w:t>
            </w:r>
            <w:r w:rsidRPr="00284A5E">
              <w:t xml:space="preserve"> их принадлежность к изучаемым группам. </w:t>
            </w:r>
            <w:r w:rsidRPr="00284A5E">
              <w:rPr>
                <w:b/>
              </w:rPr>
              <w:t>Высказывать</w:t>
            </w:r>
            <w:r w:rsidRPr="00284A5E">
              <w:t xml:space="preserve"> аргументированные суждения о роли животных в природе и жизни людей. </w:t>
            </w:r>
            <w:r w:rsidRPr="00284A5E">
              <w:rPr>
                <w:b/>
              </w:rPr>
              <w:t>Обсуждать</w:t>
            </w:r>
            <w:r w:rsidRPr="00284A5E">
              <w:t xml:space="preserve"> рассказы из книги «Великан на поляне», </w:t>
            </w:r>
            <w:r w:rsidRPr="00284A5E">
              <w:rPr>
                <w:b/>
              </w:rPr>
              <w:t>формулировать</w:t>
            </w:r>
            <w:r w:rsidRPr="00284A5E">
              <w:t xml:space="preserve"> соответствующие нормы экологической этики. </w:t>
            </w:r>
            <w:r w:rsidRPr="00284A5E">
              <w:rPr>
                <w:b/>
              </w:rPr>
              <w:t>Использовать</w:t>
            </w:r>
            <w:r w:rsidRPr="00284A5E">
              <w:t xml:space="preserve"> книгу «Зеленые страницы» для подготовки собственных сообщений о животных.</w:t>
            </w:r>
            <w:r w:rsidRPr="00284A5E">
              <w:rPr>
                <w:b/>
              </w:rPr>
              <w:t xml:space="preserve"> Проектное задание (проект)</w:t>
            </w:r>
            <w:proofErr w:type="gramStart"/>
            <w:r w:rsidRPr="00284A5E">
              <w:rPr>
                <w:b/>
              </w:rPr>
              <w:t>:г</w:t>
            </w:r>
            <w:proofErr w:type="gramEnd"/>
            <w:r w:rsidRPr="00284A5E">
              <w:rPr>
                <w:b/>
              </w:rPr>
              <w:t>отовить</w:t>
            </w:r>
            <w:r w:rsidRPr="00284A5E">
              <w:t xml:space="preserve">фоторассказ о мире животных (в том числе родного края), </w:t>
            </w:r>
            <w:r w:rsidRPr="00284A5E">
              <w:rPr>
                <w:b/>
              </w:rPr>
              <w:t>выражать</w:t>
            </w:r>
            <w:r w:rsidRPr="00284A5E">
              <w:t xml:space="preserve"> свое отношение к нему. Кратко </w:t>
            </w:r>
            <w:r w:rsidRPr="00284A5E">
              <w:rPr>
                <w:b/>
              </w:rPr>
              <w:t>характеризовать</w:t>
            </w:r>
            <w:r w:rsidRPr="00284A5E">
              <w:t xml:space="preserve"> животных родного края на основе наблюдений</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26</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Животные в народном творчестве</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Узнавать</w:t>
            </w:r>
            <w:r w:rsidRPr="00284A5E">
              <w:t xml:space="preserve"> образы животных в произведениях словестного и изобразительно-прикладного народного творчества. </w:t>
            </w:r>
            <w:r w:rsidRPr="00284A5E">
              <w:rPr>
                <w:b/>
              </w:rPr>
              <w:t xml:space="preserve">Подбирать </w:t>
            </w:r>
            <w:r w:rsidRPr="00284A5E">
              <w:t xml:space="preserve">загадки о животных в творчестве народов своего края для совместной игры. </w:t>
            </w:r>
            <w:r w:rsidRPr="00284A5E">
              <w:rPr>
                <w:b/>
              </w:rPr>
              <w:t>Находить</w:t>
            </w:r>
            <w:r w:rsidRPr="00284A5E">
              <w:t xml:space="preserve"> и </w:t>
            </w:r>
            <w:r w:rsidRPr="00284A5E">
              <w:rPr>
                <w:b/>
              </w:rPr>
              <w:t>характеризовать</w:t>
            </w:r>
            <w:r w:rsidRPr="00284A5E">
              <w:t xml:space="preserve"> образы животных в словестных и изобразительно-прикладных произведениях народного искусства своего края (в том числе и в городской архитектуре), </w:t>
            </w:r>
            <w:r w:rsidRPr="00284A5E">
              <w:rPr>
                <w:b/>
              </w:rPr>
              <w:t>использовать</w:t>
            </w:r>
            <w:r w:rsidRPr="00284A5E">
              <w:t xml:space="preserve"> приемы словестного и изобразительно-прикладного народного искусства для сочинения своих загадок о животных, в том числе и животных своего края.</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27</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Невидимые нити в живой природе</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Классифицировать</w:t>
            </w:r>
            <w:r w:rsidRPr="00284A5E">
              <w:t xml:space="preserve"> животных по особенностям питания. С помощью атласа-определителя </w:t>
            </w:r>
            <w:r w:rsidRPr="00284A5E">
              <w:rPr>
                <w:b/>
              </w:rPr>
              <w:t xml:space="preserve">приводить </w:t>
            </w:r>
            <w:r w:rsidRPr="00284A5E">
              <w:t xml:space="preserve">примеры растительноядных и хищных животных. </w:t>
            </w:r>
            <w:r w:rsidRPr="00284A5E">
              <w:rPr>
                <w:b/>
              </w:rPr>
              <w:t>Использовать</w:t>
            </w:r>
            <w:r w:rsidRPr="00284A5E">
              <w:t xml:space="preserve"> информацию из атласа-определителя для подготовки сообщений о таких животных. </w:t>
            </w:r>
            <w:r w:rsidRPr="00284A5E">
              <w:rPr>
                <w:b/>
              </w:rPr>
              <w:t>Прослеживать</w:t>
            </w:r>
            <w:r w:rsidRPr="00284A5E">
              <w:t xml:space="preserve"> по схемам цепи питания. Работая в парах, </w:t>
            </w:r>
            <w:r w:rsidRPr="00284A5E">
              <w:rPr>
                <w:b/>
              </w:rPr>
              <w:t>моделировать</w:t>
            </w:r>
            <w:r w:rsidRPr="00284A5E">
              <w:t xml:space="preserve"> цепи питания с помощью схем-аппликаций. </w:t>
            </w:r>
            <w:r w:rsidRPr="00284A5E">
              <w:rPr>
                <w:b/>
              </w:rPr>
              <w:t xml:space="preserve">Применять </w:t>
            </w:r>
            <w:r w:rsidRPr="00284A5E">
              <w:t xml:space="preserve">знания об особенностях питания животных для самостоятельного составления схем цепей питания. </w:t>
            </w:r>
            <w:r w:rsidRPr="00284A5E">
              <w:rPr>
                <w:b/>
              </w:rPr>
              <w:t>Выявлять</w:t>
            </w:r>
            <w:r w:rsidRPr="00284A5E">
              <w:t xml:space="preserve"> признаки приспособленности животных к добыванию пищи и защите от врагов. </w:t>
            </w:r>
            <w:r w:rsidRPr="00284A5E">
              <w:rPr>
                <w:b/>
              </w:rPr>
              <w:t>Участвовать</w:t>
            </w:r>
            <w:r w:rsidRPr="00284A5E">
              <w:t xml:space="preserve"> в старинной народной игре, </w:t>
            </w:r>
            <w:r w:rsidRPr="00284A5E">
              <w:rPr>
                <w:b/>
              </w:rPr>
              <w:t>объяснять</w:t>
            </w:r>
            <w:r w:rsidRPr="00284A5E">
              <w:t xml:space="preserve"> ее связь с темой урока. </w:t>
            </w:r>
            <w:r w:rsidRPr="00284A5E">
              <w:rPr>
                <w:b/>
              </w:rPr>
              <w:t>Обсуждать</w:t>
            </w:r>
            <w:r w:rsidRPr="00284A5E">
              <w:t xml:space="preserve"> рассказ «Доброе слово о хищниках» из книги «Великан на поляне», </w:t>
            </w:r>
            <w:r w:rsidRPr="00284A5E">
              <w:rPr>
                <w:b/>
              </w:rPr>
              <w:t>формулировать</w:t>
            </w:r>
            <w:r w:rsidRPr="00284A5E">
              <w:t xml:space="preserve"> соответствующие нормы экологической этики.</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28</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Лес – волшебный дворец</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Оценивать</w:t>
            </w:r>
            <w:r w:rsidRPr="00284A5E">
              <w:t xml:space="preserve"> эмоционально-эстетическое впечатление от восприятия леса (на картине, фотографии, в природе). По иллюстрации учебника </w:t>
            </w:r>
            <w:r w:rsidRPr="00284A5E">
              <w:rPr>
                <w:b/>
              </w:rPr>
              <w:t>знакомиться</w:t>
            </w:r>
            <w:r w:rsidRPr="00284A5E">
              <w:t xml:space="preserve"> с разнообразием организмов в лесу. </w:t>
            </w:r>
            <w:r w:rsidRPr="00284A5E">
              <w:rPr>
                <w:b/>
              </w:rPr>
              <w:t>Обнаруживать</w:t>
            </w:r>
            <w:r w:rsidRPr="00284A5E">
              <w:t xml:space="preserve"> взаимосвязи в лесном сообществе. </w:t>
            </w:r>
            <w:r w:rsidRPr="00284A5E">
              <w:rPr>
                <w:b/>
              </w:rPr>
              <w:t xml:space="preserve">Составлять </w:t>
            </w:r>
            <w:r w:rsidRPr="00284A5E">
              <w:t xml:space="preserve">цепи питания, характерные для лесного сообщества, </w:t>
            </w:r>
            <w:r w:rsidRPr="00284A5E">
              <w:rPr>
                <w:b/>
              </w:rPr>
              <w:t>моделировать</w:t>
            </w:r>
            <w:r w:rsidRPr="00284A5E">
              <w:t xml:space="preserve"> их освоенными способами. </w:t>
            </w:r>
            <w:r w:rsidRPr="00284A5E">
              <w:rPr>
                <w:b/>
              </w:rPr>
              <w:t>Придумывать</w:t>
            </w:r>
            <w:r w:rsidRPr="00284A5E">
              <w:t xml:space="preserve"> и </w:t>
            </w:r>
            <w:r w:rsidRPr="00284A5E">
              <w:rPr>
                <w:b/>
              </w:rPr>
              <w:t>разыгрывать</w:t>
            </w:r>
            <w:r w:rsidRPr="00284A5E">
              <w:t xml:space="preserve"> сценки, показывающие зависимость обитателей леса друг от друга. </w:t>
            </w:r>
            <w:r w:rsidRPr="00284A5E">
              <w:rPr>
                <w:b/>
              </w:rPr>
              <w:t>Прослеживать</w:t>
            </w:r>
            <w:r w:rsidRPr="00284A5E">
              <w:t xml:space="preserve"> по схеме в учебнике круговорот веществ в лесу. Работая в группах, </w:t>
            </w:r>
            <w:r w:rsidRPr="00284A5E">
              <w:rPr>
                <w:b/>
              </w:rPr>
              <w:t>использовать</w:t>
            </w:r>
            <w:r w:rsidRPr="00284A5E">
              <w:t xml:space="preserve"> атлас-определитель для и распознания лесных организмов своего края и подготовки сообщений о них. </w:t>
            </w:r>
            <w:r w:rsidRPr="00284A5E">
              <w:rPr>
                <w:b/>
              </w:rPr>
              <w:t>Обсуждать</w:t>
            </w:r>
            <w:r w:rsidRPr="00284A5E">
              <w:t xml:space="preserve"> рассказ «Шум в лесу» из книги «Великан </w:t>
            </w:r>
            <w:r w:rsidRPr="00284A5E">
              <w:lastRenderedPageBreak/>
              <w:t xml:space="preserve">на поляне», </w:t>
            </w:r>
            <w:r w:rsidRPr="00284A5E">
              <w:rPr>
                <w:b/>
              </w:rPr>
              <w:t>формулировать</w:t>
            </w:r>
            <w:r w:rsidRPr="00284A5E">
              <w:t xml:space="preserve"> соответствующие нормы экологической этики. </w:t>
            </w:r>
            <w:r w:rsidRPr="00284A5E">
              <w:rPr>
                <w:b/>
              </w:rPr>
              <w:t>Использовать</w:t>
            </w:r>
            <w:r w:rsidRPr="00284A5E">
              <w:t xml:space="preserve"> книгу «Великан на поляне» для поиска необходимой информации (по заданиям рабочей тетради).</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29</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Луг – царство цветов и насекомых</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Оценивать</w:t>
            </w:r>
            <w:r w:rsidRPr="00284A5E">
              <w:t xml:space="preserve"> эмоционально-эстетическое впечатление от восприятия луга (на картине, фотографии, в природе). По иллюстрации учебника </w:t>
            </w:r>
            <w:r w:rsidRPr="00284A5E">
              <w:rPr>
                <w:b/>
              </w:rPr>
              <w:t>знакомиться</w:t>
            </w:r>
            <w:r w:rsidRPr="00284A5E">
              <w:t xml:space="preserve"> с разнообразием организмов на лугу, сравнивать луговое сообщество </w:t>
            </w:r>
            <w:proofErr w:type="gramStart"/>
            <w:r w:rsidRPr="00284A5E">
              <w:t>с</w:t>
            </w:r>
            <w:proofErr w:type="gramEnd"/>
            <w:r w:rsidRPr="00284A5E">
              <w:t xml:space="preserve"> лесным. </w:t>
            </w:r>
            <w:r w:rsidRPr="00284A5E">
              <w:rPr>
                <w:b/>
              </w:rPr>
              <w:t>Обнаруживать</w:t>
            </w:r>
            <w:r w:rsidRPr="00284A5E">
              <w:t xml:space="preserve"> взаимосвязи в луговом сообществе. </w:t>
            </w:r>
            <w:r w:rsidRPr="00284A5E">
              <w:rPr>
                <w:b/>
              </w:rPr>
              <w:t xml:space="preserve">Составлять </w:t>
            </w:r>
            <w:r w:rsidRPr="00284A5E">
              <w:t xml:space="preserve">цепи питания, характерные для луга, </w:t>
            </w:r>
            <w:r w:rsidRPr="00284A5E">
              <w:rPr>
                <w:b/>
              </w:rPr>
              <w:t>моделировать</w:t>
            </w:r>
            <w:r w:rsidRPr="00284A5E">
              <w:t xml:space="preserve"> их освоенными способами. </w:t>
            </w:r>
            <w:r w:rsidRPr="00284A5E">
              <w:rPr>
                <w:b/>
              </w:rPr>
              <w:t>Рисовать</w:t>
            </w:r>
            <w:r w:rsidRPr="00284A5E">
              <w:t xml:space="preserve"> схему круговорота веществ на лугу. Работая в группах, </w:t>
            </w:r>
            <w:r w:rsidRPr="00284A5E">
              <w:rPr>
                <w:b/>
              </w:rPr>
              <w:t>использовать</w:t>
            </w:r>
            <w:r w:rsidRPr="00284A5E">
              <w:t xml:space="preserve"> атлас-определитель для и распознания луговых организмов своего края и подготовки сообщений о них. </w:t>
            </w:r>
            <w:r w:rsidRPr="00284A5E">
              <w:rPr>
                <w:b/>
              </w:rPr>
              <w:t>Обсуждать</w:t>
            </w:r>
            <w:r w:rsidRPr="00284A5E">
              <w:t xml:space="preserve"> рассказ «Горит трава» из книги «Великан на поляне», </w:t>
            </w:r>
            <w:r w:rsidRPr="00284A5E">
              <w:rPr>
                <w:b/>
              </w:rPr>
              <w:t>формулировать</w:t>
            </w:r>
            <w:r w:rsidRPr="00284A5E">
              <w:t xml:space="preserve"> соответствующие нормы экологической этики. </w:t>
            </w:r>
            <w:r w:rsidRPr="00284A5E">
              <w:rPr>
                <w:b/>
              </w:rPr>
              <w:t>Использовать</w:t>
            </w:r>
            <w:r w:rsidRPr="00284A5E">
              <w:t xml:space="preserve"> книги «Великан на поляне» и «Зеленые страницы» для поиска необходимой информации (по заданиям рабочей тетради).</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30</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Водоём – дом из воды</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Оценивать</w:t>
            </w:r>
            <w:r w:rsidRPr="00284A5E">
              <w:t xml:space="preserve"> эмоционально-эстетическое впечатление от восприятия водоема (на картине, фотографии, в природе). По иллюстрации учебника </w:t>
            </w:r>
            <w:r w:rsidRPr="00284A5E">
              <w:rPr>
                <w:b/>
              </w:rPr>
              <w:t>знакомиться</w:t>
            </w:r>
            <w:r w:rsidRPr="00284A5E">
              <w:t xml:space="preserve">с разнообразием организмов пресного водоема, сравнивать водное сообщество </w:t>
            </w:r>
            <w:proofErr w:type="gramStart"/>
            <w:r w:rsidRPr="00284A5E">
              <w:t>с</w:t>
            </w:r>
            <w:proofErr w:type="gramEnd"/>
            <w:r w:rsidRPr="00284A5E">
              <w:t xml:space="preserve"> лесным и луговым. </w:t>
            </w:r>
            <w:r w:rsidRPr="00284A5E">
              <w:rPr>
                <w:b/>
              </w:rPr>
              <w:t>Обнаруживать</w:t>
            </w:r>
            <w:r w:rsidRPr="00284A5E">
              <w:t xml:space="preserve"> взаимосвязи в водном сообществе. </w:t>
            </w:r>
            <w:r w:rsidRPr="00284A5E">
              <w:rPr>
                <w:b/>
              </w:rPr>
              <w:t>Рисовать</w:t>
            </w:r>
            <w:r w:rsidRPr="00284A5E">
              <w:t xml:space="preserve"> схему круговорота веществ в водном сообществе. Работая в группах, </w:t>
            </w:r>
            <w:r w:rsidRPr="00284A5E">
              <w:rPr>
                <w:b/>
              </w:rPr>
              <w:t>использовать</w:t>
            </w:r>
            <w:r w:rsidRPr="00284A5E">
              <w:t xml:space="preserve"> атлас-определитель для и </w:t>
            </w:r>
            <w:r w:rsidRPr="00284A5E">
              <w:lastRenderedPageBreak/>
              <w:t xml:space="preserve">распознания пресноводных организмов своего края и подготовки сообщений о них. </w:t>
            </w:r>
            <w:r w:rsidRPr="00284A5E">
              <w:rPr>
                <w:b/>
              </w:rPr>
              <w:t>Заполнять</w:t>
            </w:r>
            <w:r w:rsidRPr="00284A5E">
              <w:t xml:space="preserve"> таблицу «Сравнение двух видов жуков» в рабочей тетради. </w:t>
            </w:r>
            <w:r w:rsidRPr="00284A5E">
              <w:rPr>
                <w:b/>
              </w:rPr>
              <w:t>Обсуждать</w:t>
            </w:r>
            <w:r w:rsidRPr="00284A5E">
              <w:t xml:space="preserve"> рассказы из книги «Великан на поляне», </w:t>
            </w:r>
            <w:r w:rsidRPr="00284A5E">
              <w:rPr>
                <w:b/>
              </w:rPr>
              <w:t>формулировать</w:t>
            </w:r>
            <w:r w:rsidRPr="00284A5E">
              <w:t xml:space="preserve"> соответствующие нормы экологической этики. </w:t>
            </w:r>
            <w:r w:rsidRPr="00284A5E">
              <w:rPr>
                <w:b/>
              </w:rPr>
              <w:t>Использовать</w:t>
            </w:r>
            <w:r w:rsidRPr="00284A5E">
              <w:t xml:space="preserve"> книги «Великан на поляне» и «Зеленые страницы» для поиска необходимой информации (по заданиям рабочей тетради). </w:t>
            </w:r>
            <w:r w:rsidRPr="00284A5E">
              <w:rPr>
                <w:b/>
              </w:rPr>
              <w:t>Проектное задание (проект):</w:t>
            </w:r>
            <w:r w:rsidRPr="00284A5E">
              <w:t xml:space="preserve"> вместе </w:t>
            </w:r>
            <w:proofErr w:type="gramStart"/>
            <w:r w:rsidRPr="00284A5E">
              <w:t>со</w:t>
            </w:r>
            <w:proofErr w:type="gramEnd"/>
            <w:r w:rsidRPr="00284A5E">
              <w:t xml:space="preserve"> взрослыми </w:t>
            </w:r>
            <w:r w:rsidRPr="00284A5E">
              <w:rPr>
                <w:b/>
              </w:rPr>
              <w:t>наблюдать</w:t>
            </w:r>
            <w:r w:rsidRPr="00284A5E">
              <w:t xml:space="preserve"> за жизнью природных сообществ родного края, </w:t>
            </w:r>
            <w:r w:rsidRPr="00284A5E">
              <w:rPr>
                <w:b/>
              </w:rPr>
              <w:t>готовить</w:t>
            </w:r>
            <w:r w:rsidRPr="00284A5E">
              <w:t xml:space="preserve">фоторассказ о своих наблюдениях, </w:t>
            </w:r>
            <w:r w:rsidRPr="00284A5E">
              <w:rPr>
                <w:b/>
              </w:rPr>
              <w:t>выражать</w:t>
            </w:r>
            <w:r w:rsidRPr="00284A5E">
              <w:t xml:space="preserve"> свое отношение к миру природы.</w:t>
            </w:r>
          </w:p>
        </w:tc>
      </w:tr>
      <w:tr w:rsidR="00CD1766" w:rsidRPr="00284A5E" w:rsidTr="002D48E9">
        <w:tc>
          <w:tcPr>
            <w:tcW w:w="993" w:type="dxa"/>
            <w:shd w:val="clear" w:color="auto" w:fill="FFFFFF"/>
          </w:tcPr>
          <w:p w:rsidR="00CD1766" w:rsidRPr="00284A5E" w:rsidRDefault="00CD1766" w:rsidP="00CD1766">
            <w:pPr>
              <w:pStyle w:val="af8"/>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31</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Как сохранить богатства природы</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u w:val="single"/>
              </w:rPr>
              <w:t xml:space="preserve">Работая в парах, </w:t>
            </w:r>
            <w:r w:rsidRPr="00284A5E">
              <w:rPr>
                <w:b/>
                <w:u w:val="single"/>
              </w:rPr>
              <w:t xml:space="preserve">соотносить </w:t>
            </w:r>
            <w:r w:rsidRPr="00284A5E">
              <w:rPr>
                <w:u w:val="single"/>
              </w:rPr>
              <w:t xml:space="preserve">отрицательное влияние человека на природу и меры по ее охране, </w:t>
            </w:r>
            <w:r w:rsidRPr="00284A5E">
              <w:rPr>
                <w:b/>
                <w:u w:val="single"/>
              </w:rPr>
              <w:t>заполнять</w:t>
            </w:r>
            <w:r w:rsidRPr="00284A5E">
              <w:rPr>
                <w:u w:val="single"/>
              </w:rPr>
              <w:t xml:space="preserve"> ее таблицу в рабочей тетради. По рисункам-символам в учебнике </w:t>
            </w:r>
            <w:r w:rsidRPr="00284A5E">
              <w:rPr>
                <w:b/>
                <w:u w:val="single"/>
              </w:rPr>
              <w:t>рассказывать</w:t>
            </w:r>
            <w:r w:rsidRPr="00284A5E">
              <w:rPr>
                <w:u w:val="single"/>
              </w:rPr>
              <w:t xml:space="preserve"> об охране природных богатств. Работая в группах, </w:t>
            </w:r>
            <w:r w:rsidRPr="00284A5E">
              <w:rPr>
                <w:b/>
                <w:u w:val="single"/>
              </w:rPr>
              <w:t>предлагать</w:t>
            </w:r>
            <w:r w:rsidRPr="00284A5E">
              <w:rPr>
                <w:u w:val="single"/>
              </w:rPr>
              <w:t xml:space="preserve"> условные знаки, демонстрирующие охрану изученных природных сообществ, </w:t>
            </w:r>
            <w:r w:rsidRPr="00284A5E">
              <w:rPr>
                <w:b/>
                <w:u w:val="single"/>
              </w:rPr>
              <w:t>оценивать</w:t>
            </w:r>
            <w:r w:rsidRPr="00284A5E">
              <w:rPr>
                <w:u w:val="single"/>
              </w:rPr>
              <w:t xml:space="preserve"> работу других групп, </w:t>
            </w:r>
            <w:r w:rsidRPr="00284A5E">
              <w:rPr>
                <w:b/>
                <w:u w:val="single"/>
              </w:rPr>
              <w:t>рассказывать</w:t>
            </w:r>
            <w:r w:rsidRPr="00284A5E">
              <w:rPr>
                <w:u w:val="single"/>
              </w:rPr>
              <w:t xml:space="preserve"> по условным знакам об охране природных сообществ. </w:t>
            </w:r>
            <w:r w:rsidRPr="00284A5E">
              <w:rPr>
                <w:b/>
                <w:u w:val="single"/>
              </w:rPr>
              <w:t>Обсуждать</w:t>
            </w:r>
            <w:r w:rsidRPr="00284A5E">
              <w:rPr>
                <w:u w:val="single"/>
              </w:rPr>
              <w:t xml:space="preserve"> рассказы из книги «Великан на поляне», </w:t>
            </w:r>
            <w:r w:rsidRPr="00284A5E">
              <w:rPr>
                <w:b/>
                <w:u w:val="single"/>
              </w:rPr>
              <w:t>формулировать</w:t>
            </w:r>
            <w:r w:rsidRPr="00284A5E">
              <w:rPr>
                <w:u w:val="single"/>
              </w:rPr>
              <w:t xml:space="preserve"> соответствующие нормы экологической этики. </w:t>
            </w:r>
            <w:r w:rsidRPr="00284A5E">
              <w:rPr>
                <w:b/>
                <w:u w:val="single"/>
              </w:rPr>
              <w:t>Высказывать</w:t>
            </w:r>
            <w:r w:rsidRPr="00284A5E">
              <w:rPr>
                <w:u w:val="single"/>
              </w:rPr>
              <w:t>оргументированные суждения о возможности своего участия в охране природных богатств, о личной ответственности за сохранность природы.</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32</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Охрана природы в культуре народов России и мира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Анализировать</w:t>
            </w:r>
            <w:r w:rsidRPr="00284A5E">
              <w:t xml:space="preserve"> пословицы и поговорки разных народов, отражающие отношение к природным богатствам, </w:t>
            </w:r>
            <w:r w:rsidRPr="00284A5E">
              <w:rPr>
                <w:b/>
              </w:rPr>
              <w:t>записывать</w:t>
            </w:r>
            <w:r w:rsidRPr="00284A5E">
              <w:t xml:space="preserve"> в рабочей тетради пословицы (предания, </w:t>
            </w:r>
            <w:r w:rsidRPr="00284A5E">
              <w:lastRenderedPageBreak/>
              <w:t xml:space="preserve">сказки) народов своего края по теме урока. </w:t>
            </w:r>
            <w:r w:rsidRPr="00284A5E">
              <w:rPr>
                <w:b/>
              </w:rPr>
              <w:t>Узнавать</w:t>
            </w:r>
            <w:r w:rsidRPr="00284A5E">
              <w:t xml:space="preserve"> с помощью средств массовой информации, Интернета, дополнительной литературы о современных способах экологически чистого образа жизни. </w:t>
            </w:r>
            <w:r w:rsidRPr="00284A5E">
              <w:rPr>
                <w:b/>
              </w:rPr>
              <w:t>Рисовать</w:t>
            </w:r>
            <w:r w:rsidRPr="00284A5E">
              <w:t xml:space="preserve"> в рабочей тетради схему воображаемого экологически чистого поселения. </w:t>
            </w:r>
            <w:r w:rsidRPr="00284A5E">
              <w:rPr>
                <w:b/>
              </w:rPr>
              <w:t>Участвовать</w:t>
            </w:r>
            <w:r w:rsidRPr="00284A5E">
              <w:t xml:space="preserve"> в дидактической игре по теме урока. </w:t>
            </w:r>
            <w:r w:rsidRPr="00284A5E">
              <w:rPr>
                <w:b/>
              </w:rPr>
              <w:t>Осуществлять</w:t>
            </w:r>
            <w:r w:rsidRPr="00284A5E">
              <w:t xml:space="preserve"> в повседневной жизни правила раздельного сбора пищевых и бытовых отходов. </w:t>
            </w:r>
            <w:r w:rsidRPr="00284A5E">
              <w:rPr>
                <w:b/>
              </w:rPr>
              <w:t>Преобразовывать</w:t>
            </w:r>
            <w:r w:rsidRPr="00284A5E">
              <w:t xml:space="preserve"> ненужные вещи, бросовый материал в полезные и красивые предметы. </w:t>
            </w:r>
            <w:r w:rsidRPr="00284A5E">
              <w:rPr>
                <w:b/>
              </w:rPr>
              <w:t>Использовать</w:t>
            </w:r>
            <w:r w:rsidRPr="00284A5E">
              <w:t xml:space="preserve"> приемы народного словестного и изобразительно-прикладного творчества для создания плакатов, призывающих к охране природного мира. </w:t>
            </w:r>
            <w:r w:rsidRPr="00284A5E">
              <w:rPr>
                <w:b/>
              </w:rPr>
              <w:t>Проектное задание (проект):</w:t>
            </w:r>
            <w:r w:rsidRPr="00284A5E">
              <w:t xml:space="preserve"> вместе </w:t>
            </w:r>
            <w:proofErr w:type="gramStart"/>
            <w:r w:rsidRPr="00284A5E">
              <w:t>со</w:t>
            </w:r>
            <w:proofErr w:type="gramEnd"/>
            <w:r w:rsidRPr="00284A5E">
              <w:t xml:space="preserve"> взрослыми </w:t>
            </w:r>
            <w:r w:rsidRPr="00284A5E">
              <w:rPr>
                <w:b/>
              </w:rPr>
              <w:t>посетить</w:t>
            </w:r>
            <w:r w:rsidRPr="00284A5E">
              <w:t xml:space="preserve"> одно из мест, связанных с охраной природы родного края (ботанический сад, зоопарк, заповедник, национальный парк и др.), </w:t>
            </w:r>
            <w:r w:rsidRPr="00284A5E">
              <w:rPr>
                <w:b/>
              </w:rPr>
              <w:t>подготовить</w:t>
            </w:r>
            <w:r w:rsidRPr="00284A5E">
              <w:t>фоторассказ о своих наблюдениях</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33</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7"/>
            </w:pPr>
            <w:r w:rsidRPr="00284A5E">
              <w:rPr>
                <w:lang w:eastAsia="en-US"/>
              </w:rPr>
              <w:t>За страницами учебника. Изображение природы в картинах великих художников. Рисование пейзажа.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Применять</w:t>
            </w:r>
            <w:r w:rsidRPr="00284A5E">
              <w:t xml:space="preserve"> полученные знания,  </w:t>
            </w:r>
            <w:r w:rsidRPr="00284A5E">
              <w:rPr>
                <w:b/>
              </w:rPr>
              <w:t xml:space="preserve">выбирать </w:t>
            </w:r>
            <w:r w:rsidRPr="00284A5E">
              <w:t>правильный ответ из нескольких вариантов.</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34</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7"/>
            </w:pPr>
            <w:r w:rsidRPr="00284A5E">
              <w:rPr>
                <w:lang w:eastAsia="en-US"/>
              </w:rPr>
              <w:t>Чудесное путешествие</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Применять</w:t>
            </w:r>
            <w:r w:rsidRPr="00284A5E">
              <w:t xml:space="preserve"> полученные знания,  </w:t>
            </w:r>
            <w:r w:rsidRPr="00284A5E">
              <w:rPr>
                <w:b/>
              </w:rPr>
              <w:t xml:space="preserve">выбирать </w:t>
            </w:r>
            <w:r w:rsidRPr="00284A5E">
              <w:t>правильный ответ из нескольких вариантов.</w:t>
            </w:r>
          </w:p>
        </w:tc>
      </w:tr>
      <w:tr w:rsidR="00CD1766" w:rsidRPr="00284A5E" w:rsidTr="002D48E9">
        <w:tc>
          <w:tcPr>
            <w:tcW w:w="1876" w:type="dxa"/>
            <w:gridSpan w:val="2"/>
            <w:shd w:val="clear" w:color="auto" w:fill="FFFFFF"/>
          </w:tcPr>
          <w:p w:rsidR="00CD1766" w:rsidRPr="00284A5E" w:rsidRDefault="00CD1766" w:rsidP="00CD1766">
            <w:pPr>
              <w:pStyle w:val="af8"/>
              <w:jc w:val="center"/>
              <w:rPr>
                <w:b/>
              </w:rPr>
            </w:pPr>
          </w:p>
        </w:tc>
        <w:tc>
          <w:tcPr>
            <w:tcW w:w="8013" w:type="dxa"/>
            <w:gridSpan w:val="4"/>
            <w:shd w:val="clear" w:color="auto" w:fill="FFFFFF"/>
            <w:tcMar>
              <w:top w:w="0" w:type="dxa"/>
              <w:left w:w="108" w:type="dxa"/>
              <w:bottom w:w="0" w:type="dxa"/>
              <w:right w:w="108" w:type="dxa"/>
            </w:tcMar>
          </w:tcPr>
          <w:p w:rsidR="00CD1766" w:rsidRPr="00284A5E" w:rsidRDefault="00CD1766" w:rsidP="00CD1766">
            <w:pPr>
              <w:pStyle w:val="af8"/>
              <w:jc w:val="center"/>
            </w:pPr>
            <w:r w:rsidRPr="00284A5E">
              <w:rPr>
                <w:b/>
              </w:rPr>
              <w:t>Дом как мир (24 ч)</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35</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Родной дом – уголок Отчизны</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Объяснять</w:t>
            </w:r>
            <w:r w:rsidRPr="00284A5E">
              <w:t xml:space="preserve"> значения слова «мир» на русском языке и </w:t>
            </w:r>
            <w:r w:rsidRPr="00284A5E">
              <w:rPr>
                <w:b/>
              </w:rPr>
              <w:t>находить</w:t>
            </w:r>
            <w:r w:rsidRPr="00284A5E">
              <w:t xml:space="preserve"> их аналоги в языках народов своего края. </w:t>
            </w:r>
            <w:r w:rsidRPr="00284A5E">
              <w:rPr>
                <w:b/>
              </w:rPr>
              <w:t>Моделировать</w:t>
            </w:r>
            <w:r w:rsidRPr="00284A5E">
              <w:t xml:space="preserve"> ситуации общения в разных сообществах, старинных и </w:t>
            </w:r>
            <w:r w:rsidRPr="00284A5E">
              <w:lastRenderedPageBreak/>
              <w:t xml:space="preserve">современных. </w:t>
            </w:r>
            <w:r w:rsidRPr="00284A5E">
              <w:rPr>
                <w:b/>
              </w:rPr>
              <w:t>Выявлять</w:t>
            </w:r>
            <w:r w:rsidRPr="00284A5E">
              <w:t xml:space="preserve"> общее и особенное в устройстве старинной и современной общественной жизни. </w:t>
            </w:r>
            <w:r w:rsidRPr="00284A5E">
              <w:rPr>
                <w:b/>
              </w:rPr>
              <w:t>Участвовать</w:t>
            </w:r>
            <w:r w:rsidRPr="00284A5E">
              <w:t xml:space="preserve"> в посильных общественных делах и праздниках.</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36</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Свой дом – свой простор</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Сравнивать</w:t>
            </w:r>
            <w:r w:rsidRPr="00284A5E">
              <w:t xml:space="preserve"> устройство старинного и современного домов.</w:t>
            </w:r>
            <w:r w:rsidRPr="00284A5E">
              <w:rPr>
                <w:b/>
              </w:rPr>
              <w:t xml:space="preserve"> Объяснять</w:t>
            </w:r>
            <w:r w:rsidRPr="00284A5E">
              <w:t xml:space="preserve"> роль и назначение порога, матицы, печи, женского и мужского углов в старинном доме; </w:t>
            </w:r>
            <w:r w:rsidRPr="00284A5E">
              <w:rPr>
                <w:b/>
              </w:rPr>
              <w:t>находить</w:t>
            </w:r>
            <w:r w:rsidRPr="00284A5E">
              <w:t xml:space="preserve"> их аналоги в устройстве старинного жилища народов своего края, а также названия в местных языках. </w:t>
            </w:r>
            <w:r w:rsidRPr="00284A5E">
              <w:rPr>
                <w:b/>
              </w:rPr>
              <w:t>Выявлять</w:t>
            </w:r>
            <w:r w:rsidRPr="00284A5E">
              <w:t xml:space="preserve"> нравственный смысл конструктивных особенностей жилища в соотнесении с их назначением и ролью в жизни каждого члена семьи, </w:t>
            </w:r>
            <w:r w:rsidRPr="00284A5E">
              <w:rPr>
                <w:b/>
              </w:rPr>
              <w:t>сопоставлять</w:t>
            </w:r>
            <w:r w:rsidRPr="00284A5E">
              <w:t xml:space="preserve"> особенности внутреннего устройства старинного и современного дома, </w:t>
            </w:r>
            <w:r w:rsidRPr="00284A5E">
              <w:rPr>
                <w:b/>
              </w:rPr>
              <w:t>находить</w:t>
            </w:r>
            <w:r w:rsidRPr="00284A5E">
              <w:t xml:space="preserve"> общее и различное.</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37</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В красном углу сесть – велика честь</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Выявлять</w:t>
            </w:r>
            <w:r w:rsidRPr="00284A5E">
              <w:t xml:space="preserve"> роль и назначение красного угла как почетного места в старинном доме; </w:t>
            </w:r>
            <w:r w:rsidRPr="00284A5E">
              <w:rPr>
                <w:b/>
              </w:rPr>
              <w:t>находить</w:t>
            </w:r>
            <w:r w:rsidRPr="00284A5E">
              <w:t xml:space="preserve"> его аналог в устройстве старинного жилища народов своего края, а также названия в местных языках. </w:t>
            </w:r>
            <w:r w:rsidRPr="00284A5E">
              <w:rPr>
                <w:b/>
              </w:rPr>
              <w:t>Моделировать</w:t>
            </w:r>
            <w:r w:rsidRPr="00284A5E">
              <w:t xml:space="preserve"> функции духовного центра в современном доме, </w:t>
            </w:r>
            <w:r w:rsidRPr="00284A5E">
              <w:rPr>
                <w:b/>
              </w:rPr>
              <w:t>презентовать</w:t>
            </w:r>
            <w:r w:rsidRPr="00284A5E">
              <w:t xml:space="preserve"> традиции гостеприимства.</w:t>
            </w:r>
          </w:p>
          <w:p w:rsidR="00CD1766" w:rsidRPr="00284A5E" w:rsidRDefault="00CD1766" w:rsidP="00CD1766">
            <w:pPr>
              <w:pStyle w:val="af8"/>
            </w:pP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38</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Побываем в гостях</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Сопоставлять</w:t>
            </w:r>
            <w:r w:rsidRPr="00284A5E">
              <w:t xml:space="preserve"> особенности старинного жилища разных народов; </w:t>
            </w:r>
            <w:r w:rsidRPr="00284A5E">
              <w:rPr>
                <w:b/>
              </w:rPr>
              <w:t>отмечать</w:t>
            </w:r>
            <w:r w:rsidRPr="00284A5E">
              <w:t xml:space="preserve"> общие и различные черты. </w:t>
            </w:r>
            <w:r w:rsidRPr="00284A5E">
              <w:rPr>
                <w:b/>
              </w:rPr>
              <w:t xml:space="preserve">Моделировать </w:t>
            </w:r>
            <w:r w:rsidRPr="00284A5E">
              <w:t xml:space="preserve">ситуации приема гостей и прихода в гости. </w:t>
            </w:r>
            <w:r w:rsidRPr="00284A5E">
              <w:rPr>
                <w:b/>
              </w:rPr>
              <w:t>Участвовать</w:t>
            </w:r>
            <w:r w:rsidRPr="00284A5E">
              <w:t xml:space="preserve"> в дидактической игре с применением старинных и современных традиций гостеприимства народов своего края.</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39</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На свет появился – с людьми породнился</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t xml:space="preserve">В ходе дидактической игры </w:t>
            </w:r>
            <w:r w:rsidRPr="00284A5E">
              <w:rPr>
                <w:b/>
              </w:rPr>
              <w:t>применять</w:t>
            </w:r>
            <w:r w:rsidRPr="00284A5E">
              <w:t xml:space="preserve"> терминологию родства к членам своей семьи, </w:t>
            </w:r>
            <w:r w:rsidRPr="00284A5E">
              <w:rPr>
                <w:b/>
              </w:rPr>
              <w:t>находить</w:t>
            </w:r>
            <w:r w:rsidRPr="00284A5E">
              <w:t xml:space="preserve"> аналоги в терминологии </w:t>
            </w:r>
            <w:r w:rsidRPr="00284A5E">
              <w:lastRenderedPageBreak/>
              <w:t xml:space="preserve">родства народов своего края, </w:t>
            </w:r>
            <w:r w:rsidRPr="00284A5E">
              <w:rPr>
                <w:b/>
              </w:rPr>
              <w:t>использовать</w:t>
            </w:r>
            <w:r w:rsidRPr="00284A5E">
              <w:t xml:space="preserve"> терминологию родства в применении к членам другой семьи, </w:t>
            </w:r>
            <w:r w:rsidRPr="00284A5E">
              <w:rPr>
                <w:b/>
              </w:rPr>
              <w:t>устанавливать</w:t>
            </w:r>
            <w:r w:rsidRPr="00284A5E">
              <w:t xml:space="preserve"> различие между терминами родства и свойства. </w:t>
            </w:r>
            <w:r w:rsidRPr="00284A5E">
              <w:rPr>
                <w:b/>
              </w:rPr>
              <w:t>Использовать</w:t>
            </w:r>
            <w:r w:rsidRPr="00284A5E">
              <w:t xml:space="preserve"> эту терминологию при определении степеней родства в своей семье. </w:t>
            </w:r>
            <w:r w:rsidRPr="00284A5E">
              <w:rPr>
                <w:b/>
              </w:rPr>
              <w:t>Различать</w:t>
            </w:r>
            <w:r w:rsidRPr="00284A5E">
              <w:t xml:space="preserve"> термины кровного родства и духовного родства.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40</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Родословное древо</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Различать</w:t>
            </w:r>
            <w:r w:rsidRPr="00284A5E">
              <w:t xml:space="preserve"> способы составления родословного древа. </w:t>
            </w:r>
            <w:r w:rsidRPr="00284A5E">
              <w:rPr>
                <w:b/>
              </w:rPr>
              <w:t>Составлять</w:t>
            </w:r>
            <w:r w:rsidRPr="00284A5E">
              <w:t xml:space="preserve"> схему родственных связей в своей семье до трех-четырех поколений. </w:t>
            </w:r>
            <w:r w:rsidRPr="00284A5E">
              <w:rPr>
                <w:b/>
              </w:rPr>
              <w:t>Рассказывать</w:t>
            </w:r>
            <w:r w:rsidRPr="00284A5E">
              <w:t xml:space="preserve"> о профессиях старших членов семьи. </w:t>
            </w:r>
            <w:r w:rsidRPr="00284A5E">
              <w:rPr>
                <w:b/>
              </w:rPr>
              <w:t>Оформлять</w:t>
            </w:r>
            <w:r w:rsidRPr="00284A5E">
              <w:t xml:space="preserve"> презентацию документов и реликвий из семейного архива как фамильную ценность.</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41</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Муж и жена – одна душа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t xml:space="preserve">Творчески </w:t>
            </w:r>
            <w:r w:rsidRPr="00284A5E">
              <w:rPr>
                <w:b/>
              </w:rPr>
              <w:t>выражать</w:t>
            </w:r>
            <w:r w:rsidRPr="00284A5E">
              <w:t xml:space="preserve"> мысль о крепости брачных уз в рукотворной игрушке – подарке молодоженам. </w:t>
            </w:r>
            <w:r w:rsidRPr="00284A5E">
              <w:rPr>
                <w:b/>
              </w:rPr>
              <w:t>Участвовать</w:t>
            </w:r>
            <w:r w:rsidRPr="00284A5E">
              <w:t xml:space="preserve"> в кукольном спектакле «Свадебка». </w:t>
            </w:r>
            <w:r w:rsidRPr="00284A5E">
              <w:rPr>
                <w:b/>
              </w:rPr>
              <w:t>Оформлять</w:t>
            </w:r>
            <w:r w:rsidRPr="00284A5E">
              <w:t xml:space="preserve"> поздравление родителям во Всероссийский день семьи, любви и верности (8 июля). </w:t>
            </w:r>
            <w:r w:rsidRPr="00284A5E">
              <w:rPr>
                <w:b/>
              </w:rPr>
              <w:t>Высказывать</w:t>
            </w:r>
            <w:r w:rsidRPr="00284A5E">
              <w:t xml:space="preserve"> мотивированное суждение об идеальных качествах мужа и жены.</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42</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Святость отцовства и материнства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t xml:space="preserve">Творчески </w:t>
            </w:r>
            <w:r w:rsidRPr="00284A5E">
              <w:rPr>
                <w:b/>
              </w:rPr>
              <w:t xml:space="preserve">выражать </w:t>
            </w:r>
            <w:r w:rsidRPr="00284A5E">
              <w:t xml:space="preserve">мысль о родительской любви к детям в рукотворной игрушке, в кукольном спектакле по одной из сказок народов своего края; </w:t>
            </w:r>
            <w:r w:rsidRPr="00284A5E">
              <w:rPr>
                <w:b/>
              </w:rPr>
              <w:t xml:space="preserve">высказывать </w:t>
            </w:r>
            <w:r w:rsidRPr="00284A5E">
              <w:t>мотивированное суждение о почтении к родителям как нравственной норме всех народов России и мира.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43</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Добрые дети – дому венец</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Сравнивать</w:t>
            </w:r>
            <w:r w:rsidRPr="00284A5E">
              <w:t xml:space="preserve"> и </w:t>
            </w:r>
            <w:r w:rsidRPr="00284A5E">
              <w:rPr>
                <w:b/>
              </w:rPr>
              <w:t>различать</w:t>
            </w:r>
            <w:r w:rsidRPr="00284A5E">
              <w:t xml:space="preserve"> особенности в воспитании девочки и мальчика, в том числе в старинной и современной культуре воспитания детей и подростков народов своего края. </w:t>
            </w:r>
            <w:r w:rsidRPr="00284A5E">
              <w:rPr>
                <w:b/>
              </w:rPr>
              <w:t>Находить</w:t>
            </w:r>
            <w:r w:rsidRPr="00284A5E">
              <w:t xml:space="preserve"> в дополнительной </w:t>
            </w:r>
            <w:r w:rsidRPr="00284A5E">
              <w:lastRenderedPageBreak/>
              <w:t xml:space="preserve">литературе, Интернете материалы о значении своего личного имени, о жизни и деятельности знаменитого соотечественника – своего тезки. Творчески </w:t>
            </w:r>
            <w:r w:rsidRPr="00284A5E">
              <w:rPr>
                <w:b/>
              </w:rPr>
              <w:t>выражать</w:t>
            </w:r>
            <w:r w:rsidRPr="00284A5E">
              <w:t xml:space="preserve"> нравственный смысл личного имени как образец для самовоспитания; </w:t>
            </w:r>
            <w:r w:rsidRPr="00284A5E">
              <w:rPr>
                <w:b/>
              </w:rPr>
              <w:t>характеризовать</w:t>
            </w:r>
            <w:r w:rsidRPr="00284A5E">
              <w:t xml:space="preserve"> личностные качества человека, выбранного в качестве образца для подражания.</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44</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Детские игры – школа здоровья</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Презентовать</w:t>
            </w:r>
            <w:r w:rsidRPr="00284A5E">
              <w:t xml:space="preserve"> несколько народных игр, </w:t>
            </w:r>
            <w:r w:rsidRPr="00284A5E">
              <w:rPr>
                <w:b/>
              </w:rPr>
              <w:t>определять</w:t>
            </w:r>
            <w:r w:rsidRPr="00284A5E">
              <w:t xml:space="preserve"> их назначение в своем развитии; </w:t>
            </w:r>
            <w:r w:rsidRPr="00284A5E">
              <w:rPr>
                <w:b/>
              </w:rPr>
              <w:t xml:space="preserve">характеризовать </w:t>
            </w:r>
            <w:r w:rsidRPr="00284A5E">
              <w:t xml:space="preserve">заложенный в них нравственный смысл, необходимый для самовоспитания. </w:t>
            </w:r>
            <w:r w:rsidRPr="00284A5E">
              <w:rPr>
                <w:b/>
              </w:rPr>
              <w:t>Излагать</w:t>
            </w:r>
            <w:r w:rsidRPr="00284A5E">
              <w:t xml:space="preserve"> правила игры и </w:t>
            </w:r>
            <w:r w:rsidRPr="00284A5E">
              <w:rPr>
                <w:b/>
              </w:rPr>
              <w:t>организовывать</w:t>
            </w:r>
            <w:r w:rsidRPr="00284A5E">
              <w:t xml:space="preserve"> ее в среде сверстников.</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45</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rPr>
                <w:lang w:eastAsia="en-US"/>
              </w:rPr>
              <w:t xml:space="preserve">За страницами учебника (урок-праздник). </w:t>
            </w:r>
          </w:p>
          <w:p w:rsidR="00CD1766" w:rsidRPr="00284A5E" w:rsidRDefault="00CD1766" w:rsidP="00CD1766">
            <w:pPr>
              <w:pStyle w:val="af8"/>
            </w:pPr>
            <w:r w:rsidRPr="00284A5E">
              <w:rPr>
                <w:lang w:eastAsia="en-US"/>
              </w:rPr>
              <w:t>В кругу семьи.</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Применять</w:t>
            </w:r>
            <w:r w:rsidRPr="00284A5E">
              <w:t xml:space="preserve"> полученные знания,  </w:t>
            </w:r>
            <w:r w:rsidRPr="00284A5E">
              <w:rPr>
                <w:b/>
              </w:rPr>
              <w:t xml:space="preserve">выбирать </w:t>
            </w:r>
            <w:r w:rsidRPr="00284A5E">
              <w:t>правильный ответ из нескольких вариантов.</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46</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Строение тела человека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t xml:space="preserve">С помощью иллюстраций учебника </w:t>
            </w:r>
            <w:r w:rsidRPr="00284A5E">
              <w:rPr>
                <w:b/>
              </w:rPr>
              <w:t xml:space="preserve">рассказывать </w:t>
            </w:r>
            <w:r w:rsidRPr="00284A5E">
              <w:t xml:space="preserve">о внешнем и внутреннем строении тела человека. </w:t>
            </w:r>
            <w:r w:rsidRPr="00284A5E">
              <w:rPr>
                <w:b/>
              </w:rPr>
              <w:t>Давать</w:t>
            </w:r>
            <w:r w:rsidRPr="00284A5E">
              <w:t xml:space="preserve"> определения органа и системы органов</w:t>
            </w:r>
            <w:proofErr w:type="gramStart"/>
            <w:r w:rsidRPr="00284A5E">
              <w:t>.</w:t>
            </w:r>
            <w:r w:rsidRPr="00284A5E">
              <w:rPr>
                <w:b/>
              </w:rPr>
              <w:t>О</w:t>
            </w:r>
            <w:proofErr w:type="gramEnd"/>
            <w:r w:rsidRPr="00284A5E">
              <w:rPr>
                <w:b/>
              </w:rPr>
              <w:t>бозначать</w:t>
            </w:r>
            <w:r w:rsidRPr="00284A5E">
              <w:t xml:space="preserve">внутренние органы на схеме. Работая в группе, </w:t>
            </w:r>
            <w:r w:rsidRPr="00284A5E">
              <w:rPr>
                <w:b/>
              </w:rPr>
              <w:t>изучать</w:t>
            </w:r>
            <w:r w:rsidRPr="00284A5E">
              <w:t xml:space="preserve"> строение и роль в организме различных систем органов. </w:t>
            </w:r>
            <w:r w:rsidRPr="00284A5E">
              <w:rPr>
                <w:b/>
              </w:rPr>
              <w:t>Заполнять</w:t>
            </w:r>
            <w:r w:rsidRPr="00284A5E">
              <w:t xml:space="preserve"> таблицу «Системы органов человека»  в рабочей тетради. </w:t>
            </w:r>
            <w:r w:rsidRPr="00284A5E">
              <w:rPr>
                <w:b/>
              </w:rPr>
              <w:t>Высказывать</w:t>
            </w:r>
            <w:r w:rsidRPr="00284A5E">
              <w:t xml:space="preserve"> обоснованные суждения о том, почему важно знать строение и работу своего организма. </w:t>
            </w:r>
            <w:r w:rsidRPr="00284A5E">
              <w:rPr>
                <w:b/>
              </w:rPr>
              <w:t>Использовать</w:t>
            </w:r>
            <w:r w:rsidRPr="00284A5E">
              <w:t xml:space="preserve"> дополнительную литературу, Интернет для подготовки собственных сообщений по теме урока.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47</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Как работает наш организм</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t xml:space="preserve">С помощью иллюстраций и схемы в учебнике </w:t>
            </w:r>
            <w:r w:rsidRPr="00284A5E">
              <w:rPr>
                <w:b/>
              </w:rPr>
              <w:t>рассказывать</w:t>
            </w:r>
            <w:r w:rsidRPr="00284A5E">
              <w:t xml:space="preserve"> о работе опорно-двигательной и пищеварительной систем. Используя информацию из учебника, </w:t>
            </w:r>
            <w:r w:rsidRPr="00284A5E">
              <w:rPr>
                <w:b/>
              </w:rPr>
              <w:lastRenderedPageBreak/>
              <w:t>вписывать</w:t>
            </w:r>
            <w:r w:rsidRPr="00284A5E">
              <w:t xml:space="preserve"> цифровые данные в текст рабочей тетради. Работая в парах, </w:t>
            </w:r>
            <w:r w:rsidRPr="00284A5E">
              <w:rPr>
                <w:b/>
              </w:rPr>
              <w:t>обозначать</w:t>
            </w:r>
            <w:r w:rsidRPr="00284A5E">
              <w:t xml:space="preserve"> на схеме последовательность прохождения пищи по органам пищеварительной системы. </w:t>
            </w:r>
            <w:r w:rsidRPr="00284A5E">
              <w:rPr>
                <w:b/>
              </w:rPr>
              <w:t>Характеризовать</w:t>
            </w:r>
            <w:r w:rsidRPr="00284A5E">
              <w:t xml:space="preserve"> работу дыхательной и кровеносной систем. В ходе групповой практической работы учиться </w:t>
            </w:r>
            <w:r w:rsidRPr="00284A5E">
              <w:rPr>
                <w:b/>
              </w:rPr>
              <w:t xml:space="preserve">измерять </w:t>
            </w:r>
            <w:r w:rsidRPr="00284A5E">
              <w:t xml:space="preserve">пульс у себя и другого человека, </w:t>
            </w:r>
            <w:r w:rsidRPr="00284A5E">
              <w:rPr>
                <w:b/>
              </w:rPr>
              <w:t>фиксировать</w:t>
            </w:r>
            <w:r w:rsidRPr="00284A5E">
              <w:t xml:space="preserve"> результаты изменений, </w:t>
            </w:r>
            <w:r w:rsidRPr="00284A5E">
              <w:rPr>
                <w:b/>
              </w:rPr>
              <w:t>оценивать</w:t>
            </w:r>
            <w:r w:rsidRPr="00284A5E">
              <w:t xml:space="preserve"> свои успехи. </w:t>
            </w:r>
            <w:r w:rsidRPr="00284A5E">
              <w:rPr>
                <w:b/>
              </w:rPr>
              <w:t>Высказывать</w:t>
            </w:r>
            <w:r w:rsidRPr="00284A5E">
              <w:t xml:space="preserve"> обоснованные суждения о том, почему организм человека – единое целое. </w:t>
            </w:r>
            <w:r w:rsidRPr="00284A5E">
              <w:rPr>
                <w:b/>
              </w:rPr>
              <w:t>Раскрывать</w:t>
            </w:r>
            <w:r w:rsidRPr="00284A5E">
              <w:t xml:space="preserve"> связь между работой различных систем органов</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48</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Что такое гигиена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t xml:space="preserve">Работая в паре, </w:t>
            </w:r>
            <w:r w:rsidRPr="00284A5E">
              <w:rPr>
                <w:b/>
              </w:rPr>
              <w:t xml:space="preserve">формулировать </w:t>
            </w:r>
            <w:r w:rsidRPr="00284A5E">
              <w:t xml:space="preserve">правила выработки хорошей осанки (с опорой на иллюстрации учебника). </w:t>
            </w:r>
            <w:r w:rsidRPr="00284A5E">
              <w:rPr>
                <w:b/>
              </w:rPr>
              <w:t>Корректировать</w:t>
            </w:r>
            <w:r w:rsidRPr="00284A5E">
              <w:t xml:space="preserve"> собственное поведение с учетом этих правил. В ходе групповой практической работы </w:t>
            </w:r>
            <w:r w:rsidRPr="00284A5E">
              <w:rPr>
                <w:b/>
              </w:rPr>
              <w:t>осваивать</w:t>
            </w:r>
            <w:r w:rsidRPr="00284A5E">
              <w:t xml:space="preserve"> приемы ухода за зубами, оценивать свои успехи. </w:t>
            </w:r>
            <w:r w:rsidRPr="00284A5E">
              <w:rPr>
                <w:b/>
              </w:rPr>
              <w:t>Классифицировать</w:t>
            </w:r>
            <w:r w:rsidRPr="00284A5E">
              <w:t xml:space="preserve"> продукты по происхождению (растительно и животного происхождения). </w:t>
            </w:r>
            <w:r w:rsidRPr="00284A5E">
              <w:rPr>
                <w:b/>
              </w:rPr>
              <w:t>Обсуждать</w:t>
            </w:r>
            <w:r w:rsidRPr="00284A5E">
              <w:t xml:space="preserve"> опасность для здоровья быстрой еды (фастфуда). </w:t>
            </w:r>
            <w:r w:rsidRPr="00284A5E">
              <w:rPr>
                <w:b/>
              </w:rPr>
              <w:t xml:space="preserve">Работать </w:t>
            </w:r>
            <w:proofErr w:type="gramStart"/>
            <w:r w:rsidRPr="00284A5E">
              <w:rPr>
                <w:b/>
              </w:rPr>
              <w:t>со</w:t>
            </w:r>
            <w:proofErr w:type="gramEnd"/>
            <w:r w:rsidRPr="00284A5E">
              <w:rPr>
                <w:b/>
              </w:rPr>
              <w:t xml:space="preserve"> взрослыми: составлять</w:t>
            </w:r>
            <w:r w:rsidRPr="00284A5E">
              <w:t xml:space="preserve"> меню для своей семьи, </w:t>
            </w:r>
            <w:r w:rsidRPr="00284A5E">
              <w:rPr>
                <w:b/>
              </w:rPr>
              <w:t>доказывать</w:t>
            </w:r>
            <w:r w:rsidRPr="00284A5E">
              <w:t xml:space="preserve"> его соответствие правилам здорового питания, </w:t>
            </w:r>
            <w:r w:rsidRPr="00284A5E">
              <w:rPr>
                <w:b/>
              </w:rPr>
              <w:t>готовить</w:t>
            </w:r>
            <w:r w:rsidRPr="00284A5E">
              <w:t xml:space="preserve"> одно из блюд.</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49</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rPr>
                <w:lang w:eastAsia="en-US"/>
              </w:rPr>
              <w:t>За страницами учебника (урок-праздник). Путешествие по городу Здоровейску.</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Применять</w:t>
            </w:r>
            <w:r w:rsidRPr="00284A5E">
              <w:t xml:space="preserve"> полученные знания,  </w:t>
            </w:r>
            <w:r w:rsidRPr="00284A5E">
              <w:rPr>
                <w:b/>
              </w:rPr>
              <w:t xml:space="preserve">выбирать </w:t>
            </w:r>
            <w:r w:rsidRPr="00284A5E">
              <w:t>правильный ответ из нескольких вариантов.</w:t>
            </w:r>
          </w:p>
        </w:tc>
      </w:tr>
      <w:tr w:rsidR="00CD1766" w:rsidRPr="00284A5E" w:rsidTr="002D48E9">
        <w:tc>
          <w:tcPr>
            <w:tcW w:w="993" w:type="dxa"/>
            <w:shd w:val="clear" w:color="auto" w:fill="FFFFFF"/>
          </w:tcPr>
          <w:p w:rsidR="00CD1766" w:rsidRPr="00284A5E" w:rsidRDefault="00CD1766" w:rsidP="00CD1766">
            <w:pPr>
              <w:pStyle w:val="af8"/>
              <w:jc w:val="center"/>
            </w:pPr>
          </w:p>
          <w:p w:rsidR="00CD1766" w:rsidRPr="00284A5E" w:rsidRDefault="00CD1766" w:rsidP="00CD1766">
            <w:pPr>
              <w:rPr>
                <w:rFonts w:ascii="Times New Roman" w:hAnsi="Times New Roman" w:cs="Times New Roman"/>
                <w:sz w:val="24"/>
                <w:szCs w:val="24"/>
              </w:rPr>
            </w:pPr>
          </w:p>
        </w:tc>
        <w:tc>
          <w:tcPr>
            <w:tcW w:w="883" w:type="dxa"/>
            <w:shd w:val="clear" w:color="auto" w:fill="FFFFFF"/>
          </w:tcPr>
          <w:p w:rsidR="00CD1766" w:rsidRPr="00284A5E" w:rsidRDefault="00CD1766" w:rsidP="00CD1766">
            <w:pPr>
              <w:tabs>
                <w:tab w:val="left" w:pos="1245"/>
              </w:tabs>
              <w:rPr>
                <w:rFonts w:ascii="Times New Roman" w:hAnsi="Times New Roman" w:cs="Times New Roman"/>
                <w:sz w:val="24"/>
                <w:szCs w:val="24"/>
              </w:rPr>
            </w:pPr>
            <w:r w:rsidRPr="00284A5E">
              <w:rPr>
                <w:rFonts w:ascii="Times New Roman" w:hAnsi="Times New Roman" w:cs="Times New Roman"/>
                <w:sz w:val="24"/>
                <w:szCs w:val="24"/>
              </w:rPr>
              <w:tab/>
            </w: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50</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Органы чувств</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t xml:space="preserve">Работая в паре, </w:t>
            </w:r>
            <w:r w:rsidRPr="00284A5E">
              <w:rPr>
                <w:b/>
              </w:rPr>
              <w:t>знакомиться</w:t>
            </w:r>
            <w:r w:rsidRPr="00284A5E">
              <w:t xml:space="preserve"> со строением органов чувств, </w:t>
            </w:r>
            <w:r w:rsidRPr="00284A5E">
              <w:rPr>
                <w:b/>
              </w:rPr>
              <w:t>осуществлять</w:t>
            </w:r>
            <w:r w:rsidRPr="00284A5E">
              <w:t xml:space="preserve"> взаимопроверку. </w:t>
            </w:r>
            <w:r w:rsidRPr="00284A5E">
              <w:rPr>
                <w:b/>
              </w:rPr>
              <w:t>Подписывать</w:t>
            </w:r>
            <w:r w:rsidRPr="00284A5E">
              <w:t xml:space="preserve"> на схеме части глаза и уха. </w:t>
            </w:r>
            <w:r w:rsidRPr="00284A5E">
              <w:rPr>
                <w:b/>
              </w:rPr>
              <w:t>Характеризовать</w:t>
            </w:r>
            <w:r w:rsidRPr="00284A5E">
              <w:t xml:space="preserve"> </w:t>
            </w:r>
            <w:r w:rsidRPr="00284A5E">
              <w:lastRenderedPageBreak/>
              <w:t xml:space="preserve">работу органов чувств. </w:t>
            </w:r>
            <w:r w:rsidRPr="00284A5E">
              <w:rPr>
                <w:b/>
              </w:rPr>
              <w:t xml:space="preserve">Формулировать </w:t>
            </w:r>
            <w:r w:rsidRPr="00284A5E">
              <w:t xml:space="preserve">правила гигиены органов чувств (с опорой на материалы учебника). </w:t>
            </w:r>
            <w:r w:rsidRPr="00284A5E">
              <w:rPr>
                <w:b/>
              </w:rPr>
              <w:t>Оценивать</w:t>
            </w:r>
            <w:r w:rsidRPr="00284A5E">
              <w:t xml:space="preserve"> свое отношение к собственному здоровью. </w:t>
            </w:r>
            <w:r w:rsidRPr="00284A5E">
              <w:rPr>
                <w:b/>
              </w:rPr>
              <w:t>Корректировать</w:t>
            </w:r>
            <w:r w:rsidRPr="00284A5E">
              <w:t xml:space="preserve"> свое поведение в соответствии с изученными правилами гигиены. </w:t>
            </w:r>
            <w:r w:rsidRPr="00284A5E">
              <w:rPr>
                <w:b/>
              </w:rPr>
              <w:t xml:space="preserve">Высказывать </w:t>
            </w:r>
            <w:r w:rsidRPr="00284A5E">
              <w:t>обоснованные суждения о взаимном дополнении органов чу</w:t>
            </w:r>
            <w:proofErr w:type="gramStart"/>
            <w:r w:rsidRPr="00284A5E">
              <w:t>вств пр</w:t>
            </w:r>
            <w:proofErr w:type="gramEnd"/>
            <w:r w:rsidRPr="00284A5E">
              <w:t xml:space="preserve">и восприятии окружающего мира. </w:t>
            </w:r>
            <w:r w:rsidRPr="00284A5E">
              <w:rPr>
                <w:b/>
              </w:rPr>
              <w:t>Использовать</w:t>
            </w:r>
            <w:r w:rsidRPr="00284A5E">
              <w:t xml:space="preserve"> дополнительную литературу, Интернет для подготовки собственных сообщений по теме урока.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51</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Школа первой помощи</w:t>
            </w:r>
          </w:p>
          <w:p w:rsidR="00CD1766" w:rsidRPr="00284A5E" w:rsidRDefault="00CD1766" w:rsidP="00CD1766">
            <w:pPr>
              <w:pStyle w:val="af8"/>
            </w:pPr>
            <w:r w:rsidRPr="00284A5E">
              <w:t xml:space="preserve">Школа первой помощи </w:t>
            </w:r>
            <w:r w:rsidRPr="00284A5E">
              <w:rPr>
                <w:i/>
              </w:rPr>
              <w:t>(практическая работа)</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Сравнивать</w:t>
            </w:r>
            <w:r w:rsidRPr="00284A5E">
              <w:t xml:space="preserve"> устройство медицинских термометров (ртутного и электронного). В ходе групповой практической работы </w:t>
            </w:r>
            <w:r w:rsidRPr="00284A5E">
              <w:rPr>
                <w:b/>
              </w:rPr>
              <w:t>учиться измерять</w:t>
            </w:r>
            <w:r w:rsidRPr="00284A5E">
              <w:t xml:space="preserve"> температуру тела с помощью ртутного и электронного термометров, </w:t>
            </w:r>
            <w:r w:rsidRPr="00284A5E">
              <w:rPr>
                <w:b/>
              </w:rPr>
              <w:t>фиксировать</w:t>
            </w:r>
            <w:r w:rsidRPr="00284A5E">
              <w:t xml:space="preserve"> результаты измерений, </w:t>
            </w:r>
            <w:r w:rsidRPr="00284A5E">
              <w:rPr>
                <w:b/>
              </w:rPr>
              <w:t>оценивать</w:t>
            </w:r>
            <w:r w:rsidRPr="00284A5E">
              <w:t xml:space="preserve"> свои успехи. Работая в паре, </w:t>
            </w:r>
            <w:r w:rsidRPr="00284A5E">
              <w:rPr>
                <w:b/>
              </w:rPr>
              <w:t>записывать</w:t>
            </w:r>
            <w:r w:rsidRPr="00284A5E">
              <w:t xml:space="preserve"> номера телефонов экстренной помощи, </w:t>
            </w:r>
            <w:r w:rsidRPr="00284A5E">
              <w:rPr>
                <w:b/>
              </w:rPr>
              <w:t>запоминать</w:t>
            </w:r>
            <w:r w:rsidRPr="00284A5E">
              <w:t xml:space="preserve"> их, </w:t>
            </w:r>
            <w:r w:rsidRPr="00284A5E">
              <w:rPr>
                <w:b/>
              </w:rPr>
              <w:t>осуществлять</w:t>
            </w:r>
            <w:r w:rsidRPr="00284A5E">
              <w:t xml:space="preserve"> взаимопроверку. </w:t>
            </w:r>
            <w:r w:rsidRPr="00284A5E">
              <w:rPr>
                <w:b/>
              </w:rPr>
              <w:t xml:space="preserve">Высказывать </w:t>
            </w:r>
            <w:r w:rsidRPr="00284A5E">
              <w:t>обоснованные суждения о том, как избежать обмораживания зимой и перегревания летом.</w:t>
            </w:r>
          </w:p>
          <w:p w:rsidR="00CD1766" w:rsidRPr="00284A5E" w:rsidRDefault="00CD1766" w:rsidP="00CD1766">
            <w:pPr>
              <w:pStyle w:val="af8"/>
            </w:pPr>
          </w:p>
          <w:p w:rsidR="00CD1766" w:rsidRPr="00284A5E" w:rsidRDefault="00CD1766" w:rsidP="00CD1766">
            <w:pPr>
              <w:pStyle w:val="af8"/>
            </w:pPr>
            <w:r w:rsidRPr="00284A5E">
              <w:rPr>
                <w:b/>
              </w:rPr>
              <w:t xml:space="preserve">Используя </w:t>
            </w:r>
            <w:r w:rsidRPr="00284A5E">
              <w:t xml:space="preserve">информацию учебника, </w:t>
            </w:r>
            <w:r w:rsidRPr="00284A5E">
              <w:rPr>
                <w:b/>
              </w:rPr>
              <w:t xml:space="preserve">заполнять </w:t>
            </w:r>
            <w:r w:rsidRPr="00284A5E">
              <w:t xml:space="preserve">таблицу «Как оказывать первую помощь», практически </w:t>
            </w:r>
            <w:r w:rsidRPr="00284A5E">
              <w:rPr>
                <w:b/>
              </w:rPr>
              <w:t>осваивать</w:t>
            </w:r>
            <w:r w:rsidRPr="00284A5E">
              <w:t xml:space="preserve"> приемы первой помощи. </w:t>
            </w:r>
            <w:r w:rsidRPr="00284A5E">
              <w:rPr>
                <w:b/>
              </w:rPr>
              <w:t xml:space="preserve">Проектное задание (проект): </w:t>
            </w:r>
            <w:r w:rsidRPr="00284A5E">
              <w:t xml:space="preserve">вместе </w:t>
            </w:r>
            <w:proofErr w:type="gramStart"/>
            <w:r w:rsidRPr="00284A5E">
              <w:t>со</w:t>
            </w:r>
            <w:proofErr w:type="gramEnd"/>
            <w:r w:rsidRPr="00284A5E">
              <w:t xml:space="preserve"> взрослыми </w:t>
            </w:r>
            <w:r w:rsidRPr="00284A5E">
              <w:rPr>
                <w:b/>
              </w:rPr>
              <w:t xml:space="preserve">подготовить </w:t>
            </w:r>
            <w:r w:rsidRPr="00284A5E">
              <w:t>фоторассказ о том, что делается для охраны и укрепления здоровья членов семьи.</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52</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Здоровью цены нет</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Различать</w:t>
            </w:r>
            <w:r w:rsidRPr="00284A5E">
              <w:t xml:space="preserve"> социально-нравственные ситуации, в которых понятие «здоровье» выступает как триединство; </w:t>
            </w:r>
            <w:r w:rsidRPr="00284A5E">
              <w:rPr>
                <w:b/>
              </w:rPr>
              <w:t>приводить</w:t>
            </w:r>
            <w:r w:rsidRPr="00284A5E">
              <w:t xml:space="preserve"> примеры уважительного, внимательного, </w:t>
            </w:r>
            <w:r w:rsidRPr="00284A5E">
              <w:lastRenderedPageBreak/>
              <w:t xml:space="preserve">милосердного отношения к инвалидам. </w:t>
            </w:r>
            <w:r w:rsidRPr="00284A5E">
              <w:rPr>
                <w:b/>
              </w:rPr>
              <w:t xml:space="preserve">Высказывать </w:t>
            </w:r>
            <w:r w:rsidRPr="00284A5E">
              <w:t>мотивированное суждение о приоритете здоровья духовного и душевного.</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53</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Дом невелик, а стоять не велит</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Моделировать</w:t>
            </w:r>
            <w:r w:rsidRPr="00284A5E">
              <w:t xml:space="preserve"> в форме дидактической игры применение правил повседневной жизнедеятельности в семье; </w:t>
            </w:r>
            <w:r w:rsidRPr="00284A5E">
              <w:rPr>
                <w:b/>
              </w:rPr>
              <w:t>приводить</w:t>
            </w:r>
            <w:r w:rsidRPr="00284A5E">
              <w:t xml:space="preserve"> примеры нарушения или выполнения правил застольного этикета.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54</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Семейный бюджет</w:t>
            </w:r>
          </w:p>
        </w:tc>
        <w:tc>
          <w:tcPr>
            <w:tcW w:w="4701" w:type="dxa"/>
            <w:shd w:val="clear" w:color="auto" w:fill="FFFFFF"/>
            <w:tcMar>
              <w:top w:w="0" w:type="dxa"/>
              <w:left w:w="108" w:type="dxa"/>
              <w:bottom w:w="0" w:type="dxa"/>
              <w:right w:w="108" w:type="dxa"/>
            </w:tcMar>
          </w:tcPr>
          <w:p w:rsidR="00CD1766" w:rsidRPr="00284A5E" w:rsidRDefault="00CD1766" w:rsidP="00CD1766">
            <w:pPr>
              <w:pStyle w:val="af7"/>
            </w:pPr>
            <w:r w:rsidRPr="00284A5E">
              <w:rPr>
                <w:b/>
              </w:rPr>
              <w:t>Характеризовать</w:t>
            </w:r>
            <w:r w:rsidRPr="00284A5E">
              <w:t xml:space="preserve"> составные части семейных доходов и расходов. </w:t>
            </w:r>
            <w:r w:rsidRPr="00284A5E">
              <w:rPr>
                <w:b/>
              </w:rPr>
              <w:t>Определять</w:t>
            </w:r>
            <w:r w:rsidRPr="00284A5E">
              <w:t xml:space="preserve"> свои потребности и </w:t>
            </w:r>
            <w:r w:rsidRPr="00284A5E">
              <w:rPr>
                <w:b/>
              </w:rPr>
              <w:t>составлять</w:t>
            </w:r>
            <w:r w:rsidRPr="00284A5E">
              <w:t xml:space="preserve"> приблизительную смету расходов на эти потребности. </w:t>
            </w:r>
            <w:r w:rsidRPr="00284A5E">
              <w:rPr>
                <w:b/>
              </w:rPr>
              <w:t>Рассказывать</w:t>
            </w:r>
            <w:r w:rsidRPr="00284A5E">
              <w:t xml:space="preserve"> о некоторых фактах из истории денег в человеческом обществе, </w:t>
            </w:r>
            <w:r w:rsidRPr="00284A5E">
              <w:rPr>
                <w:b/>
              </w:rPr>
              <w:t>приводить</w:t>
            </w:r>
            <w:r w:rsidRPr="00284A5E">
              <w:t xml:space="preserve"> примеры денежных единиц разных стран, </w:t>
            </w:r>
            <w:r w:rsidRPr="00284A5E">
              <w:rPr>
                <w:b/>
              </w:rPr>
              <w:t>различать</w:t>
            </w:r>
            <w:r w:rsidRPr="00284A5E">
              <w:t xml:space="preserve"> монеты и банкноты Российской Федерации разного достоинства.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55</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Мудрость старости</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t xml:space="preserve">С помощью ключевых слов </w:t>
            </w:r>
            <w:r w:rsidRPr="00284A5E">
              <w:rPr>
                <w:b/>
              </w:rPr>
              <w:t xml:space="preserve">выражать </w:t>
            </w:r>
            <w:r w:rsidRPr="00284A5E">
              <w:t xml:space="preserve">свое впечатление от образа старого человека в произведении живописи. В кукольном спектакле по одной из сказок народов своего края </w:t>
            </w:r>
            <w:r w:rsidRPr="00284A5E">
              <w:rPr>
                <w:b/>
              </w:rPr>
              <w:t>представлять</w:t>
            </w:r>
            <w:r w:rsidRPr="00284A5E">
              <w:t xml:space="preserve"> ситуацию уважительного отношения к старым людям. </w:t>
            </w:r>
            <w:r w:rsidRPr="00284A5E">
              <w:rPr>
                <w:b/>
              </w:rPr>
              <w:t xml:space="preserve">Высказывать </w:t>
            </w:r>
            <w:r w:rsidRPr="00284A5E">
              <w:t>мотивированное суждение о почитании памяти родных и близких как нравственной норме всех народов России и мира.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56</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Путешествие</w:t>
            </w:r>
          </w:p>
          <w:p w:rsidR="00CD1766" w:rsidRPr="00284A5E" w:rsidRDefault="00CD1766" w:rsidP="00CD1766">
            <w:pPr>
              <w:pStyle w:val="af8"/>
            </w:pPr>
            <w:r w:rsidRPr="00284A5E">
              <w:t xml:space="preserve"> к А. С. Пушкину</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Характеризовать</w:t>
            </w:r>
            <w:r w:rsidRPr="00284A5E">
              <w:t xml:space="preserve"> семейные предания и летописные сведения о родоначальниках Пушкиных по линии отца и матери. </w:t>
            </w:r>
            <w:r w:rsidRPr="00284A5E">
              <w:rPr>
                <w:b/>
              </w:rPr>
              <w:t>Сравнивать</w:t>
            </w:r>
            <w:r w:rsidRPr="00284A5E">
              <w:t xml:space="preserve"> портреты предков и потомков А.С. Пушкина, </w:t>
            </w:r>
            <w:r w:rsidRPr="00284A5E">
              <w:rPr>
                <w:b/>
              </w:rPr>
              <w:t>находить</w:t>
            </w:r>
            <w:r w:rsidRPr="00284A5E">
              <w:t xml:space="preserve"> в них общие родовые черты. </w:t>
            </w:r>
            <w:r w:rsidRPr="00284A5E">
              <w:rPr>
                <w:b/>
              </w:rPr>
              <w:t>Подбирать</w:t>
            </w:r>
            <w:r w:rsidRPr="00284A5E">
              <w:t xml:space="preserve"> одно-два стихотворения (или отрывки из сказок) А.С. Пушкина; выразительно </w:t>
            </w:r>
            <w:r w:rsidRPr="00284A5E">
              <w:rPr>
                <w:b/>
              </w:rPr>
              <w:t>читать</w:t>
            </w:r>
            <w:r w:rsidRPr="00284A5E">
              <w:t xml:space="preserve"> их, </w:t>
            </w:r>
            <w:r w:rsidRPr="00284A5E">
              <w:rPr>
                <w:b/>
              </w:rPr>
              <w:lastRenderedPageBreak/>
              <w:t xml:space="preserve">иллюстрировать </w:t>
            </w:r>
            <w:r w:rsidRPr="00284A5E">
              <w:t xml:space="preserve">или </w:t>
            </w:r>
            <w:r w:rsidRPr="00284A5E">
              <w:rPr>
                <w:b/>
              </w:rPr>
              <w:t>драматизировать</w:t>
            </w:r>
            <w:r w:rsidRPr="00284A5E">
              <w:t xml:space="preserve"> в небольшом спектакле (по выбору). </w:t>
            </w:r>
            <w:r w:rsidRPr="00284A5E">
              <w:rPr>
                <w:b/>
              </w:rPr>
              <w:t>Высказывать</w:t>
            </w:r>
            <w:r w:rsidRPr="00284A5E">
              <w:t xml:space="preserve"> мотивированное суждение о современных читателях А.С. Пушкина как его духовных потомках.</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57</w:t>
            </w:r>
          </w:p>
        </w:tc>
        <w:tc>
          <w:tcPr>
            <w:tcW w:w="2576"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rPr>
                <w:lang w:eastAsia="en-US"/>
              </w:rPr>
              <w:t>За страницами учебника. Моя семья - моя гордость.</w:t>
            </w:r>
          </w:p>
        </w:tc>
        <w:tc>
          <w:tcPr>
            <w:tcW w:w="4701" w:type="dxa"/>
            <w:shd w:val="clear" w:color="auto" w:fill="FFFFFF"/>
            <w:tcMar>
              <w:top w:w="0" w:type="dxa"/>
              <w:left w:w="108" w:type="dxa"/>
              <w:bottom w:w="0" w:type="dxa"/>
              <w:right w:w="108" w:type="dxa"/>
            </w:tcMar>
          </w:tcPr>
          <w:p w:rsidR="00CD1766" w:rsidRPr="00284A5E" w:rsidRDefault="00CD1766" w:rsidP="00CD1766">
            <w:pPr>
              <w:pStyle w:val="af8"/>
            </w:pPr>
            <w:r w:rsidRPr="00284A5E">
              <w:rPr>
                <w:b/>
              </w:rPr>
              <w:t>Применять</w:t>
            </w:r>
            <w:r w:rsidRPr="00284A5E">
              <w:t xml:space="preserve"> полученные знания,  </w:t>
            </w:r>
            <w:r w:rsidRPr="00284A5E">
              <w:rPr>
                <w:b/>
              </w:rPr>
              <w:t xml:space="preserve">выбирать </w:t>
            </w:r>
            <w:r w:rsidRPr="00284A5E">
              <w:t>правильный ответ из нескольких вариантов</w:t>
            </w:r>
          </w:p>
        </w:tc>
      </w:tr>
      <w:tr w:rsidR="00CD1766" w:rsidRPr="00284A5E" w:rsidTr="002D48E9">
        <w:tc>
          <w:tcPr>
            <w:tcW w:w="1876" w:type="dxa"/>
            <w:gridSpan w:val="2"/>
            <w:shd w:val="clear" w:color="auto" w:fill="FFFFFF"/>
          </w:tcPr>
          <w:p w:rsidR="00CD1766" w:rsidRPr="00284A5E" w:rsidRDefault="00CD1766" w:rsidP="00CD1766">
            <w:pPr>
              <w:pStyle w:val="af8"/>
              <w:jc w:val="center"/>
              <w:rPr>
                <w:b/>
              </w:rPr>
            </w:pPr>
          </w:p>
        </w:tc>
        <w:tc>
          <w:tcPr>
            <w:tcW w:w="8013" w:type="dxa"/>
            <w:gridSpan w:val="4"/>
            <w:shd w:val="clear" w:color="auto" w:fill="FFFFFF"/>
            <w:tcMar>
              <w:top w:w="0" w:type="dxa"/>
              <w:left w:w="108" w:type="dxa"/>
              <w:bottom w:w="0" w:type="dxa"/>
              <w:right w:w="108" w:type="dxa"/>
            </w:tcMar>
          </w:tcPr>
          <w:p w:rsidR="00CD1766" w:rsidRPr="00284A5E" w:rsidRDefault="00CD1766" w:rsidP="00CD1766">
            <w:pPr>
              <w:pStyle w:val="af8"/>
              <w:jc w:val="center"/>
            </w:pPr>
            <w:r w:rsidRPr="00284A5E">
              <w:rPr>
                <w:b/>
              </w:rPr>
              <w:t>В поисках Всемирного наследия (12 ч)</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58</w:t>
            </w:r>
          </w:p>
        </w:tc>
        <w:tc>
          <w:tcPr>
            <w:tcW w:w="2492" w:type="dxa"/>
            <w:shd w:val="clear" w:color="auto" w:fill="FFFFFF"/>
            <w:tcMar>
              <w:top w:w="0" w:type="dxa"/>
              <w:left w:w="108" w:type="dxa"/>
              <w:bottom w:w="0" w:type="dxa"/>
              <w:right w:w="108" w:type="dxa"/>
            </w:tcMar>
          </w:tcPr>
          <w:p w:rsidR="00CD1766" w:rsidRPr="00284A5E" w:rsidRDefault="00CD1766" w:rsidP="00CD1766">
            <w:pPr>
              <w:pStyle w:val="af8"/>
            </w:pPr>
            <w:r w:rsidRPr="00284A5E">
              <w:t>Всемирное наследие</w:t>
            </w:r>
          </w:p>
        </w:tc>
        <w:tc>
          <w:tcPr>
            <w:tcW w:w="4785"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rPr>
                <w:b/>
              </w:rPr>
              <w:t>Объяснять</w:t>
            </w:r>
            <w:r w:rsidRPr="00284A5E">
              <w:t xml:space="preserve"> смысл эмблемы Всемирного наследия, </w:t>
            </w:r>
            <w:r w:rsidRPr="00284A5E">
              <w:rPr>
                <w:b/>
              </w:rPr>
              <w:t xml:space="preserve">различать </w:t>
            </w:r>
            <w:r w:rsidRPr="00284A5E">
              <w:t xml:space="preserve">объекты природного и культурного Всемирного наследия. </w:t>
            </w:r>
            <w:r w:rsidRPr="00284A5E">
              <w:rPr>
                <w:b/>
              </w:rPr>
              <w:t>Участвовать</w:t>
            </w:r>
            <w:r w:rsidRPr="00284A5E">
              <w:t xml:space="preserve"> в дидактической игре: </w:t>
            </w:r>
            <w:r w:rsidRPr="00284A5E">
              <w:rPr>
                <w:b/>
              </w:rPr>
              <w:t>подбирать</w:t>
            </w:r>
            <w:r w:rsidRPr="00284A5E">
              <w:t xml:space="preserve"> материал из книг, альбомов, Интернета, в том числе для знакомства с местными достопримечательностями природы и культуры, со святыми своего края. </w:t>
            </w:r>
            <w:r w:rsidRPr="00284A5E">
              <w:rPr>
                <w:b/>
              </w:rPr>
              <w:t>Рассказывать</w:t>
            </w:r>
            <w:r w:rsidRPr="00284A5E">
              <w:t xml:space="preserve"> об одном – двух объектах всемирного наследия (по выбору – в России, в том числе и в своем крае, и в мире), </w:t>
            </w:r>
            <w:r w:rsidRPr="00284A5E">
              <w:rPr>
                <w:b/>
              </w:rPr>
              <w:t>оформлять</w:t>
            </w:r>
            <w:r w:rsidRPr="00284A5E">
              <w:t xml:space="preserve"> наглядный материал для презентации рассказа.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59</w:t>
            </w:r>
          </w:p>
        </w:tc>
        <w:tc>
          <w:tcPr>
            <w:tcW w:w="2492" w:type="dxa"/>
            <w:shd w:val="clear" w:color="auto" w:fill="FFFFFF"/>
            <w:tcMar>
              <w:top w:w="0" w:type="dxa"/>
              <w:left w:w="108" w:type="dxa"/>
              <w:bottom w:w="0" w:type="dxa"/>
              <w:right w:w="108" w:type="dxa"/>
            </w:tcMar>
          </w:tcPr>
          <w:p w:rsidR="00CD1766" w:rsidRPr="00284A5E" w:rsidRDefault="00CD1766" w:rsidP="00CD1766">
            <w:pPr>
              <w:pStyle w:val="af8"/>
            </w:pPr>
            <w:r w:rsidRPr="00284A5E">
              <w:t>Московский Кремль</w:t>
            </w:r>
          </w:p>
        </w:tc>
        <w:tc>
          <w:tcPr>
            <w:tcW w:w="4785"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t xml:space="preserve">По внешнему виду </w:t>
            </w:r>
            <w:r w:rsidRPr="00284A5E">
              <w:rPr>
                <w:b/>
              </w:rPr>
              <w:t>определять</w:t>
            </w:r>
            <w:r w:rsidRPr="00284A5E">
              <w:t xml:space="preserve"> проездные башни Московского Кремля, </w:t>
            </w:r>
            <w:r w:rsidRPr="00284A5E">
              <w:rPr>
                <w:b/>
              </w:rPr>
              <w:t>называть</w:t>
            </w:r>
            <w:r w:rsidRPr="00284A5E">
              <w:t xml:space="preserve"> их; </w:t>
            </w:r>
            <w:r w:rsidRPr="00284A5E">
              <w:rPr>
                <w:b/>
              </w:rPr>
              <w:t>узнавать</w:t>
            </w:r>
            <w:r w:rsidRPr="00284A5E">
              <w:t xml:space="preserve"> на фотографии строения ансамбля Большого Кремлевского дворца, </w:t>
            </w:r>
            <w:r w:rsidRPr="00284A5E">
              <w:rPr>
                <w:b/>
              </w:rPr>
              <w:t>различать</w:t>
            </w:r>
            <w:r w:rsidRPr="00284A5E">
              <w:t xml:space="preserve"> среди них более древнюю и более позднюю постройку; </w:t>
            </w:r>
            <w:r w:rsidRPr="00284A5E">
              <w:rPr>
                <w:b/>
              </w:rPr>
              <w:t>рассказывать</w:t>
            </w:r>
            <w:r w:rsidRPr="00284A5E">
              <w:t xml:space="preserve"> о наиболее понравившихся достопримечательностях и святынях Московского Кремля (по выбору); </w:t>
            </w:r>
            <w:r w:rsidRPr="00284A5E">
              <w:rPr>
                <w:b/>
              </w:rPr>
              <w:t>оформлять</w:t>
            </w:r>
            <w:r w:rsidRPr="00284A5E">
              <w:t xml:space="preserve"> наглядный материал для презентации рассказа.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60</w:t>
            </w:r>
          </w:p>
        </w:tc>
        <w:tc>
          <w:tcPr>
            <w:tcW w:w="2492" w:type="dxa"/>
            <w:shd w:val="clear" w:color="auto" w:fill="FFFFFF"/>
            <w:tcMar>
              <w:top w:w="0" w:type="dxa"/>
              <w:left w:w="108" w:type="dxa"/>
              <w:bottom w:w="0" w:type="dxa"/>
              <w:right w:w="108" w:type="dxa"/>
            </w:tcMar>
          </w:tcPr>
          <w:p w:rsidR="00CD1766" w:rsidRPr="00284A5E" w:rsidRDefault="00CD1766" w:rsidP="00CD1766">
            <w:pPr>
              <w:pStyle w:val="af8"/>
            </w:pPr>
            <w:r w:rsidRPr="00284A5E">
              <w:t>Озеро Байкал</w:t>
            </w:r>
          </w:p>
        </w:tc>
        <w:tc>
          <w:tcPr>
            <w:tcW w:w="4785"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rPr>
                <w:b/>
              </w:rPr>
              <w:t>Показывать</w:t>
            </w:r>
            <w:r w:rsidRPr="00284A5E">
              <w:t xml:space="preserve"> местонахождение озера на карте. </w:t>
            </w:r>
            <w:r w:rsidRPr="00284A5E">
              <w:rPr>
                <w:b/>
              </w:rPr>
              <w:t>Рассказывать</w:t>
            </w:r>
            <w:r w:rsidRPr="00284A5E">
              <w:t xml:space="preserve"> о его уникальных особенностях, флоре, фауне и особых экологических проблемах (по выбору); </w:t>
            </w:r>
            <w:r w:rsidRPr="00284A5E">
              <w:rPr>
                <w:b/>
              </w:rPr>
              <w:t>оформлять</w:t>
            </w:r>
            <w:r w:rsidRPr="00284A5E">
              <w:t xml:space="preserve"> наглядный материал для презентации рассказа.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61</w:t>
            </w:r>
          </w:p>
        </w:tc>
        <w:tc>
          <w:tcPr>
            <w:tcW w:w="2492" w:type="dxa"/>
            <w:shd w:val="clear" w:color="auto" w:fill="FFFFFF"/>
            <w:tcMar>
              <w:top w:w="0" w:type="dxa"/>
              <w:left w:w="108" w:type="dxa"/>
              <w:bottom w:w="0" w:type="dxa"/>
              <w:right w:w="108" w:type="dxa"/>
            </w:tcMar>
          </w:tcPr>
          <w:p w:rsidR="00CD1766" w:rsidRPr="00284A5E" w:rsidRDefault="00CD1766" w:rsidP="00CD1766">
            <w:pPr>
              <w:pStyle w:val="af8"/>
            </w:pPr>
            <w:r w:rsidRPr="00284A5E">
              <w:t xml:space="preserve">Путешествие в </w:t>
            </w:r>
            <w:r w:rsidRPr="00284A5E">
              <w:lastRenderedPageBreak/>
              <w:t>Египет</w:t>
            </w:r>
          </w:p>
        </w:tc>
        <w:tc>
          <w:tcPr>
            <w:tcW w:w="4785" w:type="dxa"/>
            <w:gridSpan w:val="2"/>
            <w:shd w:val="clear" w:color="auto" w:fill="FFFFFF"/>
            <w:tcMar>
              <w:top w:w="0" w:type="dxa"/>
              <w:left w:w="108" w:type="dxa"/>
              <w:bottom w:w="0" w:type="dxa"/>
              <w:right w:w="108" w:type="dxa"/>
            </w:tcMar>
          </w:tcPr>
          <w:p w:rsidR="00CD1766" w:rsidRPr="00284A5E" w:rsidRDefault="00CD1766" w:rsidP="00CD1766">
            <w:pPr>
              <w:pStyle w:val="af7"/>
            </w:pPr>
            <w:r w:rsidRPr="00284A5E">
              <w:rPr>
                <w:b/>
              </w:rPr>
              <w:lastRenderedPageBreak/>
              <w:t>Показывать</w:t>
            </w:r>
            <w:r w:rsidRPr="00284A5E">
              <w:t xml:space="preserve"> на карте местоположение </w:t>
            </w:r>
            <w:r w:rsidRPr="00284A5E">
              <w:lastRenderedPageBreak/>
              <w:t xml:space="preserve">Египта и его столицы. </w:t>
            </w:r>
            <w:r w:rsidRPr="00284A5E">
              <w:rPr>
                <w:b/>
              </w:rPr>
              <w:t>Узнавать</w:t>
            </w:r>
            <w:r w:rsidRPr="00284A5E">
              <w:t xml:space="preserve"> на фотографии облик египетских пирамид, </w:t>
            </w:r>
            <w:r w:rsidRPr="00284A5E">
              <w:rPr>
                <w:b/>
              </w:rPr>
              <w:t>рассказывать</w:t>
            </w:r>
            <w:r w:rsidRPr="00284A5E">
              <w:t xml:space="preserve"> о наиболее понравившихсядостопримечательностях и святынях Египта (по выбору), </w:t>
            </w:r>
            <w:r w:rsidRPr="00284A5E">
              <w:rPr>
                <w:b/>
              </w:rPr>
              <w:t>оформлять</w:t>
            </w:r>
            <w:r w:rsidRPr="00284A5E">
              <w:t xml:space="preserve"> наглядный материал для презентации рассказа.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62</w:t>
            </w:r>
          </w:p>
        </w:tc>
        <w:tc>
          <w:tcPr>
            <w:tcW w:w="2492" w:type="dxa"/>
            <w:shd w:val="clear" w:color="auto" w:fill="FFFFFF"/>
            <w:tcMar>
              <w:top w:w="0" w:type="dxa"/>
              <w:left w:w="108" w:type="dxa"/>
              <w:bottom w:w="0" w:type="dxa"/>
              <w:right w:w="108" w:type="dxa"/>
            </w:tcMar>
          </w:tcPr>
          <w:p w:rsidR="00CD1766" w:rsidRPr="00284A5E" w:rsidRDefault="00CD1766" w:rsidP="00CD1766">
            <w:pPr>
              <w:pStyle w:val="af8"/>
            </w:pPr>
            <w:r w:rsidRPr="00284A5E">
              <w:t>Путешествие в Грецию</w:t>
            </w:r>
          </w:p>
        </w:tc>
        <w:tc>
          <w:tcPr>
            <w:tcW w:w="4785" w:type="dxa"/>
            <w:gridSpan w:val="2"/>
            <w:shd w:val="clear" w:color="auto" w:fill="FFFFFF"/>
            <w:tcMar>
              <w:top w:w="0" w:type="dxa"/>
              <w:left w:w="108" w:type="dxa"/>
              <w:bottom w:w="0" w:type="dxa"/>
              <w:right w:w="108" w:type="dxa"/>
            </w:tcMar>
          </w:tcPr>
          <w:p w:rsidR="00CD1766" w:rsidRPr="00284A5E" w:rsidRDefault="00CD1766" w:rsidP="00CD1766">
            <w:pPr>
              <w:pStyle w:val="af7"/>
            </w:pPr>
            <w:r w:rsidRPr="00284A5E">
              <w:rPr>
                <w:b/>
              </w:rPr>
              <w:t>Показывать</w:t>
            </w:r>
            <w:r w:rsidRPr="00284A5E">
              <w:t xml:space="preserve"> на карте местоположение Греции и Афин на карте. </w:t>
            </w:r>
            <w:r w:rsidRPr="00284A5E">
              <w:rPr>
                <w:b/>
              </w:rPr>
              <w:t>Узнавать</w:t>
            </w:r>
            <w:r w:rsidRPr="00284A5E">
              <w:t xml:space="preserve"> на фотографии облик достопримечательностей и святынь Греции. Р</w:t>
            </w:r>
            <w:r w:rsidRPr="00284A5E">
              <w:rPr>
                <w:b/>
              </w:rPr>
              <w:t>ассказывать</w:t>
            </w:r>
            <w:r w:rsidRPr="00284A5E">
              <w:t xml:space="preserve"> о наиболее понравившихся достопримечательностях и святынях Греции (по выбору), </w:t>
            </w:r>
            <w:r w:rsidRPr="00284A5E">
              <w:rPr>
                <w:b/>
              </w:rPr>
              <w:t>оформлять</w:t>
            </w:r>
            <w:r w:rsidRPr="00284A5E">
              <w:t xml:space="preserve"> наглядный материал для презентации рассказа.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63</w:t>
            </w:r>
          </w:p>
        </w:tc>
        <w:tc>
          <w:tcPr>
            <w:tcW w:w="2492" w:type="dxa"/>
            <w:shd w:val="clear" w:color="auto" w:fill="FFFFFF"/>
            <w:tcMar>
              <w:top w:w="0" w:type="dxa"/>
              <w:left w:w="108" w:type="dxa"/>
              <w:bottom w:w="0" w:type="dxa"/>
              <w:right w:w="108" w:type="dxa"/>
            </w:tcMar>
          </w:tcPr>
          <w:p w:rsidR="00CD1766" w:rsidRPr="00284A5E" w:rsidRDefault="00CD1766" w:rsidP="00CD1766">
            <w:pPr>
              <w:pStyle w:val="af8"/>
            </w:pPr>
            <w:r w:rsidRPr="00284A5E">
              <w:t>Путешествие в Иерусалим</w:t>
            </w:r>
          </w:p>
        </w:tc>
        <w:tc>
          <w:tcPr>
            <w:tcW w:w="4785" w:type="dxa"/>
            <w:gridSpan w:val="2"/>
            <w:shd w:val="clear" w:color="auto" w:fill="FFFFFF"/>
            <w:tcMar>
              <w:top w:w="0" w:type="dxa"/>
              <w:left w:w="108" w:type="dxa"/>
              <w:bottom w:w="0" w:type="dxa"/>
              <w:right w:w="108" w:type="dxa"/>
            </w:tcMar>
          </w:tcPr>
          <w:p w:rsidR="00CD1766" w:rsidRPr="00284A5E" w:rsidRDefault="00CD1766" w:rsidP="00CD1766">
            <w:pPr>
              <w:pStyle w:val="af7"/>
            </w:pPr>
            <w:r w:rsidRPr="00284A5E">
              <w:rPr>
                <w:b/>
              </w:rPr>
              <w:t>Показывать</w:t>
            </w:r>
            <w:r w:rsidRPr="00284A5E">
              <w:t xml:space="preserve"> на карте местоположение Иерусалима в Израиле. </w:t>
            </w:r>
            <w:r w:rsidRPr="00284A5E">
              <w:rPr>
                <w:b/>
              </w:rPr>
              <w:t>Узнавать</w:t>
            </w:r>
            <w:r w:rsidRPr="00284A5E">
              <w:t xml:space="preserve"> на фотографии облик его достопримечательностей и святынь, р</w:t>
            </w:r>
            <w:r w:rsidRPr="00284A5E">
              <w:rPr>
                <w:b/>
              </w:rPr>
              <w:t>ассказывать</w:t>
            </w:r>
            <w:r w:rsidRPr="00284A5E">
              <w:t xml:space="preserve"> о наиболее понравившихся достопримечательностях и святынях Иерусалима (по выбору), </w:t>
            </w:r>
            <w:r w:rsidRPr="00284A5E">
              <w:rPr>
                <w:b/>
              </w:rPr>
              <w:t>оформлять</w:t>
            </w:r>
            <w:r w:rsidRPr="00284A5E">
              <w:t xml:space="preserve"> наглядный материал для презентации рассказа.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64</w:t>
            </w:r>
          </w:p>
        </w:tc>
        <w:tc>
          <w:tcPr>
            <w:tcW w:w="2492" w:type="dxa"/>
            <w:shd w:val="clear" w:color="auto" w:fill="FFFFFF"/>
            <w:tcMar>
              <w:top w:w="0" w:type="dxa"/>
              <w:left w:w="108" w:type="dxa"/>
              <w:bottom w:w="0" w:type="dxa"/>
              <w:right w:w="108" w:type="dxa"/>
            </w:tcMar>
          </w:tcPr>
          <w:p w:rsidR="00CD1766" w:rsidRPr="00284A5E" w:rsidRDefault="00CD1766" w:rsidP="00CD1766">
            <w:pPr>
              <w:pStyle w:val="af8"/>
            </w:pPr>
            <w:r w:rsidRPr="00284A5E">
              <w:t>Путешествие в Китай</w:t>
            </w:r>
          </w:p>
        </w:tc>
        <w:tc>
          <w:tcPr>
            <w:tcW w:w="4785" w:type="dxa"/>
            <w:gridSpan w:val="2"/>
            <w:shd w:val="clear" w:color="auto" w:fill="FFFFFF"/>
            <w:tcMar>
              <w:top w:w="0" w:type="dxa"/>
              <w:left w:w="108" w:type="dxa"/>
              <w:bottom w:w="0" w:type="dxa"/>
              <w:right w:w="108" w:type="dxa"/>
            </w:tcMar>
          </w:tcPr>
          <w:p w:rsidR="00CD1766" w:rsidRPr="00284A5E" w:rsidRDefault="00CD1766" w:rsidP="00CD1766">
            <w:pPr>
              <w:pStyle w:val="af7"/>
            </w:pPr>
            <w:r w:rsidRPr="00284A5E">
              <w:rPr>
                <w:b/>
              </w:rPr>
              <w:t>Показывать</w:t>
            </w:r>
            <w:r w:rsidRPr="00284A5E">
              <w:t xml:space="preserve"> на карте местоположение Китая и Пекина</w:t>
            </w:r>
            <w:proofErr w:type="gramStart"/>
            <w:r w:rsidRPr="00284A5E">
              <w:t>.</w:t>
            </w:r>
            <w:r w:rsidRPr="00284A5E">
              <w:rPr>
                <w:b/>
              </w:rPr>
              <w:t>У</w:t>
            </w:r>
            <w:proofErr w:type="gramEnd"/>
            <w:r w:rsidRPr="00284A5E">
              <w:rPr>
                <w:b/>
              </w:rPr>
              <w:t>знавать</w:t>
            </w:r>
            <w:r w:rsidRPr="00284A5E">
              <w:t xml:space="preserve"> на фотографии облик Великой Китайской стены, </w:t>
            </w:r>
            <w:r w:rsidRPr="00284A5E">
              <w:rPr>
                <w:b/>
              </w:rPr>
              <w:t>рассказывать</w:t>
            </w:r>
            <w:r w:rsidRPr="00284A5E">
              <w:t xml:space="preserve"> о наиболее понравившихся достопримечательностях и великих культурных изобретениях Древнего Китая (по выбору), </w:t>
            </w:r>
            <w:r w:rsidRPr="00284A5E">
              <w:rPr>
                <w:b/>
              </w:rPr>
              <w:t>оформлять</w:t>
            </w:r>
            <w:r w:rsidRPr="00284A5E">
              <w:t xml:space="preserve"> наглядный материал для презентации рассказа.</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65</w:t>
            </w:r>
          </w:p>
        </w:tc>
        <w:tc>
          <w:tcPr>
            <w:tcW w:w="2492" w:type="dxa"/>
            <w:shd w:val="clear" w:color="auto" w:fill="FFFFFF"/>
            <w:tcMar>
              <w:top w:w="0" w:type="dxa"/>
              <w:left w:w="108" w:type="dxa"/>
              <w:bottom w:w="0" w:type="dxa"/>
              <w:right w:w="108" w:type="dxa"/>
            </w:tcMar>
          </w:tcPr>
          <w:p w:rsidR="00CD1766" w:rsidRPr="00284A5E" w:rsidRDefault="00CD1766" w:rsidP="00CD1766">
            <w:pPr>
              <w:pStyle w:val="af8"/>
            </w:pPr>
            <w:r w:rsidRPr="00284A5E">
              <w:t>Всемирные духовные сокровища</w:t>
            </w:r>
          </w:p>
        </w:tc>
        <w:tc>
          <w:tcPr>
            <w:tcW w:w="4785"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rPr>
                <w:b/>
              </w:rPr>
              <w:t>Обобщать</w:t>
            </w:r>
            <w:r w:rsidRPr="00284A5E">
              <w:t xml:space="preserve"> полученные знания о многих достойных людях – художниках, писателях, ученых, исторических деятелях (с 1 по 3 класс). </w:t>
            </w:r>
            <w:r w:rsidRPr="00284A5E">
              <w:rPr>
                <w:b/>
              </w:rPr>
              <w:t xml:space="preserve">Сравнивать </w:t>
            </w:r>
            <w:r w:rsidRPr="00284A5E">
              <w:t xml:space="preserve">пословицы разных народов России и мира о человеческих достоинствах и соответствующие фрагменты из текстов Священных книг. </w:t>
            </w:r>
            <w:r w:rsidRPr="00284A5E">
              <w:rPr>
                <w:b/>
              </w:rPr>
              <w:lastRenderedPageBreak/>
              <w:t>Формулировать</w:t>
            </w:r>
            <w:r w:rsidRPr="00284A5E">
              <w:t xml:space="preserve"> понятие о Всемирных духовных сокровищах. </w:t>
            </w:r>
            <w:r w:rsidRPr="00284A5E">
              <w:rPr>
                <w:b/>
              </w:rPr>
              <w:t xml:space="preserve">Называть </w:t>
            </w:r>
            <w:r w:rsidRPr="00284A5E">
              <w:t xml:space="preserve">имена своих земляков, соотечественников, представителей других стран, которые воплотили в себе лучшие человеческие качества;  </w:t>
            </w:r>
            <w:r w:rsidRPr="00284A5E">
              <w:rPr>
                <w:b/>
              </w:rPr>
              <w:t xml:space="preserve">воспроизводить </w:t>
            </w:r>
            <w:r w:rsidRPr="00284A5E">
              <w:t xml:space="preserve">пословицу, изречение из Священных текстов. </w:t>
            </w:r>
            <w:r w:rsidRPr="00284A5E">
              <w:rPr>
                <w:b/>
              </w:rPr>
              <w:t xml:space="preserve">Определять </w:t>
            </w:r>
            <w:r w:rsidRPr="00284A5E">
              <w:t xml:space="preserve">общезначимые ценные качества в друге (подруге) и самом себе; </w:t>
            </w:r>
            <w:r w:rsidRPr="00284A5E">
              <w:rPr>
                <w:b/>
              </w:rPr>
              <w:t xml:space="preserve">составлять </w:t>
            </w:r>
            <w:r w:rsidRPr="00284A5E">
              <w:t xml:space="preserve">свой список всемирных духовных сокровищ; </w:t>
            </w:r>
            <w:r w:rsidRPr="00284A5E">
              <w:rPr>
                <w:b/>
              </w:rPr>
              <w:t xml:space="preserve">оформлять </w:t>
            </w:r>
            <w:r w:rsidRPr="00284A5E">
              <w:t>наглядный материал для презентации своего списка в виде портретных изображений значимых для себя людей, текстов пословиц и изречений.</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66</w:t>
            </w:r>
          </w:p>
        </w:tc>
        <w:tc>
          <w:tcPr>
            <w:tcW w:w="2492" w:type="dxa"/>
            <w:shd w:val="clear" w:color="auto" w:fill="FFFFFF"/>
            <w:tcMar>
              <w:top w:w="0" w:type="dxa"/>
              <w:left w:w="108" w:type="dxa"/>
              <w:bottom w:w="0" w:type="dxa"/>
              <w:right w:w="108" w:type="dxa"/>
            </w:tcMar>
          </w:tcPr>
          <w:p w:rsidR="00CD1766" w:rsidRPr="00284A5E" w:rsidRDefault="00CD1766" w:rsidP="00CD1766">
            <w:pPr>
              <w:pStyle w:val="af7"/>
            </w:pPr>
            <w:r w:rsidRPr="00284A5E">
              <w:rPr>
                <w:lang w:eastAsia="en-US"/>
              </w:rPr>
              <w:t>За страницами учебника. Заочное путешествие к объектам Всемирного наследия</w:t>
            </w:r>
          </w:p>
        </w:tc>
        <w:tc>
          <w:tcPr>
            <w:tcW w:w="4785"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rPr>
                <w:b/>
              </w:rPr>
              <w:t>Применять</w:t>
            </w:r>
            <w:r w:rsidRPr="00284A5E">
              <w:t xml:space="preserve"> полученные знания,  </w:t>
            </w:r>
            <w:r w:rsidRPr="00284A5E">
              <w:rPr>
                <w:b/>
              </w:rPr>
              <w:t xml:space="preserve">выбирать </w:t>
            </w:r>
            <w:r w:rsidRPr="00284A5E">
              <w:t>правильный ответ из нескольких вариантов.</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67</w:t>
            </w:r>
          </w:p>
        </w:tc>
        <w:tc>
          <w:tcPr>
            <w:tcW w:w="2492" w:type="dxa"/>
            <w:shd w:val="clear" w:color="auto" w:fill="FFFFFF"/>
            <w:tcMar>
              <w:top w:w="0" w:type="dxa"/>
              <w:left w:w="108" w:type="dxa"/>
              <w:bottom w:w="0" w:type="dxa"/>
              <w:right w:w="108" w:type="dxa"/>
            </w:tcMar>
          </w:tcPr>
          <w:p w:rsidR="00CD1766" w:rsidRPr="00284A5E" w:rsidRDefault="00CD1766" w:rsidP="00CD1766">
            <w:pPr>
              <w:pStyle w:val="af7"/>
            </w:pPr>
            <w:r w:rsidRPr="00284A5E">
              <w:rPr>
                <w:lang w:eastAsia="en-US"/>
              </w:rPr>
              <w:t>Что мы узнали. Чему научились</w:t>
            </w:r>
          </w:p>
        </w:tc>
        <w:tc>
          <w:tcPr>
            <w:tcW w:w="4785"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rPr>
                <w:b/>
              </w:rPr>
              <w:t>Применять</w:t>
            </w:r>
            <w:r w:rsidRPr="00284A5E">
              <w:t xml:space="preserve"> полученные знания,  </w:t>
            </w:r>
            <w:r w:rsidRPr="00284A5E">
              <w:rPr>
                <w:b/>
              </w:rPr>
              <w:t xml:space="preserve">выбирать </w:t>
            </w:r>
            <w:r w:rsidRPr="00284A5E">
              <w:t>правильный ответ из нескольких вариантов.</w:t>
            </w:r>
          </w:p>
        </w:tc>
      </w:tr>
      <w:tr w:rsidR="00CD1766" w:rsidRPr="00284A5E" w:rsidTr="002D48E9">
        <w:tc>
          <w:tcPr>
            <w:tcW w:w="993" w:type="dxa"/>
            <w:shd w:val="clear" w:color="auto" w:fill="FFFFFF"/>
          </w:tcPr>
          <w:p w:rsidR="00CD1766" w:rsidRPr="00284A5E" w:rsidRDefault="00CD1766" w:rsidP="00CD1766">
            <w:pPr>
              <w:pStyle w:val="af8"/>
              <w:jc w:val="center"/>
            </w:pPr>
          </w:p>
        </w:tc>
        <w:tc>
          <w:tcPr>
            <w:tcW w:w="883" w:type="dxa"/>
            <w:shd w:val="clear" w:color="auto" w:fill="FFFFFF"/>
          </w:tcPr>
          <w:p w:rsidR="00CD1766" w:rsidRPr="00284A5E"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284A5E" w:rsidRDefault="00CD1766" w:rsidP="00CD1766">
            <w:pPr>
              <w:pStyle w:val="af8"/>
              <w:jc w:val="center"/>
            </w:pPr>
            <w:r w:rsidRPr="00284A5E">
              <w:t>68</w:t>
            </w:r>
          </w:p>
        </w:tc>
        <w:tc>
          <w:tcPr>
            <w:tcW w:w="2492" w:type="dxa"/>
            <w:shd w:val="clear" w:color="auto" w:fill="FFFFFF"/>
            <w:tcMar>
              <w:top w:w="0" w:type="dxa"/>
              <w:left w:w="108" w:type="dxa"/>
              <w:bottom w:w="0" w:type="dxa"/>
              <w:right w:w="108" w:type="dxa"/>
            </w:tcMar>
          </w:tcPr>
          <w:p w:rsidR="00CD1766" w:rsidRPr="00284A5E" w:rsidRDefault="00CD1766" w:rsidP="00CD1766">
            <w:pPr>
              <w:pStyle w:val="af7"/>
            </w:pPr>
            <w:r w:rsidRPr="00284A5E">
              <w:rPr>
                <w:lang w:eastAsia="en-US"/>
              </w:rPr>
              <w:t>Закрепление изученного материала. КВН</w:t>
            </w:r>
          </w:p>
        </w:tc>
        <w:tc>
          <w:tcPr>
            <w:tcW w:w="4785" w:type="dxa"/>
            <w:gridSpan w:val="2"/>
            <w:shd w:val="clear" w:color="auto" w:fill="FFFFFF"/>
            <w:tcMar>
              <w:top w:w="0" w:type="dxa"/>
              <w:left w:w="108" w:type="dxa"/>
              <w:bottom w:w="0" w:type="dxa"/>
              <w:right w:w="108" w:type="dxa"/>
            </w:tcMar>
          </w:tcPr>
          <w:p w:rsidR="00CD1766" w:rsidRPr="00284A5E" w:rsidRDefault="00CD1766" w:rsidP="00CD1766">
            <w:pPr>
              <w:pStyle w:val="af8"/>
            </w:pPr>
            <w:r w:rsidRPr="00284A5E">
              <w:rPr>
                <w:b/>
              </w:rPr>
              <w:t>Применять</w:t>
            </w:r>
            <w:r w:rsidRPr="00284A5E">
              <w:t xml:space="preserve"> полученные знания,  </w:t>
            </w:r>
            <w:r w:rsidRPr="00284A5E">
              <w:rPr>
                <w:b/>
              </w:rPr>
              <w:t xml:space="preserve">выбирать </w:t>
            </w:r>
            <w:r w:rsidRPr="00284A5E">
              <w:t>правильный ответ из нескольких вариантов.</w:t>
            </w:r>
          </w:p>
        </w:tc>
      </w:tr>
    </w:tbl>
    <w:p w:rsidR="00CD1766" w:rsidRDefault="00CD1766" w:rsidP="00CD1766">
      <w:pPr>
        <w:pStyle w:val="af7"/>
      </w:pPr>
    </w:p>
    <w:p w:rsidR="00CD1766" w:rsidRPr="004B3A6F" w:rsidRDefault="00CD1766" w:rsidP="00CD1766">
      <w:pPr>
        <w:pStyle w:val="af7"/>
        <w:pageBreakBefore/>
        <w:jc w:val="center"/>
      </w:pPr>
      <w:r>
        <w:rPr>
          <w:b/>
          <w:bCs/>
          <w:sz w:val="28"/>
          <w:szCs w:val="28"/>
        </w:rPr>
        <w:lastRenderedPageBreak/>
        <w:t>Тематическое планирование: окружающий мир (4 класс)</w:t>
      </w:r>
    </w:p>
    <w:tbl>
      <w:tblPr>
        <w:tblpPr w:leftFromText="180" w:rightFromText="180" w:vertAnchor="text" w:horzAnchor="margin" w:tblpXSpec="center" w:tblpY="57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93"/>
        <w:gridCol w:w="883"/>
        <w:gridCol w:w="736"/>
        <w:gridCol w:w="2492"/>
        <w:gridCol w:w="9"/>
        <w:gridCol w:w="75"/>
        <w:gridCol w:w="209"/>
        <w:gridCol w:w="4492"/>
      </w:tblGrid>
      <w:tr w:rsidR="00CD1766" w:rsidRPr="00343DFC" w:rsidTr="00CD1766">
        <w:trPr>
          <w:trHeight w:val="323"/>
        </w:trPr>
        <w:tc>
          <w:tcPr>
            <w:tcW w:w="1876" w:type="dxa"/>
            <w:gridSpan w:val="2"/>
            <w:shd w:val="clear" w:color="auto" w:fill="FFFFFF"/>
          </w:tcPr>
          <w:p w:rsidR="00CD1766" w:rsidRPr="00343DFC" w:rsidRDefault="00CD1766" w:rsidP="00CD1766">
            <w:pPr>
              <w:pStyle w:val="af8"/>
              <w:jc w:val="center"/>
              <w:rPr>
                <w:b/>
                <w:bCs/>
              </w:rPr>
            </w:pPr>
            <w:r w:rsidRPr="00343DFC">
              <w:rPr>
                <w:b/>
                <w:bCs/>
              </w:rPr>
              <w:t xml:space="preserve">Дата проведения </w:t>
            </w:r>
          </w:p>
        </w:tc>
        <w:tc>
          <w:tcPr>
            <w:tcW w:w="736" w:type="dxa"/>
            <w:vMerge w:val="restart"/>
            <w:shd w:val="clear" w:color="auto" w:fill="FFFFFF"/>
            <w:tcMar>
              <w:top w:w="0" w:type="dxa"/>
              <w:left w:w="108" w:type="dxa"/>
              <w:bottom w:w="0" w:type="dxa"/>
              <w:right w:w="108" w:type="dxa"/>
            </w:tcMar>
          </w:tcPr>
          <w:p w:rsidR="00CD1766" w:rsidRPr="00343DFC" w:rsidRDefault="00CD1766" w:rsidP="00CD1766">
            <w:pPr>
              <w:pStyle w:val="af8"/>
              <w:jc w:val="center"/>
            </w:pPr>
            <w:r w:rsidRPr="00343DFC">
              <w:rPr>
                <w:b/>
                <w:bCs/>
              </w:rPr>
              <w:t>№</w:t>
            </w:r>
          </w:p>
        </w:tc>
        <w:tc>
          <w:tcPr>
            <w:tcW w:w="2576" w:type="dxa"/>
            <w:gridSpan w:val="3"/>
            <w:vMerge w:val="restart"/>
            <w:shd w:val="clear" w:color="auto" w:fill="FFFFFF"/>
            <w:tcMar>
              <w:top w:w="0" w:type="dxa"/>
              <w:left w:w="108" w:type="dxa"/>
              <w:bottom w:w="0" w:type="dxa"/>
              <w:right w:w="108" w:type="dxa"/>
            </w:tcMar>
          </w:tcPr>
          <w:p w:rsidR="00CD1766" w:rsidRPr="00343DFC" w:rsidRDefault="00CD1766" w:rsidP="00CD1766">
            <w:pPr>
              <w:pStyle w:val="af8"/>
              <w:jc w:val="center"/>
            </w:pPr>
            <w:r w:rsidRPr="00343DFC">
              <w:rPr>
                <w:b/>
                <w:bCs/>
              </w:rPr>
              <w:t>Тема урока</w:t>
            </w:r>
            <w:r>
              <w:rPr>
                <w:b/>
                <w:bCs/>
              </w:rPr>
              <w:t>, раздел</w:t>
            </w:r>
          </w:p>
        </w:tc>
        <w:tc>
          <w:tcPr>
            <w:tcW w:w="4701" w:type="dxa"/>
            <w:gridSpan w:val="2"/>
            <w:vMerge w:val="restart"/>
            <w:shd w:val="clear" w:color="auto" w:fill="FFFFFF"/>
            <w:tcMar>
              <w:top w:w="0" w:type="dxa"/>
              <w:left w:w="108" w:type="dxa"/>
              <w:bottom w:w="0" w:type="dxa"/>
              <w:right w:w="108" w:type="dxa"/>
            </w:tcMar>
          </w:tcPr>
          <w:p w:rsidR="00CD1766" w:rsidRPr="00343DFC" w:rsidRDefault="00CD1766" w:rsidP="00CD1766">
            <w:pPr>
              <w:pStyle w:val="af8"/>
            </w:pPr>
            <w:r w:rsidRPr="00343DFC">
              <w:rPr>
                <w:b/>
                <w:bCs/>
              </w:rPr>
              <w:t>Виды  деятельности учащихся</w:t>
            </w:r>
          </w:p>
        </w:tc>
      </w:tr>
      <w:tr w:rsidR="00CD1766" w:rsidRPr="00343DFC" w:rsidTr="00CD1766">
        <w:trPr>
          <w:trHeight w:val="322"/>
        </w:trPr>
        <w:tc>
          <w:tcPr>
            <w:tcW w:w="993" w:type="dxa"/>
            <w:shd w:val="clear" w:color="auto" w:fill="FFFFFF"/>
          </w:tcPr>
          <w:p w:rsidR="00CD1766" w:rsidRDefault="00CD1766" w:rsidP="00CD1766">
            <w:pPr>
              <w:pStyle w:val="af8"/>
              <w:rPr>
                <w:bCs/>
              </w:rPr>
            </w:pPr>
            <w:r>
              <w:rPr>
                <w:bCs/>
              </w:rPr>
              <w:t xml:space="preserve">По </w:t>
            </w:r>
            <w:r w:rsidRPr="00343DFC">
              <w:rPr>
                <w:bCs/>
              </w:rPr>
              <w:t>календ</w:t>
            </w:r>
            <w:r>
              <w:rPr>
                <w:bCs/>
              </w:rPr>
              <w:t>а</w:t>
            </w:r>
          </w:p>
          <w:p w:rsidR="00CD1766" w:rsidRPr="00343DFC" w:rsidRDefault="00CD1766" w:rsidP="00CD1766">
            <w:pPr>
              <w:pStyle w:val="af8"/>
              <w:rPr>
                <w:bCs/>
              </w:rPr>
            </w:pPr>
            <w:r>
              <w:rPr>
                <w:bCs/>
              </w:rPr>
              <w:t>рю</w:t>
            </w:r>
          </w:p>
        </w:tc>
        <w:tc>
          <w:tcPr>
            <w:tcW w:w="883" w:type="dxa"/>
            <w:shd w:val="clear" w:color="auto" w:fill="FFFFFF"/>
          </w:tcPr>
          <w:p w:rsidR="00CD1766" w:rsidRPr="00343DFC" w:rsidRDefault="00CD1766" w:rsidP="00CD1766">
            <w:pPr>
              <w:pStyle w:val="af8"/>
              <w:jc w:val="center"/>
              <w:rPr>
                <w:bCs/>
              </w:rPr>
            </w:pPr>
            <w:r>
              <w:rPr>
                <w:bCs/>
              </w:rPr>
              <w:t>П</w:t>
            </w:r>
            <w:r w:rsidRPr="00343DFC">
              <w:rPr>
                <w:bCs/>
              </w:rPr>
              <w:t>ровед</w:t>
            </w:r>
            <w:r>
              <w:rPr>
                <w:bCs/>
              </w:rPr>
              <w:t>ено фактически</w:t>
            </w:r>
          </w:p>
        </w:tc>
        <w:tc>
          <w:tcPr>
            <w:tcW w:w="736" w:type="dxa"/>
            <w:vMerge/>
            <w:shd w:val="clear" w:color="auto" w:fill="FFFFFF"/>
            <w:tcMar>
              <w:top w:w="0" w:type="dxa"/>
              <w:left w:w="108" w:type="dxa"/>
              <w:bottom w:w="0" w:type="dxa"/>
              <w:right w:w="108" w:type="dxa"/>
            </w:tcMar>
          </w:tcPr>
          <w:p w:rsidR="00CD1766" w:rsidRPr="00343DFC" w:rsidRDefault="00CD1766" w:rsidP="00CD1766">
            <w:pPr>
              <w:pStyle w:val="af8"/>
              <w:jc w:val="center"/>
              <w:rPr>
                <w:b/>
                <w:bCs/>
              </w:rPr>
            </w:pPr>
          </w:p>
        </w:tc>
        <w:tc>
          <w:tcPr>
            <w:tcW w:w="2576" w:type="dxa"/>
            <w:gridSpan w:val="3"/>
            <w:vMerge/>
            <w:shd w:val="clear" w:color="auto" w:fill="FFFFFF"/>
            <w:tcMar>
              <w:top w:w="0" w:type="dxa"/>
              <w:left w:w="108" w:type="dxa"/>
              <w:bottom w:w="0" w:type="dxa"/>
              <w:right w:w="108" w:type="dxa"/>
            </w:tcMar>
          </w:tcPr>
          <w:p w:rsidR="00CD1766" w:rsidRPr="00343DFC" w:rsidRDefault="00CD1766" w:rsidP="00CD1766">
            <w:pPr>
              <w:pStyle w:val="af8"/>
              <w:jc w:val="center"/>
              <w:rPr>
                <w:b/>
                <w:bCs/>
              </w:rPr>
            </w:pPr>
          </w:p>
        </w:tc>
        <w:tc>
          <w:tcPr>
            <w:tcW w:w="4701" w:type="dxa"/>
            <w:gridSpan w:val="2"/>
            <w:vMerge/>
            <w:shd w:val="clear" w:color="auto" w:fill="FFFFFF"/>
            <w:tcMar>
              <w:top w:w="0" w:type="dxa"/>
              <w:left w:w="108" w:type="dxa"/>
              <w:bottom w:w="0" w:type="dxa"/>
              <w:right w:w="108" w:type="dxa"/>
            </w:tcMar>
          </w:tcPr>
          <w:p w:rsidR="00CD1766" w:rsidRPr="00343DFC" w:rsidRDefault="00CD1766" w:rsidP="00CD1766">
            <w:pPr>
              <w:pStyle w:val="af8"/>
              <w:jc w:val="center"/>
              <w:rPr>
                <w:b/>
                <w:bCs/>
              </w:rPr>
            </w:pPr>
          </w:p>
        </w:tc>
      </w:tr>
      <w:tr w:rsidR="00CD1766" w:rsidRPr="00343DFC" w:rsidTr="00CD1766">
        <w:tc>
          <w:tcPr>
            <w:tcW w:w="1876" w:type="dxa"/>
            <w:gridSpan w:val="2"/>
            <w:shd w:val="clear" w:color="auto" w:fill="FFFFFF"/>
          </w:tcPr>
          <w:p w:rsidR="00CD1766" w:rsidRPr="00343DFC" w:rsidRDefault="00CD1766" w:rsidP="00CD1766">
            <w:pPr>
              <w:pStyle w:val="af8"/>
              <w:jc w:val="center"/>
              <w:rPr>
                <w:b/>
                <w:bCs/>
                <w:lang w:eastAsia="en-US"/>
              </w:rPr>
            </w:pPr>
          </w:p>
        </w:tc>
        <w:tc>
          <w:tcPr>
            <w:tcW w:w="8013" w:type="dxa"/>
            <w:gridSpan w:val="6"/>
            <w:shd w:val="clear" w:color="auto" w:fill="FFFFFF"/>
            <w:tcMar>
              <w:top w:w="0" w:type="dxa"/>
              <w:left w:w="108" w:type="dxa"/>
              <w:bottom w:w="0" w:type="dxa"/>
              <w:right w:w="108" w:type="dxa"/>
            </w:tcMar>
          </w:tcPr>
          <w:p w:rsidR="00CD1766" w:rsidRPr="00343DFC" w:rsidRDefault="00CD1766" w:rsidP="00CD1766">
            <w:pPr>
              <w:pStyle w:val="af8"/>
              <w:jc w:val="center"/>
            </w:pPr>
            <w:r w:rsidRPr="00343DFC">
              <w:rPr>
                <w:b/>
                <w:bCs/>
                <w:lang w:eastAsia="en-US"/>
              </w:rPr>
              <w:t>Мы – граждане единого Отечества  (13 ч)</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1</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Общество – это мы!</w:t>
            </w:r>
          </w:p>
        </w:tc>
        <w:tc>
          <w:tcPr>
            <w:tcW w:w="4492" w:type="dxa"/>
            <w:shd w:val="clear" w:color="auto" w:fill="FFFFFF"/>
            <w:tcMar>
              <w:top w:w="0" w:type="dxa"/>
              <w:left w:w="108" w:type="dxa"/>
              <w:bottom w:w="0" w:type="dxa"/>
              <w:right w:w="108" w:type="dxa"/>
            </w:tcMar>
          </w:tcPr>
          <w:p w:rsidR="00CD1766" w:rsidRPr="00343DFC" w:rsidRDefault="00CD1766" w:rsidP="00CD1766">
            <w:pPr>
              <w:pStyle w:val="af8"/>
            </w:pPr>
            <w:r w:rsidRPr="00343DFC">
              <w:rPr>
                <w:b/>
              </w:rPr>
              <w:t>Систематизировать</w:t>
            </w:r>
            <w:r w:rsidRPr="00343DFC">
              <w:t xml:space="preserve"> представления о необходимости объединения людей в сообщества. </w:t>
            </w:r>
            <w:r w:rsidRPr="00343DFC">
              <w:rPr>
                <w:b/>
              </w:rPr>
              <w:t>Приводить</w:t>
            </w:r>
            <w:r w:rsidRPr="00343DFC">
              <w:t xml:space="preserve"> примеры распределения обязанностей и разделения труда в сообществах наших предков и в современных обществах, </w:t>
            </w:r>
            <w:r w:rsidRPr="00343DFC">
              <w:rPr>
                <w:b/>
              </w:rPr>
              <w:t>выявлять</w:t>
            </w:r>
            <w:r w:rsidRPr="00343DFC">
              <w:t xml:space="preserve"> общее и различное. </w:t>
            </w:r>
            <w:r w:rsidRPr="00343DFC">
              <w:rPr>
                <w:b/>
              </w:rPr>
              <w:t>Характеризовать</w:t>
            </w:r>
            <w:r w:rsidRPr="00343DFC">
              <w:t xml:space="preserve"> общие цели и интересы различных сообществ и общественных групп; </w:t>
            </w:r>
            <w:r w:rsidRPr="00343DFC">
              <w:rPr>
                <w:b/>
              </w:rPr>
              <w:t>определять</w:t>
            </w:r>
            <w:r w:rsidRPr="00343DFC">
              <w:t xml:space="preserve"> сообщества, в  которые человек входит в течение жизни. </w:t>
            </w:r>
            <w:r w:rsidRPr="00343DFC">
              <w:rPr>
                <w:b/>
              </w:rPr>
              <w:t xml:space="preserve">Сопоставлять </w:t>
            </w:r>
            <w:r w:rsidRPr="00343DFC">
              <w:t xml:space="preserve">понятия «гражданин» и «соотечественник», </w:t>
            </w:r>
            <w:r w:rsidRPr="00343DFC">
              <w:rPr>
                <w:b/>
              </w:rPr>
              <w:t>выявлять</w:t>
            </w:r>
            <w:r w:rsidRPr="00343DFC">
              <w:t xml:space="preserve"> общее и различное.</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2</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Российский народ.</w:t>
            </w:r>
          </w:p>
        </w:tc>
        <w:tc>
          <w:tcPr>
            <w:tcW w:w="4492" w:type="dxa"/>
            <w:shd w:val="clear" w:color="auto" w:fill="FFFFFF"/>
            <w:tcMar>
              <w:top w:w="0" w:type="dxa"/>
              <w:left w:w="108" w:type="dxa"/>
              <w:bottom w:w="0" w:type="dxa"/>
              <w:right w:w="108" w:type="dxa"/>
            </w:tcMar>
          </w:tcPr>
          <w:p w:rsidR="00CD1766" w:rsidRPr="00343DFC" w:rsidRDefault="00CD1766" w:rsidP="00CD1766">
            <w:pPr>
              <w:pStyle w:val="af8"/>
            </w:pPr>
            <w:r w:rsidRPr="00343DFC">
              <w:rPr>
                <w:b/>
              </w:rPr>
              <w:t>Систематизировать</w:t>
            </w:r>
            <w:r w:rsidRPr="00343DFC">
              <w:t xml:space="preserve"> представления о российском народе; </w:t>
            </w:r>
            <w:r w:rsidRPr="00343DFC">
              <w:rPr>
                <w:b/>
              </w:rPr>
              <w:t>называть</w:t>
            </w:r>
            <w:r w:rsidRPr="00343DFC">
              <w:t xml:space="preserve"> объединяющие факторы, </w:t>
            </w:r>
            <w:r w:rsidRPr="00343DFC">
              <w:rPr>
                <w:b/>
              </w:rPr>
              <w:t>приводить</w:t>
            </w:r>
            <w:r w:rsidRPr="00343DFC">
              <w:t xml:space="preserve"> примеры этих факторов из реальной жизни своего  края как  проявление общенациональной  российской солидарности; </w:t>
            </w:r>
            <w:r w:rsidRPr="00343DFC">
              <w:rPr>
                <w:b/>
              </w:rPr>
              <w:t xml:space="preserve">характеризовать </w:t>
            </w:r>
            <w:r w:rsidRPr="00343DFC">
              <w:t xml:space="preserve">государственную символику России; </w:t>
            </w:r>
            <w:r w:rsidRPr="00343DFC">
              <w:rPr>
                <w:b/>
              </w:rPr>
              <w:t>оформлять</w:t>
            </w:r>
            <w:r w:rsidRPr="00343DFC">
              <w:t xml:space="preserve"> Календарь памятных дат</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3</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Конституция России</w:t>
            </w:r>
          </w:p>
        </w:tc>
        <w:tc>
          <w:tcPr>
            <w:tcW w:w="4492" w:type="dxa"/>
            <w:shd w:val="clear" w:color="auto" w:fill="FFFFFF"/>
            <w:tcMar>
              <w:top w:w="0" w:type="dxa"/>
              <w:left w:w="108" w:type="dxa"/>
              <w:bottom w:w="0" w:type="dxa"/>
              <w:right w:w="108" w:type="dxa"/>
            </w:tcMar>
          </w:tcPr>
          <w:p w:rsidR="00CD1766" w:rsidRPr="00343DFC" w:rsidRDefault="00CD1766" w:rsidP="00CD1766">
            <w:pPr>
              <w:pStyle w:val="af8"/>
              <w:rPr>
                <w:b/>
              </w:rPr>
            </w:pPr>
            <w:r w:rsidRPr="00343DFC">
              <w:rPr>
                <w:b/>
              </w:rPr>
              <w:t xml:space="preserve">Различать </w:t>
            </w:r>
            <w:r w:rsidRPr="00343DFC">
              <w:t xml:space="preserve">права и обязанности  </w:t>
            </w:r>
            <w:r w:rsidRPr="00343DFC">
              <w:rPr>
                <w:b/>
              </w:rPr>
              <w:t>приводить</w:t>
            </w:r>
            <w:r w:rsidRPr="00343DFC">
              <w:t xml:space="preserve"> конкретные примеры свобод, гарантируемых гражданам России ее конституцией; </w:t>
            </w:r>
            <w:r w:rsidRPr="00343DFC">
              <w:rPr>
                <w:b/>
              </w:rPr>
              <w:t xml:space="preserve">устанавливать </w:t>
            </w:r>
            <w:r w:rsidRPr="00343DFC">
              <w:t xml:space="preserve">соответствие статей конституции РФ и нравственных правил отечественной и </w:t>
            </w:r>
            <w:r w:rsidRPr="00343DFC">
              <w:lastRenderedPageBreak/>
              <w:t xml:space="preserve">мировой культуры; </w:t>
            </w:r>
            <w:r w:rsidRPr="00343DFC">
              <w:rPr>
                <w:b/>
              </w:rPr>
              <w:t xml:space="preserve">употреблять </w:t>
            </w:r>
            <w:r w:rsidRPr="00343DFC">
              <w:t>специальную лексику Конституции.</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4</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Права ребенка</w:t>
            </w:r>
          </w:p>
        </w:tc>
        <w:tc>
          <w:tcPr>
            <w:tcW w:w="4492" w:type="dxa"/>
            <w:shd w:val="clear" w:color="auto" w:fill="FFFFFF"/>
            <w:tcMar>
              <w:top w:w="0" w:type="dxa"/>
              <w:left w:w="108" w:type="dxa"/>
              <w:bottom w:w="0" w:type="dxa"/>
              <w:right w:w="108" w:type="dxa"/>
            </w:tcMar>
          </w:tcPr>
          <w:p w:rsidR="00CD1766" w:rsidRPr="00343DFC" w:rsidRDefault="00CD1766" w:rsidP="00CD1766">
            <w:pPr>
              <w:pStyle w:val="af8"/>
            </w:pPr>
            <w:r w:rsidRPr="00343DFC">
              <w:rPr>
                <w:b/>
              </w:rPr>
              <w:t>Устанавливать</w:t>
            </w:r>
            <w:r w:rsidRPr="00343DFC">
              <w:t xml:space="preserve"> соответствие внутреннего смысла статей о правах ребенка и нормы отношения к детям в культуре России; </w:t>
            </w:r>
            <w:r w:rsidRPr="00343DFC">
              <w:rPr>
                <w:b/>
              </w:rPr>
              <w:t>объяснять</w:t>
            </w:r>
            <w:r w:rsidRPr="00343DFC">
              <w:t xml:space="preserve"> связь между правами и обязанностями; </w:t>
            </w:r>
            <w:r w:rsidRPr="00343DFC">
              <w:rPr>
                <w:b/>
              </w:rPr>
              <w:t>обсуждать</w:t>
            </w:r>
            <w:r w:rsidRPr="00343DFC">
              <w:t xml:space="preserve"> вопрос о расширении прав и обязанностей ребенка по мере его взросления; </w:t>
            </w:r>
            <w:r w:rsidRPr="00343DFC">
              <w:rPr>
                <w:b/>
              </w:rPr>
              <w:t xml:space="preserve">приводить </w:t>
            </w:r>
            <w:r w:rsidRPr="00343DFC">
              <w:t xml:space="preserve">примеры, подтверждающие необходимость </w:t>
            </w:r>
            <w:proofErr w:type="gramStart"/>
            <w:r w:rsidRPr="00343DFC">
              <w:t>соблюдения Десятого принципа Декларации прав ребенка ООН</w:t>
            </w:r>
            <w:proofErr w:type="gramEnd"/>
            <w:r w:rsidRPr="00343DFC">
              <w:t>. У</w:t>
            </w:r>
            <w:r w:rsidRPr="00343DFC">
              <w:rPr>
                <w:b/>
              </w:rPr>
              <w:t xml:space="preserve">потреблять </w:t>
            </w:r>
            <w:r w:rsidRPr="00343DFC">
              <w:t>специальную лексику документов.</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5</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Государственное устройство России</w:t>
            </w:r>
          </w:p>
        </w:tc>
        <w:tc>
          <w:tcPr>
            <w:tcW w:w="4492" w:type="dxa"/>
            <w:shd w:val="clear" w:color="auto" w:fill="FFFFFF"/>
            <w:tcMar>
              <w:top w:w="0" w:type="dxa"/>
              <w:left w:w="108" w:type="dxa"/>
              <w:bottom w:w="0" w:type="dxa"/>
              <w:right w:w="108" w:type="dxa"/>
            </w:tcMar>
          </w:tcPr>
          <w:p w:rsidR="00CD1766" w:rsidRPr="00343DFC" w:rsidRDefault="00CD1766" w:rsidP="00CD1766">
            <w:pPr>
              <w:pStyle w:val="af8"/>
              <w:rPr>
                <w:b/>
              </w:rPr>
            </w:pPr>
            <w:r w:rsidRPr="00343DFC">
              <w:rPr>
                <w:b/>
              </w:rPr>
              <w:t xml:space="preserve">Устанавливать </w:t>
            </w:r>
            <w:r w:rsidRPr="00343DFC">
              <w:t>связь особенностей</w:t>
            </w:r>
            <w:r w:rsidRPr="00343DFC">
              <w:rPr>
                <w:b/>
              </w:rPr>
              <w:t xml:space="preserve"> </w:t>
            </w:r>
            <w:r w:rsidRPr="00343DFC">
              <w:t xml:space="preserve">государственного устройства России и положений ее Конституции; </w:t>
            </w:r>
            <w:r w:rsidRPr="00343DFC">
              <w:rPr>
                <w:b/>
              </w:rPr>
              <w:t>объяснять</w:t>
            </w:r>
            <w:r w:rsidRPr="00343DFC">
              <w:t xml:space="preserve">, в чем состоит роль Президента и трех ветвей власти в России; </w:t>
            </w:r>
            <w:r w:rsidRPr="00343DFC">
              <w:rPr>
                <w:b/>
              </w:rPr>
              <w:t xml:space="preserve">выдвигать </w:t>
            </w:r>
            <w:r w:rsidRPr="00343DFC">
              <w:t xml:space="preserve">предположение о том, зачем необходим независимость трех ветвей власти друг от друга. </w:t>
            </w:r>
            <w:r w:rsidRPr="00343DFC">
              <w:rPr>
                <w:b/>
              </w:rPr>
              <w:t>Называть</w:t>
            </w:r>
            <w:r w:rsidRPr="00343DFC">
              <w:t xml:space="preserve"> фамилию, имя, отчество действующего Президента.</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 xml:space="preserve"> 6</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 xml:space="preserve">Российский союз </w:t>
            </w:r>
            <w:proofErr w:type="gramStart"/>
            <w:r w:rsidRPr="00343DFC">
              <w:t>равных</w:t>
            </w:r>
            <w:proofErr w:type="gramEnd"/>
          </w:p>
        </w:tc>
        <w:tc>
          <w:tcPr>
            <w:tcW w:w="4492" w:type="dxa"/>
            <w:shd w:val="clear" w:color="auto" w:fill="FFFFFF"/>
            <w:tcMar>
              <w:top w:w="0" w:type="dxa"/>
              <w:left w:w="108" w:type="dxa"/>
              <w:bottom w:w="0" w:type="dxa"/>
              <w:right w:w="108" w:type="dxa"/>
            </w:tcMar>
          </w:tcPr>
          <w:p w:rsidR="00CD1766" w:rsidRPr="00343DFC" w:rsidRDefault="00CD1766" w:rsidP="00CD1766">
            <w:pPr>
              <w:pStyle w:val="af8"/>
            </w:pPr>
            <w:r w:rsidRPr="00343DFC">
              <w:rPr>
                <w:b/>
              </w:rPr>
              <w:t>Характеризовать</w:t>
            </w:r>
            <w:r w:rsidRPr="00343DFC">
              <w:t xml:space="preserve"> особенности субъектов РФ в зависимости от их принадлежности к той или иной группе; </w:t>
            </w:r>
            <w:r w:rsidRPr="00343DFC">
              <w:rPr>
                <w:b/>
              </w:rPr>
              <w:t>презентовать</w:t>
            </w:r>
            <w:r w:rsidRPr="00343DFC">
              <w:t xml:space="preserve"> заочное путешествие в одну из республик: </w:t>
            </w:r>
            <w:r w:rsidRPr="00343DFC">
              <w:rPr>
                <w:b/>
              </w:rPr>
              <w:t>показывать</w:t>
            </w:r>
            <w:r w:rsidRPr="00343DFC">
              <w:t xml:space="preserve"> ее положение на карте; </w:t>
            </w:r>
            <w:r w:rsidRPr="00343DFC">
              <w:rPr>
                <w:b/>
              </w:rPr>
              <w:t xml:space="preserve">называть </w:t>
            </w:r>
            <w:r w:rsidRPr="00343DFC">
              <w:t>и</w:t>
            </w:r>
            <w:r w:rsidRPr="00343DFC">
              <w:rPr>
                <w:b/>
              </w:rPr>
              <w:t xml:space="preserve"> показывать</w:t>
            </w:r>
            <w:r w:rsidRPr="00343DFC">
              <w:t xml:space="preserve"> столицу; </w:t>
            </w:r>
            <w:r w:rsidRPr="00343DFC">
              <w:rPr>
                <w:b/>
              </w:rPr>
              <w:t>составлять</w:t>
            </w:r>
            <w:r w:rsidRPr="00343DFC">
              <w:t xml:space="preserve"> рассказ о природных и культурных достопримечательностях; </w:t>
            </w:r>
            <w:r w:rsidRPr="00343DFC">
              <w:rPr>
                <w:b/>
              </w:rPr>
              <w:t>объяснять</w:t>
            </w:r>
            <w:r w:rsidRPr="00343DFC">
              <w:t xml:space="preserve"> символический смысл герба и флага.</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7</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Государственная граница России</w:t>
            </w:r>
          </w:p>
        </w:tc>
        <w:tc>
          <w:tcPr>
            <w:tcW w:w="4492" w:type="dxa"/>
            <w:shd w:val="clear" w:color="auto" w:fill="FFFFFF"/>
            <w:tcMar>
              <w:top w:w="0" w:type="dxa"/>
              <w:left w:w="108" w:type="dxa"/>
              <w:bottom w:w="0" w:type="dxa"/>
              <w:right w:w="108" w:type="dxa"/>
            </w:tcMar>
          </w:tcPr>
          <w:p w:rsidR="00CD1766" w:rsidRPr="00343DFC" w:rsidRDefault="00CD1766" w:rsidP="00CD1766">
            <w:pPr>
              <w:pStyle w:val="af8"/>
            </w:pPr>
            <w:r w:rsidRPr="00343DFC">
              <w:t xml:space="preserve">По карте </w:t>
            </w:r>
            <w:r w:rsidRPr="00343DFC">
              <w:rPr>
                <w:b/>
              </w:rPr>
              <w:t>определять</w:t>
            </w:r>
            <w:r w:rsidRPr="00343DFC">
              <w:t xml:space="preserve">, с какими государствами Россия граничит на суше и на море; </w:t>
            </w:r>
            <w:r w:rsidRPr="00343DFC">
              <w:rPr>
                <w:b/>
              </w:rPr>
              <w:t>показывать</w:t>
            </w:r>
            <w:r w:rsidRPr="00343DFC">
              <w:t xml:space="preserve"> на карте государственную границу России; </w:t>
            </w:r>
            <w:r w:rsidRPr="00343DFC">
              <w:rPr>
                <w:b/>
              </w:rPr>
              <w:t xml:space="preserve">различать </w:t>
            </w:r>
            <w:r w:rsidRPr="00343DFC">
              <w:t xml:space="preserve">границы на суше и на море; </w:t>
            </w:r>
            <w:r w:rsidRPr="00343DFC">
              <w:rPr>
                <w:b/>
              </w:rPr>
              <w:lastRenderedPageBreak/>
              <w:t xml:space="preserve">называть </w:t>
            </w:r>
            <w:r w:rsidRPr="00343DFC">
              <w:t>сопредельные с Россией страны</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8</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Путешествие за границу России (конференция)</w:t>
            </w:r>
          </w:p>
        </w:tc>
        <w:tc>
          <w:tcPr>
            <w:tcW w:w="4492" w:type="dxa"/>
            <w:shd w:val="clear" w:color="auto" w:fill="FFFFFF"/>
            <w:tcMar>
              <w:top w:w="0" w:type="dxa"/>
              <w:left w:w="108" w:type="dxa"/>
              <w:bottom w:w="0" w:type="dxa"/>
              <w:right w:w="108" w:type="dxa"/>
            </w:tcMar>
          </w:tcPr>
          <w:p w:rsidR="00CD1766" w:rsidRPr="00343DFC" w:rsidRDefault="00CD1766" w:rsidP="00CD1766">
            <w:pPr>
              <w:pStyle w:val="af8"/>
            </w:pPr>
            <w:r w:rsidRPr="00343DFC">
              <w:rPr>
                <w:b/>
              </w:rPr>
              <w:t>Использовать</w:t>
            </w:r>
            <w:r w:rsidRPr="00343DFC">
              <w:t xml:space="preserve"> источники дополнительной информации,  в том числе Интернет, для составления рассказа о реальном или заочном путешествии в страны ближнего зарубежья (по выбору). По карте </w:t>
            </w:r>
            <w:r w:rsidRPr="00343DFC">
              <w:rPr>
                <w:b/>
              </w:rPr>
              <w:t xml:space="preserve">определять </w:t>
            </w:r>
            <w:r w:rsidRPr="00343DFC">
              <w:t xml:space="preserve">названия столиц; </w:t>
            </w:r>
            <w:r w:rsidRPr="00343DFC">
              <w:rPr>
                <w:b/>
              </w:rPr>
              <w:t>рассказывать</w:t>
            </w:r>
            <w:r w:rsidRPr="00343DFC">
              <w:t xml:space="preserve">  о важнейших природных и культурных объектах. </w:t>
            </w:r>
            <w:r w:rsidRPr="00343DFC">
              <w:rPr>
                <w:b/>
              </w:rPr>
              <w:t>Моделировать</w:t>
            </w:r>
            <w:r w:rsidRPr="00343DFC">
              <w:t xml:space="preserve"> ситуации общения с зарубежными сверстниками в соответствии с традициями добрососедства и гостеприимства.</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9</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Сокровища России и их хранители</w:t>
            </w:r>
          </w:p>
        </w:tc>
        <w:tc>
          <w:tcPr>
            <w:tcW w:w="4492" w:type="dxa"/>
            <w:shd w:val="clear" w:color="auto" w:fill="FFFFFF"/>
            <w:tcMar>
              <w:top w:w="0" w:type="dxa"/>
              <w:left w:w="108" w:type="dxa"/>
              <w:bottom w:w="0" w:type="dxa"/>
              <w:right w:w="108" w:type="dxa"/>
            </w:tcMar>
          </w:tcPr>
          <w:p w:rsidR="00CD1766" w:rsidRPr="00343DFC" w:rsidRDefault="00CD1766" w:rsidP="00CD1766">
            <w:pPr>
              <w:pStyle w:val="af8"/>
            </w:pPr>
            <w:r w:rsidRPr="00343DFC">
              <w:rPr>
                <w:b/>
              </w:rPr>
              <w:t>Подбирать</w:t>
            </w:r>
            <w:r w:rsidRPr="00343DFC">
              <w:t xml:space="preserve"> в дополнительных источниках пословицы и поговорки, названия рек и других водоемов на родном языке; </w:t>
            </w:r>
            <w:r w:rsidRPr="00343DFC">
              <w:rPr>
                <w:b/>
              </w:rPr>
              <w:t>анализировать</w:t>
            </w:r>
            <w:r w:rsidRPr="00343DFC">
              <w:t xml:space="preserve"> их содержание. </w:t>
            </w:r>
            <w:r w:rsidRPr="00343DFC">
              <w:rPr>
                <w:b/>
              </w:rPr>
              <w:t>Презентовать</w:t>
            </w:r>
            <w:r w:rsidRPr="00343DFC">
              <w:t xml:space="preserve"> рассказ о жизни и деятельности создателя национальной письменности. </w:t>
            </w:r>
            <w:r w:rsidRPr="00343DFC">
              <w:rPr>
                <w:b/>
              </w:rPr>
              <w:t>Моделировать</w:t>
            </w:r>
            <w:r w:rsidRPr="00343DFC">
              <w:t xml:space="preserve"> игровые ситуации дружеского общения со сверстниками в классе с использованием родных языков</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10</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Творческий союз</w:t>
            </w:r>
          </w:p>
        </w:tc>
        <w:tc>
          <w:tcPr>
            <w:tcW w:w="4492" w:type="dxa"/>
            <w:shd w:val="clear" w:color="auto" w:fill="FFFFFF"/>
            <w:tcMar>
              <w:top w:w="0" w:type="dxa"/>
              <w:left w:w="108" w:type="dxa"/>
              <w:bottom w:w="0" w:type="dxa"/>
              <w:right w:w="108" w:type="dxa"/>
            </w:tcMar>
          </w:tcPr>
          <w:p w:rsidR="00CD1766" w:rsidRPr="00343DFC" w:rsidRDefault="00CD1766" w:rsidP="00CD1766">
            <w:pPr>
              <w:pStyle w:val="af8"/>
            </w:pPr>
            <w:r w:rsidRPr="00343DFC">
              <w:rPr>
                <w:b/>
              </w:rPr>
              <w:t>Презентовать</w:t>
            </w:r>
            <w:r w:rsidRPr="00343DFC">
              <w:t xml:space="preserve"> рассказ о жизни и творчестве выдающихся деятелей культуры народов своего края. </w:t>
            </w:r>
            <w:r w:rsidRPr="00343DFC">
              <w:rPr>
                <w:b/>
              </w:rPr>
              <w:t>Оценивать</w:t>
            </w:r>
            <w:r w:rsidRPr="00343DFC">
              <w:t xml:space="preserve"> роль русского языка и культуры в их творчестве. </w:t>
            </w:r>
            <w:r w:rsidRPr="00343DFC">
              <w:rPr>
                <w:b/>
              </w:rPr>
              <w:t>Высказывать</w:t>
            </w:r>
            <w:r w:rsidRPr="00343DFC">
              <w:t xml:space="preserve"> мотивированное суждение  о диалоге культур народов России как способе взаимного духовного и культурного обогащения. </w:t>
            </w:r>
            <w:r w:rsidRPr="00343DFC">
              <w:rPr>
                <w:b/>
              </w:rPr>
              <w:t xml:space="preserve">Презентовать </w:t>
            </w:r>
            <w:r w:rsidRPr="00343DFC">
              <w:t xml:space="preserve">произведения писателей своего края на родном языке; </w:t>
            </w:r>
            <w:r w:rsidRPr="00343DFC">
              <w:rPr>
                <w:b/>
              </w:rPr>
              <w:t>называть</w:t>
            </w:r>
            <w:r w:rsidRPr="00343DFC">
              <w:t xml:space="preserve"> имена их авторов; </w:t>
            </w:r>
            <w:r w:rsidRPr="00343DFC">
              <w:rPr>
                <w:b/>
              </w:rPr>
              <w:t>рассказывать</w:t>
            </w:r>
            <w:r w:rsidRPr="00343DFC">
              <w:t xml:space="preserve"> о выдающихся художниках, музыкантах, ученых – уроженцах своего края по образцу </w:t>
            </w:r>
            <w:r w:rsidRPr="00343DFC">
              <w:lastRenderedPageBreak/>
              <w:t xml:space="preserve">рассказов учебника. </w:t>
            </w:r>
            <w:r w:rsidRPr="00343DFC">
              <w:rPr>
                <w:b/>
              </w:rPr>
              <w:t>Составлять</w:t>
            </w:r>
            <w:r w:rsidRPr="00343DFC">
              <w:t xml:space="preserve"> страницу Календаря памятных дат, посвященную одному из деятелей родной культуры</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11</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Обобщение по разделу «</w:t>
            </w:r>
            <w:r w:rsidRPr="00343DFC">
              <w:rPr>
                <w:bCs/>
                <w:lang w:eastAsia="en-US"/>
              </w:rPr>
              <w:t>Мы – граждане единого Отечества</w:t>
            </w:r>
            <w:r w:rsidRPr="00343DFC">
              <w:t>»</w:t>
            </w:r>
          </w:p>
        </w:tc>
        <w:tc>
          <w:tcPr>
            <w:tcW w:w="4492" w:type="dxa"/>
            <w:shd w:val="clear" w:color="auto" w:fill="FFFFFF"/>
            <w:tcMar>
              <w:top w:w="0" w:type="dxa"/>
              <w:left w:w="108" w:type="dxa"/>
              <w:bottom w:w="0" w:type="dxa"/>
              <w:right w:w="108" w:type="dxa"/>
            </w:tcMar>
          </w:tcPr>
          <w:p w:rsidR="00CD1766" w:rsidRPr="00343DFC" w:rsidRDefault="00CD1766" w:rsidP="00CD1766">
            <w:pPr>
              <w:pStyle w:val="af8"/>
            </w:pP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12</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Наши проекты «За страницами учебника» (праздник)</w:t>
            </w:r>
          </w:p>
        </w:tc>
        <w:tc>
          <w:tcPr>
            <w:tcW w:w="4492" w:type="dxa"/>
            <w:shd w:val="clear" w:color="auto" w:fill="FFFFFF"/>
            <w:tcMar>
              <w:top w:w="0" w:type="dxa"/>
              <w:left w:w="108" w:type="dxa"/>
              <w:bottom w:w="0" w:type="dxa"/>
              <w:right w:w="108" w:type="dxa"/>
            </w:tcMar>
          </w:tcPr>
          <w:p w:rsidR="00CD1766" w:rsidRPr="00343DFC" w:rsidRDefault="00CD1766" w:rsidP="00CD1766">
            <w:pPr>
              <w:pStyle w:val="af8"/>
            </w:pPr>
            <w:r w:rsidRPr="00343DFC">
              <w:t xml:space="preserve"> </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13</w:t>
            </w:r>
          </w:p>
        </w:tc>
        <w:tc>
          <w:tcPr>
            <w:tcW w:w="2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t>Проверочная работа</w:t>
            </w:r>
          </w:p>
        </w:tc>
        <w:tc>
          <w:tcPr>
            <w:tcW w:w="4492" w:type="dxa"/>
            <w:shd w:val="clear" w:color="auto" w:fill="FFFFFF"/>
            <w:tcMar>
              <w:top w:w="0" w:type="dxa"/>
              <w:left w:w="108" w:type="dxa"/>
              <w:bottom w:w="0" w:type="dxa"/>
              <w:right w:w="108" w:type="dxa"/>
            </w:tcMar>
          </w:tcPr>
          <w:p w:rsidR="00CD1766" w:rsidRPr="00343DFC" w:rsidRDefault="00CD1766" w:rsidP="00CD1766">
            <w:pPr>
              <w:pStyle w:val="af8"/>
            </w:pPr>
          </w:p>
        </w:tc>
      </w:tr>
      <w:tr w:rsidR="00CD1766" w:rsidRPr="00343DFC" w:rsidTr="00CD1766">
        <w:tc>
          <w:tcPr>
            <w:tcW w:w="1876" w:type="dxa"/>
            <w:gridSpan w:val="2"/>
            <w:shd w:val="clear" w:color="auto" w:fill="FFFFFF"/>
          </w:tcPr>
          <w:p w:rsidR="00CD1766" w:rsidRPr="00343DFC" w:rsidRDefault="00CD1766" w:rsidP="00CD1766">
            <w:pPr>
              <w:pStyle w:val="af8"/>
              <w:jc w:val="center"/>
              <w:rPr>
                <w:b/>
              </w:rPr>
            </w:pPr>
          </w:p>
        </w:tc>
        <w:tc>
          <w:tcPr>
            <w:tcW w:w="8013" w:type="dxa"/>
            <w:gridSpan w:val="6"/>
            <w:shd w:val="clear" w:color="auto" w:fill="FFFFFF"/>
            <w:tcMar>
              <w:top w:w="0" w:type="dxa"/>
              <w:left w:w="108" w:type="dxa"/>
              <w:bottom w:w="0" w:type="dxa"/>
              <w:right w:w="108" w:type="dxa"/>
            </w:tcMar>
          </w:tcPr>
          <w:p w:rsidR="00CD1766" w:rsidRPr="00343DFC" w:rsidRDefault="00CD1766" w:rsidP="00CD1766">
            <w:pPr>
              <w:pStyle w:val="af8"/>
              <w:jc w:val="center"/>
            </w:pPr>
            <w:r w:rsidRPr="00343DFC">
              <w:rPr>
                <w:b/>
              </w:rPr>
              <w:t>По родным просторам (20 ч)</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14</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Карта – наш экскурсовод</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Сравнивать</w:t>
            </w:r>
            <w:r w:rsidRPr="00343DFC">
              <w:t xml:space="preserve"> масштаб физической карты России и карты мира, </w:t>
            </w:r>
            <w:r w:rsidRPr="00343DFC">
              <w:rPr>
                <w:b/>
              </w:rPr>
              <w:t xml:space="preserve">объяснять </w:t>
            </w:r>
            <w:r w:rsidRPr="00343DFC">
              <w:t xml:space="preserve">разницу. Работая в паре, </w:t>
            </w:r>
            <w:r w:rsidRPr="00343DFC">
              <w:rPr>
                <w:b/>
              </w:rPr>
              <w:t>изучать</w:t>
            </w:r>
            <w:r w:rsidRPr="00343DFC">
              <w:t xml:space="preserve"> условные знаки физической карты России, </w:t>
            </w:r>
            <w:r w:rsidRPr="00343DFC">
              <w:rPr>
                <w:b/>
              </w:rPr>
              <w:t>выделять</w:t>
            </w:r>
            <w:r w:rsidRPr="00343DFC">
              <w:t xml:space="preserve"> среди них уже известные. </w:t>
            </w:r>
            <w:r w:rsidRPr="00343DFC">
              <w:rPr>
                <w:b/>
              </w:rPr>
              <w:t>Рассказывать</w:t>
            </w:r>
            <w:r w:rsidRPr="00343DFC">
              <w:t xml:space="preserve"> по физической карте о нашей стране. </w:t>
            </w:r>
            <w:r w:rsidRPr="00343DFC">
              <w:rPr>
                <w:b/>
              </w:rPr>
              <w:t>Находить</w:t>
            </w:r>
            <w:r w:rsidRPr="00343DFC">
              <w:t xml:space="preserve"> на физической карте России природные объекты, изображенные на фотографиях в учебнике. </w:t>
            </w:r>
            <w:r w:rsidRPr="00343DFC">
              <w:rPr>
                <w:b/>
              </w:rPr>
              <w:t xml:space="preserve">Анализировать </w:t>
            </w:r>
            <w:r w:rsidRPr="00343DFC">
              <w:t xml:space="preserve">текст учебника, </w:t>
            </w:r>
            <w:r w:rsidRPr="00343DFC">
              <w:rPr>
                <w:b/>
              </w:rPr>
              <w:t>различать</w:t>
            </w:r>
            <w:r w:rsidRPr="00343DFC">
              <w:t xml:space="preserve"> информацию, которую можно получить с помощью карты, и ту, которая содержится только в тексте</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15</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По равнинам и горам</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Находить</w:t>
            </w:r>
            <w:r w:rsidRPr="00343DFC">
              <w:t xml:space="preserve"> на физической карте России равнины и горы, представленные на фотографиях в учебнике. </w:t>
            </w:r>
            <w:r w:rsidRPr="00343DFC">
              <w:rPr>
                <w:b/>
              </w:rPr>
              <w:t>Учиться показывать</w:t>
            </w:r>
            <w:r w:rsidRPr="00343DFC">
              <w:t xml:space="preserve"> равнины и горы на карте. </w:t>
            </w:r>
            <w:r w:rsidRPr="00343DFC">
              <w:rPr>
                <w:b/>
              </w:rPr>
              <w:t>Характеризовать</w:t>
            </w:r>
            <w:r w:rsidRPr="00343DFC">
              <w:t xml:space="preserve"> крупнейшие равнины и горы России. </w:t>
            </w:r>
            <w:r w:rsidRPr="00343DFC">
              <w:rPr>
                <w:b/>
              </w:rPr>
              <w:t>Сравнивать</w:t>
            </w:r>
            <w:r w:rsidRPr="00343DFC">
              <w:t xml:space="preserve"> формы земной поверхности: холм и гору, балку и овраг. </w:t>
            </w:r>
            <w:r w:rsidRPr="00343DFC">
              <w:rPr>
                <w:b/>
              </w:rPr>
              <w:t>Моделировать</w:t>
            </w:r>
            <w:r w:rsidRPr="00343DFC">
              <w:t xml:space="preserve"> формы земной поверхности, используя пластилин. В ходе коллективного обсуждения </w:t>
            </w:r>
            <w:r w:rsidRPr="00343DFC">
              <w:rPr>
                <w:b/>
              </w:rPr>
              <w:t>выявлять</w:t>
            </w:r>
            <w:r w:rsidRPr="00343DFC">
              <w:t xml:space="preserve"> связь между особенностями земной поверхности и хозяйственной деятельностью людей, их обычаями, традициями. На основе наблюдений кратко </w:t>
            </w:r>
            <w:r w:rsidRPr="00343DFC">
              <w:rPr>
                <w:b/>
              </w:rPr>
              <w:t>характеризовать</w:t>
            </w:r>
            <w:r w:rsidRPr="00343DFC">
              <w:t xml:space="preserve"> </w:t>
            </w:r>
            <w:r w:rsidRPr="00343DFC">
              <w:lastRenderedPageBreak/>
              <w:t>поверхность своего края</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16</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В поисках подземных кладовых</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 xml:space="preserve">Работая в парах, </w:t>
            </w:r>
            <w:r w:rsidRPr="00343DFC">
              <w:rPr>
                <w:b/>
              </w:rPr>
              <w:t>изучать</w:t>
            </w:r>
            <w:r w:rsidRPr="00343DFC">
              <w:t xml:space="preserve"> полезные ископаемые разных регионов России (по физической карте), </w:t>
            </w:r>
            <w:r w:rsidRPr="00343DFC">
              <w:rPr>
                <w:b/>
              </w:rPr>
              <w:t xml:space="preserve">рассказывать </w:t>
            </w:r>
            <w:r w:rsidRPr="00343DFC">
              <w:t xml:space="preserve">о них, </w:t>
            </w:r>
            <w:r w:rsidRPr="00343DFC">
              <w:rPr>
                <w:b/>
              </w:rPr>
              <w:t>соотносить</w:t>
            </w:r>
            <w:r w:rsidRPr="00343DFC">
              <w:t xml:space="preserve"> условные знаки и фотографии образцов полезных ископаемых. В ходе практической работы </w:t>
            </w:r>
            <w:r w:rsidRPr="00343DFC">
              <w:rPr>
                <w:b/>
              </w:rPr>
              <w:t>изучать</w:t>
            </w:r>
            <w:r w:rsidRPr="00343DFC">
              <w:t xml:space="preserve">  образцы полезных ископаемых, </w:t>
            </w:r>
            <w:r w:rsidRPr="00343DFC">
              <w:rPr>
                <w:b/>
              </w:rPr>
              <w:t>описывать</w:t>
            </w:r>
            <w:r w:rsidRPr="00343DFC">
              <w:t xml:space="preserve"> их по приведенному в учебнике плану, </w:t>
            </w:r>
            <w:r w:rsidRPr="00343DFC">
              <w:rPr>
                <w:b/>
              </w:rPr>
              <w:t xml:space="preserve">извлекать </w:t>
            </w:r>
            <w:r w:rsidRPr="00343DFC">
              <w:t xml:space="preserve">информацию из разных источников, в том числе из атласа – определителя. </w:t>
            </w:r>
            <w:r w:rsidRPr="00343DFC">
              <w:rPr>
                <w:b/>
              </w:rPr>
              <w:t xml:space="preserve">Сравнивать </w:t>
            </w:r>
            <w:r w:rsidRPr="00343DFC">
              <w:t xml:space="preserve">нефть и природный газ, использовать с этой целью информацию из текста учебника. </w:t>
            </w:r>
            <w:r w:rsidRPr="00343DFC">
              <w:rPr>
                <w:b/>
              </w:rPr>
              <w:t>Высказывать</w:t>
            </w:r>
            <w:r w:rsidRPr="00343DFC">
              <w:t xml:space="preserve"> обоснованные суждения о необходимости бережного использования полезных ископаемых</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17</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Наши реки</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Раскрывать</w:t>
            </w:r>
            <w:r w:rsidRPr="00343DFC">
              <w:t xml:space="preserve"> значение рек в жизни людей. </w:t>
            </w:r>
            <w:r w:rsidRPr="00343DFC">
              <w:rPr>
                <w:b/>
              </w:rPr>
              <w:t>Составлять</w:t>
            </w:r>
            <w:r w:rsidRPr="00343DFC">
              <w:t xml:space="preserve"> схему «Части реки», </w:t>
            </w:r>
            <w:r w:rsidRPr="00343DFC">
              <w:rPr>
                <w:b/>
              </w:rPr>
              <w:t>использовать</w:t>
            </w:r>
            <w:r w:rsidRPr="00343DFC">
              <w:t xml:space="preserve"> с этой целью информацию из текста учебника, </w:t>
            </w:r>
            <w:r w:rsidRPr="00343DFC">
              <w:rPr>
                <w:b/>
              </w:rPr>
              <w:t>осуществлять</w:t>
            </w:r>
            <w:r w:rsidRPr="00343DFC">
              <w:t xml:space="preserve"> самопроверку. Работая в паре, </w:t>
            </w:r>
            <w:r w:rsidRPr="00343DFC">
              <w:rPr>
                <w:b/>
              </w:rPr>
              <w:t>находить</w:t>
            </w:r>
            <w:r w:rsidRPr="00343DFC">
              <w:t xml:space="preserve"> на физической карте России реки, представленные  на фотографиях в учебнике. </w:t>
            </w:r>
            <w:r w:rsidRPr="00343DFC">
              <w:rPr>
                <w:b/>
              </w:rPr>
              <w:t>Учиться показывать</w:t>
            </w:r>
            <w:r w:rsidRPr="00343DFC">
              <w:t xml:space="preserve"> реки на карте. </w:t>
            </w:r>
            <w:r w:rsidRPr="00343DFC">
              <w:rPr>
                <w:b/>
              </w:rPr>
              <w:t xml:space="preserve">Анализировать </w:t>
            </w:r>
            <w:r w:rsidRPr="00343DFC">
              <w:t>таблицу «Протяженность рек России»,</w:t>
            </w:r>
            <w:r w:rsidRPr="00343DFC">
              <w:rPr>
                <w:b/>
              </w:rPr>
              <w:t xml:space="preserve"> сравнивать</w:t>
            </w:r>
            <w:r w:rsidRPr="00343DFC">
              <w:t xml:space="preserve"> реки по протяженности, </w:t>
            </w:r>
            <w:r w:rsidRPr="00343DFC">
              <w:rPr>
                <w:b/>
              </w:rPr>
              <w:t>перечислять</w:t>
            </w:r>
            <w:r w:rsidRPr="00343DFC">
              <w:t xml:space="preserve"> их в порядке уменьшения (увеличения) протяженности.</w:t>
            </w:r>
            <w:r w:rsidRPr="00343DFC">
              <w:rPr>
                <w:b/>
              </w:rPr>
              <w:t xml:space="preserve"> Характеризовать</w:t>
            </w:r>
            <w:r w:rsidRPr="00343DFC">
              <w:t xml:space="preserve"> крупнейшие  и наиболее известные реки России.</w:t>
            </w:r>
            <w:r w:rsidRPr="00343DFC">
              <w:rPr>
                <w:b/>
              </w:rPr>
              <w:t xml:space="preserve"> Обсуждать</w:t>
            </w:r>
            <w:r w:rsidRPr="00343DFC">
              <w:t xml:space="preserve"> особенности и значение главной реки своего края,</w:t>
            </w:r>
            <w:r w:rsidRPr="00343DFC">
              <w:rPr>
                <w:b/>
              </w:rPr>
              <w:t xml:space="preserve"> выражать</w:t>
            </w:r>
            <w:r w:rsidRPr="00343DFC">
              <w:t xml:space="preserve"> свое отношение к ней. Кратко </w:t>
            </w:r>
            <w:r w:rsidRPr="00343DFC">
              <w:rPr>
                <w:b/>
              </w:rPr>
              <w:t>характеризовать</w:t>
            </w:r>
            <w:r w:rsidRPr="00343DFC">
              <w:t xml:space="preserve"> реку своего края</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18</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Озера – краса России</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Раскрывать</w:t>
            </w:r>
            <w:r w:rsidRPr="00343DFC">
              <w:t xml:space="preserve"> значение озер в жизни людей. Работая в паре, </w:t>
            </w:r>
            <w:r w:rsidRPr="00343DFC">
              <w:rPr>
                <w:b/>
              </w:rPr>
              <w:t>находить</w:t>
            </w:r>
            <w:r w:rsidRPr="00343DFC">
              <w:t xml:space="preserve"> на физической карте России озера, представленные  на фотографиях в учебнике. </w:t>
            </w:r>
            <w:r w:rsidRPr="00343DFC">
              <w:rPr>
                <w:b/>
              </w:rPr>
              <w:t xml:space="preserve">Учиться </w:t>
            </w:r>
            <w:r w:rsidRPr="00343DFC">
              <w:rPr>
                <w:b/>
              </w:rPr>
              <w:lastRenderedPageBreak/>
              <w:t>показывать</w:t>
            </w:r>
            <w:r w:rsidRPr="00343DFC">
              <w:t xml:space="preserve"> озера на карте.</w:t>
            </w:r>
            <w:r w:rsidRPr="00343DFC">
              <w:rPr>
                <w:b/>
              </w:rPr>
              <w:t xml:space="preserve"> Анализировать </w:t>
            </w:r>
            <w:r w:rsidRPr="00343DFC">
              <w:t>таблицу «Глубина озер России»,</w:t>
            </w:r>
            <w:r w:rsidRPr="00343DFC">
              <w:rPr>
                <w:b/>
              </w:rPr>
              <w:t xml:space="preserve"> сравнивать</w:t>
            </w:r>
            <w:r w:rsidRPr="00343DFC">
              <w:t xml:space="preserve"> озера по протяженности, </w:t>
            </w:r>
            <w:r w:rsidRPr="00343DFC">
              <w:rPr>
                <w:b/>
              </w:rPr>
              <w:t>перечислять</w:t>
            </w:r>
            <w:r w:rsidRPr="00343DFC">
              <w:t xml:space="preserve"> их в порядке уменьшения (увеличения) глубины.</w:t>
            </w:r>
            <w:r w:rsidRPr="00343DFC">
              <w:rPr>
                <w:b/>
              </w:rPr>
              <w:t xml:space="preserve"> Характеризовать</w:t>
            </w:r>
            <w:r w:rsidRPr="00343DFC">
              <w:t xml:space="preserve"> крупнейшие  и наиболее известные озера России. </w:t>
            </w:r>
            <w:r w:rsidRPr="00343DFC">
              <w:rPr>
                <w:b/>
              </w:rPr>
              <w:t>Обсуждать</w:t>
            </w:r>
            <w:r w:rsidRPr="00343DFC">
              <w:t xml:space="preserve"> свои впечатления от пребывания на озере.  Кратко </w:t>
            </w:r>
            <w:r w:rsidRPr="00343DFC">
              <w:rPr>
                <w:b/>
              </w:rPr>
              <w:t>характеризовать</w:t>
            </w:r>
            <w:r w:rsidRPr="00343DFC">
              <w:t xml:space="preserve"> реку своего края</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19</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По морским просторам</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Различать</w:t>
            </w:r>
            <w:r w:rsidRPr="00343DFC">
              <w:t xml:space="preserve"> озера и моря по существенному признаку (море – часть океана). </w:t>
            </w:r>
            <w:r w:rsidRPr="00343DFC">
              <w:rPr>
                <w:b/>
              </w:rPr>
              <w:t xml:space="preserve">Раскрывать </w:t>
            </w:r>
            <w:r w:rsidRPr="00343DFC">
              <w:t xml:space="preserve">значение морей в жизни людей.  Работая в паре, </w:t>
            </w:r>
            <w:r w:rsidRPr="00343DFC">
              <w:rPr>
                <w:b/>
              </w:rPr>
              <w:t>находить</w:t>
            </w:r>
            <w:r w:rsidRPr="00343DFC">
              <w:t xml:space="preserve"> на физической карте России моря, упомянутые в тексте и представленные  на фотографиях в учебнике. </w:t>
            </w:r>
            <w:r w:rsidRPr="00343DFC">
              <w:rPr>
                <w:b/>
              </w:rPr>
              <w:t>Учиться показывать</w:t>
            </w:r>
            <w:r w:rsidRPr="00343DFC">
              <w:t xml:space="preserve"> моря на карте. </w:t>
            </w:r>
            <w:r w:rsidRPr="00343DFC">
              <w:rPr>
                <w:b/>
              </w:rPr>
              <w:t>Соотносить</w:t>
            </w:r>
            <w:r w:rsidRPr="00343DFC">
              <w:t xml:space="preserve"> моря с океанами, </w:t>
            </w:r>
            <w:r w:rsidRPr="00343DFC">
              <w:rPr>
                <w:b/>
              </w:rPr>
              <w:t xml:space="preserve">прослеживать </w:t>
            </w:r>
            <w:r w:rsidRPr="00343DFC">
              <w:t xml:space="preserve">по карте связь Балтийского, Черного и Азовского морей с Атлантическим океаном. </w:t>
            </w:r>
            <w:r w:rsidRPr="00343DFC">
              <w:rPr>
                <w:b/>
              </w:rPr>
              <w:t>Сравнивать</w:t>
            </w:r>
            <w:r w:rsidRPr="00343DFC">
              <w:t xml:space="preserve"> Белое и Черное моря (на основании информации в учебнике). </w:t>
            </w:r>
            <w:r w:rsidRPr="00343DFC">
              <w:rPr>
                <w:b/>
              </w:rPr>
              <w:t xml:space="preserve"> Обсуждать</w:t>
            </w:r>
            <w:r w:rsidRPr="00343DFC">
              <w:t xml:space="preserve"> свои впечатления от пребывания на море.  Кратко </w:t>
            </w:r>
            <w:r w:rsidRPr="00343DFC">
              <w:rPr>
                <w:b/>
              </w:rPr>
              <w:t>характеризовать</w:t>
            </w:r>
            <w:r w:rsidRPr="00343DFC">
              <w:t xml:space="preserve"> море своего края</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20</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С севера на юг</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spacing w:line="240" w:lineRule="auto"/>
            </w:pPr>
            <w:r w:rsidRPr="00343DFC">
              <w:t xml:space="preserve">Работая в паре, </w:t>
            </w:r>
            <w:r w:rsidRPr="00343DFC">
              <w:rPr>
                <w:b/>
              </w:rPr>
              <w:t>сравнивать</w:t>
            </w:r>
            <w:r w:rsidRPr="00343DFC">
              <w:t xml:space="preserve"> карту природных зон России и физическую карту России, </w:t>
            </w:r>
            <w:r w:rsidRPr="00343DFC">
              <w:rPr>
                <w:b/>
              </w:rPr>
              <w:t>выявлять</w:t>
            </w:r>
            <w:r w:rsidRPr="00343DFC">
              <w:t xml:space="preserve"> значение цветовых обозначений на карте природных зон. </w:t>
            </w:r>
            <w:r w:rsidRPr="00343DFC">
              <w:rPr>
                <w:b/>
              </w:rPr>
              <w:t>Определять</w:t>
            </w:r>
            <w:r w:rsidRPr="00343DFC">
              <w:t xml:space="preserve"> по карте природные зоны России, </w:t>
            </w:r>
            <w:r w:rsidRPr="00343DFC">
              <w:rPr>
                <w:b/>
              </w:rPr>
              <w:t>рассказывать</w:t>
            </w:r>
            <w:r w:rsidRPr="00343DFC">
              <w:t xml:space="preserve"> о них по карте. </w:t>
            </w:r>
            <w:r w:rsidRPr="00343DFC">
              <w:rPr>
                <w:b/>
              </w:rPr>
              <w:t>Анализировать</w:t>
            </w:r>
            <w:r w:rsidRPr="00343DFC">
              <w:t xml:space="preserve"> схему нагревания поверхности земли солнечными лучами, на ее основе </w:t>
            </w:r>
            <w:r w:rsidRPr="00343DFC">
              <w:rPr>
                <w:b/>
              </w:rPr>
              <w:t xml:space="preserve">объяснять </w:t>
            </w:r>
            <w:r w:rsidRPr="00343DFC">
              <w:t xml:space="preserve">причины смены природных зон с севера на юг. </w:t>
            </w:r>
            <w:r w:rsidRPr="00343DFC">
              <w:rPr>
                <w:b/>
              </w:rPr>
              <w:t>Узнавать</w:t>
            </w:r>
            <w:r w:rsidRPr="00343DFC">
              <w:t xml:space="preserve"> природные зоны по фотографиям характерных природных объектов, </w:t>
            </w:r>
            <w:r w:rsidRPr="00343DFC">
              <w:rPr>
                <w:b/>
              </w:rPr>
              <w:t>осуществлять</w:t>
            </w:r>
            <w:r w:rsidRPr="00343DFC">
              <w:t xml:space="preserve"> самопроверку. </w:t>
            </w:r>
            <w:r w:rsidRPr="00343DFC">
              <w:rPr>
                <w:b/>
              </w:rPr>
              <w:t>Перечислять</w:t>
            </w:r>
            <w:r w:rsidRPr="00343DFC">
              <w:t xml:space="preserve"> основные природные зоны России в правильной последовательности</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21</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В ледяной пустыне</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Находить</w:t>
            </w:r>
            <w:r w:rsidRPr="00343DFC">
              <w:t xml:space="preserve"> на карте природных зон России арктические пустыни, </w:t>
            </w:r>
            <w:r w:rsidRPr="00343DFC">
              <w:rPr>
                <w:b/>
              </w:rPr>
              <w:t>рассказывать</w:t>
            </w:r>
            <w:r w:rsidRPr="00343DFC">
              <w:t xml:space="preserve"> по карте об этой зоне, </w:t>
            </w:r>
            <w:r w:rsidRPr="00343DFC">
              <w:rPr>
                <w:b/>
              </w:rPr>
              <w:t>учиться показывать</w:t>
            </w:r>
            <w:r w:rsidRPr="00343DFC">
              <w:t xml:space="preserve"> ее на карте. </w:t>
            </w:r>
            <w:r w:rsidRPr="00343DFC">
              <w:rPr>
                <w:b/>
              </w:rPr>
              <w:t>Устанавливать</w:t>
            </w:r>
            <w:r w:rsidRPr="00343DFC">
              <w:t xml:space="preserve"> причинно – следственные связи между положением солнца и природными условиями зоны арктических пустынь. Работая  в паре, </w:t>
            </w:r>
            <w:r w:rsidRPr="00343DFC">
              <w:rPr>
                <w:b/>
              </w:rPr>
              <w:t>знакомиться</w:t>
            </w:r>
            <w:r w:rsidRPr="00343DFC">
              <w:t xml:space="preserve"> по рисунку учебника с животным миром зоны арктических пустынь. </w:t>
            </w:r>
            <w:r w:rsidRPr="00343DFC">
              <w:rPr>
                <w:b/>
              </w:rPr>
              <w:t>Выявлять</w:t>
            </w:r>
            <w:r w:rsidRPr="00343DFC">
              <w:t xml:space="preserve"> признаки приспособленности животных к условиям жизни, </w:t>
            </w:r>
            <w:r w:rsidRPr="00343DFC">
              <w:rPr>
                <w:b/>
              </w:rPr>
              <w:t>осуществлять</w:t>
            </w:r>
            <w:r w:rsidRPr="00343DFC">
              <w:t xml:space="preserve"> самопроверку по тексту учебника. </w:t>
            </w:r>
            <w:r w:rsidRPr="00343DFC">
              <w:rPr>
                <w:b/>
              </w:rPr>
              <w:t>Читать</w:t>
            </w:r>
            <w:r w:rsidRPr="00343DFC">
              <w:t xml:space="preserve"> и </w:t>
            </w:r>
            <w:r w:rsidRPr="00343DFC">
              <w:rPr>
                <w:b/>
              </w:rPr>
              <w:t>обсуждать</w:t>
            </w:r>
            <w:r w:rsidRPr="00343DFC">
              <w:t xml:space="preserve"> рассказ «Союз гриба и водоросли» из книги «Зеленые страницы», </w:t>
            </w:r>
            <w:r w:rsidRPr="00343DFC">
              <w:rPr>
                <w:b/>
              </w:rPr>
              <w:t>формулировать</w:t>
            </w:r>
            <w:r w:rsidRPr="00343DFC">
              <w:t xml:space="preserve"> соответствующие правила экологической этики. </w:t>
            </w:r>
            <w:r w:rsidRPr="00343DFC">
              <w:rPr>
                <w:b/>
              </w:rPr>
              <w:t>Приводить</w:t>
            </w:r>
            <w:r w:rsidRPr="00343DFC">
              <w:t xml:space="preserve"> примеры экологических связей в зоне арктических пустынь. </w:t>
            </w:r>
            <w:r w:rsidRPr="00343DFC">
              <w:rPr>
                <w:b/>
              </w:rPr>
              <w:t>Составлять</w:t>
            </w:r>
            <w:r w:rsidRPr="00343DFC">
              <w:t xml:space="preserve"> характерные для этой зоны цепи питания, </w:t>
            </w:r>
            <w:r w:rsidRPr="00343DFC">
              <w:rPr>
                <w:b/>
              </w:rPr>
              <w:t xml:space="preserve">моделировать </w:t>
            </w:r>
            <w:r w:rsidRPr="00343DFC">
              <w:t>их освоенными способами</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22</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В холодной тундре</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Находить</w:t>
            </w:r>
            <w:r w:rsidRPr="00343DFC">
              <w:t xml:space="preserve"> на карте природных зон России зону тундры, </w:t>
            </w:r>
            <w:r w:rsidRPr="00343DFC">
              <w:rPr>
                <w:b/>
              </w:rPr>
              <w:t>рассказывать</w:t>
            </w:r>
            <w:r w:rsidRPr="00343DFC">
              <w:t xml:space="preserve"> по карте об этой зоне, </w:t>
            </w:r>
            <w:r w:rsidRPr="00343DFC">
              <w:rPr>
                <w:b/>
              </w:rPr>
              <w:t>учиться показывать</w:t>
            </w:r>
            <w:r w:rsidRPr="00343DFC">
              <w:t xml:space="preserve"> ее на карте.</w:t>
            </w:r>
            <w:r w:rsidRPr="00343DFC">
              <w:rPr>
                <w:b/>
              </w:rPr>
              <w:t xml:space="preserve"> Устанавливать</w:t>
            </w:r>
            <w:r w:rsidRPr="00343DFC">
              <w:t xml:space="preserve"> причинно – следственные связи между положением солнца и природными условиями зоны тундры. Работая  в паре, </w:t>
            </w:r>
            <w:r w:rsidRPr="00343DFC">
              <w:rPr>
                <w:b/>
              </w:rPr>
              <w:t>знакомиться</w:t>
            </w:r>
            <w:r w:rsidRPr="00343DFC">
              <w:t xml:space="preserve"> по рисунку учебника с животным миром тундры.</w:t>
            </w:r>
            <w:r w:rsidRPr="00343DFC">
              <w:rPr>
                <w:b/>
              </w:rPr>
              <w:t xml:space="preserve"> Выявлять</w:t>
            </w:r>
            <w:r w:rsidRPr="00343DFC">
              <w:t xml:space="preserve"> признаки приспособленности животных к условиям жизни, </w:t>
            </w:r>
            <w:r w:rsidRPr="00343DFC">
              <w:rPr>
                <w:b/>
              </w:rPr>
              <w:t>осуществлять</w:t>
            </w:r>
            <w:r w:rsidRPr="00343DFC">
              <w:t xml:space="preserve"> самопроверку по тексту учебника. </w:t>
            </w:r>
            <w:r w:rsidRPr="00343DFC">
              <w:rPr>
                <w:b/>
              </w:rPr>
              <w:t>Сравнивать</w:t>
            </w:r>
            <w:r w:rsidRPr="00343DFC">
              <w:t xml:space="preserve"> природу тундры и зоны арктических пустынь. </w:t>
            </w:r>
            <w:r w:rsidRPr="00343DFC">
              <w:rPr>
                <w:b/>
              </w:rPr>
              <w:t>Объяснять</w:t>
            </w:r>
            <w:r w:rsidRPr="00343DFC">
              <w:t xml:space="preserve"> сходства и различия.</w:t>
            </w:r>
            <w:r w:rsidRPr="00343DFC">
              <w:rPr>
                <w:b/>
              </w:rPr>
              <w:t xml:space="preserve"> Читать</w:t>
            </w:r>
            <w:r w:rsidRPr="00343DFC">
              <w:t xml:space="preserve"> и </w:t>
            </w:r>
            <w:r w:rsidRPr="00343DFC">
              <w:rPr>
                <w:b/>
              </w:rPr>
              <w:t>обсуждать</w:t>
            </w:r>
            <w:r w:rsidRPr="00343DFC">
              <w:t xml:space="preserve"> рассказ  «Ягель» из книги «Зеленые страницы», </w:t>
            </w:r>
            <w:r w:rsidRPr="00343DFC">
              <w:rPr>
                <w:b/>
              </w:rPr>
              <w:t>формулировать</w:t>
            </w:r>
            <w:r w:rsidRPr="00343DFC">
              <w:t xml:space="preserve"> соответствующие правила экологической этики.</w:t>
            </w:r>
            <w:r w:rsidRPr="00343DFC">
              <w:rPr>
                <w:b/>
              </w:rPr>
              <w:t xml:space="preserve"> Приводить</w:t>
            </w:r>
            <w:r w:rsidRPr="00343DFC">
              <w:t xml:space="preserve"> примеры экологических </w:t>
            </w:r>
            <w:r w:rsidRPr="00343DFC">
              <w:lastRenderedPageBreak/>
              <w:t xml:space="preserve">связей в тундровом сообществе. </w:t>
            </w:r>
            <w:r w:rsidRPr="00343DFC">
              <w:rPr>
                <w:b/>
              </w:rPr>
              <w:t>Составлять</w:t>
            </w:r>
            <w:r w:rsidRPr="00343DFC">
              <w:t xml:space="preserve"> характерные для тундры цепи питания, </w:t>
            </w:r>
            <w:r w:rsidRPr="00343DFC">
              <w:rPr>
                <w:b/>
              </w:rPr>
              <w:t xml:space="preserve">моделировать </w:t>
            </w:r>
            <w:r w:rsidRPr="00343DFC">
              <w:t>их освоенными способами</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23</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Среди лесов</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Находить</w:t>
            </w:r>
            <w:r w:rsidRPr="00343DFC">
              <w:t xml:space="preserve"> на карте природных зон России лесные зоны, </w:t>
            </w:r>
            <w:r w:rsidRPr="00343DFC">
              <w:rPr>
                <w:b/>
              </w:rPr>
              <w:t>рассказывать</w:t>
            </w:r>
            <w:r w:rsidRPr="00343DFC">
              <w:t xml:space="preserve"> по карте об этой зоне, </w:t>
            </w:r>
            <w:r w:rsidRPr="00343DFC">
              <w:rPr>
                <w:b/>
              </w:rPr>
              <w:t>учиться показывать</w:t>
            </w:r>
            <w:r w:rsidRPr="00343DFC">
              <w:t xml:space="preserve"> ее на карте.</w:t>
            </w:r>
            <w:r w:rsidRPr="00343DFC">
              <w:rPr>
                <w:b/>
              </w:rPr>
              <w:t xml:space="preserve"> Устанавливать</w:t>
            </w:r>
            <w:r w:rsidRPr="00343DFC">
              <w:t xml:space="preserve"> зависимость природы лесных зон от распределения тепла и влаги.  В ходе практической работы в группах </w:t>
            </w:r>
            <w:r w:rsidRPr="00343DFC">
              <w:rPr>
                <w:b/>
              </w:rPr>
              <w:t>определять</w:t>
            </w:r>
            <w:r w:rsidRPr="00343DFC">
              <w:t xml:space="preserve"> в гербарии растения леса (с помощью атласа - определителя), </w:t>
            </w:r>
            <w:r w:rsidRPr="00343DFC">
              <w:rPr>
                <w:b/>
              </w:rPr>
              <w:t xml:space="preserve">готовить </w:t>
            </w:r>
            <w:r w:rsidRPr="00343DFC">
              <w:t xml:space="preserve">сообщения о них, </w:t>
            </w:r>
            <w:r w:rsidRPr="00343DFC">
              <w:rPr>
                <w:b/>
              </w:rPr>
              <w:t xml:space="preserve">презентовать </w:t>
            </w:r>
            <w:r w:rsidRPr="00343DFC">
              <w:t>подготовленные сообщения.</w:t>
            </w:r>
          </w:p>
          <w:p w:rsidR="00CD1766" w:rsidRPr="00343DFC" w:rsidRDefault="00CD1766" w:rsidP="00CD1766">
            <w:pPr>
              <w:pStyle w:val="af8"/>
            </w:pPr>
            <w:r w:rsidRPr="00343DFC">
              <w:t xml:space="preserve">Работая  в паре, </w:t>
            </w:r>
            <w:r w:rsidRPr="00343DFC">
              <w:rPr>
                <w:b/>
              </w:rPr>
              <w:t>знакомиться</w:t>
            </w:r>
            <w:r w:rsidRPr="00343DFC">
              <w:t xml:space="preserve"> по рисунку учебника с животным миром тайги.</w:t>
            </w:r>
            <w:r w:rsidRPr="00343DFC">
              <w:rPr>
                <w:b/>
              </w:rPr>
              <w:t xml:space="preserve"> Сравнивать</w:t>
            </w:r>
            <w:r w:rsidRPr="00343DFC">
              <w:t xml:space="preserve"> природу лесных зон с природой тундры.</w:t>
            </w:r>
            <w:r w:rsidRPr="00343DFC">
              <w:rPr>
                <w:b/>
              </w:rPr>
              <w:t xml:space="preserve"> Читать</w:t>
            </w:r>
            <w:r w:rsidRPr="00343DFC">
              <w:t xml:space="preserve"> и </w:t>
            </w:r>
            <w:r w:rsidRPr="00343DFC">
              <w:rPr>
                <w:b/>
              </w:rPr>
              <w:t>обсуждать</w:t>
            </w:r>
            <w:r w:rsidRPr="00343DFC">
              <w:t xml:space="preserve"> рассказ  «Кто – то в теремочке живет?» из книги «Зеленые страницы», </w:t>
            </w:r>
            <w:r w:rsidRPr="00343DFC">
              <w:rPr>
                <w:b/>
              </w:rPr>
              <w:t>формулировать</w:t>
            </w:r>
            <w:r w:rsidRPr="00343DFC">
              <w:t xml:space="preserve"> соответствующие правила экологической этики. </w:t>
            </w:r>
            <w:r w:rsidRPr="00343DFC">
              <w:rPr>
                <w:b/>
              </w:rPr>
              <w:t>Приводить</w:t>
            </w:r>
            <w:r w:rsidRPr="00343DFC">
              <w:t xml:space="preserve"> примеры экологических связей в лесном сообществе. </w:t>
            </w:r>
            <w:r w:rsidRPr="00343DFC">
              <w:rPr>
                <w:b/>
              </w:rPr>
              <w:t>Составлять</w:t>
            </w:r>
            <w:r w:rsidRPr="00343DFC">
              <w:t xml:space="preserve"> характерные для тайги цепи питания, </w:t>
            </w:r>
            <w:r w:rsidRPr="00343DFC">
              <w:rPr>
                <w:b/>
              </w:rPr>
              <w:t xml:space="preserve">моделировать </w:t>
            </w:r>
            <w:r w:rsidRPr="00343DFC">
              <w:t>их освоенными способами</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24</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 xml:space="preserve"> В широкой степи</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Находить</w:t>
            </w:r>
            <w:r w:rsidRPr="00343DFC">
              <w:t xml:space="preserve"> на карте природных зон России зоны лесостепей и степей. </w:t>
            </w:r>
            <w:r w:rsidRPr="00343DFC">
              <w:rPr>
                <w:b/>
              </w:rPr>
              <w:t>Рассказывать</w:t>
            </w:r>
            <w:r w:rsidRPr="00343DFC">
              <w:t xml:space="preserve"> по карте о зоне степей, </w:t>
            </w:r>
            <w:r w:rsidRPr="00343DFC">
              <w:rPr>
                <w:b/>
              </w:rPr>
              <w:t>учиться показывать</w:t>
            </w:r>
            <w:r w:rsidRPr="00343DFC">
              <w:t xml:space="preserve"> ее на карте.</w:t>
            </w:r>
            <w:r w:rsidRPr="00343DFC">
              <w:rPr>
                <w:b/>
              </w:rPr>
              <w:t xml:space="preserve"> Устанавливать</w:t>
            </w:r>
            <w:r w:rsidRPr="00343DFC">
              <w:t xml:space="preserve"> зависимость природы лесостепей и степей от распределения тепла и влаги.  В ходе практической работы в группах </w:t>
            </w:r>
            <w:r w:rsidRPr="00343DFC">
              <w:rPr>
                <w:b/>
              </w:rPr>
              <w:t>знакомиться</w:t>
            </w:r>
            <w:r w:rsidRPr="00343DFC">
              <w:t xml:space="preserve"> по гербарным образцам с растениями степей, </w:t>
            </w:r>
            <w:r w:rsidRPr="00343DFC">
              <w:rPr>
                <w:b/>
              </w:rPr>
              <w:t>выявлять</w:t>
            </w:r>
            <w:r w:rsidRPr="00343DFC">
              <w:t xml:space="preserve"> признаки приспособленности этих растений к условиям жизни в степи. Работая  в паре, </w:t>
            </w:r>
            <w:r w:rsidRPr="00343DFC">
              <w:rPr>
                <w:b/>
              </w:rPr>
              <w:t>знакомиться</w:t>
            </w:r>
            <w:r w:rsidRPr="00343DFC">
              <w:t xml:space="preserve"> по рисунку учебника с животным миром степей.</w:t>
            </w:r>
            <w:r w:rsidRPr="00343DFC">
              <w:rPr>
                <w:b/>
              </w:rPr>
              <w:t xml:space="preserve"> Сравнивать</w:t>
            </w:r>
            <w:r w:rsidRPr="00343DFC">
              <w:t xml:space="preserve"> </w:t>
            </w:r>
            <w:r w:rsidRPr="00343DFC">
              <w:lastRenderedPageBreak/>
              <w:t xml:space="preserve">природу зоны степей с природой лесов и тундры. </w:t>
            </w:r>
            <w:r w:rsidRPr="00343DFC">
              <w:rPr>
                <w:b/>
              </w:rPr>
              <w:t>Читать</w:t>
            </w:r>
            <w:r w:rsidRPr="00343DFC">
              <w:t xml:space="preserve"> и </w:t>
            </w:r>
            <w:r w:rsidRPr="00343DFC">
              <w:rPr>
                <w:b/>
              </w:rPr>
              <w:t>обсуждать</w:t>
            </w:r>
            <w:r w:rsidRPr="00343DFC">
              <w:t xml:space="preserve"> рассказ  «Пусть живут на свете удивительные пчелы» из книги «Великан на поляне», </w:t>
            </w:r>
            <w:r w:rsidRPr="00343DFC">
              <w:rPr>
                <w:b/>
              </w:rPr>
              <w:t>формулировать</w:t>
            </w:r>
            <w:r w:rsidRPr="00343DFC">
              <w:t xml:space="preserve"> соответствующие правила экологической этики. </w:t>
            </w:r>
            <w:r w:rsidRPr="00343DFC">
              <w:rPr>
                <w:b/>
              </w:rPr>
              <w:t>Приводить</w:t>
            </w:r>
            <w:r w:rsidRPr="00343DFC">
              <w:t xml:space="preserve"> примеры экологических связей в степном сообществе. </w:t>
            </w:r>
            <w:r w:rsidRPr="00343DFC">
              <w:rPr>
                <w:b/>
              </w:rPr>
              <w:t>Составлять</w:t>
            </w:r>
            <w:r w:rsidRPr="00343DFC">
              <w:t xml:space="preserve"> характерные для степи цепи питания, </w:t>
            </w:r>
            <w:r w:rsidRPr="00343DFC">
              <w:rPr>
                <w:b/>
              </w:rPr>
              <w:t xml:space="preserve">моделировать </w:t>
            </w:r>
            <w:r w:rsidRPr="00343DFC">
              <w:t>их освоенными способами</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25</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В жаркой пустыне</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Находить</w:t>
            </w:r>
            <w:r w:rsidRPr="00343DFC">
              <w:t xml:space="preserve"> на карте природных зон России зоны полупустынь и пустынь,</w:t>
            </w:r>
            <w:r w:rsidRPr="00343DFC">
              <w:rPr>
                <w:b/>
              </w:rPr>
              <w:t xml:space="preserve"> рассказывать</w:t>
            </w:r>
            <w:r w:rsidRPr="00343DFC">
              <w:t xml:space="preserve"> о них по карте, </w:t>
            </w:r>
            <w:r w:rsidRPr="00343DFC">
              <w:rPr>
                <w:b/>
              </w:rPr>
              <w:t>учиться показывать</w:t>
            </w:r>
            <w:r w:rsidRPr="00343DFC">
              <w:t xml:space="preserve"> на карте эти зоны.</w:t>
            </w:r>
            <w:r w:rsidRPr="00343DFC">
              <w:rPr>
                <w:b/>
              </w:rPr>
              <w:t xml:space="preserve"> Устанавливать</w:t>
            </w:r>
            <w:r w:rsidRPr="00343DFC">
              <w:t xml:space="preserve"> зависимость природы  полупустынь и пустынь от распределения тепла и влаги. В ходе практической работы в группах </w:t>
            </w:r>
            <w:r w:rsidRPr="00343DFC">
              <w:rPr>
                <w:b/>
              </w:rPr>
              <w:t>знакомиться</w:t>
            </w:r>
            <w:r w:rsidRPr="00343DFC">
              <w:t xml:space="preserve"> по гербарным образцам с растениями пустынь, </w:t>
            </w:r>
            <w:r w:rsidRPr="00343DFC">
              <w:rPr>
                <w:b/>
              </w:rPr>
              <w:t>выявлять</w:t>
            </w:r>
            <w:r w:rsidRPr="00343DFC">
              <w:t xml:space="preserve"> признаки приспособленности этих растений к условиям жизни в пустыне. Работая  в паре, </w:t>
            </w:r>
            <w:r w:rsidRPr="00343DFC">
              <w:rPr>
                <w:b/>
              </w:rPr>
              <w:t>знакомиться</w:t>
            </w:r>
            <w:r w:rsidRPr="00343DFC">
              <w:t xml:space="preserve"> по рисунку учебника с животным миром пустыни.</w:t>
            </w:r>
            <w:r w:rsidRPr="00343DFC">
              <w:rPr>
                <w:b/>
              </w:rPr>
              <w:t xml:space="preserve"> Выявлять </w:t>
            </w:r>
            <w:r w:rsidRPr="00343DFC">
              <w:t xml:space="preserve">признаки приспособленности животных к условиям жизни, </w:t>
            </w:r>
            <w:r w:rsidRPr="00343DFC">
              <w:rPr>
                <w:b/>
              </w:rPr>
              <w:t>осуществлять</w:t>
            </w:r>
            <w:r w:rsidRPr="00343DFC">
              <w:t xml:space="preserve"> самопроверку по тексту учебника.</w:t>
            </w:r>
            <w:r w:rsidRPr="00343DFC">
              <w:rPr>
                <w:b/>
              </w:rPr>
              <w:t xml:space="preserve"> Сравнивать</w:t>
            </w:r>
            <w:r w:rsidRPr="00343DFC">
              <w:t xml:space="preserve"> природу зоны пустынь с природой степей. </w:t>
            </w:r>
            <w:r w:rsidRPr="00343DFC">
              <w:rPr>
                <w:b/>
              </w:rPr>
              <w:t>Приводить</w:t>
            </w:r>
            <w:r w:rsidRPr="00343DFC">
              <w:t xml:space="preserve"> примеры экологических связей в пустынном сообществе. </w:t>
            </w:r>
            <w:r w:rsidRPr="00343DFC">
              <w:rPr>
                <w:b/>
              </w:rPr>
              <w:t>Составлять</w:t>
            </w:r>
            <w:r w:rsidRPr="00343DFC">
              <w:t xml:space="preserve"> характерные для пустыни цепи питания, </w:t>
            </w:r>
            <w:r w:rsidRPr="00343DFC">
              <w:rPr>
                <w:b/>
              </w:rPr>
              <w:t xml:space="preserve">моделировать </w:t>
            </w:r>
            <w:r w:rsidRPr="00343DFC">
              <w:t>их освоенными способами</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26</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У теплого моря</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Находить</w:t>
            </w:r>
            <w:r w:rsidRPr="00343DFC">
              <w:t xml:space="preserve"> на карте природных зон России субтропики,</w:t>
            </w:r>
            <w:r w:rsidRPr="00343DFC">
              <w:rPr>
                <w:b/>
              </w:rPr>
              <w:t xml:space="preserve"> рассказывать</w:t>
            </w:r>
            <w:r w:rsidRPr="00343DFC">
              <w:t xml:space="preserve"> о них по карте, </w:t>
            </w:r>
            <w:r w:rsidRPr="00343DFC">
              <w:rPr>
                <w:b/>
              </w:rPr>
              <w:t>учиться показывать</w:t>
            </w:r>
            <w:r w:rsidRPr="00343DFC">
              <w:t xml:space="preserve"> на карте эту зону.</w:t>
            </w:r>
            <w:r w:rsidRPr="00343DFC">
              <w:rPr>
                <w:b/>
              </w:rPr>
              <w:t xml:space="preserve"> Устанавливать</w:t>
            </w:r>
            <w:r w:rsidRPr="00343DFC">
              <w:t xml:space="preserve"> зависимость природных условий на Черноморском побережье Кавказа от моря и гор. В ходе практической работы в группах </w:t>
            </w:r>
            <w:r w:rsidRPr="00343DFC">
              <w:rPr>
                <w:b/>
              </w:rPr>
              <w:t>знакомиться</w:t>
            </w:r>
            <w:r w:rsidRPr="00343DFC">
              <w:t xml:space="preserve"> по </w:t>
            </w:r>
            <w:r w:rsidRPr="00343DFC">
              <w:lastRenderedPageBreak/>
              <w:t xml:space="preserve">гербарным образцам с растениями Черноморском побережье Кавказа, Работая  в паре, </w:t>
            </w:r>
            <w:r w:rsidRPr="00343DFC">
              <w:rPr>
                <w:b/>
              </w:rPr>
              <w:t xml:space="preserve">использовать </w:t>
            </w:r>
            <w:r w:rsidRPr="00343DFC">
              <w:t xml:space="preserve">рисунок и текст учебника  для характеристики растительного и животного мира  Черноморском побережье Кавказа. </w:t>
            </w:r>
            <w:r w:rsidRPr="00343DFC">
              <w:rPr>
                <w:b/>
              </w:rPr>
              <w:t>Сравнивать</w:t>
            </w:r>
            <w:r w:rsidRPr="00343DFC">
              <w:t xml:space="preserve"> природу зоны субтропиков с природой пустынь. </w:t>
            </w:r>
            <w:r w:rsidRPr="00343DFC">
              <w:rPr>
                <w:b/>
              </w:rPr>
              <w:t>Приводить</w:t>
            </w:r>
            <w:r w:rsidRPr="00343DFC">
              <w:t xml:space="preserve"> примеры экологических связей  на Черноморском побережье Кавказа. </w:t>
            </w:r>
            <w:r w:rsidRPr="00343DFC">
              <w:rPr>
                <w:b/>
              </w:rPr>
              <w:t>Составлять</w:t>
            </w:r>
            <w:r w:rsidRPr="00343DFC">
              <w:t xml:space="preserve"> характерные для этих мест цепи питания, </w:t>
            </w:r>
            <w:r w:rsidRPr="00343DFC">
              <w:rPr>
                <w:b/>
              </w:rPr>
              <w:t xml:space="preserve">моделировать </w:t>
            </w:r>
            <w:r w:rsidRPr="00343DFC">
              <w:t>их освоенными способами. Рассказывать о собственных впечатлениях от посещения города – курорта Сочи и его окрестностей</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27</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Мы – дети родной земли</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rPr>
                <w:b/>
              </w:rPr>
              <w:t>Соотносить</w:t>
            </w:r>
            <w:r w:rsidRPr="00343DFC">
              <w:t xml:space="preserve"> особенности хозяйственной жизни с характерными чертами природных зон обитания каждого народа; </w:t>
            </w:r>
            <w:r w:rsidRPr="00343DFC">
              <w:rPr>
                <w:b/>
              </w:rPr>
              <w:t>анализировать</w:t>
            </w:r>
            <w:r w:rsidRPr="00343DFC">
              <w:t xml:space="preserve">, как отражается ландшафт, растительный и животный мир родного края в загадках, пословицах, сказках, преданиях, местных названиях; </w:t>
            </w:r>
            <w:r w:rsidRPr="00343DFC">
              <w:rPr>
                <w:b/>
              </w:rPr>
              <w:t>моделировать</w:t>
            </w:r>
            <w:r w:rsidRPr="00343DFC">
              <w:t xml:space="preserve"> ситуацию межкультурной коммуникации на основе использования этих произведений</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28</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В содружестве с природой</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 xml:space="preserve">По образцу учебника </w:t>
            </w:r>
            <w:r w:rsidRPr="00343DFC">
              <w:rPr>
                <w:b/>
              </w:rPr>
              <w:t>рассказывать</w:t>
            </w:r>
            <w:r w:rsidRPr="00343DFC">
              <w:t xml:space="preserve"> о древних занятиях одного из народов России с использованием материалов устного изобразительно – прикладного народного творчества и дополнительных источников информации. </w:t>
            </w:r>
            <w:r w:rsidRPr="00343DFC">
              <w:rPr>
                <w:b/>
              </w:rPr>
              <w:t xml:space="preserve">Различать </w:t>
            </w:r>
            <w:r w:rsidRPr="00343DFC">
              <w:t xml:space="preserve">особенности бытового уклада, основных занятий и обычаев кочевого и оседлого образа жизни; </w:t>
            </w:r>
            <w:r w:rsidRPr="00343DFC">
              <w:rPr>
                <w:b/>
              </w:rPr>
              <w:t xml:space="preserve">показывать </w:t>
            </w:r>
            <w:r w:rsidRPr="00343DFC">
              <w:t>на карте места традиционного проживания некоторых народов России</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29</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Как сберечь природу России</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 xml:space="preserve">Работая в группах, </w:t>
            </w:r>
            <w:r w:rsidRPr="00343DFC">
              <w:rPr>
                <w:b/>
              </w:rPr>
              <w:t>знакомиться</w:t>
            </w:r>
            <w:r w:rsidRPr="00343DFC">
              <w:t xml:space="preserve"> по учебнику с экологическими проблемами и охраной природы в разных природных зонах. </w:t>
            </w:r>
            <w:r w:rsidRPr="00343DFC">
              <w:rPr>
                <w:b/>
              </w:rPr>
              <w:t>Выполнять</w:t>
            </w:r>
            <w:r w:rsidRPr="00343DFC">
              <w:t xml:space="preserve"> задания в рабочей </w:t>
            </w:r>
            <w:r w:rsidRPr="00343DFC">
              <w:lastRenderedPageBreak/>
              <w:t>тетради.</w:t>
            </w:r>
            <w:r w:rsidRPr="00343DFC">
              <w:rPr>
                <w:b/>
              </w:rPr>
              <w:t xml:space="preserve"> Готовить</w:t>
            </w:r>
            <w:r w:rsidRPr="00343DFC">
              <w:t xml:space="preserve"> сообщение классу, </w:t>
            </w:r>
            <w:r w:rsidRPr="00343DFC">
              <w:rPr>
                <w:b/>
              </w:rPr>
              <w:t>презентовать</w:t>
            </w:r>
            <w:r w:rsidRPr="00343DFC">
              <w:t xml:space="preserve"> его. Коллективно </w:t>
            </w:r>
            <w:r w:rsidRPr="00343DFC">
              <w:rPr>
                <w:b/>
              </w:rPr>
              <w:t xml:space="preserve">обсуждать </w:t>
            </w:r>
            <w:r w:rsidRPr="00343DFC">
              <w:t xml:space="preserve">сообщения, подготовленные группами учащихся, </w:t>
            </w:r>
            <w:r w:rsidRPr="00343DFC">
              <w:rPr>
                <w:b/>
              </w:rPr>
              <w:t xml:space="preserve">делать </w:t>
            </w:r>
            <w:r w:rsidRPr="00343DFC">
              <w:t xml:space="preserve">выводы по теме урока. </w:t>
            </w:r>
            <w:r w:rsidRPr="00343DFC">
              <w:rPr>
                <w:b/>
              </w:rPr>
              <w:t>Высказывать</w:t>
            </w:r>
            <w:r w:rsidRPr="00343DFC">
              <w:t xml:space="preserve"> аргументированные суждения об экологических проблемах своего края и способах их решения, </w:t>
            </w:r>
            <w:r w:rsidRPr="00343DFC">
              <w:rPr>
                <w:b/>
              </w:rPr>
              <w:t>оценивать</w:t>
            </w:r>
            <w:r w:rsidRPr="00343DFC">
              <w:t xml:space="preserve"> свое реальное участие в природоохранительной деятельности</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30</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По страницам Красной книги</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 xml:space="preserve">Работая в группах, </w:t>
            </w:r>
            <w:r w:rsidRPr="00343DFC">
              <w:rPr>
                <w:b/>
              </w:rPr>
              <w:t>знакомиться</w:t>
            </w:r>
            <w:r w:rsidRPr="00343DFC">
              <w:t xml:space="preserve"> по учебнику с растениями и животными из Красной книги России, обитающими в разных природных зонах.</w:t>
            </w:r>
            <w:r w:rsidRPr="00343DFC">
              <w:rPr>
                <w:b/>
              </w:rPr>
              <w:t xml:space="preserve"> Выполнять</w:t>
            </w:r>
            <w:r w:rsidRPr="00343DFC">
              <w:t xml:space="preserve"> задания в рабочей тетради.</w:t>
            </w:r>
            <w:r w:rsidRPr="00343DFC">
              <w:rPr>
                <w:b/>
              </w:rPr>
              <w:t xml:space="preserve"> Готовить</w:t>
            </w:r>
            <w:r w:rsidRPr="00343DFC">
              <w:t xml:space="preserve"> сообщение классу, </w:t>
            </w:r>
            <w:r w:rsidRPr="00343DFC">
              <w:rPr>
                <w:b/>
              </w:rPr>
              <w:t>презентовать</w:t>
            </w:r>
            <w:r w:rsidRPr="00343DFC">
              <w:t xml:space="preserve"> его. Коллективно </w:t>
            </w:r>
            <w:r w:rsidRPr="00343DFC">
              <w:rPr>
                <w:b/>
              </w:rPr>
              <w:t xml:space="preserve">обсуждать </w:t>
            </w:r>
            <w:r w:rsidRPr="00343DFC">
              <w:t xml:space="preserve">сообщения, подготовленные группами учащихся, </w:t>
            </w:r>
            <w:r w:rsidRPr="00343DFC">
              <w:rPr>
                <w:b/>
              </w:rPr>
              <w:t xml:space="preserve">делать </w:t>
            </w:r>
            <w:r w:rsidRPr="00343DFC">
              <w:t xml:space="preserve">выводы по теме урока. </w:t>
            </w:r>
            <w:r w:rsidRPr="00343DFC">
              <w:rPr>
                <w:b/>
              </w:rPr>
              <w:t xml:space="preserve">Читать </w:t>
            </w:r>
            <w:r w:rsidRPr="00343DFC">
              <w:t>и</w:t>
            </w:r>
            <w:r w:rsidRPr="00343DFC">
              <w:rPr>
                <w:b/>
              </w:rPr>
              <w:t xml:space="preserve"> обсуждать</w:t>
            </w:r>
            <w:r w:rsidRPr="00343DFC">
              <w:t xml:space="preserve"> рассказы из книги «Великан на поляне» и «Зеленые страницы», </w:t>
            </w:r>
            <w:r w:rsidRPr="00343DFC">
              <w:rPr>
                <w:b/>
              </w:rPr>
              <w:t>формулировать</w:t>
            </w:r>
            <w:r w:rsidRPr="00343DFC">
              <w:t xml:space="preserve"> соответствующие правила экологической этики. </w:t>
            </w:r>
            <w:r w:rsidRPr="00343DFC">
              <w:rPr>
                <w:b/>
              </w:rPr>
              <w:t xml:space="preserve">Приводить </w:t>
            </w:r>
            <w:r w:rsidRPr="00343DFC">
              <w:t xml:space="preserve">примеры редких и исчезающих видов растений и животных своего края, </w:t>
            </w:r>
            <w:r w:rsidRPr="00343DFC">
              <w:rPr>
                <w:b/>
              </w:rPr>
              <w:t>рассказывать</w:t>
            </w:r>
            <w:r w:rsidRPr="00343DFC">
              <w:t xml:space="preserve"> об их охране, </w:t>
            </w:r>
            <w:r w:rsidRPr="00343DFC">
              <w:rPr>
                <w:b/>
              </w:rPr>
              <w:t xml:space="preserve"> оценивать</w:t>
            </w:r>
            <w:r w:rsidRPr="00343DFC">
              <w:t xml:space="preserve"> свое реальное участие в этой деятельности</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31</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По заповедникам и национальным паркам</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 xml:space="preserve">Работая в группах, </w:t>
            </w:r>
            <w:r w:rsidRPr="00343DFC">
              <w:rPr>
                <w:b/>
              </w:rPr>
              <w:t>знакомиться</w:t>
            </w:r>
            <w:r w:rsidRPr="00343DFC">
              <w:t xml:space="preserve"> по материалам учебника (карта, текст, таблица) с заповедниками и национальными парками России, обитающими в разных природных зонах.</w:t>
            </w:r>
            <w:r w:rsidRPr="00343DFC">
              <w:rPr>
                <w:b/>
              </w:rPr>
              <w:t xml:space="preserve"> Выполнять</w:t>
            </w:r>
            <w:r w:rsidRPr="00343DFC">
              <w:t xml:space="preserve"> задания в рабочей тетради.</w:t>
            </w:r>
            <w:r w:rsidRPr="00343DFC">
              <w:rPr>
                <w:b/>
              </w:rPr>
              <w:t xml:space="preserve"> Готовить</w:t>
            </w:r>
            <w:r w:rsidRPr="00343DFC">
              <w:t xml:space="preserve"> сообщение классу, </w:t>
            </w:r>
            <w:r w:rsidRPr="00343DFC">
              <w:rPr>
                <w:b/>
              </w:rPr>
              <w:t>презентовать</w:t>
            </w:r>
            <w:r w:rsidRPr="00343DFC">
              <w:t xml:space="preserve"> его. Коллективно </w:t>
            </w:r>
            <w:r w:rsidRPr="00343DFC">
              <w:rPr>
                <w:b/>
              </w:rPr>
              <w:t xml:space="preserve">обсуждать </w:t>
            </w:r>
            <w:r w:rsidRPr="00343DFC">
              <w:t xml:space="preserve">сообщения, подготовленные группами учащихся, </w:t>
            </w:r>
            <w:r w:rsidRPr="00343DFC">
              <w:rPr>
                <w:b/>
              </w:rPr>
              <w:t xml:space="preserve">делать </w:t>
            </w:r>
            <w:r w:rsidRPr="00343DFC">
              <w:t xml:space="preserve">выводы по теме урока. </w:t>
            </w:r>
            <w:r w:rsidRPr="00343DFC">
              <w:rPr>
                <w:b/>
              </w:rPr>
              <w:t xml:space="preserve">Читать </w:t>
            </w:r>
            <w:r w:rsidRPr="00343DFC">
              <w:t>и</w:t>
            </w:r>
            <w:r w:rsidRPr="00343DFC">
              <w:rPr>
                <w:b/>
              </w:rPr>
              <w:t xml:space="preserve"> обсуждать</w:t>
            </w:r>
            <w:r w:rsidRPr="00343DFC">
              <w:t xml:space="preserve"> рассказ «В пещере» из книги «Великан на поляне», </w:t>
            </w:r>
            <w:r w:rsidRPr="00343DFC">
              <w:rPr>
                <w:b/>
              </w:rPr>
              <w:t>формулировать</w:t>
            </w:r>
            <w:r w:rsidRPr="00343DFC">
              <w:t xml:space="preserve"> соответствующие правила экологической </w:t>
            </w:r>
            <w:r w:rsidRPr="00343DFC">
              <w:lastRenderedPageBreak/>
              <w:t xml:space="preserve">этики. </w:t>
            </w:r>
            <w:r w:rsidRPr="00343DFC">
              <w:rPr>
                <w:b/>
              </w:rPr>
              <w:t xml:space="preserve">Рассказывать </w:t>
            </w:r>
            <w:r w:rsidRPr="00343DFC">
              <w:t xml:space="preserve">о заповедниках и национальных парках своего края, </w:t>
            </w:r>
            <w:r w:rsidRPr="00343DFC">
              <w:rPr>
                <w:b/>
              </w:rPr>
              <w:t>оценивать</w:t>
            </w:r>
            <w:r w:rsidRPr="00343DFC">
              <w:t xml:space="preserve"> их вклад в охрану природы страны</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32</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Наши проекты. «За страницами учебника»</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33</w:t>
            </w:r>
          </w:p>
        </w:tc>
        <w:tc>
          <w:tcPr>
            <w:tcW w:w="2501" w:type="dxa"/>
            <w:gridSpan w:val="2"/>
            <w:shd w:val="clear" w:color="auto" w:fill="FFFFFF"/>
            <w:tcMar>
              <w:top w:w="0" w:type="dxa"/>
              <w:left w:w="108" w:type="dxa"/>
              <w:bottom w:w="0" w:type="dxa"/>
              <w:right w:w="108" w:type="dxa"/>
            </w:tcMar>
          </w:tcPr>
          <w:p w:rsidR="00CD1766" w:rsidRPr="00343DFC" w:rsidRDefault="00CD1766" w:rsidP="00CD1766">
            <w:pPr>
              <w:pStyle w:val="af7"/>
            </w:pPr>
            <w:r w:rsidRPr="00343DFC">
              <w:t>Проверочная работа</w:t>
            </w:r>
          </w:p>
        </w:tc>
        <w:tc>
          <w:tcPr>
            <w:tcW w:w="4776" w:type="dxa"/>
            <w:gridSpan w:val="3"/>
            <w:shd w:val="clear" w:color="auto" w:fill="FFFFFF"/>
            <w:tcMar>
              <w:top w:w="0" w:type="dxa"/>
              <w:left w:w="108" w:type="dxa"/>
              <w:bottom w:w="0" w:type="dxa"/>
              <w:right w:w="108" w:type="dxa"/>
            </w:tcMar>
          </w:tcPr>
          <w:p w:rsidR="00CD1766" w:rsidRPr="00343DFC" w:rsidRDefault="00CD1766" w:rsidP="00CD1766">
            <w:pPr>
              <w:pStyle w:val="af8"/>
            </w:pPr>
          </w:p>
        </w:tc>
      </w:tr>
      <w:tr w:rsidR="00CD1766" w:rsidRPr="00343DFC" w:rsidTr="00CD1766">
        <w:tc>
          <w:tcPr>
            <w:tcW w:w="1876" w:type="dxa"/>
            <w:gridSpan w:val="2"/>
            <w:shd w:val="clear" w:color="auto" w:fill="FFFFFF"/>
          </w:tcPr>
          <w:p w:rsidR="00CD1766" w:rsidRPr="00343DFC" w:rsidRDefault="00CD1766" w:rsidP="00CD1766">
            <w:pPr>
              <w:pStyle w:val="af8"/>
              <w:jc w:val="center"/>
              <w:rPr>
                <w:b/>
              </w:rPr>
            </w:pPr>
          </w:p>
        </w:tc>
        <w:tc>
          <w:tcPr>
            <w:tcW w:w="8013" w:type="dxa"/>
            <w:gridSpan w:val="6"/>
            <w:shd w:val="clear" w:color="auto" w:fill="FFFFFF"/>
            <w:tcMar>
              <w:top w:w="0" w:type="dxa"/>
              <w:left w:w="108" w:type="dxa"/>
              <w:bottom w:w="0" w:type="dxa"/>
              <w:right w:w="108" w:type="dxa"/>
            </w:tcMar>
          </w:tcPr>
          <w:p w:rsidR="00CD1766" w:rsidRPr="00343DFC" w:rsidRDefault="00CD1766" w:rsidP="00CD1766">
            <w:pPr>
              <w:pStyle w:val="af8"/>
              <w:jc w:val="center"/>
            </w:pPr>
            <w:r w:rsidRPr="00343DFC">
              <w:rPr>
                <w:b/>
              </w:rPr>
              <w:t>Путешествие по реке времени (26 ч)</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34</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В путь по реке времени</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t xml:space="preserve">На основе устных рассказов о недавнем прошлом своего края </w:t>
            </w:r>
            <w:r w:rsidRPr="00343DFC">
              <w:rPr>
                <w:b/>
              </w:rPr>
              <w:t>определять</w:t>
            </w:r>
            <w:r w:rsidRPr="00343DFC">
              <w:t xml:space="preserve"> их значимость для сохранения народной памяти. </w:t>
            </w:r>
            <w:r w:rsidRPr="00343DFC">
              <w:rPr>
                <w:b/>
              </w:rPr>
              <w:t>Различать</w:t>
            </w:r>
            <w:r w:rsidRPr="00343DFC">
              <w:t xml:space="preserve"> в них поэтический вымысел и реальную историческую основу. </w:t>
            </w:r>
            <w:r w:rsidRPr="00343DFC">
              <w:rPr>
                <w:b/>
              </w:rPr>
              <w:t>Характеризовать</w:t>
            </w:r>
            <w:r w:rsidRPr="00343DFC">
              <w:t xml:space="preserve"> народную оценку события по сюжету устного произведения. </w:t>
            </w:r>
            <w:r w:rsidRPr="00343DFC">
              <w:rPr>
                <w:b/>
              </w:rPr>
              <w:t>Различать</w:t>
            </w:r>
            <w:r w:rsidRPr="00343DFC">
              <w:t xml:space="preserve"> два значения понятия истории. </w:t>
            </w:r>
            <w:r w:rsidRPr="00343DFC">
              <w:rPr>
                <w:b/>
              </w:rPr>
              <w:t xml:space="preserve">Обозначать </w:t>
            </w:r>
            <w:r w:rsidRPr="00343DFC">
              <w:t xml:space="preserve">на схеме «Река времени» даты жизни людей и события истории. </w:t>
            </w:r>
            <w:r w:rsidRPr="00343DFC">
              <w:rPr>
                <w:b/>
              </w:rPr>
              <w:t>Определять</w:t>
            </w:r>
            <w:r w:rsidRPr="00343DFC">
              <w:t xml:space="preserve"> по дате век события. </w:t>
            </w:r>
            <w:r w:rsidRPr="00343DFC">
              <w:rPr>
                <w:b/>
              </w:rPr>
              <w:t>Называть</w:t>
            </w:r>
            <w:r w:rsidRPr="00343DFC">
              <w:t xml:space="preserve"> имена отца истории и родоначальника древнерусского летописания. </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35</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Путешествуем с археологами</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Описывать</w:t>
            </w:r>
            <w:r w:rsidRPr="00343DFC">
              <w:t xml:space="preserve"> внешний вид археологических находок по изображениям в учебнике и в местном музее; </w:t>
            </w:r>
            <w:r w:rsidRPr="00343DFC">
              <w:rPr>
                <w:b/>
              </w:rPr>
              <w:t xml:space="preserve">отмечать </w:t>
            </w:r>
            <w:r w:rsidRPr="00343DFC">
              <w:t xml:space="preserve">их возраст на схеме; </w:t>
            </w:r>
            <w:r w:rsidRPr="00343DFC">
              <w:rPr>
                <w:b/>
              </w:rPr>
              <w:t>узнавать</w:t>
            </w:r>
            <w:r w:rsidRPr="00343DFC">
              <w:t xml:space="preserve">, соотносятся ли эти находки с письменными источниками; </w:t>
            </w:r>
            <w:r w:rsidRPr="00343DFC">
              <w:rPr>
                <w:b/>
              </w:rPr>
              <w:t>сравнивать</w:t>
            </w:r>
            <w:r w:rsidRPr="00343DFC">
              <w:t xml:space="preserve"> образ оленя в сказках, преданиях и в искусстве скифов, древних народов Сибири. </w:t>
            </w:r>
            <w:r w:rsidRPr="00343DFC">
              <w:rPr>
                <w:b/>
              </w:rPr>
              <w:t>Рассказывать</w:t>
            </w:r>
            <w:r w:rsidRPr="00343DFC">
              <w:t xml:space="preserve"> о роли российских археологов в мировой и отечественной исторической науке.</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36</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По страницам летописи</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Показывать</w:t>
            </w:r>
            <w:r w:rsidRPr="00343DFC">
              <w:t xml:space="preserve"> на исторической карте места обитания разных племен; </w:t>
            </w:r>
            <w:r w:rsidRPr="00343DFC">
              <w:rPr>
                <w:b/>
              </w:rPr>
              <w:t xml:space="preserve">объяснять </w:t>
            </w:r>
            <w:r w:rsidRPr="00343DFC">
              <w:t xml:space="preserve">значения названий славянских племен; </w:t>
            </w:r>
            <w:r w:rsidRPr="00343DFC">
              <w:rPr>
                <w:b/>
              </w:rPr>
              <w:t xml:space="preserve">характеризовать </w:t>
            </w:r>
            <w:r w:rsidRPr="00343DFC">
              <w:t xml:space="preserve">внешний вид женских украшений по изображениям в учебнике и в местном музее; </w:t>
            </w:r>
            <w:r w:rsidRPr="00343DFC">
              <w:rPr>
                <w:b/>
              </w:rPr>
              <w:t>сравнивать</w:t>
            </w:r>
            <w:r w:rsidRPr="00343DFC">
              <w:t xml:space="preserve"> их и </w:t>
            </w:r>
            <w:r w:rsidRPr="00343DFC">
              <w:lastRenderedPageBreak/>
              <w:t>находить общее и различное.</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37</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Истоки Древней Руси</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 xml:space="preserve">Показывать </w:t>
            </w:r>
            <w:r w:rsidRPr="00343DFC">
              <w:t xml:space="preserve">на карте древние торговые пути; </w:t>
            </w:r>
            <w:r w:rsidRPr="00343DFC">
              <w:rPr>
                <w:b/>
              </w:rPr>
              <w:t>рассказывать</w:t>
            </w:r>
            <w:r w:rsidRPr="00343DFC">
              <w:t xml:space="preserve"> о берестяных грамотах; </w:t>
            </w:r>
            <w:r w:rsidRPr="00343DFC">
              <w:rPr>
                <w:b/>
              </w:rPr>
              <w:t>показывать</w:t>
            </w:r>
            <w:r w:rsidRPr="00343DFC">
              <w:t xml:space="preserve"> на карте древние русские города.</w:t>
            </w:r>
            <w:r w:rsidRPr="00343DFC">
              <w:rPr>
                <w:b/>
              </w:rPr>
              <w:t xml:space="preserve"> Обозначать </w:t>
            </w:r>
            <w:r w:rsidRPr="00343DFC">
              <w:t xml:space="preserve">на схеме «Река времени» век их первого упоминания в летописи; </w:t>
            </w:r>
            <w:r w:rsidRPr="00343DFC">
              <w:rPr>
                <w:b/>
              </w:rPr>
              <w:t>рассказывать</w:t>
            </w:r>
            <w:r w:rsidRPr="00343DFC">
              <w:t xml:space="preserve"> о роли Великого Новгорода и Киева в истории Древней Руси; </w:t>
            </w:r>
            <w:r w:rsidRPr="00343DFC">
              <w:rPr>
                <w:b/>
              </w:rPr>
              <w:t>называть</w:t>
            </w:r>
            <w:r w:rsidRPr="00343DFC">
              <w:t xml:space="preserve"> имена родоначальника правящей княжеской династии и его родича, объединившего северный и южный центры Древнерусского государства.</w:t>
            </w:r>
          </w:p>
          <w:p w:rsidR="00CD1766" w:rsidRPr="00343DFC" w:rsidRDefault="00CD1766" w:rsidP="00CD1766">
            <w:pPr>
              <w:pStyle w:val="af8"/>
            </w:pPr>
            <w:r w:rsidRPr="00343DFC">
              <w:rPr>
                <w:b/>
              </w:rPr>
              <w:t>Обосновывать</w:t>
            </w:r>
            <w:r w:rsidRPr="00343DFC">
              <w:t xml:space="preserve"> роль  Великого Новгорода и Киева как двух истоков  Древнерусского государства.</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38</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Мудрый выбор</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Составлять</w:t>
            </w:r>
            <w:r w:rsidRPr="00343DFC">
              <w:t xml:space="preserve"> схему родственных отношений княгини Ольги, князей Владимира Святого и Ярослава Мудрого; </w:t>
            </w:r>
            <w:r w:rsidRPr="00343DFC">
              <w:rPr>
                <w:b/>
              </w:rPr>
              <w:t xml:space="preserve">объяснять </w:t>
            </w:r>
            <w:r w:rsidRPr="00343DFC">
              <w:t xml:space="preserve">значение преемственности в их государственных поступках; </w:t>
            </w:r>
            <w:r w:rsidRPr="00343DFC">
              <w:rPr>
                <w:b/>
              </w:rPr>
              <w:t>обозначать</w:t>
            </w:r>
            <w:r w:rsidRPr="00343DFC">
              <w:t xml:space="preserve"> век (дату) крещения Руси на схеме «Река времени»; </w:t>
            </w:r>
            <w:r w:rsidRPr="00343DFC">
              <w:rPr>
                <w:b/>
              </w:rPr>
              <w:t>характеризовать</w:t>
            </w:r>
            <w:r w:rsidRPr="00343DFC">
              <w:t xml:space="preserve"> последствия для истории и культуры России выбора князя Владимира. </w:t>
            </w:r>
            <w:r w:rsidRPr="00343DFC">
              <w:rPr>
                <w:b/>
              </w:rPr>
              <w:t xml:space="preserve">Узнавать </w:t>
            </w:r>
            <w:r w:rsidRPr="00343DFC">
              <w:t xml:space="preserve">архитектурный облик соборов Святой Софии в Константинополе, Киеве, великом Новгороде. </w:t>
            </w:r>
            <w:r w:rsidRPr="00343DFC">
              <w:rPr>
                <w:b/>
              </w:rPr>
              <w:t>Обсуждать</w:t>
            </w:r>
            <w:r w:rsidRPr="00343DFC">
              <w:t xml:space="preserve"> проблему выбора и его последствий.</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39</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Наследница Киевской Руси</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Составлять</w:t>
            </w:r>
            <w:r w:rsidRPr="00343DFC">
              <w:t xml:space="preserve"> схему родственных отношений древнерусских князей;  </w:t>
            </w:r>
            <w:r w:rsidRPr="00343DFC">
              <w:rPr>
                <w:b/>
              </w:rPr>
              <w:t>объяснять</w:t>
            </w:r>
            <w:r w:rsidRPr="00343DFC">
              <w:t xml:space="preserve"> важность преемственности в их государственных поступках; </w:t>
            </w:r>
            <w:r w:rsidRPr="00343DFC">
              <w:rPr>
                <w:b/>
              </w:rPr>
              <w:t xml:space="preserve">перечислять </w:t>
            </w:r>
            <w:r w:rsidRPr="00343DFC">
              <w:t>и</w:t>
            </w:r>
            <w:r w:rsidRPr="00343DFC">
              <w:rPr>
                <w:b/>
              </w:rPr>
              <w:t xml:space="preserve"> находить</w:t>
            </w:r>
            <w:r w:rsidRPr="00343DFC">
              <w:t xml:space="preserve"> на карте названия городов, положивших начало Золотому кольцу; </w:t>
            </w:r>
            <w:r w:rsidRPr="00343DFC">
              <w:rPr>
                <w:b/>
              </w:rPr>
              <w:t>характеризовать</w:t>
            </w:r>
            <w:r w:rsidRPr="00343DFC">
              <w:t xml:space="preserve"> преемственность топонимики и важнейших архитектурных сооружений Владимира.</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40</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 xml:space="preserve">Москва – преемница </w:t>
            </w:r>
            <w:r w:rsidRPr="00343DFC">
              <w:lastRenderedPageBreak/>
              <w:t>Владимира</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lastRenderedPageBreak/>
              <w:t>Характеризовать</w:t>
            </w:r>
            <w:r w:rsidRPr="00343DFC">
              <w:t xml:space="preserve"> роль князя Александра </w:t>
            </w:r>
            <w:r w:rsidRPr="00343DFC">
              <w:lastRenderedPageBreak/>
              <w:t xml:space="preserve">Невского,  князя Даниила Московского и его потомков; </w:t>
            </w:r>
            <w:r w:rsidRPr="00343DFC">
              <w:rPr>
                <w:b/>
              </w:rPr>
              <w:t>составлять</w:t>
            </w:r>
            <w:r w:rsidRPr="00343DFC">
              <w:t xml:space="preserve"> схему их родственных отношений; </w:t>
            </w:r>
            <w:r w:rsidRPr="00343DFC">
              <w:rPr>
                <w:b/>
              </w:rPr>
              <w:t xml:space="preserve">объяснять </w:t>
            </w:r>
            <w:r w:rsidRPr="00343DFC">
              <w:t xml:space="preserve">важность преемственности в их государственных поступках; </w:t>
            </w:r>
            <w:r w:rsidRPr="00343DFC">
              <w:rPr>
                <w:b/>
              </w:rPr>
              <w:t>сравнивать</w:t>
            </w:r>
            <w:r w:rsidRPr="00343DFC">
              <w:t xml:space="preserve"> Успенский собор в Московском Кремле и во Владимире.</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41</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Начало Московского царства</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Составлять</w:t>
            </w:r>
            <w:r w:rsidRPr="00343DFC">
              <w:t xml:space="preserve"> схему родственных отношений правителей Московской Руси; </w:t>
            </w:r>
            <w:r w:rsidRPr="00343DFC">
              <w:rPr>
                <w:b/>
              </w:rPr>
              <w:t>объяснять</w:t>
            </w:r>
            <w:r w:rsidRPr="00343DFC">
              <w:t xml:space="preserve"> важность преемственности в их государственных поступках; </w:t>
            </w:r>
            <w:r w:rsidRPr="00343DFC">
              <w:rPr>
                <w:b/>
              </w:rPr>
              <w:t>обозначать</w:t>
            </w:r>
            <w:r w:rsidRPr="00343DFC">
              <w:t xml:space="preserve"> имя итальянского зодчего и дату строительства Успенского собора в Московском Кремле на схеме «Река времени»;  </w:t>
            </w:r>
            <w:r w:rsidRPr="00343DFC">
              <w:rPr>
                <w:b/>
              </w:rPr>
              <w:t>характеризовать</w:t>
            </w:r>
            <w:r w:rsidRPr="00343DFC">
              <w:t xml:space="preserve"> деятельность великого князя Ивана III и царя Ивана Грозного.</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42</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Подвижники Руси и землепроходцы</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Презентовать</w:t>
            </w:r>
            <w:r w:rsidRPr="00343DFC">
              <w:t xml:space="preserve"> рассказы об основании сибирских городов; </w:t>
            </w:r>
            <w:r w:rsidRPr="00343DFC">
              <w:rPr>
                <w:b/>
              </w:rPr>
              <w:t>высказывать</w:t>
            </w:r>
            <w:r w:rsidRPr="00343DFC">
              <w:t xml:space="preserve"> мотивированное суждение о роли общего летописания и книгопечатания. </w:t>
            </w:r>
            <w:r w:rsidRPr="00343DFC">
              <w:rPr>
                <w:b/>
              </w:rPr>
              <w:t xml:space="preserve">Характеризовать </w:t>
            </w:r>
            <w:r w:rsidRPr="00343DFC">
              <w:t>лучшие человеческие качества, проявляющиеся в конкретных делах и поступках соотечественников</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43</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На пути к единству</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Обсуждать</w:t>
            </w:r>
            <w:r w:rsidRPr="00343DFC">
              <w:t xml:space="preserve"> значимость единства в интересах граждан для сохранения независимости страны.</w:t>
            </w:r>
            <w:r w:rsidRPr="00343DFC">
              <w:rPr>
                <w:b/>
              </w:rPr>
              <w:t xml:space="preserve"> Характеризовать </w:t>
            </w:r>
            <w:r w:rsidRPr="00343DFC">
              <w:t xml:space="preserve">лучшие человеческие качества, проявляющиеся в конкретных делах и поступках людей в переломные моменты истории страны. </w:t>
            </w:r>
            <w:r w:rsidRPr="00343DFC">
              <w:rPr>
                <w:b/>
              </w:rPr>
              <w:t>Показывать</w:t>
            </w:r>
            <w:r w:rsidRPr="00343DFC">
              <w:t xml:space="preserve"> на карте поволжские города; </w:t>
            </w:r>
            <w:r w:rsidRPr="00343DFC">
              <w:rPr>
                <w:b/>
              </w:rPr>
              <w:t>называть</w:t>
            </w:r>
            <w:r w:rsidRPr="00343DFC">
              <w:t xml:space="preserve"> памятники, воздвигнутые в честь Дмитрия Пожарского и Козьмы Минина</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44</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 xml:space="preserve">Начало Российской империи </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Высказывать</w:t>
            </w:r>
            <w:r w:rsidRPr="00343DFC">
              <w:t xml:space="preserve"> мотивированное суждение о необходимости </w:t>
            </w:r>
            <w:proofErr w:type="gramStart"/>
            <w:r w:rsidRPr="00343DFC">
              <w:t>отечественных</w:t>
            </w:r>
            <w:proofErr w:type="gramEnd"/>
            <w:r w:rsidRPr="00343DFC">
              <w:t xml:space="preserve"> армии и флота, промышленности, науки и образования для развития страны и сохранения ее независимости. </w:t>
            </w:r>
            <w:r w:rsidRPr="00343DFC">
              <w:rPr>
                <w:b/>
              </w:rPr>
              <w:t xml:space="preserve"> </w:t>
            </w:r>
            <w:r w:rsidRPr="00343DFC">
              <w:rPr>
                <w:b/>
              </w:rPr>
              <w:lastRenderedPageBreak/>
              <w:t xml:space="preserve">Характеризовать </w:t>
            </w:r>
            <w:r w:rsidRPr="00343DFC">
              <w:t>архитектурный облик</w:t>
            </w:r>
            <w:proofErr w:type="gramStart"/>
            <w:r w:rsidRPr="00343DFC">
              <w:t xml:space="preserve"> С</w:t>
            </w:r>
            <w:proofErr w:type="gramEnd"/>
            <w:r w:rsidRPr="00343DFC">
              <w:t xml:space="preserve">анкт – Петербурга; </w:t>
            </w:r>
            <w:r w:rsidRPr="00343DFC">
              <w:rPr>
                <w:b/>
              </w:rPr>
              <w:t>объяснять</w:t>
            </w:r>
            <w:r w:rsidRPr="00343DFC">
              <w:t xml:space="preserve"> значение названия города; </w:t>
            </w:r>
            <w:r w:rsidRPr="00343DFC">
              <w:rPr>
                <w:b/>
              </w:rPr>
              <w:t>называть</w:t>
            </w:r>
            <w:r w:rsidRPr="00343DFC">
              <w:t xml:space="preserve"> имена императрицы и скульптора, воздвигнувших памятник Петру I в  Санкт – Петербурге. </w:t>
            </w:r>
            <w:r w:rsidRPr="00343DFC">
              <w:rPr>
                <w:b/>
              </w:rPr>
              <w:t xml:space="preserve">Сопоставлять </w:t>
            </w:r>
            <w:r w:rsidRPr="00343DFC">
              <w:t>деятельность князя Александра Невского и Петра I на западных границах Отечества.</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45</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«Жизнь - Отечеству, честь - никому»</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 xml:space="preserve">Характеризовать </w:t>
            </w:r>
            <w:r w:rsidRPr="00343DFC">
              <w:t xml:space="preserve">преобразования в жизни страны в послепетровскую эпоху; </w:t>
            </w:r>
            <w:r w:rsidRPr="00343DFC">
              <w:rPr>
                <w:b/>
              </w:rPr>
              <w:t>обосновывать</w:t>
            </w:r>
            <w:r w:rsidRPr="00343DFC">
              <w:t xml:space="preserve"> значительность деятельности М.В. Ломоносова, А. В. Суворова, Ф. Ф. Ушакова; </w:t>
            </w:r>
            <w:r w:rsidRPr="00343DFC">
              <w:rPr>
                <w:b/>
              </w:rPr>
              <w:t>приводить</w:t>
            </w:r>
            <w:r w:rsidRPr="00343DFC">
              <w:t xml:space="preserve"> примеры сохранения памяти о них в России и за рубежом; </w:t>
            </w:r>
            <w:r w:rsidRPr="00343DFC">
              <w:rPr>
                <w:b/>
              </w:rPr>
              <w:t xml:space="preserve">обсуждать </w:t>
            </w:r>
            <w:r w:rsidRPr="00343DFC">
              <w:t>социальную значимость названных понятий</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46</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Отечественная война 1812 года</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Обосновывать</w:t>
            </w:r>
            <w:r w:rsidRPr="00343DFC">
              <w:t xml:space="preserve"> роль М. И. Кутузова как народного полководца; </w:t>
            </w:r>
            <w:r w:rsidRPr="00343DFC">
              <w:rPr>
                <w:b/>
              </w:rPr>
              <w:t xml:space="preserve"> характеризовать </w:t>
            </w:r>
            <w:r w:rsidRPr="00343DFC">
              <w:t xml:space="preserve">войну с Наполеоном как народную, отечественную войну; </w:t>
            </w:r>
            <w:r w:rsidRPr="00343DFC">
              <w:rPr>
                <w:b/>
              </w:rPr>
              <w:t xml:space="preserve">находить </w:t>
            </w:r>
            <w:r w:rsidRPr="00343DFC">
              <w:t xml:space="preserve">сведения и </w:t>
            </w:r>
            <w:r w:rsidRPr="00343DFC">
              <w:rPr>
                <w:b/>
              </w:rPr>
              <w:t>рассказывать</w:t>
            </w:r>
            <w:r w:rsidRPr="00343DFC">
              <w:t xml:space="preserve"> о памятниках и памятных местах Москвы и России, связанных с событиями Отечественной войны 1812 г., в дополнительных источниках информации; </w:t>
            </w:r>
            <w:r w:rsidRPr="00343DFC">
              <w:rPr>
                <w:b/>
              </w:rPr>
              <w:t>приводить</w:t>
            </w:r>
            <w:r w:rsidRPr="00343DFC">
              <w:t xml:space="preserve"> примеры сохранения памяти об  Отечественной войне 1812 г. за рубежом; </w:t>
            </w:r>
            <w:r w:rsidRPr="00343DFC">
              <w:rPr>
                <w:b/>
              </w:rPr>
              <w:t xml:space="preserve">сопровождать </w:t>
            </w:r>
            <w:r w:rsidRPr="00343DFC">
              <w:t>рассказ фотографиями, рисунками, поэтическими произведениями русских писателей или собственного сочинения</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47</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Великий путь</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 xml:space="preserve">Характеризовать </w:t>
            </w:r>
            <w:r w:rsidRPr="00343DFC">
              <w:t xml:space="preserve">развитие промышленности и </w:t>
            </w:r>
            <w:proofErr w:type="gramStart"/>
            <w:r w:rsidRPr="00343DFC">
              <w:t>сети</w:t>
            </w:r>
            <w:proofErr w:type="gramEnd"/>
            <w:r w:rsidRPr="00343DFC">
              <w:t xml:space="preserve"> железных дорог в XIX в., в том числе  в своем крае.</w:t>
            </w:r>
            <w:r w:rsidRPr="00343DFC">
              <w:rPr>
                <w:b/>
              </w:rPr>
              <w:t xml:space="preserve"> </w:t>
            </w:r>
            <w:proofErr w:type="gramStart"/>
            <w:r w:rsidRPr="00343DFC">
              <w:rPr>
                <w:b/>
              </w:rPr>
              <w:t>Приводить</w:t>
            </w:r>
            <w:r w:rsidRPr="00343DFC">
              <w:t xml:space="preserve"> названия и даты строительства первых железных дорог в России, Транссибирской магистрали;</w:t>
            </w:r>
            <w:r w:rsidRPr="00343DFC">
              <w:rPr>
                <w:b/>
              </w:rPr>
              <w:t xml:space="preserve"> отмечать</w:t>
            </w:r>
            <w:r w:rsidRPr="00343DFC">
              <w:t xml:space="preserve"> эти даты  на схеме «Река времени»; </w:t>
            </w:r>
            <w:r w:rsidRPr="00343DFC">
              <w:rPr>
                <w:b/>
              </w:rPr>
              <w:t xml:space="preserve">приводить </w:t>
            </w:r>
            <w:r w:rsidRPr="00343DFC">
              <w:t xml:space="preserve">примеры достижения России на </w:t>
            </w:r>
            <w:r w:rsidRPr="00343DFC">
              <w:lastRenderedPageBreak/>
              <w:t xml:space="preserve">Всемирной выставке в Париже в 1900 г.; </w:t>
            </w:r>
            <w:r w:rsidRPr="00343DFC">
              <w:rPr>
                <w:b/>
              </w:rPr>
              <w:t>рассказывать</w:t>
            </w:r>
            <w:r w:rsidRPr="00343DFC">
              <w:t xml:space="preserve"> об участии родственников и земляков в работе российской промышленности XIX в.,</w:t>
            </w:r>
            <w:r w:rsidRPr="00343DFC">
              <w:rPr>
                <w:b/>
              </w:rPr>
              <w:t xml:space="preserve"> сопровождать </w:t>
            </w:r>
            <w:r w:rsidRPr="00343DFC">
              <w:t>рассказ фотографиями, копиями документов из семейного архива, рисунками</w:t>
            </w:r>
            <w:proofErr w:type="gramEnd"/>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48</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Золотой век театра и музыки</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 xml:space="preserve">Характеризовать </w:t>
            </w:r>
            <w:r w:rsidRPr="00343DFC">
              <w:t>развитие театрального и музыкального</w:t>
            </w:r>
            <w:r w:rsidRPr="00343DFC">
              <w:rPr>
                <w:b/>
              </w:rPr>
              <w:t xml:space="preserve"> </w:t>
            </w:r>
            <w:r w:rsidRPr="00343DFC">
              <w:t xml:space="preserve">искусства России в  XIX в., в том числе в своем крае. </w:t>
            </w:r>
            <w:r w:rsidRPr="00343DFC">
              <w:rPr>
                <w:b/>
              </w:rPr>
              <w:t xml:space="preserve">Приводить </w:t>
            </w:r>
            <w:r w:rsidRPr="00343DFC">
              <w:t xml:space="preserve">полные названия первых консерваторий; даты создания </w:t>
            </w:r>
            <w:r w:rsidRPr="00343DFC">
              <w:rPr>
                <w:b/>
              </w:rPr>
              <w:t xml:space="preserve">отмечать </w:t>
            </w:r>
            <w:r w:rsidRPr="00343DFC">
              <w:t xml:space="preserve"> на схеме «Река времени»; </w:t>
            </w:r>
            <w:r w:rsidRPr="00343DFC">
              <w:rPr>
                <w:b/>
              </w:rPr>
              <w:t>приводить</w:t>
            </w:r>
            <w:r w:rsidRPr="00343DFC">
              <w:t xml:space="preserve"> примеры всемирного признания достижений российского искусства; </w:t>
            </w:r>
            <w:r w:rsidRPr="00343DFC">
              <w:rPr>
                <w:b/>
              </w:rPr>
              <w:t>передавать</w:t>
            </w:r>
            <w:r w:rsidRPr="00343DFC">
              <w:t xml:space="preserve"> впечатление от восприятия музыкального произведения отечественного композитора  XIX - начала XX в.</w:t>
            </w:r>
          </w:p>
        </w:tc>
      </w:tr>
      <w:tr w:rsidR="00CD1766" w:rsidRPr="00343DFC" w:rsidTr="00CD1766">
        <w:tc>
          <w:tcPr>
            <w:tcW w:w="993" w:type="dxa"/>
            <w:shd w:val="clear" w:color="auto" w:fill="FFFFFF"/>
          </w:tcPr>
          <w:p w:rsidR="00CD1766" w:rsidRPr="00343DFC" w:rsidRDefault="00CD1766" w:rsidP="00CD1766">
            <w:pPr>
              <w:pStyle w:val="af8"/>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49</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Расцвет изобразительного искусства и литературы</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Обобщать</w:t>
            </w:r>
            <w:r w:rsidRPr="00343DFC">
              <w:t xml:space="preserve"> знания о произведениях великих русских художников и писателей, полученные  в начальной школе; </w:t>
            </w:r>
            <w:r w:rsidRPr="00343DFC">
              <w:rPr>
                <w:b/>
              </w:rPr>
              <w:t xml:space="preserve"> характеризовать </w:t>
            </w:r>
            <w:r w:rsidRPr="00343DFC">
              <w:t>достижения мирового уровня в этих</w:t>
            </w:r>
            <w:r w:rsidRPr="00343DFC">
              <w:rPr>
                <w:b/>
              </w:rPr>
              <w:t xml:space="preserve">  </w:t>
            </w:r>
            <w:r w:rsidRPr="00343DFC">
              <w:t xml:space="preserve">видах искусства, в том числе в своем крае; </w:t>
            </w:r>
            <w:r w:rsidRPr="00343DFC">
              <w:rPr>
                <w:b/>
              </w:rPr>
              <w:t>называть</w:t>
            </w:r>
            <w:r w:rsidRPr="00343DFC">
              <w:t xml:space="preserve"> имена и названия любимых произведений отечественных писателей; </w:t>
            </w:r>
            <w:r w:rsidRPr="00343DFC">
              <w:rPr>
                <w:b/>
              </w:rPr>
              <w:t>приводить</w:t>
            </w:r>
            <w:r w:rsidRPr="00343DFC">
              <w:t xml:space="preserve"> сведения о названии и </w:t>
            </w:r>
            <w:proofErr w:type="gramStart"/>
            <w:r w:rsidRPr="00343DFC">
              <w:rPr>
                <w:b/>
              </w:rPr>
              <w:t>рассказывать</w:t>
            </w:r>
            <w:proofErr w:type="gramEnd"/>
            <w:r w:rsidRPr="00343DFC">
              <w:t xml:space="preserve"> о важнейших хранилищах</w:t>
            </w:r>
            <w:r w:rsidRPr="00343DFC">
              <w:rPr>
                <w:b/>
              </w:rPr>
              <w:t xml:space="preserve"> </w:t>
            </w:r>
            <w:r w:rsidRPr="00343DFC">
              <w:t>изобразительного искусства;</w:t>
            </w:r>
            <w:r w:rsidRPr="00343DFC">
              <w:rPr>
                <w:b/>
              </w:rPr>
              <w:t xml:space="preserve"> передавать</w:t>
            </w:r>
            <w:r w:rsidRPr="00343DFC">
              <w:t xml:space="preserve"> впечатление от восприятия картины  отечественного художника XIX - начала XX в. </w:t>
            </w:r>
            <w:r w:rsidRPr="00343DFC">
              <w:rPr>
                <w:b/>
              </w:rPr>
              <w:t xml:space="preserve">Приводить </w:t>
            </w:r>
            <w:r w:rsidRPr="00343DFC">
              <w:t>доказательства значимости отечественной литературы и изобразительного искусства для понимания социальных проблем российской жизни того времени</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50</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В поисках справедливости</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 xml:space="preserve">Характеризовать </w:t>
            </w:r>
            <w:r w:rsidRPr="00343DFC">
              <w:t xml:space="preserve">переустройство общественной и частной жизни людей, в том числе в своем крае; </w:t>
            </w:r>
            <w:r w:rsidRPr="00343DFC">
              <w:rPr>
                <w:b/>
              </w:rPr>
              <w:t>приводить</w:t>
            </w:r>
            <w:r w:rsidRPr="00343DFC">
              <w:t xml:space="preserve"> примеры изменения названий городов и </w:t>
            </w:r>
            <w:r w:rsidRPr="00343DFC">
              <w:lastRenderedPageBreak/>
              <w:t>улиц; по возможности</w:t>
            </w:r>
            <w:r w:rsidRPr="00343DFC">
              <w:rPr>
                <w:b/>
              </w:rPr>
              <w:t xml:space="preserve"> составлять</w:t>
            </w:r>
            <w:r w:rsidRPr="00343DFC">
              <w:t xml:space="preserve"> рассказ о воздействии этих событий на жизнь своей семьи в этот период </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51</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Век бед и побед</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 xml:space="preserve">Характеризовать </w:t>
            </w:r>
            <w:r w:rsidRPr="00343DFC">
              <w:t>особенности развития страны (в том числе в своем крае);  по возможности</w:t>
            </w:r>
            <w:r w:rsidRPr="00343DFC">
              <w:rPr>
                <w:b/>
              </w:rPr>
              <w:t xml:space="preserve"> составлять</w:t>
            </w:r>
            <w:r w:rsidRPr="00343DFC">
              <w:t xml:space="preserve"> рассказ о воздействии этих событий на жизнь своей семьи в этот период</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52</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«Вставай, страна огромная!»</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7"/>
            </w:pPr>
            <w:r w:rsidRPr="00343DFC">
              <w:rPr>
                <w:b/>
              </w:rPr>
              <w:t xml:space="preserve"> Характеризовать </w:t>
            </w:r>
            <w:r w:rsidRPr="00343DFC">
              <w:t>основные этапы Великой Отечественной войны;</w:t>
            </w:r>
            <w:r w:rsidRPr="00343DFC">
              <w:rPr>
                <w:b/>
              </w:rPr>
              <w:t xml:space="preserve"> приводить</w:t>
            </w:r>
            <w:r w:rsidRPr="00343DFC">
              <w:t xml:space="preserve"> примеры героизма фронтовиков в борьбе с фашизмом, в том числе своих земляков;  по возможности</w:t>
            </w:r>
            <w:r w:rsidRPr="00343DFC">
              <w:rPr>
                <w:b/>
              </w:rPr>
              <w:t xml:space="preserve"> составлять</w:t>
            </w:r>
            <w:r w:rsidRPr="00343DFC">
              <w:t xml:space="preserve"> рассказ о членах своей семьи - ветеранах Великой Отечественной войны</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53</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Трудовой фронт России</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 xml:space="preserve">Характеризовать </w:t>
            </w:r>
            <w:r w:rsidRPr="00343DFC">
              <w:t xml:space="preserve">подвиги советских людей в тылу во время Великой Отечественной войны 1941 – 1945 гг., в том числе своих земляков; </w:t>
            </w:r>
            <w:r w:rsidRPr="00343DFC">
              <w:rPr>
                <w:b/>
              </w:rPr>
              <w:t>раскрывать</w:t>
            </w:r>
            <w:r w:rsidRPr="00343DFC">
              <w:t xml:space="preserve"> понятие  «трудовой фронт»;  по возможности</w:t>
            </w:r>
            <w:r w:rsidRPr="00343DFC">
              <w:rPr>
                <w:b/>
              </w:rPr>
              <w:t xml:space="preserve"> составлять</w:t>
            </w:r>
            <w:r w:rsidRPr="00343DFC">
              <w:t xml:space="preserve"> рассказ о жизни и труде в тылу членов своей семьи во время Великой Отечественной войны  </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54</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«Нет в России семьи такой…»</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proofErr w:type="gramStart"/>
            <w:r w:rsidRPr="00343DFC">
              <w:rPr>
                <w:b/>
              </w:rPr>
              <w:t xml:space="preserve">Обсуждать </w:t>
            </w:r>
            <w:r w:rsidRPr="00343DFC">
              <w:t xml:space="preserve">значение семейных воспоминаний как основы общенародной исторической памяти; </w:t>
            </w:r>
            <w:r w:rsidRPr="00343DFC">
              <w:rPr>
                <w:b/>
              </w:rPr>
              <w:t>раскрывать</w:t>
            </w:r>
            <w:r w:rsidRPr="00343DFC">
              <w:t xml:space="preserve"> глубину человеческих переживаний, отразившихся во фронтовых письмах; </w:t>
            </w:r>
            <w:r w:rsidRPr="00343DFC">
              <w:rPr>
                <w:b/>
              </w:rPr>
              <w:t xml:space="preserve"> характеризовать</w:t>
            </w:r>
            <w:r w:rsidRPr="00343DFC">
              <w:t xml:space="preserve"> документы, воспоминания и реликвии  Великой Отечественной войны 1941 – 1945 гг. в своей семье; </w:t>
            </w:r>
            <w:r w:rsidRPr="00343DFC">
              <w:rPr>
                <w:b/>
              </w:rPr>
              <w:t>приводить</w:t>
            </w:r>
            <w:r w:rsidRPr="00343DFC">
              <w:t xml:space="preserve"> примеры таких документов и реликвий из музеев,  в том числе своего края; по возможности </w:t>
            </w:r>
            <w:r w:rsidRPr="00343DFC">
              <w:rPr>
                <w:b/>
              </w:rPr>
              <w:t xml:space="preserve">записывать </w:t>
            </w:r>
            <w:r w:rsidRPr="00343DFC">
              <w:t>воспоминания старших родственников о военном времени</w:t>
            </w:r>
            <w:proofErr w:type="gramEnd"/>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55</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pPr>
            <w:r w:rsidRPr="00343DFC">
              <w:t>После великой войны</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pPr>
            <w:r w:rsidRPr="00343DFC">
              <w:rPr>
                <w:b/>
              </w:rPr>
              <w:t xml:space="preserve">Характеризовать </w:t>
            </w:r>
            <w:r w:rsidRPr="00343DFC">
              <w:t xml:space="preserve">созидательную деятельность наших соотечественников в первые пять послевоенных лет; </w:t>
            </w:r>
            <w:r w:rsidRPr="00343DFC">
              <w:rPr>
                <w:b/>
              </w:rPr>
              <w:t xml:space="preserve"> </w:t>
            </w:r>
            <w:r w:rsidRPr="00343DFC">
              <w:rPr>
                <w:b/>
              </w:rPr>
              <w:lastRenderedPageBreak/>
              <w:t>приводить</w:t>
            </w:r>
            <w:r w:rsidRPr="00343DFC">
              <w:t xml:space="preserve"> примеры разрушений и потерь в  Великой Отечественной войне; </w:t>
            </w:r>
            <w:r w:rsidRPr="00343DFC">
              <w:rPr>
                <w:b/>
              </w:rPr>
              <w:t>соотносить</w:t>
            </w:r>
            <w:r w:rsidRPr="00343DFC">
              <w:t xml:space="preserve"> их с результатами восстановительной работы, в том числе в своем крае;</w:t>
            </w:r>
            <w:r w:rsidRPr="00343DFC">
              <w:rPr>
                <w:b/>
              </w:rPr>
              <w:t xml:space="preserve"> рассказывать</w:t>
            </w:r>
            <w:r w:rsidRPr="00343DFC">
              <w:t xml:space="preserve"> о земляках – тружениках первой послевоенной пятилетки,  в том числе о членах своей семьи</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56</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rPr>
                <w:lang w:eastAsia="en-US"/>
              </w:rPr>
            </w:pPr>
            <w:r w:rsidRPr="00343DFC">
              <w:rPr>
                <w:lang w:eastAsia="en-US"/>
              </w:rPr>
              <w:t>Экскурсия в музей боевой славы</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rPr>
                <w:b/>
              </w:rPr>
            </w:pP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57</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rPr>
                <w:lang w:eastAsia="en-US"/>
              </w:rPr>
            </w:pPr>
            <w:r w:rsidRPr="00343DFC">
              <w:rPr>
                <w:lang w:eastAsia="en-US"/>
              </w:rPr>
              <w:t>Достижения 1950 – 1970 гг.</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rPr>
                <w:b/>
              </w:rPr>
            </w:pPr>
            <w:r w:rsidRPr="00343DFC">
              <w:rPr>
                <w:b/>
              </w:rPr>
              <w:t xml:space="preserve">Характеризовать </w:t>
            </w:r>
            <w:r w:rsidRPr="00343DFC">
              <w:t xml:space="preserve">созидательную деятельность страны в 50 – 70 – е гг. XX в.; </w:t>
            </w:r>
            <w:r w:rsidRPr="00343DFC">
              <w:rPr>
                <w:b/>
              </w:rPr>
              <w:t>приводить</w:t>
            </w:r>
            <w:r w:rsidRPr="00343DFC">
              <w:t xml:space="preserve"> примеры достижений  в науке и технике, промышленности и образовании, искусстве и спорте за этот период, в том числе в своем крае; </w:t>
            </w:r>
            <w:r w:rsidRPr="00343DFC">
              <w:rPr>
                <w:b/>
              </w:rPr>
              <w:t>рассказывать</w:t>
            </w:r>
            <w:r w:rsidRPr="00343DFC">
              <w:t xml:space="preserve"> о земляках – тружениках второй половины  XX в., в том числе о членах своей семьи  </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58</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rPr>
                <w:lang w:eastAsia="en-US"/>
              </w:rPr>
            </w:pPr>
            <w:r w:rsidRPr="00343DFC">
              <w:t>Наши проекты. «За страницами учебника»</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rPr>
                <w:b/>
              </w:rPr>
            </w:pP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59</w:t>
            </w:r>
          </w:p>
        </w:tc>
        <w:tc>
          <w:tcPr>
            <w:tcW w:w="2576" w:type="dxa"/>
            <w:gridSpan w:val="3"/>
            <w:shd w:val="clear" w:color="auto" w:fill="FFFFFF"/>
            <w:tcMar>
              <w:top w:w="0" w:type="dxa"/>
              <w:left w:w="108" w:type="dxa"/>
              <w:bottom w:w="0" w:type="dxa"/>
              <w:right w:w="108" w:type="dxa"/>
            </w:tcMar>
          </w:tcPr>
          <w:p w:rsidR="00CD1766" w:rsidRPr="00343DFC" w:rsidRDefault="00CD1766" w:rsidP="00CD1766">
            <w:pPr>
              <w:pStyle w:val="af8"/>
              <w:rPr>
                <w:lang w:eastAsia="en-US"/>
              </w:rPr>
            </w:pPr>
            <w:r w:rsidRPr="00343DFC">
              <w:t>Проверочная работа</w:t>
            </w:r>
          </w:p>
        </w:tc>
        <w:tc>
          <w:tcPr>
            <w:tcW w:w="4701" w:type="dxa"/>
            <w:gridSpan w:val="2"/>
            <w:shd w:val="clear" w:color="auto" w:fill="FFFFFF"/>
            <w:tcMar>
              <w:top w:w="0" w:type="dxa"/>
              <w:left w:w="108" w:type="dxa"/>
              <w:bottom w:w="0" w:type="dxa"/>
              <w:right w:w="108" w:type="dxa"/>
            </w:tcMar>
          </w:tcPr>
          <w:p w:rsidR="00CD1766" w:rsidRPr="00343DFC" w:rsidRDefault="00CD1766" w:rsidP="00CD1766">
            <w:pPr>
              <w:pStyle w:val="af8"/>
              <w:rPr>
                <w:b/>
              </w:rPr>
            </w:pPr>
          </w:p>
        </w:tc>
      </w:tr>
      <w:tr w:rsidR="00CD1766" w:rsidRPr="00343DFC" w:rsidTr="00CD1766">
        <w:tc>
          <w:tcPr>
            <w:tcW w:w="9889" w:type="dxa"/>
            <w:gridSpan w:val="8"/>
            <w:shd w:val="clear" w:color="auto" w:fill="FFFFFF"/>
          </w:tcPr>
          <w:p w:rsidR="00CD1766" w:rsidRPr="00343DFC" w:rsidRDefault="00CD1766" w:rsidP="00CD1766">
            <w:pPr>
              <w:pStyle w:val="af8"/>
              <w:jc w:val="center"/>
            </w:pPr>
            <w:r w:rsidRPr="00343DFC">
              <w:rPr>
                <w:b/>
              </w:rPr>
              <w:t>Мы строим будущее России (9 ч)</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60</w:t>
            </w:r>
          </w:p>
        </w:tc>
        <w:tc>
          <w:tcPr>
            <w:tcW w:w="2492" w:type="dxa"/>
            <w:shd w:val="clear" w:color="auto" w:fill="FFFFFF"/>
            <w:tcMar>
              <w:top w:w="0" w:type="dxa"/>
              <w:left w:w="108" w:type="dxa"/>
              <w:bottom w:w="0" w:type="dxa"/>
              <w:right w:w="108" w:type="dxa"/>
            </w:tcMar>
          </w:tcPr>
          <w:p w:rsidR="00CD1766" w:rsidRPr="00343DFC" w:rsidRDefault="00CD1766" w:rsidP="00CD1766">
            <w:pPr>
              <w:pStyle w:val="af8"/>
            </w:pPr>
            <w:r w:rsidRPr="00343DFC">
              <w:t>Современная Россия</w:t>
            </w:r>
          </w:p>
        </w:tc>
        <w:tc>
          <w:tcPr>
            <w:tcW w:w="4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rPr>
                <w:b/>
              </w:rPr>
              <w:t xml:space="preserve">Характеризовать </w:t>
            </w:r>
            <w:r w:rsidRPr="00343DFC">
              <w:t>особенности жизни страны во второй половине 80 -90 – х гг. XX в. и в первое десятилетие  XX</w:t>
            </w:r>
            <w:r w:rsidRPr="00343DFC">
              <w:rPr>
                <w:lang w:val="en-US"/>
              </w:rPr>
              <w:t>I</w:t>
            </w:r>
            <w:r w:rsidRPr="00343DFC">
              <w:t xml:space="preserve"> в.; </w:t>
            </w:r>
            <w:r w:rsidRPr="00343DFC">
              <w:rPr>
                <w:b/>
              </w:rPr>
              <w:t xml:space="preserve">приводить </w:t>
            </w:r>
            <w:r w:rsidRPr="00343DFC">
              <w:t>примеры преобразований, в том числе в своем крае</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61</w:t>
            </w:r>
          </w:p>
        </w:tc>
        <w:tc>
          <w:tcPr>
            <w:tcW w:w="2492" w:type="dxa"/>
            <w:shd w:val="clear" w:color="auto" w:fill="FFFFFF"/>
            <w:tcMar>
              <w:top w:w="0" w:type="dxa"/>
              <w:left w:w="108" w:type="dxa"/>
              <w:bottom w:w="0" w:type="dxa"/>
              <w:right w:w="108" w:type="dxa"/>
            </w:tcMar>
          </w:tcPr>
          <w:p w:rsidR="00CD1766" w:rsidRPr="00343DFC" w:rsidRDefault="00CD1766" w:rsidP="00CD1766">
            <w:pPr>
              <w:pStyle w:val="af8"/>
            </w:pPr>
            <w:r w:rsidRPr="00343DFC">
              <w:t>Хороша честь, когда есть, что есть</w:t>
            </w:r>
          </w:p>
        </w:tc>
        <w:tc>
          <w:tcPr>
            <w:tcW w:w="4785" w:type="dxa"/>
            <w:gridSpan w:val="4"/>
            <w:shd w:val="clear" w:color="auto" w:fill="FFFFFF"/>
            <w:tcMar>
              <w:top w:w="0" w:type="dxa"/>
              <w:left w:w="108" w:type="dxa"/>
              <w:bottom w:w="0" w:type="dxa"/>
              <w:right w:w="108" w:type="dxa"/>
            </w:tcMar>
          </w:tcPr>
          <w:p w:rsidR="00CD1766" w:rsidRPr="00343DFC" w:rsidRDefault="00CD1766" w:rsidP="00CD1766">
            <w:pPr>
              <w:pStyle w:val="af8"/>
            </w:pPr>
            <w:r w:rsidRPr="00343DFC">
              <w:rPr>
                <w:b/>
              </w:rPr>
              <w:t xml:space="preserve">Характеризовать </w:t>
            </w:r>
            <w:r w:rsidRPr="00343DFC">
              <w:t xml:space="preserve">положительный опыт Белгородской области в развитии современного сельского хозяйства; </w:t>
            </w:r>
            <w:r w:rsidRPr="00343DFC">
              <w:rPr>
                <w:b/>
              </w:rPr>
              <w:t>выявлять</w:t>
            </w:r>
            <w:r w:rsidRPr="00343DFC">
              <w:t xml:space="preserve"> связь успехов в производстве отечественных продуктов питания с улучшением качества жизни, здоровья, долголетия сельских и городских жителей; </w:t>
            </w:r>
            <w:r w:rsidRPr="00343DFC">
              <w:rPr>
                <w:b/>
              </w:rPr>
              <w:t>приводить</w:t>
            </w:r>
            <w:r w:rsidRPr="00343DFC">
              <w:t xml:space="preserve"> примеры,  в том числе в своем крае, благотворного воздействия культурных растений, дикоросов, домашних животных на жизнь людей</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62</w:t>
            </w:r>
          </w:p>
        </w:tc>
        <w:tc>
          <w:tcPr>
            <w:tcW w:w="2492" w:type="dxa"/>
            <w:shd w:val="clear" w:color="auto" w:fill="FFFFFF"/>
            <w:tcMar>
              <w:top w:w="0" w:type="dxa"/>
              <w:left w:w="108" w:type="dxa"/>
              <w:bottom w:w="0" w:type="dxa"/>
              <w:right w:w="108" w:type="dxa"/>
            </w:tcMar>
          </w:tcPr>
          <w:p w:rsidR="00CD1766" w:rsidRPr="00343DFC" w:rsidRDefault="00CD1766" w:rsidP="00CD1766">
            <w:pPr>
              <w:pStyle w:val="af8"/>
            </w:pPr>
            <w:r w:rsidRPr="00343DFC">
              <w:t>Умная сила России</w:t>
            </w:r>
          </w:p>
        </w:tc>
        <w:tc>
          <w:tcPr>
            <w:tcW w:w="4785" w:type="dxa"/>
            <w:gridSpan w:val="4"/>
            <w:shd w:val="clear" w:color="auto" w:fill="FFFFFF"/>
            <w:tcMar>
              <w:top w:w="0" w:type="dxa"/>
              <w:left w:w="108" w:type="dxa"/>
              <w:bottom w:w="0" w:type="dxa"/>
              <w:right w:w="108" w:type="dxa"/>
            </w:tcMar>
          </w:tcPr>
          <w:p w:rsidR="00CD1766" w:rsidRPr="00343DFC" w:rsidRDefault="00CD1766" w:rsidP="00CD1766">
            <w:pPr>
              <w:pStyle w:val="af8"/>
              <w:rPr>
                <w:b/>
              </w:rPr>
            </w:pPr>
            <w:proofErr w:type="gramStart"/>
            <w:r w:rsidRPr="00343DFC">
              <w:rPr>
                <w:b/>
              </w:rPr>
              <w:t>Обсуждать</w:t>
            </w:r>
            <w:r w:rsidRPr="00343DFC">
              <w:t xml:space="preserve"> значение понятия «социальная ответственность»; </w:t>
            </w:r>
            <w:r w:rsidRPr="00343DFC">
              <w:rPr>
                <w:b/>
              </w:rPr>
              <w:t xml:space="preserve">устанавливать </w:t>
            </w:r>
            <w:r w:rsidRPr="00343DFC">
              <w:t>зависимость в промышленном производстве от результатов внедрения научных разработок,  в том числе в своем крае;</w:t>
            </w:r>
            <w:r w:rsidRPr="00343DFC">
              <w:rPr>
                <w:b/>
              </w:rPr>
              <w:t xml:space="preserve"> характеризовать</w:t>
            </w:r>
            <w:r w:rsidRPr="00343DFC">
              <w:t xml:space="preserve">  положительный опыт сотрудничества промышленности и науки для улучшения условий жизни сотрудников промышленных предприятий и горожан</w:t>
            </w:r>
            <w:r w:rsidRPr="00343DFC">
              <w:rPr>
                <w:b/>
              </w:rPr>
              <w:t>; приводить</w:t>
            </w:r>
            <w:r w:rsidRPr="00343DFC">
              <w:t xml:space="preserve"> примеры такого сотрудничества,  в том числе в своем крае; </w:t>
            </w:r>
            <w:r w:rsidRPr="00343DFC">
              <w:rPr>
                <w:b/>
              </w:rPr>
              <w:t>моделировать</w:t>
            </w:r>
            <w:r w:rsidRPr="00343DFC">
              <w:t xml:space="preserve"> ситуации, требующие проявления социально ответственной позиции</w:t>
            </w:r>
            <w:proofErr w:type="gramEnd"/>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63</w:t>
            </w:r>
          </w:p>
        </w:tc>
        <w:tc>
          <w:tcPr>
            <w:tcW w:w="2492" w:type="dxa"/>
            <w:shd w:val="clear" w:color="auto" w:fill="FFFFFF"/>
            <w:tcMar>
              <w:top w:w="0" w:type="dxa"/>
              <w:left w:w="108" w:type="dxa"/>
              <w:bottom w:w="0" w:type="dxa"/>
              <w:right w:w="108" w:type="dxa"/>
            </w:tcMar>
          </w:tcPr>
          <w:p w:rsidR="00CD1766" w:rsidRPr="00343DFC" w:rsidRDefault="00CD1766" w:rsidP="00CD1766">
            <w:pPr>
              <w:pStyle w:val="af8"/>
            </w:pPr>
            <w:r w:rsidRPr="00343DFC">
              <w:t>Светлая душа России</w:t>
            </w:r>
          </w:p>
        </w:tc>
        <w:tc>
          <w:tcPr>
            <w:tcW w:w="4785" w:type="dxa"/>
            <w:gridSpan w:val="4"/>
            <w:shd w:val="clear" w:color="auto" w:fill="FFFFFF"/>
            <w:tcMar>
              <w:top w:w="0" w:type="dxa"/>
              <w:left w:w="108" w:type="dxa"/>
              <w:bottom w:w="0" w:type="dxa"/>
              <w:right w:w="108" w:type="dxa"/>
            </w:tcMar>
          </w:tcPr>
          <w:p w:rsidR="00CD1766" w:rsidRPr="00343DFC" w:rsidRDefault="00CD1766" w:rsidP="00CD1766">
            <w:pPr>
              <w:pStyle w:val="af7"/>
            </w:pPr>
            <w:r w:rsidRPr="00343DFC">
              <w:rPr>
                <w:b/>
              </w:rPr>
              <w:t>Характеризовать</w:t>
            </w:r>
            <w:r w:rsidRPr="00343DFC">
              <w:t xml:space="preserve"> выдающиеся явления в современной культурной жизни России; </w:t>
            </w:r>
            <w:r w:rsidRPr="00343DFC">
              <w:rPr>
                <w:b/>
              </w:rPr>
              <w:t>приводить</w:t>
            </w:r>
            <w:r w:rsidRPr="00343DFC">
              <w:t xml:space="preserve"> примеры таких явлений и событий, в том числе в своем крае; </w:t>
            </w:r>
            <w:r w:rsidRPr="00343DFC">
              <w:rPr>
                <w:b/>
              </w:rPr>
              <w:t>составлять</w:t>
            </w:r>
            <w:r w:rsidRPr="00343DFC">
              <w:t xml:space="preserve"> рассказ о таком событии в сопровождении фотографий, видео – и аудиозаписей, буклетов, публикаций в прессе</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64</w:t>
            </w:r>
          </w:p>
        </w:tc>
        <w:tc>
          <w:tcPr>
            <w:tcW w:w="2492" w:type="dxa"/>
            <w:shd w:val="clear" w:color="auto" w:fill="FFFFFF"/>
            <w:tcMar>
              <w:top w:w="0" w:type="dxa"/>
              <w:left w:w="108" w:type="dxa"/>
              <w:bottom w:w="0" w:type="dxa"/>
              <w:right w:w="108" w:type="dxa"/>
            </w:tcMar>
          </w:tcPr>
          <w:p w:rsidR="00CD1766" w:rsidRPr="00343DFC" w:rsidRDefault="00CD1766" w:rsidP="00CD1766">
            <w:pPr>
              <w:pStyle w:val="af8"/>
            </w:pPr>
            <w:r w:rsidRPr="00343DFC">
              <w:t>Начни с себя!</w:t>
            </w:r>
          </w:p>
        </w:tc>
        <w:tc>
          <w:tcPr>
            <w:tcW w:w="4785" w:type="dxa"/>
            <w:gridSpan w:val="4"/>
            <w:shd w:val="clear" w:color="auto" w:fill="FFFFFF"/>
            <w:tcMar>
              <w:top w:w="0" w:type="dxa"/>
              <w:left w:w="108" w:type="dxa"/>
              <w:bottom w:w="0" w:type="dxa"/>
              <w:right w:w="108" w:type="dxa"/>
            </w:tcMar>
          </w:tcPr>
          <w:p w:rsidR="00CD1766" w:rsidRPr="00343DFC" w:rsidRDefault="00CD1766" w:rsidP="00CD1766">
            <w:pPr>
              <w:pStyle w:val="af7"/>
            </w:pPr>
            <w:r w:rsidRPr="00343DFC">
              <w:rPr>
                <w:b/>
              </w:rPr>
              <w:t>Аргументировать</w:t>
            </w:r>
            <w:r w:rsidRPr="00343DFC">
              <w:t xml:space="preserve"> необходимость личной ответственности каждого за будущее Отечества на примерах деятельности своих сверстников,  в том числе в своем крае. </w:t>
            </w:r>
            <w:r w:rsidRPr="00343DFC">
              <w:rPr>
                <w:b/>
              </w:rPr>
              <w:t xml:space="preserve">Оценивать </w:t>
            </w:r>
            <w:r w:rsidRPr="00343DFC">
              <w:t xml:space="preserve">уровень личных достижений и ставить достойные цели на будущее. </w:t>
            </w:r>
            <w:r w:rsidRPr="00343DFC">
              <w:rPr>
                <w:b/>
              </w:rPr>
              <w:t xml:space="preserve">Высказывать </w:t>
            </w:r>
            <w:r w:rsidRPr="00343DFC">
              <w:t>доказательное суждение о взаимной зависимости между собственным благом и процветанием России</w:t>
            </w: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65</w:t>
            </w:r>
          </w:p>
        </w:tc>
        <w:tc>
          <w:tcPr>
            <w:tcW w:w="2492" w:type="dxa"/>
            <w:shd w:val="clear" w:color="auto" w:fill="FFFFFF"/>
            <w:tcMar>
              <w:top w:w="0" w:type="dxa"/>
              <w:left w:w="108" w:type="dxa"/>
              <w:bottom w:w="0" w:type="dxa"/>
              <w:right w:w="108" w:type="dxa"/>
            </w:tcMar>
          </w:tcPr>
          <w:p w:rsidR="00CD1766" w:rsidRPr="00343DFC" w:rsidRDefault="00CD1766" w:rsidP="00CD1766">
            <w:pPr>
              <w:pStyle w:val="af8"/>
            </w:pPr>
            <w:r w:rsidRPr="00343DFC">
              <w:t xml:space="preserve">Наши проекты. «За страницами учебника» </w:t>
            </w:r>
          </w:p>
          <w:p w:rsidR="00CD1766" w:rsidRPr="00343DFC" w:rsidRDefault="00CD1766" w:rsidP="00CD1766">
            <w:pPr>
              <w:pStyle w:val="af8"/>
            </w:pPr>
            <w:r w:rsidRPr="00343DFC">
              <w:t>(экскурсия на предприятие города (села))</w:t>
            </w:r>
          </w:p>
        </w:tc>
        <w:tc>
          <w:tcPr>
            <w:tcW w:w="4785" w:type="dxa"/>
            <w:gridSpan w:val="4"/>
            <w:shd w:val="clear" w:color="auto" w:fill="FFFFFF"/>
            <w:tcMar>
              <w:top w:w="0" w:type="dxa"/>
              <w:left w:w="108" w:type="dxa"/>
              <w:bottom w:w="0" w:type="dxa"/>
              <w:right w:w="108" w:type="dxa"/>
            </w:tcMar>
          </w:tcPr>
          <w:p w:rsidR="00CD1766" w:rsidRPr="00343DFC" w:rsidRDefault="00CD1766" w:rsidP="00CD1766">
            <w:pPr>
              <w:pStyle w:val="af7"/>
              <w:jc w:val="both"/>
            </w:pP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66</w:t>
            </w:r>
          </w:p>
        </w:tc>
        <w:tc>
          <w:tcPr>
            <w:tcW w:w="2492" w:type="dxa"/>
            <w:shd w:val="clear" w:color="auto" w:fill="FFFFFF"/>
            <w:tcMar>
              <w:top w:w="0" w:type="dxa"/>
              <w:left w:w="108" w:type="dxa"/>
              <w:bottom w:w="0" w:type="dxa"/>
              <w:right w:w="108" w:type="dxa"/>
            </w:tcMar>
          </w:tcPr>
          <w:p w:rsidR="00CD1766" w:rsidRPr="00343DFC" w:rsidRDefault="00CD1766" w:rsidP="00CD1766">
            <w:pPr>
              <w:pStyle w:val="af8"/>
            </w:pPr>
            <w:r w:rsidRPr="00343DFC">
              <w:t>Проверочная работа</w:t>
            </w:r>
          </w:p>
        </w:tc>
        <w:tc>
          <w:tcPr>
            <w:tcW w:w="4785" w:type="dxa"/>
            <w:gridSpan w:val="4"/>
            <w:shd w:val="clear" w:color="auto" w:fill="FFFFFF"/>
            <w:tcMar>
              <w:top w:w="0" w:type="dxa"/>
              <w:left w:w="108" w:type="dxa"/>
              <w:bottom w:w="0" w:type="dxa"/>
              <w:right w:w="108" w:type="dxa"/>
            </w:tcMar>
          </w:tcPr>
          <w:p w:rsidR="00CD1766" w:rsidRPr="00343DFC" w:rsidRDefault="00CD1766" w:rsidP="00CD1766">
            <w:pPr>
              <w:pStyle w:val="af7"/>
              <w:jc w:val="both"/>
            </w:pP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67</w:t>
            </w:r>
          </w:p>
        </w:tc>
        <w:tc>
          <w:tcPr>
            <w:tcW w:w="2492" w:type="dxa"/>
            <w:shd w:val="clear" w:color="auto" w:fill="FFFFFF"/>
            <w:tcMar>
              <w:top w:w="0" w:type="dxa"/>
              <w:left w:w="108" w:type="dxa"/>
              <w:bottom w:w="0" w:type="dxa"/>
              <w:right w:w="108" w:type="dxa"/>
            </w:tcMar>
          </w:tcPr>
          <w:p w:rsidR="00CD1766" w:rsidRPr="00343DFC" w:rsidRDefault="00CD1766" w:rsidP="00CD1766">
            <w:pPr>
              <w:pStyle w:val="af8"/>
            </w:pPr>
            <w:r w:rsidRPr="00343DFC">
              <w:t xml:space="preserve">Итоговая </w:t>
            </w:r>
            <w:r w:rsidRPr="00343DFC">
              <w:lastRenderedPageBreak/>
              <w:t>контрольная работа</w:t>
            </w:r>
          </w:p>
        </w:tc>
        <w:tc>
          <w:tcPr>
            <w:tcW w:w="4785" w:type="dxa"/>
            <w:gridSpan w:val="4"/>
            <w:shd w:val="clear" w:color="auto" w:fill="FFFFFF"/>
            <w:tcMar>
              <w:top w:w="0" w:type="dxa"/>
              <w:left w:w="108" w:type="dxa"/>
              <w:bottom w:w="0" w:type="dxa"/>
              <w:right w:w="108" w:type="dxa"/>
            </w:tcMar>
          </w:tcPr>
          <w:p w:rsidR="00CD1766" w:rsidRPr="00343DFC" w:rsidRDefault="00CD1766" w:rsidP="00CD1766">
            <w:pPr>
              <w:pStyle w:val="af8"/>
            </w:pPr>
          </w:p>
        </w:tc>
      </w:tr>
      <w:tr w:rsidR="00CD1766" w:rsidRPr="00343DFC" w:rsidTr="00CD1766">
        <w:tc>
          <w:tcPr>
            <w:tcW w:w="993" w:type="dxa"/>
            <w:shd w:val="clear" w:color="auto" w:fill="FFFFFF"/>
          </w:tcPr>
          <w:p w:rsidR="00CD1766" w:rsidRPr="00343DFC" w:rsidRDefault="00CD1766" w:rsidP="00CD1766">
            <w:pPr>
              <w:pStyle w:val="af8"/>
              <w:jc w:val="center"/>
            </w:pPr>
          </w:p>
        </w:tc>
        <w:tc>
          <w:tcPr>
            <w:tcW w:w="883" w:type="dxa"/>
            <w:shd w:val="clear" w:color="auto" w:fill="FFFFFF"/>
          </w:tcPr>
          <w:p w:rsidR="00CD1766" w:rsidRPr="00343DFC" w:rsidRDefault="00CD1766" w:rsidP="00CD1766">
            <w:pPr>
              <w:pStyle w:val="af8"/>
              <w:jc w:val="center"/>
            </w:pPr>
          </w:p>
        </w:tc>
        <w:tc>
          <w:tcPr>
            <w:tcW w:w="736" w:type="dxa"/>
            <w:shd w:val="clear" w:color="auto" w:fill="FFFFFF"/>
            <w:tcMar>
              <w:top w:w="0" w:type="dxa"/>
              <w:left w:w="108" w:type="dxa"/>
              <w:bottom w:w="0" w:type="dxa"/>
              <w:right w:w="108" w:type="dxa"/>
            </w:tcMar>
          </w:tcPr>
          <w:p w:rsidR="00CD1766" w:rsidRPr="00343DFC" w:rsidRDefault="00CD1766" w:rsidP="00CD1766">
            <w:pPr>
              <w:pStyle w:val="af8"/>
              <w:jc w:val="center"/>
            </w:pPr>
            <w:r w:rsidRPr="00343DFC">
              <w:t>68</w:t>
            </w:r>
          </w:p>
        </w:tc>
        <w:tc>
          <w:tcPr>
            <w:tcW w:w="2492" w:type="dxa"/>
            <w:shd w:val="clear" w:color="auto" w:fill="FFFFFF"/>
            <w:tcMar>
              <w:top w:w="0" w:type="dxa"/>
              <w:left w:w="108" w:type="dxa"/>
              <w:bottom w:w="0" w:type="dxa"/>
              <w:right w:w="108" w:type="dxa"/>
            </w:tcMar>
          </w:tcPr>
          <w:p w:rsidR="00CD1766" w:rsidRPr="00343DFC" w:rsidRDefault="00CD1766" w:rsidP="00CD1766">
            <w:pPr>
              <w:pStyle w:val="af7"/>
            </w:pPr>
            <w:r w:rsidRPr="00343DFC">
              <w:t xml:space="preserve">Обобщение </w:t>
            </w:r>
            <w:proofErr w:type="gramStart"/>
            <w:r w:rsidRPr="00343DFC">
              <w:t>пройденного</w:t>
            </w:r>
            <w:proofErr w:type="gramEnd"/>
            <w:r w:rsidRPr="00343DFC">
              <w:t xml:space="preserve"> за год. Игра «Брейн - ринг»</w:t>
            </w:r>
          </w:p>
        </w:tc>
        <w:tc>
          <w:tcPr>
            <w:tcW w:w="4785" w:type="dxa"/>
            <w:gridSpan w:val="4"/>
            <w:shd w:val="clear" w:color="auto" w:fill="FFFFFF"/>
            <w:tcMar>
              <w:top w:w="0" w:type="dxa"/>
              <w:left w:w="108" w:type="dxa"/>
              <w:bottom w:w="0" w:type="dxa"/>
              <w:right w:w="108" w:type="dxa"/>
            </w:tcMar>
          </w:tcPr>
          <w:p w:rsidR="00CD1766" w:rsidRPr="00343DFC" w:rsidRDefault="00CD1766" w:rsidP="00CD1766">
            <w:pPr>
              <w:pStyle w:val="af8"/>
            </w:pPr>
          </w:p>
        </w:tc>
      </w:tr>
    </w:tbl>
    <w:p w:rsidR="00CD1766" w:rsidRDefault="00CD1766" w:rsidP="00CD1766">
      <w:pPr>
        <w:pStyle w:val="af7"/>
      </w:pPr>
    </w:p>
    <w:p w:rsidR="00CD1766" w:rsidRPr="00B832E1" w:rsidRDefault="00CD1766" w:rsidP="00CD1766">
      <w:pPr>
        <w:pStyle w:val="a3"/>
        <w:spacing w:before="0" w:beforeAutospacing="0" w:after="0" w:afterAutospacing="0"/>
        <w:rPr>
          <w:sz w:val="28"/>
          <w:szCs w:val="28"/>
        </w:rPr>
      </w:pPr>
      <w:r>
        <w:rPr>
          <w:b/>
          <w:iCs/>
          <w:sz w:val="28"/>
          <w:szCs w:val="28"/>
        </w:rPr>
        <w:br w:type="page"/>
      </w:r>
    </w:p>
    <w:p w:rsidR="00B424A1" w:rsidRPr="00B832E1" w:rsidRDefault="00CD1766" w:rsidP="00B424A1">
      <w:pPr>
        <w:pStyle w:val="CM13"/>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РАБОЧАЯ ПРОГРАММА ПО ЛИТЕРАТУРНОМУ ЧТЕНИЮ</w:t>
      </w:r>
    </w:p>
    <w:p w:rsidR="00B424A1" w:rsidRPr="00B832E1" w:rsidRDefault="00B424A1" w:rsidP="00B424A1">
      <w:pPr>
        <w:pStyle w:val="CM13"/>
        <w:spacing w:line="360" w:lineRule="auto"/>
        <w:jc w:val="center"/>
        <w:rPr>
          <w:rFonts w:ascii="Times New Roman" w:hAnsi="Times New Roman" w:cs="Times New Roman"/>
          <w:b/>
          <w:bCs/>
          <w:color w:val="221E1F"/>
          <w:sz w:val="28"/>
          <w:szCs w:val="28"/>
        </w:rPr>
      </w:pPr>
      <w:r w:rsidRPr="00B832E1">
        <w:rPr>
          <w:rFonts w:ascii="Times New Roman" w:hAnsi="Times New Roman" w:cs="Times New Roman"/>
          <w:b/>
          <w:bCs/>
          <w:color w:val="221E1F"/>
          <w:sz w:val="28"/>
          <w:szCs w:val="28"/>
        </w:rPr>
        <w:t>Авт. Л. Ф. Климанова, М. В. Бойкина</w:t>
      </w:r>
    </w:p>
    <w:p w:rsidR="00B424A1" w:rsidRPr="00B832E1" w:rsidRDefault="00B424A1" w:rsidP="00B424A1">
      <w:pPr>
        <w:pStyle w:val="CM13"/>
        <w:spacing w:line="360" w:lineRule="auto"/>
        <w:jc w:val="center"/>
        <w:rPr>
          <w:rFonts w:ascii="Times New Roman" w:hAnsi="Times New Roman" w:cs="Times New Roman"/>
          <w:b/>
          <w:bCs/>
          <w:color w:val="221E1F"/>
          <w:sz w:val="28"/>
          <w:szCs w:val="28"/>
        </w:rPr>
      </w:pPr>
      <w:r w:rsidRPr="00B832E1">
        <w:rPr>
          <w:rFonts w:ascii="Times New Roman" w:hAnsi="Times New Roman" w:cs="Times New Roman"/>
          <w:b/>
          <w:bCs/>
          <w:color w:val="221E1F"/>
          <w:sz w:val="28"/>
          <w:szCs w:val="28"/>
        </w:rPr>
        <w:t>Пояснительная записка</w:t>
      </w:r>
    </w:p>
    <w:p w:rsidR="00B424A1" w:rsidRPr="00B832E1" w:rsidRDefault="00B424A1" w:rsidP="00B424A1">
      <w:pPr>
        <w:pStyle w:val="Default"/>
        <w:spacing w:line="360" w:lineRule="auto"/>
        <w:rPr>
          <w:rFonts w:ascii="Times New Roman" w:hAnsi="Times New Roman" w:cs="Times New Roman"/>
          <w:sz w:val="28"/>
          <w:szCs w:val="28"/>
        </w:rPr>
      </w:pPr>
    </w:p>
    <w:p w:rsidR="00B424A1" w:rsidRPr="00B832E1" w:rsidRDefault="00B424A1" w:rsidP="00B424A1">
      <w:pPr>
        <w:spacing w:line="360" w:lineRule="auto"/>
        <w:ind w:firstLine="539"/>
        <w:jc w:val="both"/>
        <w:rPr>
          <w:rFonts w:ascii="Times New Roman" w:hAnsi="Times New Roman" w:cs="Times New Roman"/>
          <w:sz w:val="28"/>
          <w:szCs w:val="28"/>
        </w:rPr>
      </w:pPr>
      <w:r w:rsidRPr="00B832E1">
        <w:rPr>
          <w:rFonts w:ascii="Times New Roman" w:hAnsi="Times New Roman" w:cs="Times New Roman"/>
          <w:sz w:val="28"/>
          <w:szCs w:val="2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B424A1" w:rsidRPr="00B832E1" w:rsidRDefault="00B424A1" w:rsidP="00B424A1">
      <w:pPr>
        <w:pStyle w:val="Default"/>
        <w:spacing w:line="360" w:lineRule="auto"/>
        <w:rPr>
          <w:rFonts w:ascii="Times New Roman" w:hAnsi="Times New Roman" w:cs="Times New Roman"/>
          <w:sz w:val="28"/>
          <w:szCs w:val="28"/>
        </w:rPr>
      </w:pPr>
    </w:p>
    <w:p w:rsidR="00B424A1" w:rsidRPr="00B832E1" w:rsidRDefault="00B424A1" w:rsidP="00B424A1">
      <w:pPr>
        <w:pStyle w:val="CM13"/>
        <w:spacing w:line="360" w:lineRule="auto"/>
        <w:ind w:firstLine="426"/>
        <w:jc w:val="both"/>
        <w:rPr>
          <w:rFonts w:ascii="Times New Roman" w:hAnsi="Times New Roman" w:cs="Times New Roman"/>
          <w:sz w:val="28"/>
          <w:szCs w:val="28"/>
        </w:rPr>
      </w:pPr>
      <w:r w:rsidRPr="00B832E1">
        <w:rPr>
          <w:rFonts w:ascii="Times New Roman" w:hAnsi="Times New Roman" w:cs="Times New Roman"/>
          <w:color w:val="221E1F"/>
          <w:sz w:val="28"/>
          <w:szCs w:val="28"/>
        </w:rPr>
        <w:t xml:space="preserve">Литературное чтение — один из основных предметов в начальной школе, объединяет два основных направления в обучении, отражённые в его названии, — изучение литературно-художественных произведений и освоение речевых навыков и умений. Особая роль предмета связана с формированием коммуникативно-речевого навыка чтения. Чтение как общеучебный навык </w:t>
      </w:r>
      <w:r w:rsidRPr="00B832E1">
        <w:rPr>
          <w:rFonts w:ascii="Times New Roman" w:hAnsi="Times New Roman" w:cs="Times New Roman"/>
          <w:sz w:val="28"/>
          <w:szCs w:val="28"/>
        </w:rPr>
        <w:t xml:space="preserve">является основой развития всех остальных речевых умений, и от его качества </w:t>
      </w:r>
      <w:r w:rsidRPr="00B832E1">
        <w:rPr>
          <w:rFonts w:ascii="Times New Roman" w:hAnsi="Times New Roman" w:cs="Times New Roman"/>
          <w:color w:val="221E1F"/>
          <w:sz w:val="28"/>
          <w:szCs w:val="28"/>
        </w:rPr>
        <w:t xml:space="preserve">зависит развитие ребёнка и его успешность </w:t>
      </w:r>
      <w:proofErr w:type="gramStart"/>
      <w:r w:rsidRPr="00B832E1">
        <w:rPr>
          <w:rFonts w:ascii="Times New Roman" w:hAnsi="Times New Roman" w:cs="Times New Roman"/>
          <w:color w:val="221E1F"/>
          <w:sz w:val="28"/>
          <w:szCs w:val="28"/>
        </w:rPr>
        <w:t>обучения</w:t>
      </w:r>
      <w:proofErr w:type="gramEnd"/>
      <w:r w:rsidRPr="00B832E1">
        <w:rPr>
          <w:rFonts w:ascii="Times New Roman" w:hAnsi="Times New Roman" w:cs="Times New Roman"/>
          <w:color w:val="221E1F"/>
          <w:sz w:val="28"/>
          <w:szCs w:val="28"/>
        </w:rPr>
        <w:t xml:space="preserve"> по другим школьным дисциплинам.</w:t>
      </w:r>
      <w:r w:rsidRPr="00B832E1">
        <w:rPr>
          <w:rFonts w:ascii="Times New Roman" w:hAnsi="Times New Roman" w:cs="Times New Roman"/>
          <w:sz w:val="28"/>
          <w:szCs w:val="28"/>
        </w:rPr>
        <w:t xml:space="preserve"> </w:t>
      </w:r>
    </w:p>
    <w:p w:rsidR="00B424A1" w:rsidRPr="00B832E1" w:rsidRDefault="00B424A1" w:rsidP="00B424A1">
      <w:pPr>
        <w:pStyle w:val="CM13"/>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t xml:space="preserve">Литературное чтение способствует развитию интеллектуально-познавательных, художественно-эстетических способностей младших школьников, а также формированию жизненно важных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 </w:t>
      </w:r>
    </w:p>
    <w:p w:rsidR="00B424A1" w:rsidRPr="00B832E1" w:rsidRDefault="00B424A1" w:rsidP="00B424A1">
      <w:pPr>
        <w:pStyle w:val="CM13"/>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t>Предмет «Литературное чтение» вводит учащихся в мир большой литературы, пробуждает у начинающего читателя интерес к книге, воспитывает потребность в систематическом чтении, формирует понимание художественных произведений как искусства слова, развивает воображение и образное мышление, прививает художественный вкус. Благодаря чтению и осмыслению подлинно художественных классических произведений происходит преображение личности учащегося, формируется нравственно-</w:t>
      </w:r>
      <w:r w:rsidRPr="00B832E1">
        <w:rPr>
          <w:rFonts w:ascii="Times New Roman" w:hAnsi="Times New Roman" w:cs="Times New Roman"/>
          <w:sz w:val="28"/>
          <w:szCs w:val="28"/>
        </w:rPr>
        <w:lastRenderedPageBreak/>
        <w:t>эстетическое отношение к людям и окружающему миру, происходит развитие его души, ума и сердца. Литературное чтение формирует читательскую компетенцию — важное средства самообразования.</w:t>
      </w:r>
    </w:p>
    <w:p w:rsidR="00B424A1" w:rsidRPr="00B832E1" w:rsidRDefault="00B424A1" w:rsidP="00B424A1">
      <w:pPr>
        <w:pStyle w:val="CM13"/>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Литературное чтение, которое обеспечивает единство обучения и воспитания, создаёт условия для освоения детьми позитивной модели общения, построенной на уважении, доброжелательности и бесконфликтном стиле общения.</w:t>
      </w:r>
    </w:p>
    <w:p w:rsidR="00B424A1" w:rsidRPr="00B832E1" w:rsidRDefault="00B424A1" w:rsidP="00B424A1">
      <w:pPr>
        <w:pStyle w:val="CM13"/>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t xml:space="preserve"> Отмеченные особенности предмета определяют основные цели</w:t>
      </w:r>
      <w:r w:rsidRPr="00B832E1">
        <w:rPr>
          <w:rFonts w:ascii="Times New Roman" w:hAnsi="Times New Roman" w:cs="Times New Roman"/>
          <w:b/>
          <w:sz w:val="28"/>
          <w:szCs w:val="28"/>
        </w:rPr>
        <w:t xml:space="preserve"> </w:t>
      </w:r>
      <w:r w:rsidRPr="00B832E1">
        <w:rPr>
          <w:rFonts w:ascii="Times New Roman" w:hAnsi="Times New Roman" w:cs="Times New Roman"/>
          <w:sz w:val="28"/>
          <w:szCs w:val="28"/>
        </w:rPr>
        <w:t xml:space="preserve">обучения литературному чтению: </w:t>
      </w:r>
    </w:p>
    <w:p w:rsidR="00B424A1" w:rsidRPr="00B832E1" w:rsidRDefault="00B424A1" w:rsidP="00351FF3">
      <w:pPr>
        <w:pStyle w:val="Default"/>
        <w:numPr>
          <w:ilvl w:val="0"/>
          <w:numId w:val="83"/>
        </w:numPr>
        <w:tabs>
          <w:tab w:val="left" w:pos="851"/>
        </w:tabs>
        <w:spacing w:line="360" w:lineRule="auto"/>
        <w:ind w:left="0" w:firstLine="567"/>
        <w:jc w:val="both"/>
        <w:rPr>
          <w:rFonts w:ascii="Times New Roman" w:hAnsi="Times New Roman" w:cs="Times New Roman"/>
          <w:color w:val="auto"/>
          <w:sz w:val="28"/>
          <w:szCs w:val="28"/>
        </w:rPr>
      </w:pPr>
      <w:r w:rsidRPr="00B832E1">
        <w:rPr>
          <w:rFonts w:ascii="Times New Roman" w:hAnsi="Times New Roman" w:cs="Times New Roman"/>
          <w:color w:val="auto"/>
          <w:sz w:val="28"/>
          <w:szCs w:val="28"/>
        </w:rPr>
        <w:t>развитие навыков сознательного, правильного, беглого и выразительного чтения, а также коммуникативно-речевых умений при работе с текстами литературных произведений; формирование навыка чтения про себя; приобретение умения работать с разными видами информации;</w:t>
      </w:r>
    </w:p>
    <w:p w:rsidR="00B424A1" w:rsidRPr="00B832E1" w:rsidRDefault="00B424A1" w:rsidP="00351FF3">
      <w:pPr>
        <w:pStyle w:val="Default"/>
        <w:numPr>
          <w:ilvl w:val="0"/>
          <w:numId w:val="83"/>
        </w:numPr>
        <w:tabs>
          <w:tab w:val="left" w:pos="851"/>
        </w:tabs>
        <w:spacing w:line="360" w:lineRule="auto"/>
        <w:ind w:left="0" w:firstLine="567"/>
        <w:jc w:val="both"/>
        <w:rPr>
          <w:rFonts w:ascii="Times New Roman" w:hAnsi="Times New Roman" w:cs="Times New Roman"/>
          <w:sz w:val="28"/>
          <w:szCs w:val="28"/>
        </w:rPr>
      </w:pPr>
      <w:r w:rsidRPr="00B832E1">
        <w:rPr>
          <w:rFonts w:ascii="Times New Roman" w:hAnsi="Times New Roman" w:cs="Times New Roman"/>
          <w:color w:val="auto"/>
          <w:sz w:val="28"/>
          <w:szCs w:val="28"/>
        </w:rPr>
        <w:t xml:space="preserve">приобщение младших школьников к чтению художественной литературы и </w:t>
      </w:r>
      <w:r w:rsidRPr="00B832E1">
        <w:rPr>
          <w:rFonts w:ascii="Times New Roman" w:hAnsi="Times New Roman" w:cs="Times New Roman"/>
          <w:color w:val="221E1F"/>
          <w:sz w:val="28"/>
          <w:szCs w:val="28"/>
        </w:rPr>
        <w:t>восприятию её как искусства слова</w:t>
      </w:r>
      <w:r w:rsidRPr="00B832E1">
        <w:rPr>
          <w:rFonts w:ascii="Times New Roman" w:hAnsi="Times New Roman" w:cs="Times New Roman"/>
          <w:color w:val="auto"/>
          <w:sz w:val="28"/>
          <w:szCs w:val="28"/>
        </w:rPr>
        <w:t>;</w:t>
      </w:r>
      <w:r w:rsidRPr="00B832E1">
        <w:rPr>
          <w:rFonts w:ascii="Times New Roman" w:hAnsi="Times New Roman" w:cs="Times New Roman"/>
          <w:color w:val="221E1F"/>
          <w:sz w:val="28"/>
          <w:szCs w:val="28"/>
        </w:rPr>
        <w:t xml:space="preserve"> развитие эмоциональной отзывчивости на слушание и чтение произведений;</w:t>
      </w:r>
    </w:p>
    <w:p w:rsidR="00B424A1" w:rsidRPr="00B832E1" w:rsidRDefault="00B424A1" w:rsidP="00351FF3">
      <w:pPr>
        <w:pStyle w:val="Default"/>
        <w:numPr>
          <w:ilvl w:val="0"/>
          <w:numId w:val="83"/>
        </w:numPr>
        <w:tabs>
          <w:tab w:val="left" w:pos="851"/>
        </w:tabs>
        <w:spacing w:line="360" w:lineRule="auto"/>
        <w:ind w:left="0" w:firstLine="567"/>
        <w:jc w:val="both"/>
        <w:rPr>
          <w:rFonts w:ascii="Times New Roman" w:hAnsi="Times New Roman" w:cs="Times New Roman"/>
          <w:color w:val="auto"/>
          <w:sz w:val="28"/>
          <w:szCs w:val="28"/>
        </w:rPr>
      </w:pPr>
      <w:r w:rsidRPr="00B832E1">
        <w:rPr>
          <w:rFonts w:ascii="Times New Roman" w:hAnsi="Times New Roman" w:cs="Times New Roman"/>
          <w:color w:val="auto"/>
          <w:sz w:val="28"/>
          <w:szCs w:val="28"/>
        </w:rPr>
        <w:t>обогащение личного опыта учащихся духовными ценностями, которые определяют нравственно-эстетическое отношение человека к людям и окружающему миру;</w:t>
      </w:r>
    </w:p>
    <w:p w:rsidR="00B424A1" w:rsidRPr="00B832E1" w:rsidRDefault="00B424A1" w:rsidP="00351FF3">
      <w:pPr>
        <w:pStyle w:val="CM1"/>
        <w:numPr>
          <w:ilvl w:val="0"/>
          <w:numId w:val="83"/>
        </w:numPr>
        <w:tabs>
          <w:tab w:val="left" w:pos="851"/>
        </w:tabs>
        <w:spacing w:line="360" w:lineRule="auto"/>
        <w:ind w:left="0" w:firstLine="567"/>
        <w:jc w:val="both"/>
        <w:rPr>
          <w:rFonts w:ascii="Times New Roman" w:hAnsi="Times New Roman" w:cs="Times New Roman"/>
          <w:color w:val="221E1F"/>
          <w:sz w:val="28"/>
          <w:szCs w:val="28"/>
        </w:rPr>
      </w:pPr>
      <w:r w:rsidRPr="00B832E1">
        <w:rPr>
          <w:rFonts w:ascii="Times New Roman" w:hAnsi="Times New Roman" w:cs="Times New Roman"/>
          <w:color w:val="221E1F"/>
          <w:sz w:val="28"/>
          <w:szCs w:val="28"/>
        </w:rPr>
        <w:t>введение учащихся</w:t>
      </w:r>
      <w:r w:rsidRPr="00B832E1">
        <w:rPr>
          <w:rFonts w:ascii="Times New Roman" w:hAnsi="Times New Roman" w:cs="Times New Roman"/>
          <w:sz w:val="28"/>
          <w:szCs w:val="28"/>
        </w:rPr>
        <w:t xml:space="preserve"> в мир детской литературы; формирование у начинающего читателя интереса к книге, истории её создания и потребности в систематическом чтении литературных произведений</w:t>
      </w:r>
      <w:r w:rsidRPr="00B832E1">
        <w:rPr>
          <w:rFonts w:ascii="Times New Roman" w:hAnsi="Times New Roman" w:cs="Times New Roman"/>
          <w:color w:val="221E1F"/>
          <w:sz w:val="28"/>
          <w:szCs w:val="28"/>
        </w:rPr>
        <w:t xml:space="preserve">, </w:t>
      </w:r>
      <w:r w:rsidRPr="00B832E1">
        <w:rPr>
          <w:rFonts w:ascii="Times New Roman" w:hAnsi="Times New Roman" w:cs="Times New Roman"/>
          <w:sz w:val="28"/>
          <w:szCs w:val="28"/>
        </w:rPr>
        <w:t xml:space="preserve">навыков работы с книгой и текстом, </w:t>
      </w:r>
      <w:r w:rsidRPr="00B832E1">
        <w:rPr>
          <w:rFonts w:ascii="Times New Roman" w:hAnsi="Times New Roman" w:cs="Times New Roman"/>
          <w:color w:val="221E1F"/>
          <w:sz w:val="28"/>
          <w:szCs w:val="28"/>
        </w:rPr>
        <w:t>читательской самостоятельности и познавательной активности</w:t>
      </w:r>
      <w:r w:rsidRPr="00B832E1">
        <w:rPr>
          <w:rFonts w:ascii="Times New Roman" w:hAnsi="Times New Roman" w:cs="Times New Roman"/>
          <w:sz w:val="28"/>
          <w:szCs w:val="28"/>
        </w:rPr>
        <w:t xml:space="preserve"> при выборе книг</w:t>
      </w:r>
      <w:r w:rsidRPr="00B832E1">
        <w:rPr>
          <w:rFonts w:ascii="Times New Roman" w:hAnsi="Times New Roman" w:cs="Times New Roman"/>
          <w:color w:val="221E1F"/>
          <w:sz w:val="28"/>
          <w:szCs w:val="28"/>
        </w:rPr>
        <w:t>; овладение первоначальными навыками работы с учебными и научно-познавательными текстами.</w:t>
      </w:r>
    </w:p>
    <w:p w:rsidR="00B424A1" w:rsidRPr="00B832E1" w:rsidRDefault="00B424A1" w:rsidP="00B424A1">
      <w:pPr>
        <w:pStyle w:val="Default"/>
        <w:spacing w:line="360" w:lineRule="auto"/>
        <w:rPr>
          <w:rFonts w:ascii="Times New Roman" w:hAnsi="Times New Roman" w:cs="Times New Roman"/>
          <w:b/>
          <w:color w:val="auto"/>
          <w:sz w:val="28"/>
          <w:szCs w:val="28"/>
        </w:rPr>
      </w:pPr>
    </w:p>
    <w:p w:rsidR="00B424A1" w:rsidRPr="00B832E1" w:rsidRDefault="00B424A1" w:rsidP="00B424A1">
      <w:pPr>
        <w:pStyle w:val="CM13"/>
        <w:spacing w:line="360" w:lineRule="auto"/>
        <w:ind w:firstLine="567"/>
        <w:jc w:val="center"/>
        <w:rPr>
          <w:rFonts w:ascii="Times New Roman" w:hAnsi="Times New Roman" w:cs="Times New Roman"/>
          <w:b/>
          <w:sz w:val="28"/>
          <w:szCs w:val="28"/>
        </w:rPr>
      </w:pPr>
      <w:r w:rsidRPr="00B832E1">
        <w:rPr>
          <w:rFonts w:ascii="Times New Roman" w:hAnsi="Times New Roman" w:cs="Times New Roman"/>
          <w:b/>
          <w:sz w:val="28"/>
          <w:szCs w:val="28"/>
        </w:rPr>
        <w:t>Общая характеристика курса</w:t>
      </w:r>
    </w:p>
    <w:p w:rsidR="00B424A1" w:rsidRPr="00B832E1" w:rsidRDefault="00B424A1" w:rsidP="00B424A1">
      <w:pPr>
        <w:pStyle w:val="CM13"/>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Литературное чтение как систематический курс начинается с 1 класса сразу после обучения грамоте и идёт параллельно с коммуникативно-речевым курсом русского языка, имеющим с ним тесную взаимосвязь. Общая с курсом «Русский язык» </w:t>
      </w:r>
      <w:r w:rsidRPr="00B832E1">
        <w:rPr>
          <w:rFonts w:ascii="Times New Roman" w:hAnsi="Times New Roman" w:cs="Times New Roman"/>
          <w:sz w:val="28"/>
          <w:szCs w:val="28"/>
        </w:rPr>
        <w:lastRenderedPageBreak/>
        <w:t>коммуникативно-познавательная основа накладывает своеобразный отпечаток на работу с произведением: чтение художественного произведения рассматривается в данном курсе как процесс воображаемого общения, как диалог ученика с автором произведения и его героями. Через приобщение в процессе чтения к духовно-нравственным ценностям автора учащиеся ведут диалог с героями, анализируют их поступки, понимают смысл и значение происходящего. Понимание художественного произведения как искусства слова во многом обеспечено изучением слова как двусторонней единицы, как взаимосвязи значения слова и его звучания на уроках русского языка. Поэтому при анализе художественного произведения работа со словом не сводится к подбору сравнений, эпитетов, олицетворений. В курсе литературного чтения слово рассматривается как средство создания художественного образа (природы или человека), через который автор выражает свои мысли, чувства, идеи. Учащиеся определяют позицию автора и своё отношение к героям и произведению в целом.</w:t>
      </w:r>
    </w:p>
    <w:p w:rsidR="00B424A1" w:rsidRPr="00B832E1" w:rsidRDefault="00B424A1" w:rsidP="00B424A1">
      <w:pPr>
        <w:pStyle w:val="Default"/>
        <w:spacing w:line="360" w:lineRule="auto"/>
        <w:ind w:firstLine="567"/>
        <w:jc w:val="both"/>
        <w:rPr>
          <w:rFonts w:ascii="Times New Roman" w:hAnsi="Times New Roman" w:cs="Times New Roman"/>
          <w:color w:val="auto"/>
          <w:sz w:val="28"/>
          <w:szCs w:val="28"/>
        </w:rPr>
      </w:pPr>
      <w:r w:rsidRPr="00B832E1">
        <w:rPr>
          <w:rFonts w:ascii="Times New Roman" w:hAnsi="Times New Roman" w:cs="Times New Roman"/>
          <w:color w:val="auto"/>
          <w:sz w:val="28"/>
          <w:szCs w:val="28"/>
        </w:rPr>
        <w:t>Основной составляющей содержания курса являются художественные произведения отечественных и зарубежных писателей, которые изучаются в сопоставлении с научно-популярными произведениями, имеющими с ними общую тему, но разные способы осмысления мира (логические понятия и художественный образ). Сравнение произведений разного вида (художественных и научно-познавательных) создаёт условия для более глубокого понимания словесного искусства.</w:t>
      </w:r>
    </w:p>
    <w:p w:rsidR="00B424A1" w:rsidRPr="00B832E1" w:rsidRDefault="00B424A1" w:rsidP="00B424A1">
      <w:pPr>
        <w:pStyle w:val="Default"/>
        <w:spacing w:line="360" w:lineRule="auto"/>
        <w:ind w:firstLine="567"/>
        <w:jc w:val="both"/>
        <w:rPr>
          <w:rFonts w:ascii="Times New Roman" w:hAnsi="Times New Roman" w:cs="Times New Roman"/>
          <w:color w:val="auto"/>
          <w:sz w:val="28"/>
          <w:szCs w:val="28"/>
        </w:rPr>
      </w:pPr>
      <w:r w:rsidRPr="00B832E1">
        <w:rPr>
          <w:rFonts w:ascii="Times New Roman" w:hAnsi="Times New Roman" w:cs="Times New Roman"/>
          <w:color w:val="auto"/>
          <w:sz w:val="28"/>
          <w:szCs w:val="28"/>
        </w:rPr>
        <w:t>Отличительной особенностью курса является включение в содержание интегрирующего понятия «культура», которое нацеливает учащихся на изучение литературы в тесной взаимосвязи с музыкальным и изобразительным искусством, на понимание книги как культурно-исторической ценности, развивает чувство сопричастности с великой духовно-нравственной культурой России.</w:t>
      </w:r>
    </w:p>
    <w:p w:rsidR="00B424A1" w:rsidRPr="00B832E1" w:rsidRDefault="00B424A1" w:rsidP="00B424A1">
      <w:pPr>
        <w:pStyle w:val="Default"/>
        <w:spacing w:line="360" w:lineRule="auto"/>
        <w:ind w:firstLine="567"/>
        <w:jc w:val="both"/>
        <w:rPr>
          <w:rFonts w:ascii="Times New Roman" w:hAnsi="Times New Roman" w:cs="Times New Roman"/>
          <w:color w:val="auto"/>
          <w:sz w:val="28"/>
          <w:szCs w:val="28"/>
        </w:rPr>
      </w:pPr>
      <w:r w:rsidRPr="00B832E1">
        <w:rPr>
          <w:rFonts w:ascii="Times New Roman" w:hAnsi="Times New Roman" w:cs="Times New Roman"/>
          <w:color w:val="auto"/>
          <w:sz w:val="28"/>
          <w:szCs w:val="28"/>
        </w:rPr>
        <w:t>Содержание литературного чтения представлено в программе следующими разделами:</w:t>
      </w:r>
    </w:p>
    <w:p w:rsidR="00B424A1" w:rsidRPr="00B832E1" w:rsidRDefault="00B424A1" w:rsidP="00B424A1">
      <w:pPr>
        <w:pStyle w:val="CM1"/>
        <w:spacing w:line="360" w:lineRule="auto"/>
        <w:ind w:firstLine="567"/>
        <w:jc w:val="both"/>
        <w:rPr>
          <w:rFonts w:ascii="Times New Roman" w:hAnsi="Times New Roman" w:cs="Times New Roman"/>
          <w:bCs/>
          <w:color w:val="221E1F"/>
          <w:sz w:val="28"/>
          <w:szCs w:val="28"/>
        </w:rPr>
      </w:pPr>
      <w:r w:rsidRPr="00B832E1">
        <w:rPr>
          <w:rFonts w:ascii="Times New Roman" w:hAnsi="Times New Roman" w:cs="Times New Roman"/>
          <w:bCs/>
          <w:color w:val="221E1F"/>
          <w:sz w:val="28"/>
          <w:szCs w:val="28"/>
        </w:rPr>
        <w:t xml:space="preserve">Виды речевой деятельности. Культура речевого общения. </w:t>
      </w:r>
    </w:p>
    <w:p w:rsidR="00B424A1" w:rsidRPr="00B832E1" w:rsidRDefault="00B424A1" w:rsidP="00B424A1">
      <w:pPr>
        <w:pStyle w:val="Default"/>
        <w:spacing w:line="360" w:lineRule="auto"/>
        <w:ind w:firstLine="567"/>
        <w:jc w:val="both"/>
        <w:rPr>
          <w:rFonts w:ascii="Times New Roman" w:hAnsi="Times New Roman" w:cs="Times New Roman"/>
          <w:bCs/>
          <w:color w:val="221E1F"/>
          <w:sz w:val="28"/>
          <w:szCs w:val="28"/>
        </w:rPr>
      </w:pPr>
      <w:r w:rsidRPr="00B832E1">
        <w:rPr>
          <w:rFonts w:ascii="Times New Roman" w:hAnsi="Times New Roman" w:cs="Times New Roman"/>
          <w:bCs/>
          <w:color w:val="221E1F"/>
          <w:sz w:val="28"/>
          <w:szCs w:val="28"/>
        </w:rPr>
        <w:t>Виды работы с текстом. Коммуникативно-познавательная деятельность.</w:t>
      </w:r>
    </w:p>
    <w:p w:rsidR="00B424A1" w:rsidRPr="00B832E1" w:rsidRDefault="00B424A1" w:rsidP="00B424A1">
      <w:pPr>
        <w:pStyle w:val="Default"/>
        <w:spacing w:line="360" w:lineRule="auto"/>
        <w:ind w:firstLine="567"/>
        <w:jc w:val="both"/>
        <w:rPr>
          <w:rFonts w:ascii="Times New Roman" w:hAnsi="Times New Roman" w:cs="Times New Roman"/>
          <w:bCs/>
          <w:sz w:val="28"/>
          <w:szCs w:val="28"/>
        </w:rPr>
      </w:pPr>
      <w:r w:rsidRPr="00B832E1">
        <w:rPr>
          <w:rFonts w:ascii="Times New Roman" w:hAnsi="Times New Roman" w:cs="Times New Roman"/>
          <w:bCs/>
          <w:color w:val="221E1F"/>
          <w:sz w:val="28"/>
          <w:szCs w:val="28"/>
        </w:rPr>
        <w:t>Работа с художественным произведением.</w:t>
      </w:r>
      <w:r w:rsidRPr="00B832E1">
        <w:rPr>
          <w:rFonts w:ascii="Times New Roman" w:hAnsi="Times New Roman" w:cs="Times New Roman"/>
          <w:bCs/>
          <w:sz w:val="28"/>
          <w:szCs w:val="28"/>
        </w:rPr>
        <w:t xml:space="preserve"> Эстетическая и ду</w:t>
      </w:r>
      <w:r w:rsidRPr="00B832E1">
        <w:rPr>
          <w:rFonts w:ascii="Times New Roman" w:hAnsi="Times New Roman" w:cs="Times New Roman"/>
          <w:bCs/>
          <w:color w:val="221E1F"/>
          <w:sz w:val="28"/>
          <w:szCs w:val="28"/>
        </w:rPr>
        <w:t xml:space="preserve">ховно-нравственная </w:t>
      </w:r>
      <w:r w:rsidRPr="00B832E1">
        <w:rPr>
          <w:rFonts w:ascii="Times New Roman" w:hAnsi="Times New Roman" w:cs="Times New Roman"/>
          <w:bCs/>
          <w:sz w:val="28"/>
          <w:szCs w:val="28"/>
        </w:rPr>
        <w:t>деятельность</w:t>
      </w:r>
      <w:r w:rsidRPr="00B832E1">
        <w:rPr>
          <w:rFonts w:ascii="Times New Roman" w:hAnsi="Times New Roman" w:cs="Times New Roman"/>
          <w:bCs/>
          <w:color w:val="221E1F"/>
          <w:sz w:val="28"/>
          <w:szCs w:val="28"/>
        </w:rPr>
        <w:t>.</w:t>
      </w:r>
      <w:r w:rsidRPr="00B832E1">
        <w:rPr>
          <w:rFonts w:ascii="Times New Roman" w:hAnsi="Times New Roman" w:cs="Times New Roman"/>
          <w:bCs/>
          <w:sz w:val="28"/>
          <w:szCs w:val="28"/>
        </w:rPr>
        <w:t xml:space="preserve"> </w:t>
      </w:r>
    </w:p>
    <w:p w:rsidR="00B424A1" w:rsidRPr="00B832E1" w:rsidRDefault="00B424A1" w:rsidP="00B424A1">
      <w:pPr>
        <w:pStyle w:val="Default"/>
        <w:spacing w:line="360" w:lineRule="auto"/>
        <w:ind w:firstLine="567"/>
        <w:jc w:val="both"/>
        <w:rPr>
          <w:rFonts w:ascii="Times New Roman" w:hAnsi="Times New Roman" w:cs="Times New Roman"/>
          <w:bCs/>
          <w:sz w:val="28"/>
          <w:szCs w:val="28"/>
        </w:rPr>
      </w:pPr>
      <w:r w:rsidRPr="00B832E1">
        <w:rPr>
          <w:rFonts w:ascii="Times New Roman" w:hAnsi="Times New Roman" w:cs="Times New Roman"/>
          <w:bCs/>
          <w:sz w:val="28"/>
          <w:szCs w:val="28"/>
        </w:rPr>
        <w:t>Круг детского чтения. Культура читательской деятельности.</w:t>
      </w:r>
    </w:p>
    <w:p w:rsidR="00B424A1" w:rsidRPr="00B832E1" w:rsidRDefault="00B424A1" w:rsidP="00B424A1">
      <w:pPr>
        <w:pStyle w:val="Default"/>
        <w:spacing w:line="360" w:lineRule="auto"/>
        <w:ind w:firstLine="567"/>
        <w:jc w:val="both"/>
        <w:rPr>
          <w:rFonts w:ascii="Times New Roman" w:hAnsi="Times New Roman" w:cs="Times New Roman"/>
          <w:bCs/>
          <w:color w:val="221E1F"/>
          <w:sz w:val="28"/>
          <w:szCs w:val="28"/>
        </w:rPr>
      </w:pPr>
    </w:p>
    <w:p w:rsidR="00B424A1" w:rsidRPr="00B832E1" w:rsidRDefault="00B424A1" w:rsidP="00B424A1">
      <w:pPr>
        <w:pStyle w:val="Default"/>
        <w:spacing w:line="360" w:lineRule="auto"/>
        <w:ind w:firstLine="567"/>
        <w:jc w:val="both"/>
        <w:rPr>
          <w:rFonts w:ascii="Times New Roman" w:hAnsi="Times New Roman" w:cs="Times New Roman"/>
          <w:bCs/>
          <w:color w:val="221E1F"/>
          <w:sz w:val="28"/>
          <w:szCs w:val="28"/>
        </w:rPr>
      </w:pPr>
      <w:r w:rsidRPr="00B832E1">
        <w:rPr>
          <w:rFonts w:ascii="Times New Roman" w:hAnsi="Times New Roman" w:cs="Times New Roman"/>
          <w:bCs/>
          <w:color w:val="auto"/>
          <w:sz w:val="28"/>
          <w:szCs w:val="28"/>
        </w:rPr>
        <w:t xml:space="preserve">Первый раздел программы — </w:t>
      </w:r>
      <w:r w:rsidRPr="00B832E1">
        <w:rPr>
          <w:rFonts w:ascii="Times New Roman" w:hAnsi="Times New Roman" w:cs="Times New Roman"/>
          <w:b/>
          <w:bCs/>
          <w:color w:val="auto"/>
          <w:sz w:val="28"/>
          <w:szCs w:val="28"/>
        </w:rPr>
        <w:t>«</w:t>
      </w:r>
      <w:r w:rsidRPr="00B832E1">
        <w:rPr>
          <w:rFonts w:ascii="Times New Roman" w:hAnsi="Times New Roman" w:cs="Times New Roman"/>
          <w:b/>
          <w:bCs/>
          <w:color w:val="221E1F"/>
          <w:sz w:val="28"/>
          <w:szCs w:val="28"/>
        </w:rPr>
        <w:t>Виды речевой деятельности. Культура речевого общения»</w:t>
      </w:r>
      <w:r w:rsidRPr="00B832E1">
        <w:rPr>
          <w:rFonts w:ascii="Times New Roman" w:hAnsi="Times New Roman" w:cs="Times New Roman"/>
          <w:b/>
          <w:bCs/>
          <w:color w:val="auto"/>
          <w:sz w:val="28"/>
          <w:szCs w:val="28"/>
        </w:rPr>
        <w:t xml:space="preserve"> </w:t>
      </w:r>
      <w:r w:rsidRPr="00B832E1">
        <w:rPr>
          <w:rFonts w:ascii="Times New Roman" w:hAnsi="Times New Roman" w:cs="Times New Roman"/>
          <w:bCs/>
          <w:color w:val="auto"/>
          <w:sz w:val="28"/>
          <w:szCs w:val="28"/>
        </w:rPr>
        <w:t>—</w:t>
      </w:r>
      <w:r w:rsidRPr="00B832E1">
        <w:rPr>
          <w:rFonts w:ascii="Times New Roman" w:hAnsi="Times New Roman" w:cs="Times New Roman"/>
          <w:b/>
          <w:bCs/>
          <w:color w:val="auto"/>
          <w:sz w:val="28"/>
          <w:szCs w:val="28"/>
        </w:rPr>
        <w:t xml:space="preserve"> </w:t>
      </w:r>
      <w:proofErr w:type="gramStart"/>
      <w:r w:rsidRPr="00B832E1">
        <w:rPr>
          <w:rFonts w:ascii="Times New Roman" w:hAnsi="Times New Roman" w:cs="Times New Roman"/>
          <w:color w:val="221E1F"/>
          <w:sz w:val="28"/>
          <w:szCs w:val="28"/>
        </w:rPr>
        <w:t>ориентирован</w:t>
      </w:r>
      <w:proofErr w:type="gramEnd"/>
      <w:r w:rsidRPr="00B832E1">
        <w:rPr>
          <w:rFonts w:ascii="Times New Roman" w:hAnsi="Times New Roman" w:cs="Times New Roman"/>
          <w:color w:val="221E1F"/>
          <w:sz w:val="28"/>
          <w:szCs w:val="28"/>
        </w:rPr>
        <w:t xml:space="preserve"> на</w:t>
      </w:r>
      <w:r w:rsidRPr="00B832E1">
        <w:rPr>
          <w:rFonts w:ascii="Times New Roman" w:hAnsi="Times New Roman" w:cs="Times New Roman"/>
          <w:bCs/>
          <w:color w:val="221E1F"/>
          <w:sz w:val="28"/>
          <w:szCs w:val="28"/>
        </w:rPr>
        <w:t xml:space="preserve"> совершенствование всех видов коммуникативно-речевой деятельности: умений читать и писать, слушать и говорить, использовать различные виды речевой деятельности в разных ситуациях общения.</w:t>
      </w:r>
      <w:r w:rsidRPr="00B832E1">
        <w:rPr>
          <w:rFonts w:ascii="Times New Roman" w:hAnsi="Times New Roman" w:cs="Times New Roman"/>
          <w:color w:val="221E1F"/>
          <w:sz w:val="28"/>
          <w:szCs w:val="28"/>
        </w:rPr>
        <w:t xml:space="preserve"> </w:t>
      </w:r>
    </w:p>
    <w:p w:rsidR="00B424A1" w:rsidRPr="00B832E1" w:rsidRDefault="00B424A1" w:rsidP="00B424A1">
      <w:pPr>
        <w:pStyle w:val="CM13"/>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Программа</w:t>
      </w:r>
      <w:r w:rsidRPr="00B832E1">
        <w:rPr>
          <w:rFonts w:ascii="Times New Roman" w:hAnsi="Times New Roman" w:cs="Times New Roman"/>
          <w:b/>
          <w:sz w:val="28"/>
          <w:szCs w:val="28"/>
        </w:rPr>
        <w:t xml:space="preserve"> </w:t>
      </w:r>
      <w:r w:rsidRPr="00B832E1">
        <w:rPr>
          <w:rFonts w:ascii="Times New Roman" w:hAnsi="Times New Roman" w:cs="Times New Roman"/>
          <w:sz w:val="28"/>
          <w:szCs w:val="28"/>
        </w:rPr>
        <w:t>предусматривает поэтапное формирование</w:t>
      </w:r>
      <w:r w:rsidRPr="00B832E1">
        <w:rPr>
          <w:rFonts w:ascii="Times New Roman" w:hAnsi="Times New Roman" w:cs="Times New Roman"/>
          <w:b/>
          <w:sz w:val="28"/>
          <w:szCs w:val="28"/>
        </w:rPr>
        <w:t xml:space="preserve"> </w:t>
      </w:r>
      <w:r w:rsidRPr="00B832E1">
        <w:rPr>
          <w:rFonts w:ascii="Times New Roman" w:hAnsi="Times New Roman" w:cs="Times New Roman"/>
          <w:sz w:val="28"/>
          <w:szCs w:val="28"/>
        </w:rPr>
        <w:t>навыка чтения: от громко-речевой формы (чтение вслух) до чтения про себя, которое как умственное действие протекает во внутреннем плане. От плавного слогового чтения вслух учащиеся постепенно переходят к активному освоению приёмов целостного (синтетического) чтения в пределах слова (чтение целыми словами). Затем они овладевают умением интонационно объединять слова в словосочетания и предложения, упражняются в темповом чтении, которое обеспечивает лучшее понимание прочитанного, осваивают смысловое чтение, наращивают скорость чтения (беглое чтение), овладевают чтением про себя. В программе указаны ориентировочные нормы скорости чтения, от которой зависит понимание прочитанного текста и, как следствие, успеваемость ребёнка по всем другим предметам в начальной и средней школе. Учащиеся, окончившие начальную школу, должны читать не менее 70—80 слов в минуту. Такая скорость позволит им чувствовать себя уверенно и комфортно, поможет извлекать смысловую информацию при самостоятельном чтении и работе с учебными текстами.</w:t>
      </w:r>
    </w:p>
    <w:p w:rsidR="00B424A1" w:rsidRPr="00B832E1" w:rsidRDefault="00B424A1" w:rsidP="00B424A1">
      <w:pPr>
        <w:pStyle w:val="CM13"/>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Содержание курса включает формирование</w:t>
      </w:r>
      <w:r w:rsidRPr="00B832E1">
        <w:rPr>
          <w:rFonts w:ascii="Times New Roman" w:hAnsi="Times New Roman" w:cs="Times New Roman"/>
          <w:i/>
          <w:sz w:val="28"/>
          <w:szCs w:val="28"/>
        </w:rPr>
        <w:t xml:space="preserve"> </w:t>
      </w:r>
      <w:r w:rsidRPr="00B832E1">
        <w:rPr>
          <w:rFonts w:ascii="Times New Roman" w:hAnsi="Times New Roman" w:cs="Times New Roman"/>
          <w:sz w:val="28"/>
          <w:szCs w:val="28"/>
        </w:rPr>
        <w:t>умения слушать речь (высказывание), основой которого являются внимание к речи собеседника, способность её анализировать, выделять главное, задавать уточняющие вопросы.</w:t>
      </w:r>
    </w:p>
    <w:p w:rsidR="00B424A1" w:rsidRPr="00B832E1" w:rsidRDefault="00B424A1" w:rsidP="00B424A1">
      <w:pPr>
        <w:pStyle w:val="CM1"/>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Развитие умения говорить (высказывать своё мнение, задавать вопросы и отвечать на них, вести диалог и строить монолог) обеспечивается включением в содержание литературного чтения материала о правилах речевого этикета, ситуациях и условиях общения (кто, что и кому говорит? как и зачем?). Учащиеся учатся ставить перед собой цель (что я хочу сказать?), корректировать и контролировать своё высказывание, оценивать его, терпеливо выслушивать других, проявляя уважение к мнению собеседника.</w:t>
      </w:r>
    </w:p>
    <w:p w:rsidR="00B424A1" w:rsidRPr="00B832E1" w:rsidRDefault="00B424A1" w:rsidP="00B424A1">
      <w:pPr>
        <w:pStyle w:val="CM1"/>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Большое внимание в программе уделяется развитию умения писать. На уроках литературного чтения учащиеся будут учиться </w:t>
      </w:r>
      <w:r w:rsidRPr="00B832E1">
        <w:rPr>
          <w:rFonts w:ascii="Times New Roman" w:hAnsi="Times New Roman" w:cs="Times New Roman"/>
          <w:sz w:val="28"/>
          <w:szCs w:val="28"/>
        </w:rPr>
        <w:lastRenderedPageBreak/>
        <w:t xml:space="preserve">создавать собственные тексты, писать изложения и небольшие сочинения (описание, рассуждение, повествование) на основе прочитанных текстов. </w:t>
      </w:r>
    </w:p>
    <w:p w:rsidR="00B424A1" w:rsidRPr="00B832E1" w:rsidRDefault="00B424A1" w:rsidP="00B424A1">
      <w:pPr>
        <w:pStyle w:val="CM1"/>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t xml:space="preserve">Программа обеспечивает развитие выразительности устной и письменной речи, совершенствование умений слушать и говорить, читать и писать на протяжении всех лет обучения в начальной школе. </w:t>
      </w:r>
    </w:p>
    <w:p w:rsidR="00B424A1" w:rsidRPr="00B832E1" w:rsidRDefault="00B424A1" w:rsidP="00B424A1">
      <w:pPr>
        <w:pStyle w:val="Default"/>
        <w:spacing w:line="360" w:lineRule="auto"/>
        <w:rPr>
          <w:rFonts w:ascii="Times New Roman" w:hAnsi="Times New Roman" w:cs="Times New Roman"/>
          <w:sz w:val="28"/>
          <w:szCs w:val="28"/>
        </w:rPr>
      </w:pPr>
    </w:p>
    <w:p w:rsidR="00B424A1" w:rsidRPr="00B832E1" w:rsidRDefault="00B424A1" w:rsidP="00B424A1">
      <w:pPr>
        <w:pStyle w:val="Default"/>
        <w:spacing w:line="360" w:lineRule="auto"/>
        <w:ind w:firstLine="567"/>
        <w:jc w:val="both"/>
        <w:rPr>
          <w:rFonts w:ascii="Times New Roman" w:hAnsi="Times New Roman" w:cs="Times New Roman"/>
          <w:bCs/>
          <w:sz w:val="28"/>
          <w:szCs w:val="28"/>
        </w:rPr>
      </w:pPr>
      <w:r w:rsidRPr="00B832E1">
        <w:rPr>
          <w:rFonts w:ascii="Times New Roman" w:hAnsi="Times New Roman" w:cs="Times New Roman"/>
          <w:bCs/>
          <w:color w:val="221E1F"/>
          <w:sz w:val="28"/>
          <w:szCs w:val="28"/>
        </w:rPr>
        <w:t>Следующий раздел —</w:t>
      </w:r>
      <w:r w:rsidRPr="00B832E1">
        <w:rPr>
          <w:rFonts w:ascii="Times New Roman" w:hAnsi="Times New Roman" w:cs="Times New Roman"/>
          <w:b/>
          <w:bCs/>
          <w:color w:val="221E1F"/>
          <w:sz w:val="28"/>
          <w:szCs w:val="28"/>
        </w:rPr>
        <w:t xml:space="preserve"> «Виды работы с текстом. Коммуникативно-познавательная деятельность»</w:t>
      </w:r>
      <w:r w:rsidRPr="00B832E1">
        <w:rPr>
          <w:rFonts w:ascii="Times New Roman" w:hAnsi="Times New Roman" w:cs="Times New Roman"/>
          <w:bCs/>
          <w:color w:val="221E1F"/>
          <w:sz w:val="28"/>
          <w:szCs w:val="28"/>
        </w:rPr>
        <w:t>.</w:t>
      </w:r>
      <w:r w:rsidRPr="00B832E1">
        <w:rPr>
          <w:rFonts w:ascii="Times New Roman" w:hAnsi="Times New Roman" w:cs="Times New Roman"/>
          <w:bCs/>
          <w:sz w:val="28"/>
          <w:szCs w:val="28"/>
        </w:rPr>
        <w:t xml:space="preserve"> </w:t>
      </w:r>
    </w:p>
    <w:p w:rsidR="00B424A1" w:rsidRPr="00B832E1" w:rsidRDefault="00B424A1" w:rsidP="00B424A1">
      <w:pPr>
        <w:pStyle w:val="Default"/>
        <w:spacing w:line="360" w:lineRule="auto"/>
        <w:ind w:firstLine="567"/>
        <w:jc w:val="both"/>
        <w:rPr>
          <w:rFonts w:ascii="Times New Roman" w:hAnsi="Times New Roman" w:cs="Times New Roman"/>
          <w:b/>
          <w:bCs/>
          <w:sz w:val="28"/>
          <w:szCs w:val="28"/>
        </w:rPr>
      </w:pPr>
      <w:r w:rsidRPr="00B832E1">
        <w:rPr>
          <w:rFonts w:ascii="Times New Roman" w:hAnsi="Times New Roman" w:cs="Times New Roman"/>
          <w:sz w:val="28"/>
          <w:szCs w:val="28"/>
        </w:rPr>
        <w:t xml:space="preserve">Программа предусматривает освоение учащимися разнообразных речевых умений при работе с текстами произведений (деление текста на части, подбор к ним заглавий, составление плана, умения кратко и полно пересказать прочитанный текст, выделение главного и формулирование его своими словами), а также решение различных коммуникативно-речевых задач. </w:t>
      </w:r>
      <w:r w:rsidRPr="00B832E1">
        <w:rPr>
          <w:rFonts w:ascii="Times New Roman" w:hAnsi="Times New Roman" w:cs="Times New Roman"/>
          <w:color w:val="221E1F"/>
          <w:sz w:val="28"/>
          <w:szCs w:val="28"/>
        </w:rPr>
        <w:t>Содержание данного раздела направлено на освоение различных видов текстов (</w:t>
      </w:r>
      <w:r w:rsidRPr="00B832E1">
        <w:rPr>
          <w:rFonts w:ascii="Times New Roman" w:hAnsi="Times New Roman" w:cs="Times New Roman"/>
          <w:sz w:val="28"/>
          <w:szCs w:val="28"/>
        </w:rPr>
        <w:t>текст-описание, текст-рассуждение, текст-повествование), формирование умения соотносить заглавие и содержание текста, различать учебные, научно-познавательные и художественные тексты, определять их роль в процессе общения. Учащиеся будут наблюдать, как изменяются цели общения при создании художественного и познавательного текстов (с помощью учителя).</w:t>
      </w:r>
    </w:p>
    <w:p w:rsidR="00B424A1" w:rsidRPr="00B832E1" w:rsidRDefault="00B424A1" w:rsidP="00B424A1">
      <w:pPr>
        <w:pStyle w:val="CM1"/>
        <w:spacing w:line="360" w:lineRule="auto"/>
        <w:ind w:firstLine="567"/>
        <w:jc w:val="both"/>
        <w:rPr>
          <w:rFonts w:ascii="Times New Roman" w:hAnsi="Times New Roman" w:cs="Times New Roman"/>
          <w:b/>
          <w:sz w:val="28"/>
          <w:szCs w:val="28"/>
        </w:rPr>
      </w:pPr>
      <w:r w:rsidRPr="00B832E1">
        <w:rPr>
          <w:rFonts w:ascii="Times New Roman" w:hAnsi="Times New Roman" w:cs="Times New Roman"/>
          <w:bCs/>
          <w:sz w:val="28"/>
          <w:szCs w:val="28"/>
        </w:rPr>
        <w:t xml:space="preserve">Раздел </w:t>
      </w:r>
      <w:r w:rsidRPr="00B832E1">
        <w:rPr>
          <w:rFonts w:ascii="Times New Roman" w:hAnsi="Times New Roman" w:cs="Times New Roman"/>
          <w:b/>
          <w:sz w:val="28"/>
          <w:szCs w:val="28"/>
        </w:rPr>
        <w:t>«Работа с художественным произведением. Эстетическая и духовно-нравственная деятельность»</w:t>
      </w:r>
      <w:r w:rsidRPr="00B832E1">
        <w:rPr>
          <w:rFonts w:ascii="Times New Roman" w:hAnsi="Times New Roman" w:cs="Times New Roman"/>
          <w:sz w:val="28"/>
          <w:szCs w:val="28"/>
        </w:rPr>
        <w:t xml:space="preserve"> </w:t>
      </w:r>
      <w:proofErr w:type="gramStart"/>
      <w:r w:rsidRPr="00B832E1">
        <w:rPr>
          <w:rFonts w:ascii="Times New Roman" w:hAnsi="Times New Roman" w:cs="Times New Roman"/>
          <w:color w:val="221E1F"/>
          <w:sz w:val="28"/>
          <w:szCs w:val="28"/>
        </w:rPr>
        <w:t>нацелен</w:t>
      </w:r>
      <w:proofErr w:type="gramEnd"/>
      <w:r w:rsidRPr="00B832E1">
        <w:rPr>
          <w:rFonts w:ascii="Times New Roman" w:hAnsi="Times New Roman" w:cs="Times New Roman"/>
          <w:color w:val="221E1F"/>
          <w:sz w:val="28"/>
          <w:szCs w:val="28"/>
        </w:rPr>
        <w:t xml:space="preserve"> на </w:t>
      </w:r>
      <w:r w:rsidRPr="00B832E1">
        <w:rPr>
          <w:rFonts w:ascii="Times New Roman" w:hAnsi="Times New Roman" w:cs="Times New Roman"/>
          <w:sz w:val="28"/>
          <w:szCs w:val="28"/>
        </w:rPr>
        <w:t xml:space="preserve">развитие художественно-эстетической деятельности, формирование </w:t>
      </w:r>
      <w:r w:rsidRPr="00B832E1">
        <w:rPr>
          <w:rFonts w:ascii="Times New Roman" w:hAnsi="Times New Roman" w:cs="Times New Roman"/>
          <w:color w:val="221E1F"/>
          <w:sz w:val="28"/>
          <w:szCs w:val="28"/>
        </w:rPr>
        <w:t>нравственно-этических представлений и</w:t>
      </w:r>
      <w:r w:rsidRPr="00B832E1">
        <w:rPr>
          <w:rFonts w:ascii="Times New Roman" w:hAnsi="Times New Roman" w:cs="Times New Roman"/>
          <w:sz w:val="28"/>
          <w:szCs w:val="28"/>
        </w:rPr>
        <w:t xml:space="preserve"> активизацию творческой деятельности учащихся средствами художественной литературы. Дети будут учиться различать способы изображения мира в художественных и познавательных тестах (с помощью учителя), понимать различия в познании мира с помощью научно-понятийного и художественно-образного мышления, осмысливать особенности художественного и научно-познавательного произведения, создавать собственные тексты. </w:t>
      </w:r>
    </w:p>
    <w:p w:rsidR="00B424A1" w:rsidRPr="00B832E1" w:rsidRDefault="00B424A1" w:rsidP="00B424A1">
      <w:pPr>
        <w:pStyle w:val="CM13"/>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Программа предусматривает знакомство детей не только с лучшими образцами художественной литературы, но и с произведениями других видов искусства.</w:t>
      </w:r>
    </w:p>
    <w:p w:rsidR="00B424A1" w:rsidRPr="00B832E1" w:rsidRDefault="00B424A1" w:rsidP="00B424A1">
      <w:pPr>
        <w:pStyle w:val="CM13"/>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Учащиеся научатся понимать и ценить художественное произведение, отличать его от произведений научно-познавательного </w:t>
      </w:r>
      <w:r w:rsidRPr="00B832E1">
        <w:rPr>
          <w:rFonts w:ascii="Times New Roman" w:hAnsi="Times New Roman" w:cs="Times New Roman"/>
          <w:sz w:val="28"/>
          <w:szCs w:val="28"/>
        </w:rPr>
        <w:lastRenderedPageBreak/>
        <w:t xml:space="preserve">содержания. Они узнают, что художественное произведение — произведение словесного искусства и что его автор, раскрывая через художественно-образную форму всё богатство окружающего мира и человеческих отношений, стремится приобщить читателя к своим духовно-нравственным и эстетическим ценностям, пробудить в человеке чувство прекрасного, красоты и гармонии. </w:t>
      </w:r>
    </w:p>
    <w:p w:rsidR="00B424A1" w:rsidRPr="00B832E1" w:rsidRDefault="00B424A1" w:rsidP="00B424A1">
      <w:pPr>
        <w:pStyle w:val="CM13"/>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В содержание литературного чтения включён элементарный анализ художественного произведения, который строится по принципу «синтез—анализ—синтез»: учащиеся сначала воспринимают текст целиком, потом его читают и анализируют, а затем вновь обращаются к тексту в целом, сравнивая его начало и конец, главную мысль с заглавием и содержанием текста, давая ему художественно-эстетическую оценку.</w:t>
      </w:r>
    </w:p>
    <w:p w:rsidR="00B424A1" w:rsidRPr="00B832E1" w:rsidRDefault="00B424A1" w:rsidP="00B424A1">
      <w:pPr>
        <w:pStyle w:val="CM13"/>
        <w:spacing w:line="360" w:lineRule="auto"/>
        <w:ind w:firstLine="567"/>
        <w:jc w:val="both"/>
        <w:rPr>
          <w:rFonts w:ascii="Times New Roman" w:hAnsi="Times New Roman" w:cs="Times New Roman"/>
          <w:sz w:val="28"/>
          <w:szCs w:val="28"/>
        </w:rPr>
      </w:pPr>
      <w:r w:rsidRPr="00B832E1">
        <w:rPr>
          <w:rFonts w:ascii="Times New Roman" w:hAnsi="Times New Roman" w:cs="Times New Roman"/>
          <w:color w:val="221E1F"/>
          <w:sz w:val="28"/>
          <w:szCs w:val="28"/>
        </w:rPr>
        <w:t>При анализе литературного произведения на первый план выдвигается художественный образ, воплощённый в слове (без термина). Слово в художественном тексте становится объектом внимания юного читателя на всех этапах чтения. При анализе художественного текста слово как средство художественной выразительности (эпитеты, сравнения и др.) рассматривается не само по себе, не изолированно, а в образной системе всего произведения, в его реальном контексте, который наполняет смыслом и значением не только образные, но даже и нейтральные слова и выражения.</w:t>
      </w:r>
    </w:p>
    <w:p w:rsidR="00B424A1" w:rsidRPr="00B832E1" w:rsidRDefault="00B424A1" w:rsidP="00B424A1">
      <w:pPr>
        <w:pStyle w:val="CM1"/>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t xml:space="preserve">Программа определяет для разбора только те средства художественной выразительности, которые доступны младшим школьникам, помогают им почувствовать целостность художественного образа и полноценно осмыслить его. </w:t>
      </w:r>
    </w:p>
    <w:p w:rsidR="00B424A1" w:rsidRPr="00B832E1" w:rsidRDefault="00B424A1" w:rsidP="00B424A1">
      <w:pPr>
        <w:pStyle w:val="CM1"/>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t xml:space="preserve"> В содержание литературного чтения включены доступные детям элементарные представления о теме и проблематике художественного произведения, его нравственно-эстетических ценностях, словесно-художественной форме и построении (композиции) произведения. </w:t>
      </w:r>
    </w:p>
    <w:p w:rsidR="00B424A1" w:rsidRPr="00B832E1" w:rsidRDefault="00B424A1" w:rsidP="00B424A1">
      <w:pPr>
        <w:pStyle w:val="CM1"/>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t xml:space="preserve"> Программой предусмотрено анализ произведения на разных уровнях: уровень сюжета (разбор событий и знакомство с героями); уровень героя (мотивы поступка героя, отношение к нему читателя); уровень автора (отношение автора к своим героям, его замысел и общий смысл прочитанного). Это помогает сохранять целостный взгляд на произведение и не терять его основную </w:t>
      </w:r>
      <w:r w:rsidRPr="00B832E1">
        <w:rPr>
          <w:rFonts w:ascii="Times New Roman" w:hAnsi="Times New Roman" w:cs="Times New Roman"/>
          <w:sz w:val="28"/>
          <w:szCs w:val="28"/>
        </w:rPr>
        <w:lastRenderedPageBreak/>
        <w:t>линию. Многоступенчатый путь анализа произведения, своеобразное восхождение читателя на вершину так называемой смысловой пирамиды, открывает новые горизонты понимания словесного искусства, обогащает учащихся интеллектуально, нравственно и эстетически. В процессе такого анализа, который связан с многократным обращением к тексту, дети, проникая в тайны художественного творчества, осмысливают морально-нравственные ценности (дружба, уважение, забота о других, доброжелательность), получают радость и удовольствие от чтения, учатся выражать своё отношение к героям через выразительное чтение.</w:t>
      </w:r>
    </w:p>
    <w:p w:rsidR="00B424A1" w:rsidRPr="00B832E1" w:rsidRDefault="00B424A1" w:rsidP="00B424A1">
      <w:pPr>
        <w:pStyle w:val="CM13"/>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t xml:space="preserve">В содержание программы включено развитие умений, связанных с наблюдением за миром природы и поведением животных. Введение в содержание литературного чтения такого материала определяется тем, что характер и полнота восприятия младшим школьником литературного произведения зависят не только от его умения воссоздавать словесные образы в соответствии </w:t>
      </w:r>
      <w:proofErr w:type="gramStart"/>
      <w:r w:rsidRPr="00B832E1">
        <w:rPr>
          <w:rFonts w:ascii="Times New Roman" w:hAnsi="Times New Roman" w:cs="Times New Roman"/>
          <w:sz w:val="28"/>
          <w:szCs w:val="28"/>
        </w:rPr>
        <w:t>с</w:t>
      </w:r>
      <w:proofErr w:type="gramEnd"/>
      <w:r w:rsidRPr="00B832E1">
        <w:rPr>
          <w:rFonts w:ascii="Times New Roman" w:hAnsi="Times New Roman" w:cs="Times New Roman"/>
          <w:sz w:val="28"/>
          <w:szCs w:val="28"/>
        </w:rPr>
        <w:t xml:space="preserve"> </w:t>
      </w:r>
      <w:proofErr w:type="gramStart"/>
      <w:r w:rsidRPr="00B832E1">
        <w:rPr>
          <w:rFonts w:ascii="Times New Roman" w:hAnsi="Times New Roman" w:cs="Times New Roman"/>
          <w:sz w:val="28"/>
          <w:szCs w:val="28"/>
        </w:rPr>
        <w:t>авторским</w:t>
      </w:r>
      <w:proofErr w:type="gramEnd"/>
      <w:r w:rsidRPr="00B832E1">
        <w:rPr>
          <w:rFonts w:ascii="Times New Roman" w:hAnsi="Times New Roman" w:cs="Times New Roman"/>
          <w:sz w:val="28"/>
          <w:szCs w:val="28"/>
        </w:rPr>
        <w:t xml:space="preserve"> замыслом, но и от накопленного им опыта восприятия окружающего мира. Такой опыт помогает ребёнку полнее и ярче воссоздавать содержание художественных текстов при чтении. </w:t>
      </w:r>
    </w:p>
    <w:p w:rsidR="00B424A1" w:rsidRPr="00B832E1" w:rsidRDefault="00B424A1" w:rsidP="00B424A1">
      <w:pPr>
        <w:pStyle w:val="CM15"/>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t>В содержание курса с целью развития и стимулирования творческой активности учащихся вводятся приёмы</w:t>
      </w:r>
      <w:r w:rsidRPr="00B832E1">
        <w:rPr>
          <w:rFonts w:ascii="Times New Roman" w:hAnsi="Times New Roman" w:cs="Times New Roman"/>
          <w:i/>
          <w:sz w:val="28"/>
          <w:szCs w:val="28"/>
        </w:rPr>
        <w:t xml:space="preserve"> </w:t>
      </w:r>
      <w:r w:rsidRPr="00B832E1">
        <w:rPr>
          <w:rFonts w:ascii="Times New Roman" w:hAnsi="Times New Roman" w:cs="Times New Roman"/>
          <w:bCs/>
          <w:sz w:val="28"/>
          <w:szCs w:val="28"/>
        </w:rPr>
        <w:t>театральной драматизации произведений</w:t>
      </w:r>
      <w:r w:rsidRPr="00B832E1">
        <w:rPr>
          <w:rFonts w:ascii="Times New Roman" w:hAnsi="Times New Roman" w:cs="Times New Roman"/>
          <w:b/>
          <w:bCs/>
          <w:sz w:val="28"/>
          <w:szCs w:val="28"/>
        </w:rPr>
        <w:t>.</w:t>
      </w:r>
      <w:r w:rsidRPr="00B832E1">
        <w:rPr>
          <w:rFonts w:ascii="Times New Roman" w:hAnsi="Times New Roman" w:cs="Times New Roman"/>
          <w:sz w:val="28"/>
          <w:szCs w:val="28"/>
        </w:rPr>
        <w:t xml:space="preserve"> Они обеспечивают более глубокое понимание сюжетных линий произведения, поступков героев (их мотивы), смысла прочитанного, развивают чувствщ сопереживания и отзывчивости.</w:t>
      </w:r>
    </w:p>
    <w:p w:rsidR="00B424A1" w:rsidRPr="00B832E1" w:rsidRDefault="00B424A1" w:rsidP="00B424A1">
      <w:pPr>
        <w:pStyle w:val="CM15"/>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t xml:space="preserve">Раздел </w:t>
      </w:r>
      <w:r w:rsidRPr="00B832E1">
        <w:rPr>
          <w:rFonts w:ascii="Times New Roman" w:hAnsi="Times New Roman" w:cs="Times New Roman"/>
          <w:b/>
          <w:sz w:val="28"/>
          <w:szCs w:val="28"/>
        </w:rPr>
        <w:t>«</w:t>
      </w:r>
      <w:r w:rsidRPr="00B832E1">
        <w:rPr>
          <w:rFonts w:ascii="Times New Roman" w:hAnsi="Times New Roman" w:cs="Times New Roman"/>
          <w:b/>
          <w:bCs/>
          <w:sz w:val="28"/>
          <w:szCs w:val="28"/>
        </w:rPr>
        <w:t xml:space="preserve">Круг детского чтения. Культура читательской деятельности» </w:t>
      </w:r>
      <w:r w:rsidRPr="00B832E1">
        <w:rPr>
          <w:rFonts w:ascii="Times New Roman" w:hAnsi="Times New Roman" w:cs="Times New Roman"/>
          <w:bCs/>
          <w:sz w:val="28"/>
          <w:szCs w:val="28"/>
        </w:rPr>
        <w:t xml:space="preserve">определяет содержание и выбор книг для чтения. В круг детского чтения </w:t>
      </w:r>
      <w:r w:rsidRPr="00B832E1">
        <w:rPr>
          <w:rFonts w:ascii="Times New Roman" w:hAnsi="Times New Roman" w:cs="Times New Roman"/>
          <w:sz w:val="28"/>
          <w:szCs w:val="28"/>
        </w:rPr>
        <w:t>входят произведения отечественных и зарубежных классиков (художественные и научно-познавательные), произведения детской литературы современных писателей России и других стран, а также произведения устного народного творчества из золотого фонда детской литературы (сказки, былины, песенки, пословицы, загадки и пр.). Художественно-эстетическая направленность содержания литературного чтения позволяет учащимся накопить опыт художественно-эстетического восприятия и понимания художественных произведений.</w:t>
      </w:r>
    </w:p>
    <w:p w:rsidR="00B424A1" w:rsidRPr="00B832E1" w:rsidRDefault="00B424A1" w:rsidP="00B424A1">
      <w:pPr>
        <w:pStyle w:val="CM15"/>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lastRenderedPageBreak/>
        <w:t>Тематические разделы программы отражают разнообразие интересов детей младшего школьного возраста. Их содержание не только стимулирует развитие познавательных интересов, но и привлекает внимание учащихся к различным сторонам жизни: взаимоотношениям детей со сверстниками и взрослыми, приключениям, природе, истории и культуре разных национальностей нашей Родины, а также даёт возможность сравнивать произведения на одну и ту же тему разных авторов</w:t>
      </w:r>
      <w:r w:rsidRPr="00B832E1">
        <w:rPr>
          <w:rFonts w:ascii="Times New Roman" w:hAnsi="Times New Roman" w:cs="Times New Roman"/>
          <w:color w:val="221E1F"/>
          <w:sz w:val="28"/>
          <w:szCs w:val="28"/>
        </w:rPr>
        <w:t>.</w:t>
      </w:r>
      <w:r w:rsidRPr="00B832E1">
        <w:rPr>
          <w:rFonts w:ascii="Times New Roman" w:hAnsi="Times New Roman" w:cs="Times New Roman"/>
          <w:sz w:val="28"/>
          <w:szCs w:val="28"/>
        </w:rPr>
        <w:t xml:space="preserve"> Разнообразие тематики обогащает социально-нравственный опыт, расширяет познавательные интересы ребёнка, развивает читательскую самостоятельность,</w:t>
      </w:r>
      <w:r w:rsidRPr="00B832E1">
        <w:rPr>
          <w:rFonts w:ascii="Times New Roman" w:hAnsi="Times New Roman" w:cs="Times New Roman"/>
          <w:color w:val="221E1F"/>
          <w:sz w:val="28"/>
          <w:szCs w:val="28"/>
        </w:rPr>
        <w:t xml:space="preserve"> формирует культуру чтения.</w:t>
      </w:r>
    </w:p>
    <w:p w:rsidR="00B424A1" w:rsidRPr="00B832E1" w:rsidRDefault="00B424A1" w:rsidP="00B424A1">
      <w:pPr>
        <w:pStyle w:val="CM1"/>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t xml:space="preserve">Произведения, включённые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B424A1" w:rsidRPr="00B832E1" w:rsidRDefault="00B424A1" w:rsidP="00B424A1">
      <w:pPr>
        <w:pStyle w:val="CM1"/>
        <w:spacing w:line="360" w:lineRule="auto"/>
        <w:ind w:firstLine="567"/>
        <w:jc w:val="both"/>
        <w:rPr>
          <w:rFonts w:ascii="Times New Roman" w:hAnsi="Times New Roman" w:cs="Times New Roman"/>
          <w:color w:val="221E1F"/>
          <w:sz w:val="28"/>
          <w:szCs w:val="28"/>
        </w:rPr>
      </w:pPr>
      <w:r w:rsidRPr="00B832E1">
        <w:rPr>
          <w:rFonts w:ascii="Times New Roman" w:hAnsi="Times New Roman" w:cs="Times New Roman"/>
          <w:sz w:val="28"/>
          <w:szCs w:val="28"/>
        </w:rPr>
        <w:t xml:space="preserve">Круг детского чтения от класса к классу расширяется и углубляется по мере развития читательских способностей детей, их знаний об окружающем мире. </w:t>
      </w:r>
      <w:r w:rsidRPr="00B832E1">
        <w:rPr>
          <w:rFonts w:ascii="Times New Roman" w:hAnsi="Times New Roman" w:cs="Times New Roman"/>
          <w:color w:val="221E1F"/>
          <w:sz w:val="28"/>
          <w:szCs w:val="28"/>
        </w:rPr>
        <w:t xml:space="preserve">Постепенно формируется библиографическая культура учащихся. </w:t>
      </w:r>
    </w:p>
    <w:p w:rsidR="00B424A1" w:rsidRPr="00B832E1" w:rsidRDefault="00B424A1" w:rsidP="00B424A1">
      <w:pPr>
        <w:pStyle w:val="CM15"/>
        <w:spacing w:line="360" w:lineRule="auto"/>
        <w:ind w:firstLine="567"/>
        <w:jc w:val="both"/>
        <w:rPr>
          <w:rFonts w:ascii="Times New Roman" w:hAnsi="Times New Roman" w:cs="Times New Roman"/>
          <w:sz w:val="28"/>
          <w:szCs w:val="28"/>
        </w:rPr>
      </w:pPr>
      <w:r w:rsidRPr="00B832E1">
        <w:rPr>
          <w:rFonts w:ascii="Times New Roman" w:hAnsi="Times New Roman" w:cs="Times New Roman"/>
          <w:color w:val="221E1F"/>
          <w:sz w:val="28"/>
          <w:szCs w:val="28"/>
        </w:rPr>
        <w:t>Курс литературного чтения благодаря художественно-эстетической и нравственно-мировоззренческой направленности значительно расширяет границы читательской компетентности. У учащихся формируется готовность эффективно использовать знания, читательские умения и навыки для реализации учебных целей и решения конкретных жизненных ситуаций, расширяются границы коммуникативно-речевого общения, совершенствуется читательская культура (умение глубоко проникать в смысл читаемого, выбирать книгу для чтения, постоянная потребность в чтении художественной литературы). Культура чтения сказывается на нравственно-духовном и эстетическом развитии личности младшего школьника.</w:t>
      </w:r>
    </w:p>
    <w:p w:rsidR="00B424A1" w:rsidRPr="00B832E1" w:rsidRDefault="00B424A1" w:rsidP="00B424A1">
      <w:pPr>
        <w:pStyle w:val="CM15"/>
        <w:spacing w:line="360" w:lineRule="auto"/>
        <w:ind w:firstLine="567"/>
        <w:jc w:val="both"/>
        <w:rPr>
          <w:rFonts w:ascii="Times New Roman" w:hAnsi="Times New Roman" w:cs="Times New Roman"/>
          <w:sz w:val="28"/>
          <w:szCs w:val="28"/>
        </w:rPr>
      </w:pPr>
      <w:r w:rsidRPr="00B832E1">
        <w:rPr>
          <w:rFonts w:ascii="Times New Roman" w:hAnsi="Times New Roman" w:cs="Times New Roman"/>
          <w:color w:val="221E1F"/>
          <w:sz w:val="28"/>
          <w:szCs w:val="28"/>
        </w:rPr>
        <w:t>Таким образом, реализация содержания курса «Литературное чтение» обеспечит развитие коммуникативно-речевых навыков и умений, введение детей в мир художественной литературы, воспитание читательской компетентности и культуры чтения.</w:t>
      </w:r>
    </w:p>
    <w:p w:rsidR="00B424A1" w:rsidRPr="00B832E1" w:rsidRDefault="00B424A1" w:rsidP="00B424A1">
      <w:pPr>
        <w:pStyle w:val="Default"/>
        <w:spacing w:line="360" w:lineRule="auto"/>
        <w:jc w:val="center"/>
        <w:rPr>
          <w:rFonts w:ascii="Times New Roman" w:hAnsi="Times New Roman" w:cs="Times New Roman"/>
          <w:b/>
          <w:color w:val="auto"/>
          <w:sz w:val="28"/>
          <w:szCs w:val="28"/>
        </w:rPr>
      </w:pPr>
      <w:r w:rsidRPr="00B832E1">
        <w:rPr>
          <w:rFonts w:ascii="Times New Roman" w:hAnsi="Times New Roman" w:cs="Times New Roman"/>
          <w:b/>
          <w:color w:val="auto"/>
          <w:sz w:val="28"/>
          <w:szCs w:val="28"/>
        </w:rPr>
        <w:t>Место курса в учебном плане</w:t>
      </w:r>
    </w:p>
    <w:p w:rsidR="00B424A1" w:rsidRPr="00B832E1" w:rsidRDefault="00B424A1" w:rsidP="00B424A1">
      <w:pPr>
        <w:pStyle w:val="Default"/>
        <w:spacing w:line="360" w:lineRule="auto"/>
        <w:rPr>
          <w:rFonts w:ascii="Times New Roman" w:hAnsi="Times New Roman" w:cs="Times New Roman"/>
          <w:color w:val="auto"/>
          <w:sz w:val="28"/>
          <w:szCs w:val="28"/>
        </w:rPr>
      </w:pPr>
    </w:p>
    <w:p w:rsidR="00B424A1" w:rsidRPr="00B832E1" w:rsidRDefault="00B424A1" w:rsidP="00B424A1">
      <w:pPr>
        <w:pStyle w:val="CM13"/>
        <w:spacing w:line="360" w:lineRule="auto"/>
        <w:ind w:firstLine="426"/>
        <w:jc w:val="both"/>
        <w:rPr>
          <w:rFonts w:ascii="Times New Roman" w:hAnsi="Times New Roman" w:cs="Times New Roman"/>
          <w:sz w:val="28"/>
          <w:szCs w:val="28"/>
        </w:rPr>
      </w:pPr>
      <w:r w:rsidRPr="00B832E1">
        <w:rPr>
          <w:rFonts w:ascii="Times New Roman" w:hAnsi="Times New Roman" w:cs="Times New Roman"/>
          <w:sz w:val="28"/>
          <w:szCs w:val="28"/>
        </w:rPr>
        <w:lastRenderedPageBreak/>
        <w:t>Курс рассчитан на 448 ч. В 1 классе на изучение литературного чтения</w:t>
      </w:r>
      <w:r w:rsidRPr="00B832E1">
        <w:rPr>
          <w:rStyle w:val="af5"/>
          <w:rFonts w:ascii="Times New Roman" w:hAnsi="Times New Roman" w:cs="Times New Roman"/>
          <w:sz w:val="28"/>
          <w:szCs w:val="28"/>
        </w:rPr>
        <w:footnoteReference w:id="1"/>
      </w:r>
      <w:r w:rsidRPr="00B832E1">
        <w:rPr>
          <w:rFonts w:ascii="Times New Roman" w:hAnsi="Times New Roman" w:cs="Times New Roman"/>
          <w:sz w:val="28"/>
          <w:szCs w:val="28"/>
        </w:rPr>
        <w:t xml:space="preserve"> отводится 40 ч (4 ч в неделю, 10 учебных недель), во 2—4 классах — по 136 ч (4 ч в неделю, 34 учебные недели в каждом классе). </w:t>
      </w:r>
    </w:p>
    <w:p w:rsidR="00B424A1" w:rsidRPr="00B832E1" w:rsidRDefault="00B424A1" w:rsidP="00B424A1">
      <w:pPr>
        <w:pStyle w:val="Default"/>
        <w:spacing w:line="360" w:lineRule="auto"/>
        <w:rPr>
          <w:rFonts w:ascii="Times New Roman" w:hAnsi="Times New Roman" w:cs="Times New Roman"/>
          <w:sz w:val="28"/>
          <w:szCs w:val="28"/>
        </w:rPr>
      </w:pPr>
    </w:p>
    <w:p w:rsidR="00B424A1" w:rsidRPr="00B832E1" w:rsidRDefault="00B424A1" w:rsidP="00B424A1">
      <w:pPr>
        <w:pStyle w:val="CM13"/>
        <w:spacing w:line="360" w:lineRule="auto"/>
        <w:jc w:val="center"/>
        <w:rPr>
          <w:rFonts w:ascii="Times New Roman" w:hAnsi="Times New Roman" w:cs="Times New Roman"/>
          <w:b/>
          <w:bCs/>
          <w:color w:val="221E1F"/>
          <w:sz w:val="28"/>
          <w:szCs w:val="28"/>
        </w:rPr>
      </w:pPr>
      <w:r w:rsidRPr="00B832E1">
        <w:rPr>
          <w:rFonts w:ascii="Times New Roman" w:hAnsi="Times New Roman" w:cs="Times New Roman"/>
          <w:b/>
          <w:bCs/>
          <w:color w:val="221E1F"/>
          <w:sz w:val="28"/>
          <w:szCs w:val="28"/>
        </w:rPr>
        <w:t>Результаты изучения курса</w:t>
      </w:r>
    </w:p>
    <w:p w:rsidR="00B424A1" w:rsidRPr="00B832E1" w:rsidRDefault="00B424A1" w:rsidP="00B424A1">
      <w:pPr>
        <w:pStyle w:val="CM13"/>
        <w:spacing w:line="360" w:lineRule="auto"/>
        <w:rPr>
          <w:rFonts w:ascii="Times New Roman" w:hAnsi="Times New Roman" w:cs="Times New Roman"/>
          <w:b/>
          <w:bCs/>
          <w:color w:val="221E1F"/>
          <w:sz w:val="28"/>
          <w:szCs w:val="28"/>
        </w:rPr>
      </w:pPr>
      <w:r w:rsidRPr="00B832E1">
        <w:rPr>
          <w:rFonts w:ascii="Times New Roman" w:hAnsi="Times New Roman" w:cs="Times New Roman"/>
          <w:b/>
          <w:bCs/>
          <w:color w:val="221E1F"/>
          <w:sz w:val="28"/>
          <w:szCs w:val="28"/>
        </w:rPr>
        <w:t>Личностные результаты</w:t>
      </w:r>
    </w:p>
    <w:p w:rsidR="00B424A1" w:rsidRPr="00B832E1" w:rsidRDefault="00B424A1" w:rsidP="00B424A1">
      <w:pPr>
        <w:pStyle w:val="Default"/>
        <w:spacing w:line="360" w:lineRule="auto"/>
        <w:ind w:firstLine="567"/>
        <w:jc w:val="both"/>
        <w:rPr>
          <w:rFonts w:ascii="Times New Roman" w:hAnsi="Times New Roman" w:cs="Times New Roman"/>
          <w:bCs/>
          <w:color w:val="221E1F"/>
          <w:sz w:val="28"/>
          <w:szCs w:val="28"/>
        </w:rPr>
      </w:pPr>
      <w:r w:rsidRPr="00B832E1">
        <w:rPr>
          <w:rFonts w:ascii="Times New Roman" w:hAnsi="Times New Roman" w:cs="Times New Roman"/>
          <w:bCs/>
          <w:color w:val="221E1F"/>
          <w:sz w:val="28"/>
          <w:szCs w:val="28"/>
        </w:rPr>
        <w:t xml:space="preserve">1.Формирование чувства гордости за свою Родину, российский народ и историю России. </w:t>
      </w:r>
    </w:p>
    <w:p w:rsidR="00B424A1" w:rsidRPr="00B832E1" w:rsidRDefault="00B424A1" w:rsidP="00B424A1">
      <w:pPr>
        <w:pStyle w:val="Default"/>
        <w:spacing w:line="360" w:lineRule="auto"/>
        <w:ind w:firstLine="567"/>
        <w:jc w:val="both"/>
        <w:rPr>
          <w:rFonts w:ascii="Times New Roman" w:hAnsi="Times New Roman" w:cs="Times New Roman"/>
          <w:bCs/>
          <w:color w:val="221E1F"/>
          <w:sz w:val="28"/>
          <w:szCs w:val="28"/>
        </w:rPr>
      </w:pPr>
      <w:r w:rsidRPr="00B832E1">
        <w:rPr>
          <w:rFonts w:ascii="Times New Roman" w:hAnsi="Times New Roman" w:cs="Times New Roman"/>
          <w:bCs/>
          <w:color w:val="221E1F"/>
          <w:sz w:val="28"/>
          <w:szCs w:val="28"/>
        </w:rPr>
        <w:t>2. Формирование уважительного отношения к иному мнению, истории и культуре других народов.</w:t>
      </w:r>
    </w:p>
    <w:p w:rsidR="00B424A1" w:rsidRPr="00B832E1" w:rsidRDefault="00B424A1" w:rsidP="00B424A1">
      <w:pPr>
        <w:pStyle w:val="Default"/>
        <w:spacing w:line="360" w:lineRule="auto"/>
        <w:ind w:firstLine="567"/>
        <w:jc w:val="both"/>
        <w:rPr>
          <w:rFonts w:ascii="Times New Roman" w:hAnsi="Times New Roman" w:cs="Times New Roman"/>
          <w:sz w:val="28"/>
          <w:szCs w:val="28"/>
          <w:shd w:val="clear" w:color="auto" w:fill="FF0000"/>
        </w:rPr>
      </w:pPr>
      <w:r w:rsidRPr="00B832E1">
        <w:rPr>
          <w:rFonts w:ascii="Times New Roman" w:hAnsi="Times New Roman" w:cs="Times New Roman"/>
          <w:sz w:val="28"/>
          <w:szCs w:val="28"/>
        </w:rPr>
        <w:t>3. Развитие мотивов учебной деятельности и личностного смысла учения.</w:t>
      </w:r>
    </w:p>
    <w:p w:rsidR="00B424A1" w:rsidRPr="00B832E1" w:rsidRDefault="00B424A1" w:rsidP="00B424A1">
      <w:pPr>
        <w:pStyle w:val="Default"/>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4. Развитие самостоятельности, личной ответственности за свои поступки на основе представлений о нравственных нормах общения. </w:t>
      </w:r>
    </w:p>
    <w:p w:rsidR="00B424A1" w:rsidRPr="00B832E1" w:rsidRDefault="00B424A1" w:rsidP="00B424A1">
      <w:pPr>
        <w:pStyle w:val="Default"/>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5. Формирование эстетических чувств</w:t>
      </w:r>
    </w:p>
    <w:p w:rsidR="00B424A1" w:rsidRPr="00B832E1" w:rsidRDefault="00B424A1" w:rsidP="00B424A1">
      <w:pPr>
        <w:pStyle w:val="Default"/>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6. Развитие этических чувств, доброжелательности и эмоционально-нравственной отзывчивости, понимания и сопереживания чувствам других людей.</w:t>
      </w:r>
    </w:p>
    <w:p w:rsidR="00B424A1" w:rsidRPr="00B832E1" w:rsidRDefault="00B424A1" w:rsidP="00B424A1">
      <w:pPr>
        <w:pStyle w:val="Default"/>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7. Развитие навыков сотрудничества; формирование стремления овладеть положительной, гуманистической моделью доброжелательного общения; развитие умения находить выходы из спорных ситуаций.</w:t>
      </w:r>
    </w:p>
    <w:p w:rsidR="00B424A1" w:rsidRPr="00B832E1" w:rsidRDefault="00B424A1" w:rsidP="00B424A1">
      <w:pPr>
        <w:pStyle w:val="Default"/>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8. Наличие мотивации к творческому труду, формирование установки на безопасный, здоровый образ жизни.</w:t>
      </w:r>
    </w:p>
    <w:p w:rsidR="00B424A1" w:rsidRPr="00B832E1" w:rsidRDefault="00B424A1" w:rsidP="00B424A1">
      <w:pPr>
        <w:pStyle w:val="CM1"/>
        <w:spacing w:line="360" w:lineRule="auto"/>
        <w:ind w:firstLine="567"/>
        <w:jc w:val="both"/>
        <w:rPr>
          <w:rFonts w:ascii="Times New Roman" w:hAnsi="Times New Roman" w:cs="Times New Roman"/>
          <w:b/>
          <w:bCs/>
          <w:color w:val="221E1F"/>
          <w:sz w:val="28"/>
          <w:szCs w:val="28"/>
        </w:rPr>
      </w:pPr>
      <w:r w:rsidRPr="00B832E1">
        <w:rPr>
          <w:rFonts w:ascii="Times New Roman" w:hAnsi="Times New Roman" w:cs="Times New Roman"/>
          <w:b/>
          <w:bCs/>
          <w:color w:val="221E1F"/>
          <w:sz w:val="28"/>
          <w:szCs w:val="28"/>
        </w:rPr>
        <w:t xml:space="preserve">Метапредметные результаты </w:t>
      </w:r>
    </w:p>
    <w:p w:rsidR="00B424A1" w:rsidRPr="00B832E1" w:rsidRDefault="00B424A1" w:rsidP="00351FF3">
      <w:pPr>
        <w:pStyle w:val="Default"/>
        <w:numPr>
          <w:ilvl w:val="0"/>
          <w:numId w:val="81"/>
        </w:numPr>
        <w:tabs>
          <w:tab w:val="clear" w:pos="720"/>
          <w:tab w:val="num" w:pos="993"/>
        </w:tabs>
        <w:spacing w:line="360" w:lineRule="auto"/>
        <w:ind w:left="0" w:firstLine="567"/>
        <w:jc w:val="both"/>
        <w:rPr>
          <w:rFonts w:ascii="Times New Roman" w:hAnsi="Times New Roman" w:cs="Times New Roman"/>
          <w:sz w:val="28"/>
          <w:szCs w:val="28"/>
        </w:rPr>
      </w:pPr>
      <w:r w:rsidRPr="00B832E1">
        <w:rPr>
          <w:rFonts w:ascii="Times New Roman" w:hAnsi="Times New Roman" w:cs="Times New Roman"/>
          <w:sz w:val="28"/>
          <w:szCs w:val="28"/>
        </w:rPr>
        <w:t>Овладение навыками смыслового чтения текстов различных видов и жанров, осознанно строить речевое высказывание в соответствии с задачами коммуникации и составлять тексты в устной и письменной форме.</w:t>
      </w:r>
    </w:p>
    <w:p w:rsidR="00B424A1" w:rsidRPr="00B832E1" w:rsidRDefault="00B424A1" w:rsidP="00351FF3">
      <w:pPr>
        <w:pStyle w:val="Default"/>
        <w:numPr>
          <w:ilvl w:val="0"/>
          <w:numId w:val="81"/>
        </w:numPr>
        <w:tabs>
          <w:tab w:val="clear" w:pos="720"/>
          <w:tab w:val="num" w:pos="993"/>
        </w:tabs>
        <w:spacing w:line="360" w:lineRule="auto"/>
        <w:ind w:left="0" w:firstLine="567"/>
        <w:jc w:val="both"/>
        <w:rPr>
          <w:rFonts w:ascii="Times New Roman" w:hAnsi="Times New Roman" w:cs="Times New Roman"/>
          <w:sz w:val="28"/>
          <w:szCs w:val="28"/>
        </w:rPr>
      </w:pPr>
      <w:r w:rsidRPr="00B832E1">
        <w:rPr>
          <w:rFonts w:ascii="Times New Roman" w:hAnsi="Times New Roman" w:cs="Times New Roman"/>
          <w:sz w:val="28"/>
          <w:szCs w:val="28"/>
        </w:rPr>
        <w:t>Активное использование речевых сре</w:t>
      </w:r>
      <w:proofErr w:type="gramStart"/>
      <w:r w:rsidRPr="00B832E1">
        <w:rPr>
          <w:rFonts w:ascii="Times New Roman" w:hAnsi="Times New Roman" w:cs="Times New Roman"/>
          <w:sz w:val="28"/>
          <w:szCs w:val="28"/>
        </w:rPr>
        <w:t>дств дл</w:t>
      </w:r>
      <w:proofErr w:type="gramEnd"/>
      <w:r w:rsidRPr="00B832E1">
        <w:rPr>
          <w:rFonts w:ascii="Times New Roman" w:hAnsi="Times New Roman" w:cs="Times New Roman"/>
          <w:sz w:val="28"/>
          <w:szCs w:val="28"/>
        </w:rPr>
        <w:t>я решения познавательных и коммуникативных задач.</w:t>
      </w:r>
    </w:p>
    <w:p w:rsidR="00B424A1" w:rsidRPr="00B832E1" w:rsidRDefault="00B424A1" w:rsidP="00351FF3">
      <w:pPr>
        <w:pStyle w:val="Default"/>
        <w:numPr>
          <w:ilvl w:val="0"/>
          <w:numId w:val="82"/>
        </w:numPr>
        <w:tabs>
          <w:tab w:val="clear" w:pos="720"/>
          <w:tab w:val="num" w:pos="993"/>
        </w:tabs>
        <w:spacing w:line="360" w:lineRule="auto"/>
        <w:ind w:left="0" w:firstLine="567"/>
        <w:jc w:val="both"/>
        <w:rPr>
          <w:rFonts w:ascii="Times New Roman" w:hAnsi="Times New Roman" w:cs="Times New Roman"/>
          <w:sz w:val="28"/>
          <w:szCs w:val="28"/>
        </w:rPr>
      </w:pPr>
      <w:r w:rsidRPr="00B832E1">
        <w:rPr>
          <w:rFonts w:ascii="Times New Roman" w:hAnsi="Times New Roman" w:cs="Times New Roman"/>
          <w:sz w:val="28"/>
          <w:szCs w:val="28"/>
        </w:rPr>
        <w:lastRenderedPageBreak/>
        <w:t>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точку зрения.</w:t>
      </w:r>
    </w:p>
    <w:p w:rsidR="00B424A1" w:rsidRPr="00B832E1" w:rsidRDefault="00B424A1" w:rsidP="00351FF3">
      <w:pPr>
        <w:pStyle w:val="Default"/>
        <w:numPr>
          <w:ilvl w:val="0"/>
          <w:numId w:val="82"/>
        </w:numPr>
        <w:tabs>
          <w:tab w:val="clear" w:pos="720"/>
          <w:tab w:val="num" w:pos="993"/>
        </w:tabs>
        <w:spacing w:line="360" w:lineRule="auto"/>
        <w:ind w:left="0"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 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B424A1" w:rsidRPr="00B832E1" w:rsidRDefault="00B424A1" w:rsidP="00351FF3">
      <w:pPr>
        <w:pStyle w:val="Default"/>
        <w:numPr>
          <w:ilvl w:val="0"/>
          <w:numId w:val="82"/>
        </w:numPr>
        <w:tabs>
          <w:tab w:val="clear" w:pos="720"/>
          <w:tab w:val="num" w:pos="993"/>
        </w:tabs>
        <w:spacing w:line="360" w:lineRule="auto"/>
        <w:ind w:left="0" w:firstLine="567"/>
        <w:jc w:val="both"/>
        <w:rPr>
          <w:rFonts w:ascii="Times New Roman" w:hAnsi="Times New Roman" w:cs="Times New Roman"/>
          <w:bCs/>
          <w:color w:val="221E1F"/>
          <w:sz w:val="28"/>
          <w:szCs w:val="28"/>
          <w:shd w:val="clear" w:color="auto" w:fill="FF0000"/>
        </w:rPr>
      </w:pPr>
      <w:r w:rsidRPr="00B832E1">
        <w:rPr>
          <w:rFonts w:ascii="Times New Roman" w:hAnsi="Times New Roman" w:cs="Times New Roman"/>
          <w:sz w:val="28"/>
          <w:szCs w:val="28"/>
        </w:rPr>
        <w:t>Овладение базовыми предметными и межпредметными понятиями, отражающими существенные связи между объектами и процессами (общение, культура, творчество; книга, автор, содержание; художественный текст и др.); осознание связи между предметами гуманитарно-эстетического цикла.</w:t>
      </w:r>
    </w:p>
    <w:p w:rsidR="00B424A1" w:rsidRPr="00B832E1" w:rsidRDefault="00B424A1" w:rsidP="00351FF3">
      <w:pPr>
        <w:pStyle w:val="Default"/>
        <w:numPr>
          <w:ilvl w:val="0"/>
          <w:numId w:val="82"/>
        </w:numPr>
        <w:tabs>
          <w:tab w:val="clear" w:pos="720"/>
          <w:tab w:val="num" w:pos="993"/>
        </w:tabs>
        <w:spacing w:line="360" w:lineRule="auto"/>
        <w:ind w:left="0" w:firstLine="567"/>
        <w:jc w:val="both"/>
        <w:rPr>
          <w:rFonts w:ascii="Times New Roman" w:hAnsi="Times New Roman" w:cs="Times New Roman"/>
          <w:bCs/>
          <w:color w:val="221E1F"/>
          <w:sz w:val="28"/>
          <w:szCs w:val="28"/>
        </w:rPr>
      </w:pPr>
      <w:r w:rsidRPr="00B832E1">
        <w:rPr>
          <w:rFonts w:ascii="Times New Roman" w:hAnsi="Times New Roman" w:cs="Times New Roman"/>
          <w:bCs/>
          <w:color w:val="221E1F"/>
          <w:sz w:val="28"/>
          <w:szCs w:val="28"/>
        </w:rPr>
        <w:t>Овладение способностью принимать и сохранять цели и задачи учебной деятельности, находить средства их осуществления.</w:t>
      </w:r>
    </w:p>
    <w:p w:rsidR="00B424A1" w:rsidRPr="00B832E1" w:rsidRDefault="00B424A1" w:rsidP="00351FF3">
      <w:pPr>
        <w:pStyle w:val="Default"/>
        <w:numPr>
          <w:ilvl w:val="0"/>
          <w:numId w:val="82"/>
        </w:numPr>
        <w:tabs>
          <w:tab w:val="clear" w:pos="720"/>
          <w:tab w:val="num" w:pos="993"/>
        </w:tabs>
        <w:spacing w:line="360" w:lineRule="auto"/>
        <w:ind w:left="0" w:firstLine="567"/>
        <w:jc w:val="both"/>
        <w:rPr>
          <w:rFonts w:ascii="Times New Roman" w:hAnsi="Times New Roman" w:cs="Times New Roman"/>
          <w:bCs/>
          <w:color w:val="221E1F"/>
          <w:sz w:val="28"/>
          <w:szCs w:val="28"/>
        </w:rPr>
      </w:pPr>
      <w:r w:rsidRPr="00B832E1">
        <w:rPr>
          <w:rFonts w:ascii="Times New Roman" w:hAnsi="Times New Roman" w:cs="Times New Roman"/>
          <w:sz w:val="28"/>
          <w:szCs w:val="28"/>
        </w:rPr>
        <w:t>Формирование умений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результата.</w:t>
      </w:r>
    </w:p>
    <w:p w:rsidR="00B424A1" w:rsidRPr="00B832E1" w:rsidRDefault="00B424A1" w:rsidP="00B424A1">
      <w:pPr>
        <w:tabs>
          <w:tab w:val="left" w:pos="0"/>
        </w:tabs>
        <w:autoSpaceDE w:val="0"/>
        <w:spacing w:line="360" w:lineRule="auto"/>
        <w:ind w:firstLine="567"/>
        <w:jc w:val="both"/>
        <w:rPr>
          <w:rFonts w:ascii="Times New Roman" w:hAnsi="Times New Roman" w:cs="Times New Roman"/>
          <w:b/>
          <w:sz w:val="28"/>
          <w:szCs w:val="28"/>
        </w:rPr>
      </w:pPr>
      <w:r w:rsidRPr="00B832E1">
        <w:rPr>
          <w:rFonts w:ascii="Times New Roman" w:hAnsi="Times New Roman" w:cs="Times New Roman"/>
          <w:b/>
          <w:sz w:val="28"/>
          <w:szCs w:val="28"/>
        </w:rPr>
        <w:t>П</w:t>
      </w:r>
      <w:r w:rsidRPr="00B832E1">
        <w:rPr>
          <w:rFonts w:ascii="Times New Roman" w:hAnsi="Times New Roman" w:cs="Times New Roman"/>
          <w:b/>
          <w:spacing w:val="-6"/>
          <w:sz w:val="28"/>
          <w:szCs w:val="28"/>
        </w:rPr>
        <w:t>редметные</w:t>
      </w:r>
      <w:r w:rsidRPr="00B832E1">
        <w:rPr>
          <w:rFonts w:ascii="Times New Roman" w:hAnsi="Times New Roman" w:cs="Times New Roman"/>
          <w:b/>
          <w:i/>
          <w:spacing w:val="-6"/>
          <w:sz w:val="28"/>
          <w:szCs w:val="28"/>
        </w:rPr>
        <w:t xml:space="preserve"> </w:t>
      </w:r>
      <w:r w:rsidRPr="00B832E1">
        <w:rPr>
          <w:rFonts w:ascii="Times New Roman" w:hAnsi="Times New Roman" w:cs="Times New Roman"/>
          <w:b/>
          <w:sz w:val="28"/>
          <w:szCs w:val="28"/>
        </w:rPr>
        <w:t xml:space="preserve">результаты </w:t>
      </w:r>
    </w:p>
    <w:p w:rsidR="00B424A1" w:rsidRPr="00B832E1" w:rsidRDefault="00B424A1" w:rsidP="00B424A1">
      <w:pPr>
        <w:tabs>
          <w:tab w:val="left" w:pos="993"/>
        </w:tabs>
        <w:autoSpaceDE w:val="0"/>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1. Понимание литературы как явления национальной и мировой культуры, средства сохранения и передачи нравственных ценностей и традиций.</w:t>
      </w:r>
    </w:p>
    <w:p w:rsidR="00B424A1" w:rsidRPr="00B832E1" w:rsidRDefault="00B424A1" w:rsidP="00B424A1">
      <w:pPr>
        <w:tabs>
          <w:tab w:val="left" w:pos="993"/>
        </w:tabs>
        <w:autoSpaceDE w:val="0"/>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2. Формирование отношения к книге как важнейшей культурной ценности.</w:t>
      </w:r>
    </w:p>
    <w:p w:rsidR="00B424A1" w:rsidRPr="00B832E1" w:rsidRDefault="00B424A1" w:rsidP="00B424A1">
      <w:pPr>
        <w:tabs>
          <w:tab w:val="left" w:pos="993"/>
        </w:tabs>
        <w:autoSpaceDE w:val="0"/>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3. Формирование отношения к художественным произведениям как искусству слова.</w:t>
      </w:r>
    </w:p>
    <w:p w:rsidR="00B424A1" w:rsidRPr="00B832E1" w:rsidRDefault="00B424A1" w:rsidP="00B424A1">
      <w:pPr>
        <w:pStyle w:val="Default"/>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4. Осознание духовно-нравственных ценностей великой русской литературы и литературы народов многонациональной России. </w:t>
      </w:r>
    </w:p>
    <w:p w:rsidR="00B424A1" w:rsidRPr="00B832E1" w:rsidRDefault="00B424A1" w:rsidP="00B424A1">
      <w:pPr>
        <w:pStyle w:val="Default"/>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5. Осознание значимости систематического чтения для личностного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B832E1">
        <w:rPr>
          <w:rFonts w:ascii="Times New Roman" w:hAnsi="Times New Roman" w:cs="Times New Roman"/>
          <w:sz w:val="28"/>
          <w:szCs w:val="28"/>
        </w:rPr>
        <w:t>обучения</w:t>
      </w:r>
      <w:proofErr w:type="gramEnd"/>
      <w:r w:rsidRPr="00B832E1">
        <w:rPr>
          <w:rFonts w:ascii="Times New Roman" w:hAnsi="Times New Roman" w:cs="Times New Roman"/>
          <w:sz w:val="28"/>
          <w:szCs w:val="28"/>
        </w:rPr>
        <w:t xml:space="preserve"> по всем учебным предметам; формирование потребности в систематическом чтении.</w:t>
      </w:r>
    </w:p>
    <w:p w:rsidR="00B424A1" w:rsidRPr="00B832E1" w:rsidRDefault="00B424A1" w:rsidP="00B424A1">
      <w:pPr>
        <w:autoSpaceDE w:val="0"/>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lastRenderedPageBreak/>
        <w:t>6.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w:t>
      </w:r>
    </w:p>
    <w:p w:rsidR="00B424A1" w:rsidRPr="00B832E1" w:rsidRDefault="00B424A1" w:rsidP="00B424A1">
      <w:pPr>
        <w:autoSpaceDE w:val="0"/>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7. Достижение необходимого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B424A1" w:rsidRPr="00B832E1" w:rsidRDefault="00B424A1" w:rsidP="00B424A1">
      <w:pPr>
        <w:autoSpaceDE w:val="0"/>
        <w:spacing w:line="360" w:lineRule="auto"/>
        <w:ind w:firstLine="567"/>
        <w:jc w:val="both"/>
        <w:rPr>
          <w:rFonts w:ascii="Times New Roman" w:hAnsi="Times New Roman" w:cs="Times New Roman"/>
          <w:sz w:val="28"/>
          <w:szCs w:val="28"/>
        </w:rPr>
      </w:pPr>
      <w:r w:rsidRPr="00B832E1">
        <w:rPr>
          <w:rFonts w:ascii="Times New Roman" w:hAnsi="Times New Roman" w:cs="Times New Roman"/>
          <w:sz w:val="28"/>
          <w:szCs w:val="28"/>
        </w:rPr>
        <w:t xml:space="preserve">8. Умение выбирать книгу для самостоятельного чтения, ориентируясь на тематический и алфавитный каталоги и рекомендательный список литературы,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 </w:t>
      </w:r>
    </w:p>
    <w:p w:rsidR="00B424A1" w:rsidRPr="00B832E1" w:rsidRDefault="00B424A1" w:rsidP="00B424A1">
      <w:pPr>
        <w:autoSpaceDE w:val="0"/>
        <w:spacing w:line="360" w:lineRule="auto"/>
        <w:ind w:firstLine="567"/>
        <w:jc w:val="both"/>
        <w:rPr>
          <w:rFonts w:ascii="Times New Roman" w:hAnsi="Times New Roman" w:cs="Times New Roman"/>
          <w:sz w:val="28"/>
          <w:szCs w:val="28"/>
        </w:rPr>
      </w:pPr>
    </w:p>
    <w:p w:rsidR="00ED28C3" w:rsidRDefault="00ED28C3" w:rsidP="00B424A1">
      <w:pPr>
        <w:spacing w:line="360" w:lineRule="auto"/>
        <w:ind w:firstLine="540"/>
        <w:jc w:val="center"/>
        <w:rPr>
          <w:rFonts w:ascii="Times New Roman" w:hAnsi="Times New Roman" w:cs="Times New Roman"/>
          <w:b/>
          <w:sz w:val="28"/>
          <w:szCs w:val="28"/>
        </w:rPr>
      </w:pPr>
    </w:p>
    <w:p w:rsidR="00ED28C3" w:rsidRDefault="00ED28C3" w:rsidP="00B424A1">
      <w:pPr>
        <w:spacing w:line="360" w:lineRule="auto"/>
        <w:ind w:firstLine="540"/>
        <w:jc w:val="center"/>
        <w:rPr>
          <w:rFonts w:ascii="Times New Roman" w:hAnsi="Times New Roman" w:cs="Times New Roman"/>
          <w:b/>
          <w:sz w:val="28"/>
          <w:szCs w:val="28"/>
        </w:rPr>
      </w:pPr>
    </w:p>
    <w:p w:rsidR="00ED28C3" w:rsidRDefault="00ED28C3" w:rsidP="00B424A1">
      <w:pPr>
        <w:spacing w:line="360" w:lineRule="auto"/>
        <w:ind w:firstLine="540"/>
        <w:jc w:val="center"/>
        <w:rPr>
          <w:rFonts w:ascii="Times New Roman" w:hAnsi="Times New Roman" w:cs="Times New Roman"/>
          <w:b/>
          <w:sz w:val="28"/>
          <w:szCs w:val="28"/>
        </w:rPr>
      </w:pPr>
    </w:p>
    <w:p w:rsidR="002D48E9" w:rsidRDefault="002D48E9" w:rsidP="00B424A1">
      <w:pPr>
        <w:spacing w:line="360" w:lineRule="auto"/>
        <w:ind w:firstLine="540"/>
        <w:jc w:val="center"/>
        <w:rPr>
          <w:rFonts w:ascii="Times New Roman" w:hAnsi="Times New Roman" w:cs="Times New Roman"/>
          <w:b/>
          <w:sz w:val="28"/>
          <w:szCs w:val="28"/>
        </w:rPr>
      </w:pPr>
    </w:p>
    <w:p w:rsidR="002D48E9" w:rsidRDefault="002D48E9" w:rsidP="00B424A1">
      <w:pPr>
        <w:spacing w:line="360" w:lineRule="auto"/>
        <w:ind w:firstLine="540"/>
        <w:jc w:val="center"/>
        <w:rPr>
          <w:rFonts w:ascii="Times New Roman" w:hAnsi="Times New Roman" w:cs="Times New Roman"/>
          <w:b/>
          <w:sz w:val="28"/>
          <w:szCs w:val="28"/>
        </w:rPr>
      </w:pPr>
    </w:p>
    <w:p w:rsidR="002D48E9" w:rsidRDefault="002D48E9" w:rsidP="00B424A1">
      <w:pPr>
        <w:spacing w:line="360" w:lineRule="auto"/>
        <w:ind w:firstLine="540"/>
        <w:jc w:val="center"/>
        <w:rPr>
          <w:rFonts w:ascii="Times New Roman" w:hAnsi="Times New Roman" w:cs="Times New Roman"/>
          <w:b/>
          <w:sz w:val="28"/>
          <w:szCs w:val="28"/>
        </w:rPr>
      </w:pPr>
    </w:p>
    <w:p w:rsidR="002D48E9" w:rsidRDefault="002D48E9" w:rsidP="00B424A1">
      <w:pPr>
        <w:spacing w:line="360" w:lineRule="auto"/>
        <w:ind w:firstLine="540"/>
        <w:jc w:val="center"/>
        <w:rPr>
          <w:rFonts w:ascii="Times New Roman" w:hAnsi="Times New Roman" w:cs="Times New Roman"/>
          <w:b/>
          <w:sz w:val="28"/>
          <w:szCs w:val="28"/>
        </w:rPr>
      </w:pPr>
    </w:p>
    <w:p w:rsidR="002D48E9" w:rsidRDefault="002D48E9" w:rsidP="00B424A1">
      <w:pPr>
        <w:spacing w:line="360" w:lineRule="auto"/>
        <w:ind w:firstLine="540"/>
        <w:jc w:val="center"/>
        <w:rPr>
          <w:rFonts w:ascii="Times New Roman" w:hAnsi="Times New Roman" w:cs="Times New Roman"/>
          <w:b/>
          <w:sz w:val="28"/>
          <w:szCs w:val="28"/>
        </w:rPr>
      </w:pPr>
    </w:p>
    <w:p w:rsidR="00B424A1" w:rsidRPr="00B832E1" w:rsidRDefault="00B424A1" w:rsidP="00B424A1">
      <w:pPr>
        <w:spacing w:line="360" w:lineRule="auto"/>
        <w:ind w:firstLine="540"/>
        <w:jc w:val="center"/>
        <w:rPr>
          <w:rFonts w:ascii="Times New Roman" w:hAnsi="Times New Roman" w:cs="Times New Roman"/>
          <w:b/>
          <w:sz w:val="28"/>
          <w:szCs w:val="28"/>
        </w:rPr>
      </w:pPr>
      <w:r w:rsidRPr="00B832E1">
        <w:rPr>
          <w:rFonts w:ascii="Times New Roman" w:hAnsi="Times New Roman" w:cs="Times New Roman"/>
          <w:b/>
          <w:sz w:val="28"/>
          <w:szCs w:val="28"/>
        </w:rPr>
        <w:lastRenderedPageBreak/>
        <w:t>Содержание курса</w:t>
      </w:r>
    </w:p>
    <w:p w:rsidR="00B424A1" w:rsidRPr="00B832E1" w:rsidRDefault="00B424A1" w:rsidP="00B424A1">
      <w:pPr>
        <w:spacing w:line="360" w:lineRule="auto"/>
        <w:ind w:firstLine="540"/>
        <w:jc w:val="center"/>
        <w:rPr>
          <w:rFonts w:ascii="Times New Roman" w:hAnsi="Times New Roman" w:cs="Times New Roman"/>
          <w:b/>
          <w:sz w:val="28"/>
          <w:szCs w:val="28"/>
        </w:rPr>
      </w:pPr>
      <w:r w:rsidRPr="00B832E1">
        <w:rPr>
          <w:rFonts w:ascii="Times New Roman" w:hAnsi="Times New Roman" w:cs="Times New Roman"/>
          <w:b/>
          <w:sz w:val="28"/>
          <w:szCs w:val="28"/>
        </w:rPr>
        <w:t>Виды речевой и читательской деятельности</w:t>
      </w:r>
    </w:p>
    <w:p w:rsidR="00B424A1" w:rsidRPr="00B832E1" w:rsidRDefault="00B424A1" w:rsidP="00B424A1">
      <w:pPr>
        <w:spacing w:line="360" w:lineRule="auto"/>
        <w:ind w:firstLine="540"/>
        <w:jc w:val="center"/>
        <w:rPr>
          <w:rFonts w:ascii="Times New Roman" w:hAnsi="Times New Roman" w:cs="Times New Roman"/>
          <w:sz w:val="28"/>
          <w:szCs w:val="28"/>
        </w:rPr>
      </w:pPr>
    </w:p>
    <w:p w:rsidR="00B424A1" w:rsidRPr="00B832E1" w:rsidRDefault="00B424A1" w:rsidP="00B424A1">
      <w:pPr>
        <w:spacing w:line="360" w:lineRule="auto"/>
        <w:ind w:firstLine="540"/>
        <w:jc w:val="both"/>
        <w:rPr>
          <w:rFonts w:ascii="Times New Roman" w:hAnsi="Times New Roman" w:cs="Times New Roman"/>
          <w:b/>
          <w:sz w:val="28"/>
          <w:szCs w:val="28"/>
        </w:rPr>
      </w:pPr>
      <w:r w:rsidRPr="00B832E1">
        <w:rPr>
          <w:rFonts w:ascii="Times New Roman" w:hAnsi="Times New Roman" w:cs="Times New Roman"/>
          <w:b/>
          <w:sz w:val="28"/>
          <w:szCs w:val="28"/>
        </w:rPr>
        <w:t xml:space="preserve">Аудирование. </w:t>
      </w:r>
      <w:r w:rsidRPr="00B832E1">
        <w:rPr>
          <w:rFonts w:ascii="Times New Roman" w:hAnsi="Times New Roman" w:cs="Times New Roman"/>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b/>
          <w:sz w:val="28"/>
          <w:szCs w:val="28"/>
        </w:rPr>
        <w:t>Чтение вслух.</w:t>
      </w:r>
      <w:r w:rsidRPr="00B832E1">
        <w:rPr>
          <w:rFonts w:ascii="Times New Roman" w:hAnsi="Times New Roman" w:cs="Times New Roman"/>
          <w:sz w:val="28"/>
          <w:szCs w:val="28"/>
        </w:rPr>
        <w:t xml:space="preserve"> 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 </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b/>
          <w:sz w:val="28"/>
          <w:szCs w:val="28"/>
        </w:rPr>
        <w:t>Чтение про себя.</w:t>
      </w:r>
      <w:r w:rsidRPr="00B832E1">
        <w:rPr>
          <w:rFonts w:ascii="Times New Roman" w:hAnsi="Times New Roman" w:cs="Times New Roman"/>
          <w:sz w:val="28"/>
          <w:szCs w:val="28"/>
        </w:rPr>
        <w:t xml:space="preserve"> 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Умение находить информацию в учебном или научно-познавательном тексте, используя различные виды чтения: изучающее, выборочное, просмотровое.</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lastRenderedPageBreak/>
        <w:t>Понимание особенностей разных видов чтения: факта, описания, дополнения высказывания и др.</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b/>
          <w:sz w:val="28"/>
          <w:szCs w:val="28"/>
        </w:rPr>
        <w:t>Работа с разными видами текста.</w:t>
      </w:r>
      <w:r w:rsidRPr="00B832E1">
        <w:rPr>
          <w:rFonts w:ascii="Times New Roman" w:hAnsi="Times New Roman" w:cs="Times New Roman"/>
          <w:sz w:val="28"/>
          <w:szCs w:val="28"/>
        </w:rPr>
        <w:t xml:space="preserve"> 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 xml:space="preserve">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 </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b/>
          <w:sz w:val="28"/>
          <w:szCs w:val="28"/>
        </w:rPr>
        <w:t>Библиографическая культура.</w:t>
      </w:r>
      <w:r w:rsidRPr="00B832E1">
        <w:rPr>
          <w:rFonts w:ascii="Times New Roman" w:hAnsi="Times New Roman" w:cs="Times New Roman"/>
          <w:sz w:val="28"/>
          <w:szCs w:val="28"/>
        </w:rPr>
        <w:t xml:space="preserve"> 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w:t>
      </w:r>
      <w:r w:rsidRPr="00B832E1">
        <w:rPr>
          <w:rFonts w:ascii="Times New Roman" w:hAnsi="Times New Roman" w:cs="Times New Roman"/>
          <w:sz w:val="28"/>
          <w:szCs w:val="28"/>
        </w:rPr>
        <w:lastRenderedPageBreak/>
        <w:t>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B424A1" w:rsidRPr="00B832E1" w:rsidRDefault="00B424A1" w:rsidP="00B424A1">
      <w:pPr>
        <w:spacing w:line="360" w:lineRule="auto"/>
        <w:ind w:firstLine="540"/>
        <w:jc w:val="both"/>
        <w:rPr>
          <w:rFonts w:ascii="Times New Roman" w:hAnsi="Times New Roman" w:cs="Times New Roman"/>
          <w:sz w:val="28"/>
          <w:szCs w:val="28"/>
        </w:rPr>
      </w:pPr>
      <w:proofErr w:type="gramStart"/>
      <w:r w:rsidRPr="00B832E1">
        <w:rPr>
          <w:rFonts w:ascii="Times New Roman" w:hAnsi="Times New Roman" w:cs="Times New Roman"/>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Определение (с помощью учителя) особенностей учебного (передача информации) и научно-популярного текстов (сообщение, объяснение).</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b/>
          <w:sz w:val="28"/>
          <w:szCs w:val="28"/>
        </w:rPr>
        <w:t>Работа с художественным произведением.</w:t>
      </w:r>
      <w:r w:rsidRPr="00B832E1">
        <w:rPr>
          <w:rFonts w:ascii="Times New Roman" w:hAnsi="Times New Roman" w:cs="Times New Roman"/>
          <w:sz w:val="28"/>
          <w:szCs w:val="28"/>
        </w:rPr>
        <w:t xml:space="preserve"> 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 xml:space="preserve">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w:t>
      </w:r>
      <w:proofErr w:type="gramStart"/>
      <w:r w:rsidRPr="00B832E1">
        <w:rPr>
          <w:rFonts w:ascii="Times New Roman" w:hAnsi="Times New Roman" w:cs="Times New Roman"/>
          <w:sz w:val="28"/>
          <w:szCs w:val="28"/>
        </w:rPr>
        <w:t>подробный</w:t>
      </w:r>
      <w:proofErr w:type="gramEnd"/>
      <w:r w:rsidRPr="00B832E1">
        <w:rPr>
          <w:rFonts w:ascii="Times New Roman" w:hAnsi="Times New Roman" w:cs="Times New Roman"/>
          <w:sz w:val="28"/>
          <w:szCs w:val="28"/>
        </w:rPr>
        <w:t>,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lastRenderedPageBreak/>
        <w:t>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Заучивание наизусть небольших стихотворений и произведений игрового фольклора (потешек, скороговорок, песенок, загадок).</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Осознание понятия «Родина»,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w:t>
      </w:r>
    </w:p>
    <w:p w:rsidR="00B424A1" w:rsidRPr="00B832E1" w:rsidRDefault="00B424A1" w:rsidP="00B424A1">
      <w:pPr>
        <w:spacing w:line="360" w:lineRule="auto"/>
        <w:ind w:firstLine="540"/>
        <w:jc w:val="both"/>
        <w:rPr>
          <w:rFonts w:ascii="Times New Roman" w:hAnsi="Times New Roman" w:cs="Times New Roman"/>
          <w:sz w:val="28"/>
          <w:szCs w:val="28"/>
        </w:rPr>
      </w:pPr>
      <w:proofErr w:type="gramStart"/>
      <w:r w:rsidRPr="00B832E1">
        <w:rPr>
          <w:rFonts w:ascii="Times New Roman" w:hAnsi="Times New Roman" w:cs="Times New Roman"/>
          <w:sz w:val="28"/>
          <w:szCs w:val="28"/>
        </w:rPr>
        <w:t>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w:t>
      </w:r>
      <w:proofErr w:type="gramEnd"/>
      <w:r w:rsidRPr="00B832E1">
        <w:rPr>
          <w:rFonts w:ascii="Times New Roman" w:hAnsi="Times New Roman" w:cs="Times New Roman"/>
          <w:sz w:val="28"/>
          <w:szCs w:val="28"/>
        </w:rPr>
        <w:t xml:space="preserve"> Обсуждение и толкование значения этих понятий на примере поступков и отношений литературных героев к людям, природе, окружающему миру.</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lastRenderedPageBreak/>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b/>
          <w:sz w:val="28"/>
          <w:szCs w:val="28"/>
        </w:rPr>
        <w:t>Работа с учебными, научно-популярными и другими текстами.</w:t>
      </w:r>
      <w:r w:rsidRPr="00B832E1">
        <w:rPr>
          <w:rFonts w:ascii="Times New Roman" w:hAnsi="Times New Roman" w:cs="Times New Roman"/>
          <w:sz w:val="28"/>
          <w:szCs w:val="28"/>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b/>
          <w:sz w:val="28"/>
          <w:szCs w:val="28"/>
        </w:rPr>
        <w:t>Умение говорить (культура речевого общения).</w:t>
      </w:r>
      <w:r w:rsidRPr="00B832E1">
        <w:rPr>
          <w:rFonts w:ascii="Times New Roman" w:hAnsi="Times New Roman" w:cs="Times New Roman"/>
          <w:sz w:val="28"/>
          <w:szCs w:val="28"/>
        </w:rPr>
        <w:t xml:space="preserve"> 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 xml:space="preserve">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 </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b/>
          <w:sz w:val="28"/>
          <w:szCs w:val="28"/>
        </w:rPr>
        <w:lastRenderedPageBreak/>
        <w:t>Письмо (культура письменной речи).</w:t>
      </w:r>
      <w:r w:rsidRPr="00B832E1">
        <w:rPr>
          <w:rFonts w:ascii="Times New Roman" w:hAnsi="Times New Roman" w:cs="Times New Roman"/>
          <w:sz w:val="28"/>
          <w:szCs w:val="28"/>
        </w:rPr>
        <w:t xml:space="preserve"> 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ED28C3" w:rsidRDefault="00ED28C3" w:rsidP="00B424A1">
      <w:pPr>
        <w:spacing w:line="360" w:lineRule="auto"/>
        <w:ind w:firstLine="540"/>
        <w:jc w:val="center"/>
        <w:rPr>
          <w:rFonts w:ascii="Times New Roman" w:hAnsi="Times New Roman" w:cs="Times New Roman"/>
          <w:b/>
          <w:sz w:val="28"/>
          <w:szCs w:val="28"/>
        </w:rPr>
      </w:pPr>
    </w:p>
    <w:p w:rsidR="00ED28C3" w:rsidRDefault="00ED28C3" w:rsidP="00B424A1">
      <w:pPr>
        <w:spacing w:line="360" w:lineRule="auto"/>
        <w:ind w:firstLine="540"/>
        <w:jc w:val="center"/>
        <w:rPr>
          <w:rFonts w:ascii="Times New Roman" w:hAnsi="Times New Roman" w:cs="Times New Roman"/>
          <w:b/>
          <w:sz w:val="28"/>
          <w:szCs w:val="28"/>
        </w:rPr>
      </w:pPr>
    </w:p>
    <w:p w:rsidR="00B424A1" w:rsidRPr="00B832E1" w:rsidRDefault="00B424A1" w:rsidP="00B424A1">
      <w:pPr>
        <w:spacing w:line="360" w:lineRule="auto"/>
        <w:ind w:firstLine="540"/>
        <w:jc w:val="center"/>
        <w:rPr>
          <w:rFonts w:ascii="Times New Roman" w:hAnsi="Times New Roman" w:cs="Times New Roman"/>
          <w:sz w:val="28"/>
          <w:szCs w:val="28"/>
        </w:rPr>
      </w:pPr>
      <w:r w:rsidRPr="00B832E1">
        <w:rPr>
          <w:rFonts w:ascii="Times New Roman" w:hAnsi="Times New Roman" w:cs="Times New Roman"/>
          <w:b/>
          <w:sz w:val="28"/>
          <w:szCs w:val="28"/>
        </w:rPr>
        <w:t>Круг детского чтения</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 xml:space="preserve">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w:t>
      </w:r>
      <w:r w:rsidRPr="00B832E1">
        <w:rPr>
          <w:rFonts w:ascii="Times New Roman" w:hAnsi="Times New Roman" w:cs="Times New Roman"/>
          <w:sz w:val="28"/>
          <w:szCs w:val="28"/>
          <w:lang w:val="en-US"/>
        </w:rPr>
        <w:t>XIX</w:t>
      </w:r>
      <w:r w:rsidRPr="00B832E1">
        <w:rPr>
          <w:rFonts w:ascii="Times New Roman" w:hAnsi="Times New Roman" w:cs="Times New Roman"/>
          <w:sz w:val="28"/>
          <w:szCs w:val="28"/>
        </w:rPr>
        <w:t>—</w:t>
      </w:r>
      <w:r w:rsidRPr="00B832E1">
        <w:rPr>
          <w:rFonts w:ascii="Times New Roman" w:hAnsi="Times New Roman" w:cs="Times New Roman"/>
          <w:sz w:val="28"/>
          <w:szCs w:val="28"/>
          <w:lang w:val="en-US"/>
        </w:rPr>
        <w:t>XX</w:t>
      </w:r>
      <w:r w:rsidRPr="00B832E1">
        <w:rPr>
          <w:rFonts w:ascii="Times New Roman" w:hAnsi="Times New Roman" w:cs="Times New Roman"/>
          <w:sz w:val="28"/>
          <w:szCs w:val="28"/>
        </w:rPr>
        <w:t>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Общие для каждого класса темы: «Самостоятельное чтение» и «Читалочка-обучалочка», предназначенные для отработки навыков чтения; «Семейное чтение», «Наш театр», «Маленькие и большие секреты страны Литературии», «Мы идём в библиотеку», где проводится рекомендательный список литературы для свободного выбора чтения.</w:t>
      </w:r>
    </w:p>
    <w:p w:rsidR="00ED28C3" w:rsidRDefault="00ED28C3" w:rsidP="00B424A1">
      <w:pPr>
        <w:spacing w:line="360" w:lineRule="auto"/>
        <w:ind w:firstLine="540"/>
        <w:jc w:val="center"/>
        <w:rPr>
          <w:rFonts w:ascii="Times New Roman" w:hAnsi="Times New Roman" w:cs="Times New Roman"/>
          <w:b/>
          <w:sz w:val="28"/>
          <w:szCs w:val="28"/>
        </w:rPr>
      </w:pPr>
    </w:p>
    <w:p w:rsidR="00ED28C3" w:rsidRDefault="00ED28C3" w:rsidP="00B424A1">
      <w:pPr>
        <w:spacing w:line="360" w:lineRule="auto"/>
        <w:ind w:firstLine="540"/>
        <w:jc w:val="center"/>
        <w:rPr>
          <w:rFonts w:ascii="Times New Roman" w:hAnsi="Times New Roman" w:cs="Times New Roman"/>
          <w:b/>
          <w:sz w:val="28"/>
          <w:szCs w:val="28"/>
        </w:rPr>
      </w:pPr>
    </w:p>
    <w:p w:rsidR="00ED28C3" w:rsidRDefault="00ED28C3" w:rsidP="00B424A1">
      <w:pPr>
        <w:spacing w:line="360" w:lineRule="auto"/>
        <w:ind w:firstLine="540"/>
        <w:jc w:val="center"/>
        <w:rPr>
          <w:rFonts w:ascii="Times New Roman" w:hAnsi="Times New Roman" w:cs="Times New Roman"/>
          <w:b/>
          <w:sz w:val="28"/>
          <w:szCs w:val="28"/>
        </w:rPr>
      </w:pPr>
    </w:p>
    <w:p w:rsidR="00B424A1" w:rsidRPr="00B832E1" w:rsidRDefault="00B424A1" w:rsidP="00B424A1">
      <w:pPr>
        <w:spacing w:line="360" w:lineRule="auto"/>
        <w:ind w:firstLine="540"/>
        <w:jc w:val="center"/>
        <w:rPr>
          <w:rFonts w:ascii="Times New Roman" w:hAnsi="Times New Roman" w:cs="Times New Roman"/>
          <w:b/>
          <w:sz w:val="28"/>
          <w:szCs w:val="28"/>
        </w:rPr>
      </w:pPr>
      <w:r w:rsidRPr="00B832E1">
        <w:rPr>
          <w:rFonts w:ascii="Times New Roman" w:hAnsi="Times New Roman" w:cs="Times New Roman"/>
          <w:b/>
          <w:sz w:val="28"/>
          <w:szCs w:val="28"/>
        </w:rPr>
        <w:t xml:space="preserve">Литературоведческая пропедевтика </w:t>
      </w:r>
    </w:p>
    <w:p w:rsidR="00B424A1" w:rsidRPr="00B832E1" w:rsidRDefault="00B424A1" w:rsidP="00B424A1">
      <w:pPr>
        <w:spacing w:line="360" w:lineRule="auto"/>
        <w:ind w:firstLine="540"/>
        <w:jc w:val="center"/>
        <w:rPr>
          <w:rFonts w:ascii="Times New Roman" w:hAnsi="Times New Roman" w:cs="Times New Roman"/>
          <w:b/>
          <w:sz w:val="28"/>
          <w:szCs w:val="28"/>
        </w:rPr>
      </w:pPr>
      <w:r w:rsidRPr="00B832E1">
        <w:rPr>
          <w:rFonts w:ascii="Times New Roman" w:hAnsi="Times New Roman" w:cs="Times New Roman"/>
          <w:b/>
          <w:sz w:val="28"/>
          <w:szCs w:val="28"/>
        </w:rPr>
        <w:t>(практическое освоение)</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B424A1" w:rsidRPr="00B832E1" w:rsidRDefault="00B424A1" w:rsidP="00B424A1">
      <w:pPr>
        <w:spacing w:line="360" w:lineRule="auto"/>
        <w:ind w:firstLine="540"/>
        <w:jc w:val="both"/>
        <w:rPr>
          <w:rFonts w:ascii="Times New Roman" w:hAnsi="Times New Roman" w:cs="Times New Roman"/>
          <w:sz w:val="28"/>
          <w:szCs w:val="28"/>
        </w:rPr>
      </w:pPr>
      <w:proofErr w:type="gramStart"/>
      <w:r w:rsidRPr="00B832E1">
        <w:rPr>
          <w:rFonts w:ascii="Times New Roman" w:hAnsi="Times New Roman" w:cs="Times New Roman"/>
          <w:sz w:val="28"/>
          <w:szCs w:val="28"/>
        </w:rPr>
        <w:t>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w:t>
      </w:r>
      <w:proofErr w:type="gramEnd"/>
    </w:p>
    <w:p w:rsidR="00B424A1" w:rsidRPr="00B832E1" w:rsidRDefault="00B424A1" w:rsidP="00B424A1">
      <w:pPr>
        <w:spacing w:line="360" w:lineRule="auto"/>
        <w:ind w:firstLine="540"/>
        <w:jc w:val="both"/>
        <w:rPr>
          <w:rFonts w:ascii="Times New Roman" w:hAnsi="Times New Roman" w:cs="Times New Roman"/>
          <w:sz w:val="28"/>
          <w:szCs w:val="28"/>
        </w:rPr>
      </w:pPr>
      <w:proofErr w:type="gramStart"/>
      <w:r w:rsidRPr="00B832E1">
        <w:rPr>
          <w:rFonts w:ascii="Times New Roman" w:hAnsi="Times New Roman" w:cs="Times New Roman"/>
          <w:sz w:val="28"/>
          <w:szCs w:val="28"/>
        </w:rPr>
        <w:t>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w:t>
      </w:r>
      <w:proofErr w:type="gramEnd"/>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Прозаическая и стихотворная речь, выделение особенностей стихотворного произведения (ритм, рифма).</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Жанровое разнообразие произведений. Историко-литературные понятия: фольклор и авторские художественные произведения (различение).</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Малые фольклорные жанры (колыбельные песни, потешки, пословицы и поговорки, загадки) — узнавание, различение, определение основного смысла.</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lastRenderedPageBreak/>
        <w:t>Рассказ, стихотворение, басня — общее представление о жанре, особенностях построения и выразительных средствах.</w:t>
      </w:r>
    </w:p>
    <w:p w:rsidR="00B424A1" w:rsidRPr="00B832E1" w:rsidRDefault="00B424A1" w:rsidP="00B424A1">
      <w:pPr>
        <w:spacing w:line="360" w:lineRule="auto"/>
        <w:ind w:firstLine="540"/>
        <w:jc w:val="center"/>
        <w:rPr>
          <w:rFonts w:ascii="Times New Roman" w:hAnsi="Times New Roman" w:cs="Times New Roman"/>
          <w:b/>
          <w:sz w:val="28"/>
          <w:szCs w:val="28"/>
        </w:rPr>
      </w:pPr>
    </w:p>
    <w:p w:rsidR="00B424A1" w:rsidRPr="00B832E1" w:rsidRDefault="00B424A1" w:rsidP="00B424A1">
      <w:pPr>
        <w:spacing w:line="360" w:lineRule="auto"/>
        <w:ind w:firstLine="540"/>
        <w:jc w:val="center"/>
        <w:rPr>
          <w:rFonts w:ascii="Times New Roman" w:hAnsi="Times New Roman" w:cs="Times New Roman"/>
          <w:b/>
          <w:sz w:val="28"/>
          <w:szCs w:val="28"/>
        </w:rPr>
      </w:pPr>
    </w:p>
    <w:p w:rsidR="00B424A1" w:rsidRPr="00B832E1" w:rsidRDefault="00B424A1" w:rsidP="00B424A1">
      <w:pPr>
        <w:spacing w:line="360" w:lineRule="auto"/>
        <w:ind w:firstLine="540"/>
        <w:jc w:val="center"/>
        <w:rPr>
          <w:rFonts w:ascii="Times New Roman" w:hAnsi="Times New Roman" w:cs="Times New Roman"/>
          <w:sz w:val="28"/>
          <w:szCs w:val="28"/>
        </w:rPr>
      </w:pPr>
      <w:r w:rsidRPr="00B832E1">
        <w:rPr>
          <w:rFonts w:ascii="Times New Roman" w:hAnsi="Times New Roman" w:cs="Times New Roman"/>
          <w:b/>
          <w:sz w:val="28"/>
          <w:szCs w:val="28"/>
        </w:rPr>
        <w:t>Творческая деятельность</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w:t>
      </w:r>
    </w:p>
    <w:p w:rsidR="00B424A1" w:rsidRPr="00B832E1" w:rsidRDefault="00B424A1" w:rsidP="00B424A1">
      <w:pPr>
        <w:spacing w:line="360" w:lineRule="auto"/>
        <w:ind w:firstLine="540"/>
        <w:jc w:val="both"/>
        <w:rPr>
          <w:rFonts w:ascii="Times New Roman" w:hAnsi="Times New Roman" w:cs="Times New Roman"/>
          <w:sz w:val="28"/>
          <w:szCs w:val="28"/>
        </w:rPr>
      </w:pPr>
      <w:proofErr w:type="gramStart"/>
      <w:r w:rsidRPr="00B832E1">
        <w:rPr>
          <w:rFonts w:ascii="Times New Roman" w:hAnsi="Times New Roman" w:cs="Times New Roman"/>
          <w:sz w:val="28"/>
          <w:szCs w:val="28"/>
        </w:rPr>
        <w:t>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roofErr w:type="gramEnd"/>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B424A1" w:rsidRPr="00B832E1" w:rsidRDefault="00B424A1" w:rsidP="00B424A1">
      <w:pPr>
        <w:spacing w:line="360" w:lineRule="auto"/>
        <w:ind w:firstLine="540"/>
        <w:jc w:val="both"/>
        <w:rPr>
          <w:rFonts w:ascii="Times New Roman" w:hAnsi="Times New Roman" w:cs="Times New Roman"/>
          <w:sz w:val="28"/>
          <w:szCs w:val="28"/>
        </w:rPr>
      </w:pP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Распределение содержания программы по классам дано в следующем разделе, где представлено тематическое планирование в соответствии с учебниками:</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1. Литературное чтение. Учебник. 1 класс. В 2 ч. Ч. 1 / Сост. Л.Ф. Климанова, В.Г. Горецкий, Л.А. Виноградская.</w:t>
      </w:r>
    </w:p>
    <w:tbl>
      <w:tblPr>
        <w:tblpPr w:leftFromText="180" w:rightFromText="180" w:vertAnchor="text" w:horzAnchor="page" w:tblpX="1438" w:tblpY="-56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276"/>
        <w:gridCol w:w="5812"/>
        <w:gridCol w:w="1276"/>
        <w:gridCol w:w="1701"/>
      </w:tblGrid>
      <w:tr w:rsidR="002D48E9" w:rsidRPr="00B80F41" w:rsidTr="002D48E9">
        <w:trPr>
          <w:trHeight w:val="409"/>
        </w:trPr>
        <w:tc>
          <w:tcPr>
            <w:tcW w:w="1276" w:type="dxa"/>
            <w:tcBorders>
              <w:bottom w:val="single" w:sz="4" w:space="0" w:color="auto"/>
            </w:tcBorders>
            <w:shd w:val="clear" w:color="auto" w:fill="FFFFFF" w:themeFill="background1"/>
            <w:vAlign w:val="center"/>
          </w:tcPr>
          <w:p w:rsidR="002D48E9" w:rsidRPr="00B80F41" w:rsidRDefault="002D48E9" w:rsidP="002D48E9">
            <w:pPr>
              <w:spacing w:line="360" w:lineRule="auto"/>
              <w:jc w:val="center"/>
              <w:rPr>
                <w:szCs w:val="28"/>
              </w:rPr>
            </w:pPr>
            <w:r w:rsidRPr="00B80F41">
              <w:rPr>
                <w:color w:val="000000"/>
                <w:szCs w:val="28"/>
              </w:rPr>
              <w:lastRenderedPageBreak/>
              <w:t>№</w:t>
            </w:r>
          </w:p>
          <w:p w:rsidR="002D48E9" w:rsidRPr="00B80F41" w:rsidRDefault="002D48E9" w:rsidP="002D48E9">
            <w:pPr>
              <w:spacing w:line="360" w:lineRule="auto"/>
              <w:jc w:val="center"/>
              <w:rPr>
                <w:color w:val="000000"/>
                <w:szCs w:val="28"/>
              </w:rPr>
            </w:pPr>
            <w:r w:rsidRPr="00B80F41">
              <w:rPr>
                <w:szCs w:val="28"/>
              </w:rPr>
              <w:t>УРОКА</w:t>
            </w:r>
          </w:p>
        </w:tc>
        <w:tc>
          <w:tcPr>
            <w:tcW w:w="5812" w:type="dxa"/>
            <w:tcBorders>
              <w:bottom w:val="single" w:sz="4" w:space="0" w:color="auto"/>
            </w:tcBorders>
            <w:shd w:val="clear" w:color="auto" w:fill="FFFFFF" w:themeFill="background1"/>
            <w:vAlign w:val="center"/>
          </w:tcPr>
          <w:p w:rsidR="002D48E9" w:rsidRPr="00B80F41" w:rsidRDefault="002D48E9" w:rsidP="002D48E9">
            <w:pPr>
              <w:spacing w:line="360" w:lineRule="auto"/>
              <w:jc w:val="center"/>
              <w:rPr>
                <w:b/>
                <w:color w:val="000000"/>
                <w:szCs w:val="28"/>
                <w:u w:val="single"/>
              </w:rPr>
            </w:pPr>
            <w:r w:rsidRPr="00B80F41">
              <w:rPr>
                <w:color w:val="000000"/>
                <w:szCs w:val="28"/>
              </w:rPr>
              <w:t>ТЕМА УРОКА</w:t>
            </w:r>
          </w:p>
        </w:tc>
        <w:tc>
          <w:tcPr>
            <w:tcW w:w="1276" w:type="dxa"/>
            <w:tcBorders>
              <w:bottom w:val="single" w:sz="4" w:space="0" w:color="auto"/>
            </w:tcBorders>
            <w:shd w:val="clear" w:color="auto" w:fill="FFFFFF" w:themeFill="background1"/>
            <w:vAlign w:val="center"/>
          </w:tcPr>
          <w:p w:rsidR="002D48E9" w:rsidRPr="00B80F41" w:rsidRDefault="002D48E9" w:rsidP="002D48E9">
            <w:pPr>
              <w:spacing w:line="360" w:lineRule="auto"/>
              <w:jc w:val="center"/>
              <w:rPr>
                <w:color w:val="000000"/>
                <w:szCs w:val="28"/>
              </w:rPr>
            </w:pPr>
            <w:r w:rsidRPr="00B80F41">
              <w:rPr>
                <w:color w:val="000000"/>
                <w:szCs w:val="28"/>
              </w:rPr>
              <w:t>КОЛ-ВО</w:t>
            </w:r>
          </w:p>
          <w:p w:rsidR="002D48E9" w:rsidRPr="00B80F41" w:rsidRDefault="002D48E9" w:rsidP="002D48E9">
            <w:pPr>
              <w:spacing w:line="360" w:lineRule="auto"/>
              <w:jc w:val="center"/>
              <w:rPr>
                <w:color w:val="000000"/>
                <w:szCs w:val="28"/>
              </w:rPr>
            </w:pPr>
            <w:r w:rsidRPr="00B80F41">
              <w:rPr>
                <w:color w:val="000000"/>
                <w:szCs w:val="28"/>
              </w:rPr>
              <w:t>ЧАСОВ</w:t>
            </w:r>
          </w:p>
        </w:tc>
        <w:tc>
          <w:tcPr>
            <w:tcW w:w="1701" w:type="dxa"/>
            <w:tcBorders>
              <w:bottom w:val="single" w:sz="4" w:space="0" w:color="auto"/>
            </w:tcBorders>
            <w:shd w:val="clear" w:color="auto" w:fill="FFFFFF" w:themeFill="background1"/>
            <w:vAlign w:val="center"/>
          </w:tcPr>
          <w:p w:rsidR="002D48E9" w:rsidRPr="00B80F41" w:rsidRDefault="002D48E9" w:rsidP="002D48E9">
            <w:pPr>
              <w:spacing w:line="360" w:lineRule="auto"/>
              <w:jc w:val="center"/>
              <w:rPr>
                <w:color w:val="000000"/>
                <w:szCs w:val="28"/>
              </w:rPr>
            </w:pPr>
            <w:r w:rsidRPr="00B80F41">
              <w:rPr>
                <w:color w:val="000000"/>
                <w:szCs w:val="28"/>
              </w:rPr>
              <w:t>СТР. В УЧЕБНИКЕ</w:t>
            </w:r>
          </w:p>
        </w:tc>
      </w:tr>
      <w:tr w:rsidR="002D48E9" w:rsidRPr="00B80F41" w:rsidTr="002D48E9">
        <w:trPr>
          <w:trHeight w:val="409"/>
        </w:trPr>
        <w:tc>
          <w:tcPr>
            <w:tcW w:w="1276" w:type="dxa"/>
            <w:tcBorders>
              <w:top w:val="single" w:sz="4" w:space="0" w:color="auto"/>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5812" w:type="dxa"/>
            <w:tcBorders>
              <w:top w:val="single" w:sz="4" w:space="0" w:color="auto"/>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Вводный урок по курсу литературного чтения. Знакомство с системой условных обозначений. Содержание учебника. Обращение авторов учебника</w:t>
            </w:r>
          </w:p>
        </w:tc>
        <w:tc>
          <w:tcPr>
            <w:tcW w:w="1276" w:type="dxa"/>
            <w:tcBorders>
              <w:top w:val="single" w:sz="4" w:space="0" w:color="auto"/>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single" w:sz="4" w:space="0" w:color="auto"/>
              <w:bottom w:val="nil"/>
            </w:tcBorders>
            <w:shd w:val="pct5" w:color="auto" w:fill="FFFFFF" w:themeFill="background1"/>
          </w:tcPr>
          <w:p w:rsidR="002D48E9" w:rsidRDefault="002D48E9" w:rsidP="002D48E9">
            <w:pPr>
              <w:spacing w:line="360" w:lineRule="auto"/>
              <w:jc w:val="center"/>
              <w:rPr>
                <w:b/>
                <w:color w:val="000000"/>
                <w:szCs w:val="28"/>
              </w:rPr>
            </w:pPr>
            <w:r>
              <w:rPr>
                <w:b/>
                <w:color w:val="000000"/>
                <w:szCs w:val="28"/>
              </w:rPr>
              <w:t>Обложка,</w:t>
            </w:r>
          </w:p>
          <w:p w:rsidR="002D48E9" w:rsidRPr="00B80F41" w:rsidRDefault="002D48E9" w:rsidP="002D48E9">
            <w:pPr>
              <w:spacing w:line="360" w:lineRule="auto"/>
              <w:jc w:val="center"/>
              <w:rPr>
                <w:b/>
                <w:color w:val="000000"/>
                <w:szCs w:val="28"/>
              </w:rPr>
            </w:pPr>
            <w:r>
              <w:rPr>
                <w:b/>
                <w:color w:val="000000"/>
                <w:szCs w:val="28"/>
              </w:rPr>
              <w:t xml:space="preserve">1 </w:t>
            </w:r>
            <w:r>
              <w:rPr>
                <w:b/>
                <w:color w:val="000000"/>
                <w:szCs w:val="28"/>
              </w:rPr>
              <w:sym w:font="Symbol" w:char="F0BE"/>
            </w:r>
            <w:r>
              <w:rPr>
                <w:b/>
                <w:color w:val="000000"/>
                <w:szCs w:val="28"/>
              </w:rPr>
              <w:t xml:space="preserve"> 3</w:t>
            </w:r>
          </w:p>
        </w:tc>
      </w:tr>
      <w:tr w:rsidR="002D48E9" w:rsidRPr="00B80F41" w:rsidTr="002D48E9">
        <w:tc>
          <w:tcPr>
            <w:tcW w:w="10065" w:type="dxa"/>
            <w:gridSpan w:val="4"/>
            <w:tcBorders>
              <w:top w:val="nil"/>
              <w:bottom w:val="nil"/>
            </w:tcBorders>
            <w:shd w:val="clear"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Любите книгу (9 часов)</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Вводный урок раздела. Основные понятия раздела</w:t>
            </w:r>
            <w:r>
              <w:rPr>
                <w:szCs w:val="28"/>
              </w:rPr>
              <w:t>: рукописная книга, иллюстрация</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4</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2</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Любите книгу. Ю.</w:t>
            </w:r>
            <w:r>
              <w:rPr>
                <w:szCs w:val="28"/>
              </w:rPr>
              <w:t> </w:t>
            </w:r>
            <w:r w:rsidRPr="00B80F41">
              <w:rPr>
                <w:szCs w:val="28"/>
              </w:rPr>
              <w:t xml:space="preserve">Энтин.  </w:t>
            </w:r>
            <w:proofErr w:type="gramStart"/>
            <w:r w:rsidRPr="00B80F41">
              <w:rPr>
                <w:szCs w:val="28"/>
              </w:rPr>
              <w:t>Слово про слово</w:t>
            </w:r>
            <w:proofErr w:type="gramEnd"/>
            <w:r w:rsidRPr="00B80F41">
              <w:rPr>
                <w:szCs w:val="28"/>
              </w:rPr>
              <w:t>.  В. Боков. Книга – учитель…</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5 </w:t>
            </w:r>
            <w:r>
              <w:rPr>
                <w:b/>
                <w:color w:val="000000"/>
                <w:szCs w:val="28"/>
              </w:rPr>
              <w:sym w:font="Symbol" w:char="F0BE"/>
            </w:r>
            <w:r>
              <w:rPr>
                <w:b/>
                <w:color w:val="000000"/>
                <w:szCs w:val="28"/>
              </w:rPr>
              <w:t xml:space="preserve"> 6</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3</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Г. Ладонщиков. Лучший друг. Послови</w:t>
            </w:r>
            <w:r>
              <w:rPr>
                <w:szCs w:val="28"/>
              </w:rPr>
              <w:t>цы о книге. М. Горький о книгах</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7 </w:t>
            </w:r>
            <w:r>
              <w:rPr>
                <w:b/>
                <w:color w:val="000000"/>
                <w:szCs w:val="28"/>
              </w:rPr>
              <w:sym w:font="Symbol" w:char="F0BE"/>
            </w:r>
            <w:r>
              <w:rPr>
                <w:b/>
                <w:color w:val="000000"/>
                <w:szCs w:val="28"/>
              </w:rPr>
              <w:t xml:space="preserve"> 8</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4</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Книги из дал</w:t>
            </w:r>
            <w:r>
              <w:rPr>
                <w:szCs w:val="28"/>
              </w:rPr>
              <w:t>ё</w:t>
            </w:r>
            <w:r w:rsidRPr="00B80F41">
              <w:rPr>
                <w:szCs w:val="28"/>
              </w:rPr>
              <w:t>кого прошлого. Книги из пергамента в форме свитка. Складная книга Древнего Востока. Книги из деревянных дощечек</w:t>
            </w:r>
            <w:r>
              <w:rPr>
                <w:szCs w:val="28"/>
              </w:rPr>
              <w:t>. Рукописные книги Древней Руси</w:t>
            </w:r>
            <w:r w:rsidRPr="00B80F41">
              <w:rPr>
                <w:color w:val="000000"/>
                <w:szCs w:val="28"/>
              </w:rPr>
              <w:t xml:space="preserve"> </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8 </w:t>
            </w:r>
            <w:r>
              <w:rPr>
                <w:b/>
                <w:color w:val="000000"/>
                <w:szCs w:val="28"/>
              </w:rPr>
              <w:sym w:font="Symbol" w:char="F0BE"/>
            </w:r>
            <w:r>
              <w:rPr>
                <w:b/>
                <w:color w:val="000000"/>
                <w:szCs w:val="28"/>
              </w:rPr>
              <w:t xml:space="preserve"> 12</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5</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Н. Кончаловская.  В монастырской келье…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13 </w:t>
            </w:r>
            <w:r>
              <w:rPr>
                <w:b/>
                <w:color w:val="000000"/>
                <w:szCs w:val="28"/>
              </w:rPr>
              <w:sym w:font="Symbol" w:char="F0BE"/>
            </w:r>
            <w:r>
              <w:rPr>
                <w:b/>
                <w:color w:val="000000"/>
                <w:szCs w:val="28"/>
              </w:rPr>
              <w:t xml:space="preserve"> 14</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6</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Мы ид</w:t>
            </w:r>
            <w:r>
              <w:rPr>
                <w:szCs w:val="28"/>
              </w:rPr>
              <w:t>ё</w:t>
            </w:r>
            <w:r w:rsidRPr="00B80F41">
              <w:rPr>
                <w:szCs w:val="28"/>
              </w:rPr>
              <w:t>м в библиотеку. Выставка книг. Энциклопедии. Справочная литература для детей</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15 </w:t>
            </w:r>
            <w:r>
              <w:rPr>
                <w:b/>
                <w:color w:val="000000"/>
                <w:szCs w:val="28"/>
              </w:rPr>
              <w:sym w:font="Symbol" w:char="F0BE"/>
            </w:r>
            <w:r>
              <w:rPr>
                <w:b/>
                <w:color w:val="000000"/>
                <w:szCs w:val="28"/>
              </w:rPr>
              <w:t xml:space="preserve"> 16</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7</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Мои любимые художники-иллюстраторы. Владимир Лебедев. Алексей Пахомов. Евгений Чарушин</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17 </w:t>
            </w:r>
            <w:r>
              <w:rPr>
                <w:b/>
                <w:color w:val="000000"/>
                <w:szCs w:val="28"/>
              </w:rPr>
              <w:sym w:font="Symbol" w:char="F0BE"/>
            </w:r>
            <w:r>
              <w:rPr>
                <w:b/>
                <w:color w:val="000000"/>
                <w:szCs w:val="28"/>
              </w:rPr>
              <w:t xml:space="preserve"> 19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8</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По следам самостоятельного чтения. Ю. Мориц. Трудолюбивая старуш</w:t>
            </w:r>
            <w:r>
              <w:rPr>
                <w:szCs w:val="28"/>
              </w:rPr>
              <w:t>ка. Главная мысль стихотворения</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20 </w:t>
            </w:r>
            <w:r>
              <w:rPr>
                <w:b/>
                <w:color w:val="000000"/>
                <w:szCs w:val="28"/>
              </w:rPr>
              <w:sym w:font="Symbol" w:char="F0BE"/>
            </w:r>
            <w:r>
              <w:rPr>
                <w:b/>
                <w:color w:val="000000"/>
                <w:szCs w:val="28"/>
              </w:rPr>
              <w:t xml:space="preserve"> 21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9</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По следам семейного чтения. Сокровища духовной народной мудрости. Пословицы и по</w:t>
            </w:r>
            <w:r>
              <w:rPr>
                <w:szCs w:val="28"/>
              </w:rPr>
              <w:t>говорки о добре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22 </w:t>
            </w:r>
            <w:r>
              <w:rPr>
                <w:b/>
                <w:color w:val="000000"/>
                <w:szCs w:val="28"/>
              </w:rPr>
              <w:sym w:font="Symbol" w:char="F0BE"/>
            </w:r>
            <w:r>
              <w:rPr>
                <w:b/>
                <w:color w:val="000000"/>
                <w:szCs w:val="28"/>
              </w:rPr>
              <w:t xml:space="preserve"> 23</w:t>
            </w:r>
          </w:p>
        </w:tc>
      </w:tr>
      <w:tr w:rsidR="002D48E9" w:rsidRPr="00B80F41" w:rsidTr="002D48E9">
        <w:tc>
          <w:tcPr>
            <w:tcW w:w="10065" w:type="dxa"/>
            <w:gridSpan w:val="4"/>
            <w:tcBorders>
              <w:top w:val="nil"/>
              <w:bottom w:val="nil"/>
            </w:tcBorders>
            <w:shd w:val="clear" w:color="auto" w:fill="FFFFFF" w:themeFill="background1"/>
          </w:tcPr>
          <w:p w:rsidR="002D48E9" w:rsidRPr="00B80F41" w:rsidRDefault="002D48E9" w:rsidP="002D48E9">
            <w:pPr>
              <w:spacing w:line="360" w:lineRule="auto"/>
              <w:jc w:val="center"/>
              <w:rPr>
                <w:b/>
                <w:szCs w:val="28"/>
              </w:rPr>
            </w:pPr>
            <w:r w:rsidRPr="00B80F41">
              <w:rPr>
                <w:b/>
                <w:szCs w:val="28"/>
              </w:rPr>
              <w:t>Краски осени  (13 часов)</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Вводный урок раздела. Основные поня</w:t>
            </w:r>
            <w:r>
              <w:rPr>
                <w:szCs w:val="28"/>
              </w:rPr>
              <w:t>тия раздела: сравнение, сборник</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24</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2</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Осень в художественном произведении А.</w:t>
            </w:r>
            <w:r>
              <w:rPr>
                <w:szCs w:val="28"/>
              </w:rPr>
              <w:t> Пушкина, С. Аксакова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25 </w:t>
            </w:r>
            <w:r>
              <w:rPr>
                <w:b/>
                <w:color w:val="000000"/>
                <w:szCs w:val="28"/>
              </w:rPr>
              <w:sym w:font="Symbol" w:char="F0BE"/>
            </w:r>
            <w:r>
              <w:rPr>
                <w:b/>
                <w:color w:val="000000"/>
                <w:szCs w:val="28"/>
              </w:rPr>
              <w:t xml:space="preserve"> 26</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3</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Осень в  произведениях живописи В. Полено</w:t>
            </w:r>
            <w:r>
              <w:rPr>
                <w:szCs w:val="28"/>
              </w:rPr>
              <w:t>ва, А. Куинджи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27 </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4</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А. Майков. Осень. С. Есенин. Закружилась листва золотая… Ф. Васильев. Болото в лесу. Эпитет и сравнения – средства художественной выразительности, используемые в автор</w:t>
            </w:r>
            <w:r>
              <w:rPr>
                <w:szCs w:val="28"/>
              </w:rPr>
              <w:t>ских текста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28 </w:t>
            </w:r>
            <w:r>
              <w:rPr>
                <w:b/>
                <w:color w:val="000000"/>
                <w:szCs w:val="28"/>
              </w:rPr>
              <w:sym w:font="Symbol" w:char="F0BE"/>
            </w:r>
            <w:r>
              <w:rPr>
                <w:b/>
                <w:color w:val="000000"/>
                <w:szCs w:val="28"/>
              </w:rPr>
              <w:t xml:space="preserve"> 29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5</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И. Токмакова. Опустел скворечник… А. Плещеев. Осень наступила…  Повтор как одно из основных средств художественной вырази</w:t>
            </w:r>
            <w:r>
              <w:rPr>
                <w:szCs w:val="28"/>
              </w:rPr>
              <w:t>тельности. Темп чтения</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30 </w:t>
            </w:r>
            <w:r>
              <w:rPr>
                <w:b/>
                <w:color w:val="000000"/>
                <w:szCs w:val="28"/>
              </w:rPr>
              <w:sym w:font="Symbol" w:char="F0BE"/>
            </w:r>
            <w:r>
              <w:rPr>
                <w:b/>
                <w:color w:val="000000"/>
                <w:szCs w:val="28"/>
              </w:rPr>
              <w:t xml:space="preserve"> 31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6</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Произведения устного народного творчества о</w:t>
            </w:r>
            <w:r>
              <w:rPr>
                <w:szCs w:val="28"/>
              </w:rPr>
              <w:t>б осени. Пословицы и поговорки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32</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7</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Нар</w:t>
            </w:r>
            <w:r>
              <w:rPr>
                <w:szCs w:val="28"/>
              </w:rPr>
              <w:t>одные приметы. Осенние загадки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32 </w:t>
            </w:r>
            <w:r>
              <w:rPr>
                <w:b/>
                <w:color w:val="000000"/>
                <w:szCs w:val="28"/>
              </w:rPr>
              <w:sym w:font="Symbol" w:char="F0BE"/>
            </w:r>
            <w:r>
              <w:rPr>
                <w:b/>
                <w:color w:val="000000"/>
                <w:szCs w:val="28"/>
              </w:rPr>
              <w:t xml:space="preserve"> 33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8</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Мы ид</w:t>
            </w:r>
            <w:r>
              <w:rPr>
                <w:szCs w:val="28"/>
              </w:rPr>
              <w:t>ё</w:t>
            </w:r>
            <w:r w:rsidRPr="00B80F41">
              <w:rPr>
                <w:szCs w:val="28"/>
              </w:rPr>
              <w:t>м в библиотеку. Сборники стихотво</w:t>
            </w:r>
            <w:r>
              <w:rPr>
                <w:szCs w:val="28"/>
              </w:rPr>
              <w:t>рений и рассказов о природе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34</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9</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По следам самостоятельного чтения.  Цвета осени. С. Маршак. Сентябрь. Октябрь. Л. Яхнин. Осе</w:t>
            </w:r>
            <w:r>
              <w:rPr>
                <w:szCs w:val="28"/>
              </w:rPr>
              <w:t>нь в лесу. Н. Сладков. Сентябрь</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35 </w:t>
            </w:r>
            <w:r>
              <w:rPr>
                <w:b/>
                <w:color w:val="000000"/>
                <w:szCs w:val="28"/>
              </w:rPr>
              <w:sym w:font="Symbol" w:char="F0BE"/>
            </w:r>
            <w:r>
              <w:rPr>
                <w:b/>
                <w:color w:val="000000"/>
                <w:szCs w:val="28"/>
              </w:rPr>
              <w:t xml:space="preserve"> 36</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10</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По следам семейного чтения. С. Образцов. Стеклянный пруд. Создание текста по анало</w:t>
            </w:r>
            <w:r>
              <w:rPr>
                <w:szCs w:val="28"/>
              </w:rPr>
              <w:t>гии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37 </w:t>
            </w:r>
            <w:r>
              <w:rPr>
                <w:b/>
                <w:color w:val="000000"/>
                <w:szCs w:val="28"/>
              </w:rPr>
              <w:sym w:font="Symbol" w:char="F0BE"/>
            </w:r>
            <w:r>
              <w:rPr>
                <w:b/>
                <w:color w:val="000000"/>
                <w:szCs w:val="28"/>
              </w:rPr>
              <w:t xml:space="preserve"> 39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11</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Наш театр.  Инсценирование пр</w:t>
            </w:r>
            <w:r>
              <w:rPr>
                <w:szCs w:val="28"/>
              </w:rPr>
              <w:t>оизведения Н.Сладкова   «Осень»</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40 </w:t>
            </w:r>
            <w:r>
              <w:rPr>
                <w:b/>
                <w:color w:val="000000"/>
                <w:szCs w:val="28"/>
              </w:rPr>
              <w:sym w:font="Symbol" w:char="F0BE"/>
            </w:r>
            <w:r>
              <w:rPr>
                <w:b/>
                <w:color w:val="000000"/>
                <w:szCs w:val="28"/>
              </w:rPr>
              <w:t xml:space="preserve"> 42</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12</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Маленькие и большие секреты страны Лите</w:t>
            </w:r>
            <w:r>
              <w:rPr>
                <w:szCs w:val="28"/>
              </w:rPr>
              <w:t>ратурии.  Обобщение по разделу</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43 </w:t>
            </w:r>
            <w:r>
              <w:rPr>
                <w:b/>
                <w:color w:val="000000"/>
                <w:szCs w:val="28"/>
              </w:rPr>
              <w:sym w:font="Symbol" w:char="F0BE"/>
            </w:r>
            <w:r>
              <w:rPr>
                <w:b/>
                <w:color w:val="000000"/>
                <w:szCs w:val="28"/>
              </w:rPr>
              <w:t xml:space="preserve"> 45</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13</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Pr>
                <w:szCs w:val="28"/>
              </w:rPr>
              <w:t>Контрольная работа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p>
        </w:tc>
      </w:tr>
      <w:tr w:rsidR="002D48E9" w:rsidRPr="00B80F41" w:rsidTr="002D48E9">
        <w:tc>
          <w:tcPr>
            <w:tcW w:w="10065" w:type="dxa"/>
            <w:gridSpan w:val="4"/>
            <w:tcBorders>
              <w:top w:val="nil"/>
              <w:bottom w:val="nil"/>
            </w:tcBorders>
            <w:shd w:val="clear" w:color="auto" w:fill="FFFFFF" w:themeFill="background1"/>
          </w:tcPr>
          <w:p w:rsidR="002D48E9" w:rsidRPr="00B80F41" w:rsidRDefault="002D48E9" w:rsidP="002D48E9">
            <w:pPr>
              <w:spacing w:line="360" w:lineRule="auto"/>
              <w:jc w:val="center"/>
              <w:rPr>
                <w:b/>
                <w:szCs w:val="28"/>
              </w:rPr>
            </w:pPr>
            <w:r w:rsidRPr="00B80F41">
              <w:rPr>
                <w:b/>
                <w:szCs w:val="28"/>
              </w:rPr>
              <w:t>Мир народной сказки  (17 часов)</w:t>
            </w:r>
          </w:p>
        </w:tc>
      </w:tr>
      <w:tr w:rsidR="002D48E9" w:rsidRPr="00B80F41" w:rsidTr="002D48E9">
        <w:trPr>
          <w:trHeight w:val="1564"/>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Вводный урок раздела. Освоение основных понятий раздела: сказ</w:t>
            </w:r>
            <w:r>
              <w:rPr>
                <w:szCs w:val="28"/>
              </w:rPr>
              <w:t>ка, сказочный персонаж, вымысел</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46</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2</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Собиратели русских народных ска</w:t>
            </w:r>
            <w:r>
              <w:rPr>
                <w:szCs w:val="28"/>
              </w:rPr>
              <w:t>зок: А. Н. Афанасьев, В. И. Даль</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47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3</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Русская народная сказка. Заячья избушка. Пересказ сказки по серии иллюстраций</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48 </w:t>
            </w:r>
            <w:r>
              <w:rPr>
                <w:b/>
                <w:color w:val="000000"/>
                <w:szCs w:val="28"/>
              </w:rPr>
              <w:sym w:font="Symbol" w:char="F0BE"/>
            </w:r>
            <w:r>
              <w:rPr>
                <w:b/>
                <w:color w:val="000000"/>
                <w:szCs w:val="28"/>
              </w:rPr>
              <w:t xml:space="preserve"> 49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4</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Русская народная сказка. Лисичка</w:t>
            </w:r>
            <w:r>
              <w:rPr>
                <w:szCs w:val="28"/>
              </w:rPr>
              <w:t>-</w:t>
            </w:r>
            <w:r w:rsidRPr="00B80F41">
              <w:rPr>
                <w:szCs w:val="28"/>
              </w:rPr>
              <w:t>сестричка и волк. Пересказ сказки по серии иллюстраций. Восстановление соб</w:t>
            </w:r>
            <w:r>
              <w:rPr>
                <w:szCs w:val="28"/>
              </w:rPr>
              <w:t>ытий сказки на основе рисунков</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50 </w:t>
            </w:r>
            <w:r>
              <w:rPr>
                <w:b/>
                <w:color w:val="000000"/>
                <w:szCs w:val="28"/>
              </w:rPr>
              <w:sym w:font="Symbol" w:char="F0BE"/>
            </w:r>
            <w:r>
              <w:rPr>
                <w:b/>
                <w:color w:val="000000"/>
                <w:szCs w:val="28"/>
              </w:rPr>
              <w:t xml:space="preserve"> 56</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5</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Корякская сказка. Хитрая с</w:t>
            </w:r>
            <w:r>
              <w:rPr>
                <w:szCs w:val="28"/>
              </w:rPr>
              <w:t>казка. Сравнение героев сказок</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56 </w:t>
            </w:r>
            <w:r>
              <w:rPr>
                <w:b/>
                <w:color w:val="000000"/>
                <w:szCs w:val="28"/>
              </w:rPr>
              <w:sym w:font="Symbol" w:char="F0BE"/>
            </w:r>
            <w:r>
              <w:rPr>
                <w:b/>
                <w:color w:val="000000"/>
                <w:szCs w:val="28"/>
              </w:rPr>
              <w:t xml:space="preserve"> 59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6</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 xml:space="preserve">Русская народная сказка. Зимовье </w:t>
            </w:r>
            <w:r>
              <w:rPr>
                <w:szCs w:val="28"/>
              </w:rPr>
              <w:t>зверей. Чтение сказки по ролям</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60 </w:t>
            </w:r>
            <w:r>
              <w:rPr>
                <w:b/>
                <w:color w:val="000000"/>
                <w:szCs w:val="28"/>
              </w:rPr>
              <w:sym w:font="Symbol" w:char="F0BE"/>
            </w:r>
            <w:r>
              <w:rPr>
                <w:b/>
                <w:color w:val="000000"/>
                <w:szCs w:val="28"/>
              </w:rPr>
              <w:t xml:space="preserve"> 63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7</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Русская народная сказка. У страха глаза вели</w:t>
            </w:r>
            <w:r>
              <w:rPr>
                <w:szCs w:val="28"/>
              </w:rPr>
              <w:t>ки. Составление плана сказки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64 </w:t>
            </w:r>
            <w:r>
              <w:rPr>
                <w:b/>
                <w:color w:val="000000"/>
                <w:szCs w:val="28"/>
              </w:rPr>
              <w:sym w:font="Symbol" w:char="F0BE"/>
            </w:r>
            <w:r>
              <w:rPr>
                <w:b/>
                <w:color w:val="000000"/>
                <w:szCs w:val="28"/>
              </w:rPr>
              <w:t xml:space="preserve"> 67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8</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Белорусская сказка. Пых. Сравнение сказок</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68 </w:t>
            </w:r>
            <w:r>
              <w:rPr>
                <w:b/>
                <w:color w:val="000000"/>
                <w:szCs w:val="28"/>
              </w:rPr>
              <w:sym w:font="Symbol" w:char="F0BE"/>
            </w:r>
            <w:r>
              <w:rPr>
                <w:b/>
                <w:color w:val="000000"/>
                <w:szCs w:val="28"/>
              </w:rPr>
              <w:t xml:space="preserve"> 69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9</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Мы ид</w:t>
            </w:r>
            <w:r>
              <w:rPr>
                <w:szCs w:val="28"/>
              </w:rPr>
              <w:t>ё</w:t>
            </w:r>
            <w:r w:rsidRPr="00B80F41">
              <w:rPr>
                <w:szCs w:val="28"/>
              </w:rPr>
              <w:t>м в библиотеку. Русские народные сказки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70</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10</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По следам самостоятельного чтения. Хантыйская сказка. Идэ. Главная мысль сказки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71 </w:t>
            </w:r>
            <w:r>
              <w:rPr>
                <w:b/>
                <w:color w:val="000000"/>
                <w:szCs w:val="28"/>
              </w:rPr>
              <w:sym w:font="Symbol" w:char="F0BE"/>
            </w:r>
            <w:r>
              <w:rPr>
                <w:b/>
                <w:color w:val="000000"/>
                <w:szCs w:val="28"/>
              </w:rPr>
              <w:t xml:space="preserve"> 73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11</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Семейное чтение. Русская народная сказка. Сестрица Ал</w:t>
            </w:r>
            <w:r>
              <w:rPr>
                <w:szCs w:val="28"/>
              </w:rPr>
              <w:t>ё</w:t>
            </w:r>
            <w:r w:rsidRPr="00B80F41">
              <w:rPr>
                <w:szCs w:val="28"/>
              </w:rPr>
              <w:t>нушка и братец Иванушка. Анали</w:t>
            </w:r>
            <w:r>
              <w:rPr>
                <w:szCs w:val="28"/>
              </w:rPr>
              <w:t>з сказки по вопросам учебника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74 </w:t>
            </w:r>
            <w:r>
              <w:rPr>
                <w:b/>
                <w:color w:val="000000"/>
                <w:szCs w:val="28"/>
              </w:rPr>
              <w:sym w:font="Symbol" w:char="F0BE"/>
            </w:r>
            <w:r>
              <w:rPr>
                <w:b/>
                <w:color w:val="000000"/>
                <w:szCs w:val="28"/>
              </w:rPr>
              <w:t xml:space="preserve"> 78</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12</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Нанайская  сказка. Айога.</w:t>
            </w:r>
            <w:r>
              <w:rPr>
                <w:szCs w:val="28"/>
              </w:rPr>
              <w:t xml:space="preserve">  Выразительное чтение диалога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79 </w:t>
            </w:r>
            <w:r>
              <w:rPr>
                <w:b/>
                <w:color w:val="000000"/>
                <w:szCs w:val="28"/>
              </w:rPr>
              <w:sym w:font="Symbol" w:char="F0BE"/>
            </w:r>
            <w:r>
              <w:rPr>
                <w:b/>
                <w:color w:val="000000"/>
                <w:szCs w:val="28"/>
              </w:rPr>
              <w:t xml:space="preserve"> 81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13</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Ненецкая сказка. Кукушка. Сравнение собы</w:t>
            </w:r>
            <w:r>
              <w:rPr>
                <w:szCs w:val="28"/>
              </w:rPr>
              <w:t>тий сказки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82 </w:t>
            </w:r>
            <w:r>
              <w:rPr>
                <w:b/>
                <w:color w:val="000000"/>
                <w:szCs w:val="28"/>
              </w:rPr>
              <w:sym w:font="Symbol" w:char="F0BE"/>
            </w:r>
            <w:r>
              <w:rPr>
                <w:b/>
                <w:color w:val="000000"/>
                <w:szCs w:val="28"/>
              </w:rPr>
              <w:t xml:space="preserve"> 83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14</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 xml:space="preserve">Наш театр. Лиса и </w:t>
            </w:r>
            <w:r>
              <w:rPr>
                <w:szCs w:val="28"/>
              </w:rPr>
              <w:t>журавль. Инсценирование сказки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84 </w:t>
            </w:r>
            <w:r>
              <w:rPr>
                <w:b/>
                <w:color w:val="000000"/>
                <w:szCs w:val="28"/>
              </w:rPr>
              <w:sym w:font="Symbol" w:char="F0BE"/>
            </w:r>
            <w:r>
              <w:rPr>
                <w:b/>
                <w:color w:val="000000"/>
                <w:szCs w:val="28"/>
              </w:rPr>
              <w:t xml:space="preserve"> 85</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15</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Маленькие и большие секреты страны Лите</w:t>
            </w:r>
            <w:r>
              <w:rPr>
                <w:szCs w:val="28"/>
              </w:rPr>
              <w:t>ратурии. Обобщение по разделу</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86 </w:t>
            </w:r>
            <w:r>
              <w:rPr>
                <w:b/>
                <w:color w:val="000000"/>
                <w:szCs w:val="28"/>
              </w:rPr>
              <w:sym w:font="Symbol" w:char="F0BE"/>
            </w:r>
            <w:r>
              <w:rPr>
                <w:b/>
                <w:color w:val="000000"/>
                <w:szCs w:val="28"/>
              </w:rPr>
              <w:t xml:space="preserve"> 87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16</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Маленькие и большие секреты страны Литературии. Сочинение описания лисы на основе опорных слов и прочитанных художествен</w:t>
            </w:r>
            <w:r>
              <w:rPr>
                <w:szCs w:val="28"/>
              </w:rPr>
              <w:t>ных произведений</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87 </w:t>
            </w:r>
            <w:r>
              <w:rPr>
                <w:b/>
                <w:color w:val="000000"/>
                <w:szCs w:val="28"/>
              </w:rPr>
              <w:sym w:font="Symbol" w:char="F0BE"/>
            </w:r>
            <w:r>
              <w:rPr>
                <w:b/>
                <w:color w:val="000000"/>
                <w:szCs w:val="28"/>
              </w:rPr>
              <w:t xml:space="preserve"> 89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17</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Pr>
                <w:szCs w:val="28"/>
              </w:rPr>
              <w:t>Контрольная работа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p>
        </w:tc>
      </w:tr>
      <w:tr w:rsidR="002D48E9" w:rsidRPr="00B80F41" w:rsidTr="002D48E9">
        <w:tc>
          <w:tcPr>
            <w:tcW w:w="10065" w:type="dxa"/>
            <w:gridSpan w:val="4"/>
            <w:tcBorders>
              <w:top w:val="nil"/>
              <w:bottom w:val="nil"/>
            </w:tcBorders>
            <w:shd w:val="clear" w:color="auto" w:fill="FFFFFF" w:themeFill="background1"/>
          </w:tcPr>
          <w:p w:rsidR="002D48E9" w:rsidRPr="00B80F41" w:rsidRDefault="002D48E9" w:rsidP="002D48E9">
            <w:pPr>
              <w:spacing w:line="360" w:lineRule="auto"/>
              <w:jc w:val="center"/>
              <w:rPr>
                <w:b/>
                <w:szCs w:val="28"/>
              </w:rPr>
            </w:pPr>
            <w:r w:rsidRPr="00B80F41">
              <w:rPr>
                <w:b/>
                <w:szCs w:val="28"/>
              </w:rPr>
              <w:t>Вес</w:t>
            </w:r>
            <w:r>
              <w:rPr>
                <w:b/>
                <w:szCs w:val="28"/>
              </w:rPr>
              <w:t>ё</w:t>
            </w:r>
            <w:r w:rsidRPr="00B80F41">
              <w:rPr>
                <w:b/>
                <w:szCs w:val="28"/>
              </w:rPr>
              <w:t>лый хоровод  (10 часов)</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Вводный урок раздела. Освоение основных понятий раздела: закличка, небылица, прикладное искусство</w:t>
            </w:r>
            <w:r>
              <w:rPr>
                <w:szCs w:val="28"/>
              </w:rPr>
              <w:t>, перевод</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90 </w:t>
            </w:r>
            <w:r>
              <w:rPr>
                <w:b/>
                <w:color w:val="000000"/>
                <w:szCs w:val="28"/>
              </w:rPr>
              <w:sym w:font="Symbol" w:char="F0BE"/>
            </w:r>
            <w:r>
              <w:rPr>
                <w:b/>
                <w:color w:val="000000"/>
                <w:szCs w:val="28"/>
              </w:rPr>
              <w:t xml:space="preserve"> 91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2</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Б. Кустодиев. Маслениц</w:t>
            </w:r>
            <w:r>
              <w:rPr>
                <w:szCs w:val="28"/>
              </w:rPr>
              <w:t>а. Устное сочинение по картине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91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3</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Проект. Мы ид</w:t>
            </w:r>
            <w:r>
              <w:rPr>
                <w:szCs w:val="28"/>
              </w:rPr>
              <w:t>ё</w:t>
            </w:r>
            <w:r w:rsidRPr="00B80F41">
              <w:rPr>
                <w:szCs w:val="28"/>
              </w:rPr>
              <w:t>м в музей народного творче</w:t>
            </w:r>
            <w:r>
              <w:rPr>
                <w:szCs w:val="28"/>
              </w:rPr>
              <w:t>ства. Подготовка экскурсии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92 </w:t>
            </w:r>
            <w:r>
              <w:rPr>
                <w:b/>
                <w:color w:val="000000"/>
                <w:szCs w:val="28"/>
              </w:rPr>
              <w:sym w:font="Symbol" w:char="F0BE"/>
            </w:r>
            <w:r>
              <w:rPr>
                <w:b/>
                <w:color w:val="000000"/>
                <w:szCs w:val="28"/>
              </w:rPr>
              <w:t xml:space="preserve"> 93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4</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 xml:space="preserve">Народные  заклички,  приговорки, потешки, </w:t>
            </w:r>
            <w:r>
              <w:rPr>
                <w:szCs w:val="28"/>
              </w:rPr>
              <w:t>перевёртыши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94 </w:t>
            </w:r>
            <w:r>
              <w:rPr>
                <w:b/>
                <w:color w:val="000000"/>
                <w:szCs w:val="28"/>
              </w:rPr>
              <w:sym w:font="Symbol" w:char="F0BE"/>
            </w:r>
            <w:r>
              <w:rPr>
                <w:b/>
                <w:color w:val="000000"/>
                <w:szCs w:val="28"/>
              </w:rPr>
              <w:t xml:space="preserve"> 97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5</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Переводная литература. Небылицы, перев</w:t>
            </w:r>
            <w:r>
              <w:rPr>
                <w:szCs w:val="28"/>
              </w:rPr>
              <w:t>ё</w:t>
            </w:r>
            <w:r w:rsidRPr="00B80F41">
              <w:rPr>
                <w:szCs w:val="28"/>
              </w:rPr>
              <w:t>ртыши, весёлые стихи. При</w:t>
            </w:r>
            <w:r>
              <w:rPr>
                <w:szCs w:val="28"/>
              </w:rPr>
              <w:t>ё</w:t>
            </w:r>
            <w:r w:rsidRPr="00B80F41">
              <w:rPr>
                <w:szCs w:val="28"/>
              </w:rPr>
              <w:t>м создания авторских произведений на основе народных</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98 </w:t>
            </w:r>
            <w:r>
              <w:rPr>
                <w:b/>
                <w:color w:val="000000"/>
                <w:szCs w:val="28"/>
              </w:rPr>
              <w:sym w:font="Symbol" w:char="F0BE"/>
            </w:r>
            <w:r>
              <w:rPr>
                <w:b/>
                <w:color w:val="000000"/>
                <w:szCs w:val="28"/>
              </w:rPr>
              <w:t xml:space="preserve"> 99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6</w:t>
            </w:r>
          </w:p>
        </w:tc>
        <w:tc>
          <w:tcPr>
            <w:tcW w:w="5812" w:type="dxa"/>
            <w:tcBorders>
              <w:top w:val="nil"/>
              <w:bottom w:val="nil"/>
            </w:tcBorders>
            <w:shd w:val="pct5" w:color="auto" w:fill="FFFFFF" w:themeFill="background1"/>
          </w:tcPr>
          <w:p w:rsidR="002D48E9" w:rsidRPr="005B03EB" w:rsidRDefault="002D48E9" w:rsidP="002D48E9">
            <w:pPr>
              <w:spacing w:line="360" w:lineRule="auto"/>
              <w:rPr>
                <w:szCs w:val="28"/>
              </w:rPr>
            </w:pPr>
            <w:r>
              <w:rPr>
                <w:szCs w:val="28"/>
              </w:rPr>
              <w:t>Мы идём в библиотеку. Знакомство со справочной литературой</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100 </w:t>
            </w:r>
            <w:r>
              <w:rPr>
                <w:b/>
                <w:color w:val="000000"/>
                <w:szCs w:val="28"/>
              </w:rPr>
              <w:sym w:font="Symbol" w:char="F0BE"/>
            </w:r>
            <w:r>
              <w:rPr>
                <w:b/>
                <w:color w:val="000000"/>
                <w:szCs w:val="28"/>
              </w:rPr>
              <w:t xml:space="preserve"> 101 </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7</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Самостоятельное чтение. Стихи Д. Хармса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102</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8</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Семейное чтение. К.</w:t>
            </w:r>
            <w:r>
              <w:rPr>
                <w:szCs w:val="28"/>
              </w:rPr>
              <w:t xml:space="preserve"> Чуковский. Путаница. Небылица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104 </w:t>
            </w:r>
            <w:r>
              <w:rPr>
                <w:b/>
                <w:color w:val="000000"/>
                <w:szCs w:val="28"/>
              </w:rPr>
              <w:sym w:font="Symbol" w:char="F0BE"/>
            </w:r>
            <w:r>
              <w:rPr>
                <w:b/>
                <w:color w:val="000000"/>
                <w:szCs w:val="28"/>
              </w:rPr>
              <w:t xml:space="preserve"> 107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9</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Маленькие и большие секреты страны Лите</w:t>
            </w:r>
            <w:r>
              <w:rPr>
                <w:szCs w:val="28"/>
              </w:rPr>
              <w:t>ратурии. Обобщение по разделу</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108 </w:t>
            </w:r>
            <w:r>
              <w:rPr>
                <w:b/>
                <w:color w:val="000000"/>
                <w:szCs w:val="28"/>
              </w:rPr>
              <w:sym w:font="Symbol" w:char="F0BE"/>
            </w:r>
            <w:r>
              <w:rPr>
                <w:b/>
                <w:color w:val="000000"/>
                <w:szCs w:val="28"/>
              </w:rPr>
              <w:t xml:space="preserve"> 113</w:t>
            </w:r>
          </w:p>
        </w:tc>
      </w:tr>
      <w:tr w:rsidR="002D48E9" w:rsidRPr="00B80F41" w:rsidTr="002D48E9">
        <w:trPr>
          <w:trHeight w:val="1595"/>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10</w:t>
            </w:r>
          </w:p>
        </w:tc>
        <w:tc>
          <w:tcPr>
            <w:tcW w:w="5812" w:type="dxa"/>
            <w:tcBorders>
              <w:top w:val="nil"/>
              <w:bottom w:val="nil"/>
            </w:tcBorders>
            <w:shd w:val="pct5" w:color="auto" w:fill="FFFFFF" w:themeFill="background1"/>
          </w:tcPr>
          <w:p w:rsidR="002D48E9" w:rsidRPr="000951C0" w:rsidRDefault="002D48E9" w:rsidP="002D48E9">
            <w:pPr>
              <w:spacing w:line="360" w:lineRule="auto"/>
              <w:rPr>
                <w:color w:val="000000"/>
                <w:szCs w:val="28"/>
              </w:rPr>
            </w:pPr>
            <w:r w:rsidRPr="00B80F41">
              <w:rPr>
                <w:szCs w:val="28"/>
              </w:rPr>
              <w:t>Проект. Подготовка и проведен</w:t>
            </w:r>
            <w:r>
              <w:rPr>
                <w:szCs w:val="28"/>
              </w:rPr>
              <w:t>ие праздника «Весёлый хоровод»</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113</w:t>
            </w:r>
          </w:p>
        </w:tc>
      </w:tr>
      <w:tr w:rsidR="002D48E9" w:rsidRPr="00B80F41" w:rsidTr="002D48E9">
        <w:tc>
          <w:tcPr>
            <w:tcW w:w="10065" w:type="dxa"/>
            <w:gridSpan w:val="4"/>
            <w:tcBorders>
              <w:top w:val="nil"/>
              <w:bottom w:val="nil"/>
            </w:tcBorders>
            <w:shd w:val="clear" w:color="auto" w:fill="FFFFFF" w:themeFill="background1"/>
          </w:tcPr>
          <w:p w:rsidR="002D48E9" w:rsidRPr="00B80F41" w:rsidRDefault="002D48E9" w:rsidP="002D48E9">
            <w:pPr>
              <w:spacing w:line="360" w:lineRule="auto"/>
              <w:jc w:val="center"/>
              <w:rPr>
                <w:b/>
                <w:szCs w:val="28"/>
              </w:rPr>
            </w:pPr>
            <w:r w:rsidRPr="00B80F41">
              <w:rPr>
                <w:b/>
                <w:szCs w:val="28"/>
              </w:rPr>
              <w:t>Мы – друзья (10 часов)</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Вводный урок раздела.  Освоение основных  нравственных понятий раздела: доброжелательность, терпение</w:t>
            </w:r>
            <w:r>
              <w:rPr>
                <w:szCs w:val="28"/>
              </w:rPr>
              <w:t>, уважение. Пословицы о дружбе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114 </w:t>
            </w:r>
            <w:r>
              <w:rPr>
                <w:b/>
                <w:color w:val="000000"/>
                <w:szCs w:val="28"/>
              </w:rPr>
              <w:sym w:font="Symbol" w:char="F0BE"/>
            </w:r>
            <w:r>
              <w:rPr>
                <w:b/>
                <w:color w:val="000000"/>
                <w:szCs w:val="28"/>
              </w:rPr>
              <w:t xml:space="preserve"> 115</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2</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Стихотворения о дружбе. М. Пляцковский. Настоящий друг. В. Орлов. Настоящий друг</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116 </w:t>
            </w:r>
            <w:r>
              <w:rPr>
                <w:b/>
                <w:color w:val="000000"/>
                <w:szCs w:val="28"/>
              </w:rPr>
              <w:sym w:font="Symbol" w:char="F0BE"/>
            </w:r>
            <w:r>
              <w:rPr>
                <w:b/>
                <w:color w:val="000000"/>
                <w:szCs w:val="28"/>
              </w:rPr>
              <w:t>117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3</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Сочинение на основе рисунков</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118</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4</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Pr>
                <w:szCs w:val="28"/>
              </w:rPr>
              <w:t>Н. Носов. На горке. План-пересказ</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119 </w:t>
            </w:r>
            <w:r>
              <w:rPr>
                <w:b/>
                <w:color w:val="000000"/>
                <w:szCs w:val="28"/>
              </w:rPr>
              <w:sym w:font="Symbol" w:char="F0BE"/>
            </w:r>
            <w:r>
              <w:rPr>
                <w:b/>
                <w:color w:val="000000"/>
                <w:szCs w:val="28"/>
              </w:rPr>
              <w:t xml:space="preserve"> 122</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5</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Мы ид</w:t>
            </w:r>
            <w:r>
              <w:rPr>
                <w:szCs w:val="28"/>
              </w:rPr>
              <w:t>ё</w:t>
            </w:r>
            <w:r w:rsidRPr="00B80F41">
              <w:rPr>
                <w:szCs w:val="28"/>
              </w:rPr>
              <w:t>м в библиотеку. Рассказы о детях</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123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6</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Самостоятельное чтение. С. Михалков. Как д</w:t>
            </w:r>
            <w:r>
              <w:rPr>
                <w:szCs w:val="28"/>
              </w:rPr>
              <w:t>рузья познаются. Главная мысль</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124 </w:t>
            </w:r>
            <w:r>
              <w:rPr>
                <w:b/>
                <w:color w:val="000000"/>
                <w:szCs w:val="28"/>
              </w:rPr>
              <w:sym w:font="Symbol" w:char="F0BE"/>
            </w:r>
            <w:r>
              <w:rPr>
                <w:b/>
                <w:color w:val="000000"/>
                <w:szCs w:val="28"/>
              </w:rPr>
              <w:t xml:space="preserve"> 125</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7</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Э. Успенский. Крокодил Гена и его друзья. Обсуждение проблемы «Как найти друзей»</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126 </w:t>
            </w:r>
            <w:r>
              <w:rPr>
                <w:b/>
                <w:color w:val="000000"/>
                <w:szCs w:val="28"/>
              </w:rPr>
              <w:sym w:font="Symbol" w:char="F0BE"/>
            </w:r>
            <w:r>
              <w:rPr>
                <w:b/>
                <w:color w:val="000000"/>
                <w:szCs w:val="28"/>
              </w:rPr>
              <w:t xml:space="preserve"> 127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8</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Семейное чтение. А. Гайдар. Чук и Гек. Обсуждение проблемы рассказа на уроке и в семье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128 </w:t>
            </w:r>
            <w:r>
              <w:rPr>
                <w:b/>
                <w:color w:val="000000"/>
                <w:szCs w:val="28"/>
              </w:rPr>
              <w:sym w:font="Symbol" w:char="F0BE"/>
            </w:r>
            <w:r>
              <w:rPr>
                <w:b/>
                <w:color w:val="000000"/>
                <w:szCs w:val="28"/>
              </w:rPr>
              <w:t xml:space="preserve"> 131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9</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Наш театр. И. А. Крылов. Стрекоза и Муравей. Инсценирование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132 </w:t>
            </w:r>
            <w:r>
              <w:rPr>
                <w:b/>
                <w:color w:val="000000"/>
                <w:szCs w:val="28"/>
              </w:rPr>
              <w:sym w:font="Symbol" w:char="F0BE"/>
            </w:r>
            <w:r>
              <w:rPr>
                <w:b/>
                <w:color w:val="000000"/>
                <w:szCs w:val="28"/>
              </w:rPr>
              <w:t xml:space="preserve"> 133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10</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Маленькие и большие секреты страны Лите</w:t>
            </w:r>
            <w:r>
              <w:rPr>
                <w:szCs w:val="28"/>
              </w:rPr>
              <w:t>ратурии. Обобщение по разделу</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134 </w:t>
            </w:r>
            <w:r>
              <w:rPr>
                <w:b/>
                <w:color w:val="000000"/>
                <w:szCs w:val="28"/>
              </w:rPr>
              <w:sym w:font="Symbol" w:char="F0BE"/>
            </w:r>
            <w:r>
              <w:rPr>
                <w:b/>
                <w:color w:val="000000"/>
                <w:szCs w:val="28"/>
              </w:rPr>
              <w:t xml:space="preserve"> 137</w:t>
            </w:r>
          </w:p>
        </w:tc>
      </w:tr>
      <w:tr w:rsidR="002D48E9" w:rsidRPr="00B80F41" w:rsidTr="002D48E9">
        <w:tc>
          <w:tcPr>
            <w:tcW w:w="10065" w:type="dxa"/>
            <w:gridSpan w:val="4"/>
            <w:tcBorders>
              <w:top w:val="nil"/>
              <w:bottom w:val="nil"/>
            </w:tcBorders>
            <w:shd w:val="clear" w:color="auto" w:fill="FFFFFF" w:themeFill="background1"/>
          </w:tcPr>
          <w:p w:rsidR="002D48E9" w:rsidRPr="00B80F41" w:rsidRDefault="002D48E9" w:rsidP="002D48E9">
            <w:pPr>
              <w:spacing w:line="360" w:lineRule="auto"/>
              <w:jc w:val="center"/>
              <w:rPr>
                <w:b/>
                <w:szCs w:val="28"/>
              </w:rPr>
            </w:pPr>
            <w:r w:rsidRPr="00B80F41">
              <w:rPr>
                <w:b/>
                <w:szCs w:val="28"/>
              </w:rPr>
              <w:t xml:space="preserve">Здравствуй, </w:t>
            </w:r>
            <w:r>
              <w:rPr>
                <w:b/>
                <w:szCs w:val="28"/>
              </w:rPr>
              <w:t>М</w:t>
            </w:r>
            <w:r w:rsidRPr="00B80F41">
              <w:rPr>
                <w:b/>
                <w:szCs w:val="28"/>
              </w:rPr>
              <w:t>атушка Зима! (10 часов)</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 xml:space="preserve">Вводный урок раздела «Здравствуй, </w:t>
            </w:r>
            <w:r>
              <w:rPr>
                <w:szCs w:val="28"/>
              </w:rPr>
              <w:t>М</w:t>
            </w:r>
            <w:r w:rsidRPr="00B80F41">
              <w:rPr>
                <w:szCs w:val="28"/>
              </w:rPr>
              <w:t>атушка Зима</w:t>
            </w:r>
            <w:r>
              <w:rPr>
                <w:szCs w:val="28"/>
              </w:rPr>
              <w:t>!</w:t>
            </w:r>
            <w:r w:rsidRPr="00B80F41">
              <w:rPr>
                <w:szCs w:val="28"/>
              </w:rPr>
              <w:t>».  Освоение основных  поняти</w:t>
            </w:r>
            <w:r>
              <w:rPr>
                <w:szCs w:val="28"/>
              </w:rPr>
              <w:t>й раздела: выразительное чтение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138</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2</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Проект. Готовимся к новогоднему празднику</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139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3</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Лирические стихотворения о зиме</w:t>
            </w:r>
            <w:r>
              <w:rPr>
                <w:szCs w:val="28"/>
              </w:rPr>
              <w:t xml:space="preserve"> Ф. Тютчева. Чародейкою зимой…, А. Пушкина. Вот север, тучи, нагоняя…  </w:t>
            </w:r>
            <w:r w:rsidRPr="00B80F41">
              <w:rPr>
                <w:szCs w:val="28"/>
              </w:rPr>
              <w:t>С.</w:t>
            </w:r>
            <w:r>
              <w:t> </w:t>
            </w:r>
            <w:r w:rsidRPr="00B80F41">
              <w:rPr>
                <w:szCs w:val="28"/>
              </w:rPr>
              <w:t>Есенина. Берёза. Поёт зима, аукает…</w:t>
            </w:r>
            <w:r>
              <w:rPr>
                <w:szCs w:val="28"/>
              </w:rPr>
              <w:t xml:space="preserve"> </w:t>
            </w:r>
            <w:r w:rsidRPr="00B80F41">
              <w:rPr>
                <w:szCs w:val="28"/>
              </w:rPr>
              <w:t>Средства художественной выразительности: эпитет, сравнение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140 </w:t>
            </w:r>
            <w:r>
              <w:rPr>
                <w:b/>
                <w:color w:val="000000"/>
                <w:szCs w:val="28"/>
              </w:rPr>
              <w:sym w:font="Symbol" w:char="F0BE"/>
            </w:r>
            <w:r>
              <w:rPr>
                <w:b/>
                <w:color w:val="000000"/>
                <w:szCs w:val="28"/>
              </w:rPr>
              <w:t xml:space="preserve"> 143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4</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 xml:space="preserve">Праздник Рождества Христова. Саша Черный. Рождественское. К. </w:t>
            </w:r>
            <w:proofErr w:type="gramStart"/>
            <w:r w:rsidRPr="00B80F41">
              <w:rPr>
                <w:szCs w:val="28"/>
              </w:rPr>
              <w:t>Фофанов</w:t>
            </w:r>
            <w:proofErr w:type="gramEnd"/>
            <w:r w:rsidRPr="00B80F41">
              <w:rPr>
                <w:szCs w:val="28"/>
              </w:rPr>
              <w:t xml:space="preserve">. Ещё те звёзды не </w:t>
            </w:r>
            <w:r>
              <w:rPr>
                <w:szCs w:val="28"/>
              </w:rPr>
              <w:t>погасли…</w:t>
            </w:r>
            <w:r w:rsidRPr="00B80F41">
              <w:rPr>
                <w:szCs w:val="28"/>
              </w:rPr>
              <w:t xml:space="preserve"> Рассказ о празднике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144 </w:t>
            </w:r>
            <w:r>
              <w:rPr>
                <w:b/>
                <w:color w:val="000000"/>
                <w:szCs w:val="28"/>
              </w:rPr>
              <w:sym w:font="Symbol" w:char="F0BE"/>
            </w:r>
            <w:r>
              <w:rPr>
                <w:b/>
                <w:color w:val="000000"/>
                <w:szCs w:val="28"/>
              </w:rPr>
              <w:t xml:space="preserve"> 145</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5</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К. Бальмонт. К зиме. Выразительное чтение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146</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6</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С. Маршак. Декабрь. Средства художественной выразительности: олицетворения</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147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7</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А. Барто. Дело было в январе… Сказочное в лирическом стихотворении. С. Дрожжин. Улицей гуляет… Выразительное чтени</w:t>
            </w:r>
            <w:r>
              <w:rPr>
                <w:szCs w:val="28"/>
              </w:rPr>
              <w:t>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148 </w:t>
            </w:r>
            <w:r>
              <w:rPr>
                <w:b/>
                <w:color w:val="000000"/>
                <w:szCs w:val="28"/>
              </w:rPr>
              <w:sym w:font="Symbol" w:char="F0BE"/>
            </w:r>
            <w:r>
              <w:rPr>
                <w:b/>
                <w:color w:val="000000"/>
                <w:szCs w:val="28"/>
              </w:rPr>
              <w:t xml:space="preserve"> 149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8</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Загадки зимы.  Соотнесение отгадки и загадки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150</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9</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Проект. Праздник начинается, конкурс предлагается…</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151 </w:t>
            </w:r>
            <w:r>
              <w:rPr>
                <w:b/>
                <w:color w:val="000000"/>
                <w:szCs w:val="28"/>
              </w:rPr>
              <w:sym w:font="Symbol" w:char="F0BE"/>
            </w:r>
            <w:r>
              <w:rPr>
                <w:b/>
                <w:color w:val="000000"/>
                <w:szCs w:val="28"/>
              </w:rPr>
              <w:t xml:space="preserve"> 152</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10</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Контрольная работа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p>
        </w:tc>
      </w:tr>
      <w:tr w:rsidR="002D48E9" w:rsidRPr="00B80F41" w:rsidTr="002D48E9">
        <w:tc>
          <w:tcPr>
            <w:tcW w:w="10065" w:type="dxa"/>
            <w:gridSpan w:val="4"/>
            <w:tcBorders>
              <w:top w:val="nil"/>
              <w:bottom w:val="nil"/>
            </w:tcBorders>
            <w:shd w:val="clear" w:color="auto" w:fill="FFFFFF" w:themeFill="background1"/>
          </w:tcPr>
          <w:p w:rsidR="002D48E9" w:rsidRPr="00B80F41" w:rsidRDefault="002D48E9" w:rsidP="002D48E9">
            <w:pPr>
              <w:spacing w:line="360" w:lineRule="auto"/>
              <w:jc w:val="center"/>
              <w:rPr>
                <w:b/>
                <w:szCs w:val="28"/>
              </w:rPr>
            </w:pPr>
            <w:r w:rsidRPr="00B80F41">
              <w:rPr>
                <w:b/>
                <w:szCs w:val="28"/>
              </w:rPr>
              <w:t>Чудеса случаются  (16 часов)</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Вводный урок раздела «Чудеса случаются».  Освоение основных  понятий раздела: литературная сказка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4</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2</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Мои любимые писатели. Сказки А.</w:t>
            </w:r>
            <w:r>
              <w:rPr>
                <w:szCs w:val="28"/>
              </w:rPr>
              <w:t> </w:t>
            </w:r>
            <w:r w:rsidRPr="00B80F41">
              <w:rPr>
                <w:szCs w:val="28"/>
              </w:rPr>
              <w:t>С.</w:t>
            </w:r>
            <w:r>
              <w:rPr>
                <w:szCs w:val="28"/>
              </w:rPr>
              <w:t> </w:t>
            </w:r>
            <w:r w:rsidRPr="00B80F41">
              <w:rPr>
                <w:szCs w:val="28"/>
              </w:rPr>
              <w:t>Пушкина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5</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3</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А.</w:t>
            </w:r>
            <w:r>
              <w:rPr>
                <w:szCs w:val="28"/>
              </w:rPr>
              <w:t> </w:t>
            </w:r>
            <w:r w:rsidRPr="00B80F41">
              <w:rPr>
                <w:szCs w:val="28"/>
              </w:rPr>
              <w:t>С.</w:t>
            </w:r>
            <w:r>
              <w:t> </w:t>
            </w:r>
            <w:r w:rsidRPr="00B80F41">
              <w:rPr>
                <w:szCs w:val="28"/>
              </w:rPr>
              <w:t>Пушкин. Сказка о рыбаке и рыбке. Герои сказки. Особенности литературной сказки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6 </w:t>
            </w:r>
            <w:r>
              <w:rPr>
                <w:b/>
                <w:color w:val="000000"/>
                <w:szCs w:val="28"/>
              </w:rPr>
              <w:sym w:font="Symbol" w:char="F0BE"/>
            </w:r>
            <w:r>
              <w:rPr>
                <w:b/>
                <w:color w:val="000000"/>
                <w:szCs w:val="28"/>
              </w:rPr>
              <w:t xml:space="preserve"> 17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4</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А.</w:t>
            </w:r>
            <w:r>
              <w:rPr>
                <w:szCs w:val="28"/>
              </w:rPr>
              <w:t> </w:t>
            </w:r>
            <w:r w:rsidRPr="00B80F41">
              <w:rPr>
                <w:szCs w:val="28"/>
              </w:rPr>
              <w:t>С.</w:t>
            </w:r>
            <w:r>
              <w:rPr>
                <w:szCs w:val="28"/>
              </w:rPr>
              <w:t> </w:t>
            </w:r>
            <w:r w:rsidRPr="00B80F41">
              <w:rPr>
                <w:szCs w:val="28"/>
              </w:rPr>
              <w:t>Пушкин. Сказка о рыбаке и рыбке. Чему учит сказка?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6 </w:t>
            </w:r>
            <w:r>
              <w:rPr>
                <w:b/>
                <w:color w:val="000000"/>
                <w:szCs w:val="28"/>
              </w:rPr>
              <w:sym w:font="Symbol" w:char="F0BE"/>
            </w:r>
            <w:r>
              <w:rPr>
                <w:b/>
                <w:color w:val="000000"/>
                <w:szCs w:val="28"/>
              </w:rPr>
              <w:t xml:space="preserve"> 17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5</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Pr>
                <w:szCs w:val="28"/>
              </w:rPr>
              <w:t>Д. </w:t>
            </w:r>
            <w:proofErr w:type="gramStart"/>
            <w:r>
              <w:rPr>
                <w:szCs w:val="28"/>
              </w:rPr>
              <w:t>Мамин-</w:t>
            </w:r>
            <w:r w:rsidRPr="00B80F41">
              <w:rPr>
                <w:szCs w:val="28"/>
              </w:rPr>
              <w:t>Сибиряк</w:t>
            </w:r>
            <w:proofErr w:type="gramEnd"/>
            <w:r w:rsidRPr="00B80F41">
              <w:rPr>
                <w:szCs w:val="28"/>
              </w:rPr>
              <w:t>. Ал</w:t>
            </w:r>
            <w:r>
              <w:rPr>
                <w:szCs w:val="28"/>
              </w:rPr>
              <w:t>ё</w:t>
            </w:r>
            <w:r w:rsidRPr="00B80F41">
              <w:rPr>
                <w:szCs w:val="28"/>
              </w:rPr>
              <w:t>нушкины сказки. Выставка книг</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18</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6</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Pr>
                <w:szCs w:val="28"/>
              </w:rPr>
              <w:t>Д. </w:t>
            </w:r>
            <w:proofErr w:type="gramStart"/>
            <w:r>
              <w:rPr>
                <w:szCs w:val="28"/>
              </w:rPr>
              <w:t>Мамин-</w:t>
            </w:r>
            <w:r w:rsidRPr="00B80F41">
              <w:rPr>
                <w:szCs w:val="28"/>
              </w:rPr>
              <w:t>Сибиряк</w:t>
            </w:r>
            <w:proofErr w:type="gramEnd"/>
            <w:r w:rsidRPr="00B80F41">
              <w:rPr>
                <w:szCs w:val="28"/>
              </w:rPr>
              <w:t xml:space="preserve">. </w:t>
            </w:r>
            <w:proofErr w:type="gramStart"/>
            <w:r w:rsidRPr="00B80F41">
              <w:rPr>
                <w:szCs w:val="28"/>
              </w:rPr>
              <w:t>Сказка про</w:t>
            </w:r>
            <w:proofErr w:type="gramEnd"/>
            <w:r w:rsidRPr="00B80F41">
              <w:rPr>
                <w:szCs w:val="28"/>
              </w:rPr>
              <w:t xml:space="preserve"> храброго зайца – длинные уши, косые глаза, короткий хвост. Герои сказки.  Особенности литературной сказки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19 </w:t>
            </w:r>
            <w:r>
              <w:rPr>
                <w:b/>
                <w:color w:val="000000"/>
                <w:szCs w:val="28"/>
              </w:rPr>
              <w:sym w:font="Symbol" w:char="F0BE"/>
            </w:r>
            <w:r>
              <w:rPr>
                <w:b/>
                <w:color w:val="000000"/>
                <w:szCs w:val="28"/>
              </w:rPr>
              <w:t xml:space="preserve"> 23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7</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Pr>
                <w:szCs w:val="28"/>
              </w:rPr>
              <w:t>Д. </w:t>
            </w:r>
            <w:proofErr w:type="gramStart"/>
            <w:r>
              <w:rPr>
                <w:szCs w:val="28"/>
              </w:rPr>
              <w:t>Мамин-</w:t>
            </w:r>
            <w:r w:rsidRPr="00B80F41">
              <w:rPr>
                <w:szCs w:val="28"/>
              </w:rPr>
              <w:t>Сибиряк</w:t>
            </w:r>
            <w:proofErr w:type="gramEnd"/>
            <w:r w:rsidRPr="00B80F41">
              <w:rPr>
                <w:szCs w:val="28"/>
              </w:rPr>
              <w:t xml:space="preserve">. </w:t>
            </w:r>
            <w:proofErr w:type="gramStart"/>
            <w:r w:rsidRPr="00B80F41">
              <w:rPr>
                <w:szCs w:val="28"/>
              </w:rPr>
              <w:t>Сказка про</w:t>
            </w:r>
            <w:proofErr w:type="gramEnd"/>
            <w:r w:rsidRPr="00B80F41">
              <w:rPr>
                <w:szCs w:val="28"/>
              </w:rPr>
              <w:t xml:space="preserve"> храброго зайца – длинные уши, косые глаза, короткий хвост. Чему учит сказка?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19 </w:t>
            </w:r>
            <w:r>
              <w:rPr>
                <w:b/>
                <w:color w:val="000000"/>
                <w:szCs w:val="28"/>
              </w:rPr>
              <w:sym w:font="Symbol" w:char="F0BE"/>
            </w:r>
            <w:r>
              <w:rPr>
                <w:b/>
                <w:color w:val="000000"/>
                <w:szCs w:val="28"/>
              </w:rPr>
              <w:t xml:space="preserve"> 23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8</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Дж. Харрис. Братец Лис и братец Кролик.  Особенности литературной сказки.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24 </w:t>
            </w:r>
            <w:r>
              <w:rPr>
                <w:b/>
                <w:color w:val="000000"/>
                <w:szCs w:val="28"/>
              </w:rPr>
              <w:sym w:font="Symbol" w:char="F0BE"/>
            </w:r>
            <w:r>
              <w:rPr>
                <w:b/>
                <w:color w:val="000000"/>
                <w:szCs w:val="28"/>
              </w:rPr>
              <w:t xml:space="preserve"> 27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9</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Д. Мамин – Сибиряк. Дж. Харрис. Сравнение литературных сказок</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19 </w:t>
            </w:r>
            <w:r>
              <w:rPr>
                <w:b/>
                <w:color w:val="000000"/>
                <w:szCs w:val="28"/>
              </w:rPr>
              <w:sym w:font="Symbol" w:char="F0BE"/>
            </w:r>
            <w:r>
              <w:rPr>
                <w:b/>
                <w:color w:val="000000"/>
                <w:szCs w:val="28"/>
              </w:rPr>
              <w:t xml:space="preserve"> 27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10</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Э. Расп</w:t>
            </w:r>
            <w:r>
              <w:rPr>
                <w:szCs w:val="28"/>
              </w:rPr>
              <w:t>е</w:t>
            </w:r>
            <w:r w:rsidRPr="00B80F41">
              <w:rPr>
                <w:szCs w:val="28"/>
              </w:rPr>
              <w:t xml:space="preserve">. Из  книги «Приключения барона Мюнхгаузена». </w:t>
            </w:r>
            <w:r w:rsidRPr="00B80F41">
              <w:rPr>
                <w:szCs w:val="28"/>
              </w:rPr>
              <w:lastRenderedPageBreak/>
              <w:t>Особенности литературной сказки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28 </w:t>
            </w:r>
            <w:r>
              <w:rPr>
                <w:b/>
                <w:color w:val="000000"/>
                <w:szCs w:val="28"/>
              </w:rPr>
              <w:sym w:font="Symbol" w:char="F0BE"/>
            </w:r>
            <w:r>
              <w:rPr>
                <w:b/>
                <w:color w:val="000000"/>
                <w:szCs w:val="28"/>
              </w:rPr>
              <w:t xml:space="preserve"> 29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11</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Мы ид</w:t>
            </w:r>
            <w:r>
              <w:rPr>
                <w:szCs w:val="28"/>
              </w:rPr>
              <w:t>ё</w:t>
            </w:r>
            <w:r w:rsidRPr="00B80F41">
              <w:rPr>
                <w:szCs w:val="28"/>
              </w:rPr>
              <w:t>м в библиотеку. Литературные сказки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30</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12</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Самостоятельное чтение. К. Чуковский. Из книги «Приключения Бибигона». Особенно</w:t>
            </w:r>
            <w:r>
              <w:rPr>
                <w:szCs w:val="28"/>
              </w:rPr>
              <w:t>сти литературной сказки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31 </w:t>
            </w:r>
            <w:r>
              <w:rPr>
                <w:b/>
                <w:color w:val="000000"/>
                <w:szCs w:val="28"/>
              </w:rPr>
              <w:sym w:font="Symbol" w:char="F0BE"/>
            </w:r>
            <w:r>
              <w:rPr>
                <w:b/>
                <w:color w:val="000000"/>
                <w:szCs w:val="28"/>
              </w:rPr>
              <w:t xml:space="preserve"> 38</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13</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Семейное чтение.  Л. Толстой. Два брата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39 </w:t>
            </w:r>
            <w:r>
              <w:rPr>
                <w:b/>
                <w:color w:val="000000"/>
                <w:szCs w:val="28"/>
              </w:rPr>
              <w:sym w:font="Symbol" w:char="F0BE"/>
            </w:r>
            <w:r>
              <w:rPr>
                <w:b/>
                <w:color w:val="000000"/>
                <w:szCs w:val="28"/>
              </w:rPr>
              <w:t xml:space="preserve"> 41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14</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Pr>
                <w:szCs w:val="28"/>
              </w:rPr>
              <w:t xml:space="preserve">Наш театр. К. Чуковский. </w:t>
            </w:r>
            <w:r w:rsidRPr="00B80F41">
              <w:rPr>
                <w:szCs w:val="28"/>
              </w:rPr>
              <w:t>К</w:t>
            </w:r>
            <w:r>
              <w:rPr>
                <w:szCs w:val="28"/>
              </w:rPr>
              <w:t>раденое солнце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42 </w:t>
            </w:r>
            <w:r>
              <w:rPr>
                <w:b/>
                <w:color w:val="000000"/>
                <w:szCs w:val="28"/>
              </w:rPr>
              <w:sym w:font="Symbol" w:char="F0BE"/>
            </w:r>
            <w:r>
              <w:rPr>
                <w:b/>
                <w:color w:val="000000"/>
                <w:szCs w:val="28"/>
              </w:rPr>
              <w:t xml:space="preserve"> 47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15</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Маленькие и большие секреты страны Лите</w:t>
            </w:r>
            <w:r>
              <w:rPr>
                <w:szCs w:val="28"/>
              </w:rPr>
              <w:t>ратурии. Обобщение по разделу</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48 </w:t>
            </w:r>
            <w:r>
              <w:rPr>
                <w:b/>
                <w:color w:val="000000"/>
                <w:szCs w:val="28"/>
              </w:rPr>
              <w:sym w:font="Symbol" w:char="F0BE"/>
            </w:r>
            <w:r>
              <w:rPr>
                <w:b/>
                <w:color w:val="000000"/>
                <w:szCs w:val="28"/>
              </w:rPr>
              <w:t xml:space="preserve"> 49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16</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Pr>
                <w:szCs w:val="28"/>
              </w:rPr>
              <w:t>Контрольная работа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p>
        </w:tc>
      </w:tr>
      <w:tr w:rsidR="002D48E9" w:rsidRPr="00B80F41" w:rsidTr="002D48E9">
        <w:trPr>
          <w:trHeight w:val="409"/>
        </w:trPr>
        <w:tc>
          <w:tcPr>
            <w:tcW w:w="8364" w:type="dxa"/>
            <w:gridSpan w:val="3"/>
            <w:tcBorders>
              <w:top w:val="nil"/>
              <w:bottom w:val="nil"/>
            </w:tcBorders>
            <w:shd w:val="clear" w:color="auto" w:fill="FFFFFF" w:themeFill="background1"/>
          </w:tcPr>
          <w:p w:rsidR="002D48E9" w:rsidRPr="00B80F41" w:rsidRDefault="002D48E9" w:rsidP="002D48E9">
            <w:pPr>
              <w:spacing w:line="360" w:lineRule="auto"/>
              <w:jc w:val="center"/>
              <w:rPr>
                <w:b/>
                <w:color w:val="000000"/>
                <w:szCs w:val="28"/>
              </w:rPr>
            </w:pPr>
            <w:r w:rsidRPr="00B80F41">
              <w:rPr>
                <w:b/>
                <w:szCs w:val="28"/>
              </w:rPr>
              <w:t>Весна, весна! И вс</w:t>
            </w:r>
            <w:r>
              <w:rPr>
                <w:b/>
                <w:szCs w:val="28"/>
              </w:rPr>
              <w:t>ё</w:t>
            </w:r>
            <w:r w:rsidRPr="00B80F41">
              <w:rPr>
                <w:b/>
                <w:szCs w:val="28"/>
              </w:rPr>
              <w:t xml:space="preserve"> ей радо!  (11 часов)</w:t>
            </w:r>
          </w:p>
        </w:tc>
        <w:tc>
          <w:tcPr>
            <w:tcW w:w="1701" w:type="dxa"/>
            <w:tcBorders>
              <w:top w:val="nil"/>
              <w:bottom w:val="nil"/>
            </w:tcBorders>
            <w:shd w:val="clear" w:color="auto" w:fill="FFFFFF" w:themeFill="background1"/>
          </w:tcPr>
          <w:p w:rsidR="002D48E9" w:rsidRPr="00B80F41" w:rsidRDefault="002D48E9" w:rsidP="002D48E9">
            <w:pPr>
              <w:spacing w:line="360" w:lineRule="auto"/>
              <w:jc w:val="center"/>
              <w:rPr>
                <w:b/>
                <w:szCs w:val="28"/>
              </w:rPr>
            </w:pP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Вводный урок раздела «Весна, весна! И вс</w:t>
            </w:r>
            <w:r>
              <w:rPr>
                <w:szCs w:val="28"/>
              </w:rPr>
              <w:t>ё</w:t>
            </w:r>
            <w:r w:rsidRPr="00B80F41">
              <w:rPr>
                <w:szCs w:val="28"/>
              </w:rPr>
              <w:t xml:space="preserve"> ей радо!».  Освоение основных  понятий раздела: олицетворение, воображение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50</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2</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Ф. Тютчев. Зима недаром злится… При</w:t>
            </w:r>
            <w:r>
              <w:rPr>
                <w:szCs w:val="28"/>
              </w:rPr>
              <w:t>ё</w:t>
            </w:r>
            <w:r w:rsidRPr="00B80F41">
              <w:rPr>
                <w:szCs w:val="28"/>
              </w:rPr>
              <w:t>м контраста в лирическом стихотворении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51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3</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Весна в лирических стихотворениях И. Никитина, А. Плещеева, И. Шмел</w:t>
            </w:r>
            <w:r>
              <w:rPr>
                <w:szCs w:val="28"/>
              </w:rPr>
              <w:t>ё</w:t>
            </w:r>
            <w:r w:rsidRPr="00B80F41">
              <w:rPr>
                <w:szCs w:val="28"/>
              </w:rPr>
              <w:t>ва, Т. Белозёрова и произведени</w:t>
            </w:r>
            <w:r>
              <w:rPr>
                <w:szCs w:val="28"/>
              </w:rPr>
              <w:t>я</w:t>
            </w:r>
            <w:r w:rsidRPr="00B80F41">
              <w:rPr>
                <w:szCs w:val="28"/>
              </w:rPr>
              <w:t xml:space="preserve"> живописи А. Куинджи. Сравнение произведений</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52 </w:t>
            </w:r>
            <w:r>
              <w:rPr>
                <w:b/>
                <w:color w:val="000000"/>
                <w:szCs w:val="28"/>
              </w:rPr>
              <w:sym w:font="Symbol" w:char="F0BE"/>
            </w:r>
            <w:r>
              <w:rPr>
                <w:b/>
                <w:color w:val="000000"/>
                <w:szCs w:val="28"/>
              </w:rPr>
              <w:t xml:space="preserve"> 53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4</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Картины весны в произведениях А. Чехова, А.</w:t>
            </w:r>
            <w:r>
              <w:rPr>
                <w:szCs w:val="28"/>
              </w:rPr>
              <w:t> </w:t>
            </w:r>
            <w:r w:rsidRPr="00B80F41">
              <w:rPr>
                <w:szCs w:val="28"/>
              </w:rPr>
              <w:t xml:space="preserve">Фета, А. Барто. Создание вопросов на основе прочитанных </w:t>
            </w:r>
            <w:r w:rsidRPr="00B80F41">
              <w:rPr>
                <w:szCs w:val="28"/>
              </w:rPr>
              <w:lastRenderedPageBreak/>
              <w:t>произведений</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54 </w:t>
            </w:r>
            <w:r>
              <w:rPr>
                <w:b/>
                <w:color w:val="000000"/>
                <w:szCs w:val="28"/>
              </w:rPr>
              <w:sym w:font="Symbol" w:char="F0BE"/>
            </w:r>
            <w:r>
              <w:rPr>
                <w:b/>
                <w:color w:val="000000"/>
                <w:szCs w:val="28"/>
              </w:rPr>
              <w:t xml:space="preserve"> 55</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5</w:t>
            </w:r>
          </w:p>
        </w:tc>
        <w:tc>
          <w:tcPr>
            <w:tcW w:w="5812" w:type="dxa"/>
            <w:tcBorders>
              <w:top w:val="nil"/>
              <w:bottom w:val="nil"/>
            </w:tcBorders>
            <w:shd w:val="pct5" w:color="auto" w:fill="FFFFFF" w:themeFill="background1"/>
          </w:tcPr>
          <w:p w:rsidR="002D48E9" w:rsidRPr="000951C0" w:rsidRDefault="002D48E9" w:rsidP="002D48E9">
            <w:pPr>
              <w:spacing w:line="360" w:lineRule="auto"/>
              <w:rPr>
                <w:szCs w:val="28"/>
              </w:rPr>
            </w:pPr>
            <w:r w:rsidRPr="00B80F41">
              <w:rPr>
                <w:szCs w:val="28"/>
              </w:rPr>
              <w:t>Мы ид</w:t>
            </w:r>
            <w:r>
              <w:rPr>
                <w:szCs w:val="28"/>
              </w:rPr>
              <w:t>ё</w:t>
            </w:r>
            <w:r w:rsidRPr="00B80F41">
              <w:rPr>
                <w:szCs w:val="28"/>
              </w:rPr>
              <w:t>м в библиотеку. Стихи русских поэтов о весне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56</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6</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Самостоятельное чтение. Стихи о весне. С.</w:t>
            </w:r>
            <w:r>
              <w:rPr>
                <w:szCs w:val="28"/>
              </w:rPr>
              <w:t> </w:t>
            </w:r>
            <w:r w:rsidRPr="00B80F41">
              <w:rPr>
                <w:szCs w:val="28"/>
              </w:rPr>
              <w:t>Маршак. И. Токмакова. Саша Чёрный</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57 </w:t>
            </w:r>
            <w:r>
              <w:rPr>
                <w:b/>
                <w:color w:val="000000"/>
                <w:szCs w:val="28"/>
              </w:rPr>
              <w:sym w:font="Symbol" w:char="F0BE"/>
            </w:r>
            <w:r>
              <w:rPr>
                <w:b/>
                <w:color w:val="000000"/>
                <w:szCs w:val="28"/>
              </w:rPr>
              <w:t xml:space="preserve"> 59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7</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Устное сочинение по карт</w:t>
            </w:r>
            <w:r>
              <w:rPr>
                <w:szCs w:val="28"/>
              </w:rPr>
              <w:t>ине И. Левитана  «Ранняя весна»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57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8</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Семейное чтение. А. Майков. Христос</w:t>
            </w:r>
            <w:proofErr w:type="gramStart"/>
            <w:r w:rsidRPr="00B80F41">
              <w:rPr>
                <w:szCs w:val="28"/>
              </w:rPr>
              <w:t xml:space="preserve"> В</w:t>
            </w:r>
            <w:proofErr w:type="gramEnd"/>
            <w:r w:rsidRPr="00B80F41">
              <w:rPr>
                <w:szCs w:val="28"/>
              </w:rPr>
              <w:t>оскрес! К. Крыжицкий.  Ранняя весна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60</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9</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Наш театр. С. Маршак. Двенадцать месяцев. Инсцениро</w:t>
            </w:r>
            <w:r>
              <w:rPr>
                <w:szCs w:val="28"/>
              </w:rPr>
              <w:t>вание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61 </w:t>
            </w:r>
            <w:r>
              <w:rPr>
                <w:b/>
                <w:color w:val="000000"/>
                <w:szCs w:val="28"/>
              </w:rPr>
              <w:sym w:font="Symbol" w:char="F0BE"/>
            </w:r>
            <w:r>
              <w:rPr>
                <w:b/>
                <w:color w:val="000000"/>
                <w:szCs w:val="28"/>
              </w:rPr>
              <w:t xml:space="preserve"> 65</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10</w:t>
            </w:r>
          </w:p>
        </w:tc>
        <w:tc>
          <w:tcPr>
            <w:tcW w:w="5812" w:type="dxa"/>
            <w:tcBorders>
              <w:top w:val="nil"/>
              <w:bottom w:val="nil"/>
            </w:tcBorders>
            <w:shd w:val="pct5" w:color="auto" w:fill="FFFFFF" w:themeFill="background1"/>
          </w:tcPr>
          <w:p w:rsidR="002D48E9" w:rsidRPr="00B80F41" w:rsidRDefault="002D48E9" w:rsidP="002D48E9">
            <w:pPr>
              <w:spacing w:line="360" w:lineRule="auto"/>
              <w:rPr>
                <w:color w:val="000000"/>
                <w:szCs w:val="28"/>
              </w:rPr>
            </w:pPr>
            <w:r w:rsidRPr="00B80F41">
              <w:rPr>
                <w:szCs w:val="28"/>
              </w:rPr>
              <w:t>Маленькие и большие секреты страны Литературии. Обобщение по разделу</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66 </w:t>
            </w:r>
            <w:r>
              <w:rPr>
                <w:b/>
                <w:color w:val="000000"/>
                <w:szCs w:val="28"/>
              </w:rPr>
              <w:sym w:font="Symbol" w:char="F0BE"/>
            </w:r>
            <w:r>
              <w:rPr>
                <w:b/>
                <w:color w:val="000000"/>
                <w:szCs w:val="28"/>
              </w:rPr>
              <w:t>67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11</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Pr>
                <w:szCs w:val="28"/>
              </w:rPr>
              <w:t>Контрольная работа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p>
        </w:tc>
      </w:tr>
      <w:tr w:rsidR="002D48E9" w:rsidRPr="00B80F41" w:rsidTr="002D48E9">
        <w:trPr>
          <w:trHeight w:val="409"/>
        </w:trPr>
        <w:tc>
          <w:tcPr>
            <w:tcW w:w="10065" w:type="dxa"/>
            <w:gridSpan w:val="4"/>
            <w:tcBorders>
              <w:top w:val="nil"/>
              <w:bottom w:val="nil"/>
            </w:tcBorders>
            <w:shd w:val="clear" w:color="auto" w:fill="FFFFFF" w:themeFill="background1"/>
          </w:tcPr>
          <w:p w:rsidR="002D48E9" w:rsidRPr="00B80F41" w:rsidRDefault="002D48E9" w:rsidP="002D48E9">
            <w:pPr>
              <w:spacing w:line="360" w:lineRule="auto"/>
              <w:jc w:val="center"/>
              <w:rPr>
                <w:b/>
                <w:szCs w:val="28"/>
              </w:rPr>
            </w:pPr>
            <w:r w:rsidRPr="00B80F41">
              <w:rPr>
                <w:b/>
                <w:szCs w:val="28"/>
              </w:rPr>
              <w:t>Мои самые близкие и дорогие (8 часов)</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Вводный урок раздела «Мои самые близкие и дорогие».  Освоение основных нравственных  понятий раздела: семья, согласие, ответствен</w:t>
            </w:r>
            <w:r>
              <w:rPr>
                <w:szCs w:val="28"/>
              </w:rPr>
              <w:t>ность</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68 </w:t>
            </w:r>
            <w:r>
              <w:rPr>
                <w:b/>
                <w:color w:val="000000"/>
                <w:szCs w:val="28"/>
              </w:rPr>
              <w:sym w:font="Symbol" w:char="F0BE"/>
            </w:r>
            <w:r>
              <w:rPr>
                <w:b/>
                <w:color w:val="000000"/>
                <w:szCs w:val="28"/>
              </w:rPr>
              <w:t xml:space="preserve"> 69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2</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Стихи  о маме и папе. Р. Рождественский. Ю.</w:t>
            </w:r>
            <w:r>
              <w:rPr>
                <w:szCs w:val="28"/>
              </w:rPr>
              <w:t> </w:t>
            </w:r>
            <w:r w:rsidRPr="00B80F41">
              <w:rPr>
                <w:szCs w:val="28"/>
              </w:rPr>
              <w:t>Энтин. Б. Заходер. Выразительное чтение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70 </w:t>
            </w:r>
            <w:r>
              <w:rPr>
                <w:b/>
                <w:color w:val="000000"/>
                <w:szCs w:val="28"/>
              </w:rPr>
              <w:sym w:font="Symbol" w:char="F0BE"/>
            </w:r>
            <w:r>
              <w:rPr>
                <w:b/>
                <w:color w:val="000000"/>
                <w:szCs w:val="28"/>
              </w:rPr>
              <w:t xml:space="preserve"> 71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3</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А. Барто. Перед сном.  Р. Сеф. Если ты ужасно гордый… Рассказ о маме. Дж. Родари. Кто командует? Главная мысль</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72 </w:t>
            </w:r>
            <w:r>
              <w:rPr>
                <w:b/>
                <w:color w:val="000000"/>
                <w:szCs w:val="28"/>
              </w:rPr>
              <w:sym w:font="Symbol" w:char="F0BE"/>
            </w:r>
            <w:r>
              <w:rPr>
                <w:b/>
                <w:color w:val="000000"/>
                <w:szCs w:val="28"/>
              </w:rPr>
              <w:t xml:space="preserve"> 74</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4</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Мы ид</w:t>
            </w:r>
            <w:r>
              <w:rPr>
                <w:szCs w:val="28"/>
              </w:rPr>
              <w:t>ё</w:t>
            </w:r>
            <w:r w:rsidRPr="00B80F41">
              <w:rPr>
                <w:szCs w:val="28"/>
              </w:rPr>
              <w:t>м в библиотеку.  Книги о маме. Со</w:t>
            </w:r>
            <w:r>
              <w:rPr>
                <w:szCs w:val="28"/>
              </w:rPr>
              <w:t>ставление каталога  по теме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75</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5</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Самостоятельное чтение. Э. Успенский. Если был бы я девчонкой. Разгром. Б. Заходер. Никто</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76 </w:t>
            </w:r>
            <w:r>
              <w:rPr>
                <w:b/>
                <w:color w:val="000000"/>
                <w:szCs w:val="28"/>
              </w:rPr>
              <w:sym w:font="Symbol" w:char="F0BE"/>
            </w:r>
            <w:r>
              <w:rPr>
                <w:b/>
                <w:color w:val="000000"/>
                <w:szCs w:val="28"/>
              </w:rPr>
              <w:t xml:space="preserve"> 78</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6</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Семейное чтение. Л. Толстой. Отец и сыновья. Старый дед и внучек</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79 </w:t>
            </w:r>
            <w:r>
              <w:rPr>
                <w:b/>
                <w:color w:val="000000"/>
                <w:szCs w:val="28"/>
              </w:rPr>
              <w:sym w:font="Symbol" w:char="F0BE"/>
            </w:r>
            <w:r>
              <w:rPr>
                <w:b/>
                <w:color w:val="000000"/>
                <w:szCs w:val="28"/>
              </w:rPr>
              <w:t xml:space="preserve"> 80</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7</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Наш театр. Е. Пермяк. Как Миша хотел маму перехитрить. Инсценировани</w:t>
            </w:r>
            <w:r>
              <w:rPr>
                <w:szCs w:val="28"/>
              </w:rPr>
              <w:t>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81 </w:t>
            </w:r>
            <w:r>
              <w:rPr>
                <w:b/>
                <w:color w:val="000000"/>
                <w:szCs w:val="28"/>
              </w:rPr>
              <w:sym w:font="Symbol" w:char="F0BE"/>
            </w:r>
            <w:r>
              <w:rPr>
                <w:b/>
                <w:color w:val="000000"/>
                <w:szCs w:val="28"/>
              </w:rPr>
              <w:t xml:space="preserve"> 83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8</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Маленькие и большие секреты страны Литературии. Обобщение по разделу</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84 </w:t>
            </w:r>
            <w:r>
              <w:rPr>
                <w:b/>
                <w:color w:val="000000"/>
                <w:szCs w:val="28"/>
              </w:rPr>
              <w:sym w:font="Symbol" w:char="F0BE"/>
            </w:r>
            <w:r>
              <w:rPr>
                <w:b/>
                <w:color w:val="000000"/>
                <w:szCs w:val="28"/>
              </w:rPr>
              <w:t xml:space="preserve"> 85</w:t>
            </w:r>
          </w:p>
        </w:tc>
      </w:tr>
      <w:tr w:rsidR="002D48E9" w:rsidRPr="00B80F41" w:rsidTr="002D48E9">
        <w:trPr>
          <w:trHeight w:val="409"/>
        </w:trPr>
        <w:tc>
          <w:tcPr>
            <w:tcW w:w="8364" w:type="dxa"/>
            <w:gridSpan w:val="3"/>
            <w:tcBorders>
              <w:top w:val="nil"/>
              <w:bottom w:val="nil"/>
            </w:tcBorders>
            <w:shd w:val="clear" w:color="auto" w:fill="FFFFFF" w:themeFill="background1"/>
          </w:tcPr>
          <w:p w:rsidR="002D48E9" w:rsidRPr="00B80F41" w:rsidRDefault="002D48E9" w:rsidP="002D48E9">
            <w:pPr>
              <w:spacing w:line="360" w:lineRule="auto"/>
              <w:jc w:val="center"/>
              <w:rPr>
                <w:b/>
                <w:color w:val="000000"/>
                <w:szCs w:val="28"/>
              </w:rPr>
            </w:pPr>
            <w:r w:rsidRPr="00B80F41">
              <w:rPr>
                <w:b/>
                <w:szCs w:val="28"/>
              </w:rPr>
              <w:t>Люблю всё живое  (16 часов)</w:t>
            </w:r>
          </w:p>
        </w:tc>
        <w:tc>
          <w:tcPr>
            <w:tcW w:w="1701" w:type="dxa"/>
            <w:tcBorders>
              <w:top w:val="nil"/>
              <w:bottom w:val="nil"/>
            </w:tcBorders>
            <w:shd w:val="clear" w:color="auto" w:fill="FFFFFF" w:themeFill="background1"/>
          </w:tcPr>
          <w:p w:rsidR="002D48E9" w:rsidRPr="00B80F41" w:rsidRDefault="002D48E9" w:rsidP="002D48E9">
            <w:pPr>
              <w:spacing w:line="360" w:lineRule="auto"/>
              <w:jc w:val="center"/>
              <w:rPr>
                <w:b/>
                <w:szCs w:val="28"/>
              </w:rPr>
            </w:pP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Вводный урок раздела «Люблю всё живое».  Освоение основных   нравственных понятий раз</w:t>
            </w:r>
            <w:r>
              <w:rPr>
                <w:szCs w:val="28"/>
              </w:rPr>
              <w:t>дела: сочувствие, сопереживание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86</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2</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Саша Чёрный. Жеребёнок. Авторское отно</w:t>
            </w:r>
            <w:r>
              <w:rPr>
                <w:szCs w:val="28"/>
              </w:rPr>
              <w:t xml:space="preserve">шение к </w:t>
            </w:r>
            <w:proofErr w:type="gramStart"/>
            <w:r>
              <w:rPr>
                <w:szCs w:val="28"/>
              </w:rPr>
              <w:t>изображаемому</w:t>
            </w:r>
            <w:proofErr w:type="gramEnd"/>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87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3</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С. Михалков. Мой щенок.  Дополнение содержания теста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88 </w:t>
            </w:r>
            <w:r>
              <w:rPr>
                <w:b/>
                <w:color w:val="000000"/>
                <w:szCs w:val="28"/>
              </w:rPr>
              <w:sym w:font="Symbol" w:char="F0BE"/>
            </w:r>
            <w:r>
              <w:rPr>
                <w:b/>
                <w:color w:val="000000"/>
                <w:szCs w:val="28"/>
              </w:rPr>
              <w:t xml:space="preserve"> 91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4</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Г. Снегир</w:t>
            </w:r>
            <w:r>
              <w:rPr>
                <w:szCs w:val="28"/>
              </w:rPr>
              <w:t>ё</w:t>
            </w:r>
            <w:r w:rsidRPr="00B80F41">
              <w:rPr>
                <w:szCs w:val="28"/>
              </w:rPr>
              <w:t>в. Отважный пингвинёнок. Поступки героев</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92 </w:t>
            </w:r>
            <w:r>
              <w:rPr>
                <w:b/>
                <w:color w:val="000000"/>
                <w:szCs w:val="28"/>
              </w:rPr>
              <w:sym w:font="Symbol" w:char="F0BE"/>
            </w:r>
            <w:r>
              <w:rPr>
                <w:b/>
                <w:color w:val="000000"/>
                <w:szCs w:val="28"/>
              </w:rPr>
              <w:t xml:space="preserve"> 93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5</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М. Пришвин. Ребята и утята. Составление плана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94 </w:t>
            </w:r>
            <w:r>
              <w:rPr>
                <w:b/>
                <w:color w:val="000000"/>
                <w:szCs w:val="28"/>
              </w:rPr>
              <w:sym w:font="Symbol" w:char="F0BE"/>
            </w:r>
            <w:r>
              <w:rPr>
                <w:b/>
                <w:color w:val="000000"/>
                <w:szCs w:val="28"/>
              </w:rPr>
              <w:t xml:space="preserve"> 96</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6</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Е. Чарушин. Страшный рассказ. Составление плана на основе опорных слов</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97 </w:t>
            </w:r>
            <w:r>
              <w:rPr>
                <w:b/>
                <w:color w:val="000000"/>
                <w:szCs w:val="28"/>
              </w:rPr>
              <w:sym w:font="Symbol" w:char="F0BE"/>
            </w:r>
            <w:r>
              <w:rPr>
                <w:b/>
                <w:color w:val="000000"/>
                <w:szCs w:val="28"/>
              </w:rPr>
              <w:t xml:space="preserve"> 99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7</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Сравнение художественного и научно-познавательного текста. Н. Рубцов. Про зай</w:t>
            </w:r>
            <w:r>
              <w:rPr>
                <w:szCs w:val="28"/>
              </w:rPr>
              <w:t>ца. Текст из энциклопедии. Заяц</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100 </w:t>
            </w:r>
            <w:r>
              <w:rPr>
                <w:b/>
                <w:color w:val="000000"/>
                <w:szCs w:val="28"/>
              </w:rPr>
              <w:sym w:font="Symbol" w:char="F0BE"/>
            </w:r>
            <w:r>
              <w:rPr>
                <w:b/>
                <w:color w:val="000000"/>
                <w:szCs w:val="28"/>
              </w:rPr>
              <w:t xml:space="preserve"> 101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8</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Проект. Создание фотоальбома о природе</w:t>
            </w:r>
            <w:r>
              <w:rPr>
                <w:szCs w:val="28"/>
              </w:rPr>
              <w:t>. В. Берестов. С фотоаппаратом</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102 </w:t>
            </w:r>
            <w:r>
              <w:rPr>
                <w:b/>
                <w:color w:val="000000"/>
                <w:szCs w:val="28"/>
              </w:rPr>
              <w:sym w:font="Symbol" w:char="F0BE"/>
            </w:r>
            <w:r>
              <w:rPr>
                <w:b/>
                <w:color w:val="000000"/>
                <w:szCs w:val="28"/>
              </w:rPr>
              <w:t xml:space="preserve"> 103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9</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Мы ид</w:t>
            </w:r>
            <w:r>
              <w:rPr>
                <w:szCs w:val="28"/>
              </w:rPr>
              <w:t>ё</w:t>
            </w:r>
            <w:r w:rsidRPr="00B80F41">
              <w:rPr>
                <w:szCs w:val="28"/>
              </w:rPr>
              <w:t>м в библиотеку. Рассказы и сказки о природе В. Бианки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104</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10</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Мои любимые писатели. В. Бианки. Хитрый лис и умная уточка. Составление плана на ос</w:t>
            </w:r>
            <w:r>
              <w:rPr>
                <w:szCs w:val="28"/>
              </w:rPr>
              <w:t>нове опорных слов</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105 </w:t>
            </w:r>
            <w:r>
              <w:rPr>
                <w:b/>
                <w:color w:val="000000"/>
                <w:szCs w:val="28"/>
              </w:rPr>
              <w:sym w:font="Symbol" w:char="F0BE"/>
            </w:r>
            <w:r>
              <w:rPr>
                <w:b/>
                <w:color w:val="000000"/>
                <w:szCs w:val="28"/>
              </w:rPr>
              <w:t xml:space="preserve"> 107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11</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Самостоятельное чтение. Маленькие рассказы Н. Сладкова. Составление рас</w:t>
            </w:r>
            <w:r>
              <w:rPr>
                <w:szCs w:val="28"/>
              </w:rPr>
              <w:t>сказа на основе серии картинок</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108 </w:t>
            </w:r>
            <w:r>
              <w:rPr>
                <w:b/>
                <w:color w:val="000000"/>
                <w:szCs w:val="28"/>
              </w:rPr>
              <w:sym w:font="Symbol" w:char="F0BE"/>
            </w:r>
            <w:r>
              <w:rPr>
                <w:b/>
                <w:color w:val="000000"/>
                <w:szCs w:val="28"/>
              </w:rPr>
              <w:t xml:space="preserve"> 109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12</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Семейное чтение. В. Сухомлинский. Почему плачет синич</w:t>
            </w:r>
            <w:r>
              <w:rPr>
                <w:szCs w:val="28"/>
              </w:rPr>
              <w:t>ка</w:t>
            </w:r>
            <w:r w:rsidRPr="00B80F41">
              <w:rPr>
                <w:szCs w:val="28"/>
              </w:rPr>
              <w:t>?</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110 </w:t>
            </w:r>
            <w:r>
              <w:rPr>
                <w:b/>
                <w:color w:val="000000"/>
                <w:szCs w:val="28"/>
              </w:rPr>
              <w:sym w:font="Symbol" w:char="F0BE"/>
            </w:r>
            <w:r>
              <w:rPr>
                <w:b/>
                <w:color w:val="000000"/>
                <w:szCs w:val="28"/>
              </w:rPr>
              <w:t xml:space="preserve"> 111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13</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Г. Снегир</w:t>
            </w:r>
            <w:r>
              <w:rPr>
                <w:szCs w:val="28"/>
              </w:rPr>
              <w:t>ё</w:t>
            </w:r>
            <w:r w:rsidRPr="00B80F41">
              <w:rPr>
                <w:szCs w:val="28"/>
              </w:rPr>
              <w:t>в. Куда улетают птицы на зиму? Постановка вопросов  к тексту</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112 </w:t>
            </w:r>
            <w:r>
              <w:rPr>
                <w:b/>
                <w:color w:val="000000"/>
                <w:szCs w:val="28"/>
              </w:rPr>
              <w:sym w:font="Symbol" w:char="F0BE"/>
            </w:r>
            <w:r>
              <w:rPr>
                <w:b/>
                <w:color w:val="000000"/>
                <w:szCs w:val="28"/>
              </w:rPr>
              <w:t xml:space="preserve"> 113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14</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 xml:space="preserve">Наш театр. В. Бианки. Лесной колобок </w:t>
            </w:r>
            <w:r>
              <w:rPr>
                <w:szCs w:val="28"/>
              </w:rPr>
              <w:sym w:font="Symbol" w:char="F0BE"/>
            </w:r>
            <w:r w:rsidRPr="00B80F41">
              <w:rPr>
                <w:szCs w:val="28"/>
              </w:rPr>
              <w:t xml:space="preserve"> ко</w:t>
            </w:r>
            <w:r>
              <w:rPr>
                <w:szCs w:val="28"/>
              </w:rPr>
              <w:t xml:space="preserve">лючий бок. Инсценирование. </w:t>
            </w:r>
            <w:r w:rsidRPr="00B80F41">
              <w:rPr>
                <w:szCs w:val="28"/>
              </w:rPr>
              <w:t>Шутки-минутки. В. Берестов. Заяц</w:t>
            </w:r>
            <w:r>
              <w:rPr>
                <w:szCs w:val="28"/>
              </w:rPr>
              <w:t>-</w:t>
            </w:r>
            <w:r w:rsidRPr="00B80F41">
              <w:rPr>
                <w:szCs w:val="28"/>
              </w:rPr>
              <w:t>бара</w:t>
            </w:r>
            <w:r>
              <w:rPr>
                <w:szCs w:val="28"/>
              </w:rPr>
              <w:t>банщик. Коза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114 </w:t>
            </w:r>
            <w:r>
              <w:rPr>
                <w:b/>
                <w:color w:val="000000"/>
                <w:szCs w:val="28"/>
              </w:rPr>
              <w:sym w:font="Symbol" w:char="F0BE"/>
            </w:r>
            <w:r>
              <w:rPr>
                <w:b/>
                <w:color w:val="000000"/>
                <w:szCs w:val="28"/>
              </w:rPr>
              <w:t xml:space="preserve"> 117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15</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Маленькие и большие секреты страны Литературии. Обобщение по разделу</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118 </w:t>
            </w:r>
            <w:r>
              <w:rPr>
                <w:b/>
                <w:color w:val="000000"/>
                <w:szCs w:val="28"/>
              </w:rPr>
              <w:sym w:font="Symbol" w:char="F0BE"/>
            </w:r>
            <w:r>
              <w:rPr>
                <w:b/>
                <w:color w:val="000000"/>
                <w:szCs w:val="28"/>
              </w:rPr>
              <w:t xml:space="preserve"> 121</w:t>
            </w:r>
          </w:p>
        </w:tc>
      </w:tr>
      <w:tr w:rsidR="002D48E9" w:rsidRPr="00B80F41" w:rsidTr="002D48E9">
        <w:trPr>
          <w:trHeight w:val="823"/>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16</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Контрольная работа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p>
        </w:tc>
      </w:tr>
      <w:tr w:rsidR="002D48E9" w:rsidRPr="00B80F41" w:rsidTr="002D48E9">
        <w:trPr>
          <w:trHeight w:val="409"/>
        </w:trPr>
        <w:tc>
          <w:tcPr>
            <w:tcW w:w="10065" w:type="dxa"/>
            <w:gridSpan w:val="4"/>
            <w:tcBorders>
              <w:top w:val="nil"/>
              <w:bottom w:val="nil"/>
            </w:tcBorders>
            <w:shd w:val="clear" w:color="auto" w:fill="FFFFFF" w:themeFill="background1"/>
          </w:tcPr>
          <w:p w:rsidR="002D48E9" w:rsidRPr="00B80F41" w:rsidRDefault="002D48E9" w:rsidP="002D48E9">
            <w:pPr>
              <w:spacing w:line="360" w:lineRule="auto"/>
              <w:jc w:val="center"/>
              <w:rPr>
                <w:b/>
                <w:szCs w:val="28"/>
              </w:rPr>
            </w:pPr>
            <w:r w:rsidRPr="00B80F41">
              <w:rPr>
                <w:b/>
                <w:szCs w:val="28"/>
              </w:rPr>
              <w:t>Жизнь дана на добрые дела (15 часов)</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1</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Вводный урок раздела. Освоение основных   нравственных понятий раздела: взаимопонимание, трудолюбие, честность, сочувствие</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122</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2</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Какие дела самые важные. С. Баруздин. Стихи о человеке и его делах. Заголовок</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123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3</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Л. Яхнин. Пятое время года. Силачи. Заголовок</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124 </w:t>
            </w:r>
            <w:r>
              <w:rPr>
                <w:b/>
                <w:color w:val="000000"/>
                <w:szCs w:val="28"/>
              </w:rPr>
              <w:sym w:font="Symbol" w:char="F0BE"/>
            </w:r>
            <w:r>
              <w:rPr>
                <w:b/>
                <w:color w:val="000000"/>
                <w:szCs w:val="28"/>
              </w:rPr>
              <w:t xml:space="preserve"> 126</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4</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В. Осеева. Просто старушка. Смыл заголовка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127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5</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Кого можно назвать сильным человеком. Э.</w:t>
            </w:r>
            <w:r>
              <w:rPr>
                <w:szCs w:val="28"/>
              </w:rPr>
              <w:t> </w:t>
            </w:r>
            <w:r w:rsidRPr="00B80F41">
              <w:rPr>
                <w:szCs w:val="28"/>
              </w:rPr>
              <w:t>Шим. Не смей!</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128 </w:t>
            </w:r>
            <w:r>
              <w:rPr>
                <w:b/>
                <w:color w:val="000000"/>
                <w:szCs w:val="28"/>
              </w:rPr>
              <w:sym w:font="Symbol" w:char="F0BE"/>
            </w:r>
            <w:r>
              <w:rPr>
                <w:b/>
                <w:color w:val="000000"/>
                <w:szCs w:val="28"/>
              </w:rPr>
              <w:t xml:space="preserve"> 129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6</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А. Гайдар. Совесть. Е. Григорьева. Во мне сидит два голоса… Соотнесение содержание рассказа, стихотворения  с пословицей</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130 </w:t>
            </w:r>
            <w:r>
              <w:rPr>
                <w:b/>
                <w:color w:val="000000"/>
                <w:szCs w:val="28"/>
              </w:rPr>
              <w:sym w:font="Symbol" w:char="F0BE"/>
            </w:r>
            <w:r>
              <w:rPr>
                <w:b/>
                <w:color w:val="000000"/>
                <w:szCs w:val="28"/>
              </w:rPr>
              <w:t xml:space="preserve"> 132</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7</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 xml:space="preserve">Работа со словом. Дискуссия на тему </w:t>
            </w:r>
            <w:r>
              <w:rPr>
                <w:szCs w:val="28"/>
              </w:rPr>
              <w:t>«</w:t>
            </w:r>
            <w:r w:rsidRPr="00B80F41">
              <w:rPr>
                <w:szCs w:val="28"/>
              </w:rPr>
              <w:t>Что значит поступать по совести»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133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8</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И. Пивоварова. Сочинение</w:t>
            </w:r>
            <w:r>
              <w:rPr>
                <w:szCs w:val="28"/>
              </w:rPr>
              <w:t xml:space="preserve">. </w:t>
            </w:r>
            <w:r w:rsidRPr="00B80F41">
              <w:rPr>
                <w:szCs w:val="28"/>
              </w:rPr>
              <w:t>Составление рассказа на тему «Как я помогаю маме»</w:t>
            </w:r>
            <w:r>
              <w:rPr>
                <w:szCs w:val="28"/>
              </w:rPr>
              <w:t>. В. Осеева. Три товарища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134 </w:t>
            </w:r>
            <w:r>
              <w:rPr>
                <w:b/>
                <w:color w:val="000000"/>
                <w:szCs w:val="28"/>
              </w:rPr>
              <w:sym w:font="Symbol" w:char="F0BE"/>
            </w:r>
            <w:r>
              <w:rPr>
                <w:b/>
                <w:color w:val="000000"/>
                <w:szCs w:val="28"/>
              </w:rPr>
              <w:t xml:space="preserve"> 137</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9</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Pr>
                <w:szCs w:val="28"/>
              </w:rPr>
              <w:t>Мы идём в библиотеку. Мои любимые писатели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138 </w:t>
            </w:r>
            <w:r>
              <w:rPr>
                <w:b/>
                <w:color w:val="000000"/>
                <w:szCs w:val="28"/>
              </w:rPr>
              <w:sym w:font="Symbol" w:char="F0BE"/>
            </w:r>
            <w:r>
              <w:rPr>
                <w:b/>
                <w:color w:val="000000"/>
                <w:szCs w:val="28"/>
              </w:rPr>
              <w:t xml:space="preserve"> 139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10</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Самостоятельное чтение. Н. Носов. Затейники. Подбор заголовка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140 </w:t>
            </w:r>
            <w:r>
              <w:rPr>
                <w:b/>
                <w:color w:val="000000"/>
                <w:szCs w:val="28"/>
              </w:rPr>
              <w:sym w:font="Symbol" w:char="F0BE"/>
            </w:r>
            <w:r>
              <w:rPr>
                <w:b/>
                <w:color w:val="000000"/>
                <w:szCs w:val="28"/>
              </w:rPr>
              <w:t xml:space="preserve"> 142</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11</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Н.</w:t>
            </w:r>
            <w:r>
              <w:rPr>
                <w:szCs w:val="28"/>
              </w:rPr>
              <w:t> </w:t>
            </w:r>
            <w:r w:rsidRPr="00B80F41">
              <w:rPr>
                <w:szCs w:val="28"/>
              </w:rPr>
              <w:t>Носов. Фантазёры. Чтение по ролям</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143 </w:t>
            </w:r>
            <w:r>
              <w:rPr>
                <w:b/>
                <w:color w:val="000000"/>
                <w:szCs w:val="28"/>
              </w:rPr>
              <w:sym w:font="Symbol" w:char="F0BE"/>
            </w:r>
            <w:r>
              <w:rPr>
                <w:b/>
                <w:color w:val="000000"/>
                <w:szCs w:val="28"/>
              </w:rPr>
              <w:t xml:space="preserve"> 149</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12</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Семейное чтение. И. Крылов. Лебедь, рак и щука. Смысл басни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150</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lastRenderedPageBreak/>
              <w:t>13</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Наш театр. С. Михалков. Не стоит благодарности</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151</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14</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sidRPr="00B80F41">
              <w:rPr>
                <w:szCs w:val="28"/>
              </w:rPr>
              <w:t>Мале</w:t>
            </w:r>
            <w:r>
              <w:rPr>
                <w:szCs w:val="28"/>
              </w:rPr>
              <w:t xml:space="preserve">нькие и большие секреты страны </w:t>
            </w:r>
            <w:r w:rsidRPr="00B80F41">
              <w:rPr>
                <w:szCs w:val="28"/>
              </w:rPr>
              <w:t>Литер</w:t>
            </w:r>
            <w:r>
              <w:rPr>
                <w:szCs w:val="28"/>
              </w:rPr>
              <w:t>атурии. Обобщение по разделу</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Pr>
                <w:b/>
                <w:color w:val="000000"/>
                <w:szCs w:val="28"/>
              </w:rPr>
              <w:t xml:space="preserve">152 </w:t>
            </w:r>
            <w:r>
              <w:rPr>
                <w:b/>
                <w:color w:val="000000"/>
                <w:szCs w:val="28"/>
              </w:rPr>
              <w:sym w:font="Symbol" w:char="F0BE"/>
            </w:r>
            <w:r>
              <w:rPr>
                <w:b/>
                <w:color w:val="000000"/>
                <w:szCs w:val="28"/>
              </w:rPr>
              <w:t xml:space="preserve"> 153</w:t>
            </w:r>
          </w:p>
        </w:tc>
      </w:tr>
      <w:tr w:rsidR="002D48E9" w:rsidRPr="00B80F41" w:rsidTr="002D48E9">
        <w:trPr>
          <w:trHeight w:val="409"/>
        </w:trPr>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15</w:t>
            </w:r>
          </w:p>
        </w:tc>
        <w:tc>
          <w:tcPr>
            <w:tcW w:w="5812" w:type="dxa"/>
            <w:tcBorders>
              <w:top w:val="nil"/>
              <w:bottom w:val="nil"/>
            </w:tcBorders>
            <w:shd w:val="pct5" w:color="auto" w:fill="FFFFFF" w:themeFill="background1"/>
          </w:tcPr>
          <w:p w:rsidR="002D48E9" w:rsidRPr="00B80F41" w:rsidRDefault="002D48E9" w:rsidP="002D48E9">
            <w:pPr>
              <w:spacing w:line="360" w:lineRule="auto"/>
              <w:rPr>
                <w:szCs w:val="28"/>
              </w:rPr>
            </w:pPr>
            <w:r>
              <w:rPr>
                <w:szCs w:val="28"/>
              </w:rPr>
              <w:t>Контрольная работа</w:t>
            </w:r>
          </w:p>
        </w:tc>
        <w:tc>
          <w:tcPr>
            <w:tcW w:w="1276"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r w:rsidRPr="00B80F41">
              <w:rPr>
                <w:b/>
                <w:color w:val="000000"/>
                <w:szCs w:val="28"/>
              </w:rPr>
              <w:t>1</w:t>
            </w:r>
          </w:p>
        </w:tc>
        <w:tc>
          <w:tcPr>
            <w:tcW w:w="1701" w:type="dxa"/>
            <w:tcBorders>
              <w:top w:val="nil"/>
              <w:bottom w:val="nil"/>
            </w:tcBorders>
            <w:shd w:val="pct5" w:color="auto" w:fill="FFFFFF" w:themeFill="background1"/>
          </w:tcPr>
          <w:p w:rsidR="002D48E9" w:rsidRPr="00B80F41" w:rsidRDefault="002D48E9" w:rsidP="002D48E9">
            <w:pPr>
              <w:spacing w:line="360" w:lineRule="auto"/>
              <w:jc w:val="center"/>
              <w:rPr>
                <w:b/>
                <w:color w:val="000000"/>
                <w:szCs w:val="28"/>
              </w:rPr>
            </w:pPr>
          </w:p>
        </w:tc>
      </w:tr>
      <w:tr w:rsidR="002D48E9" w:rsidRPr="00B80F41" w:rsidTr="002D48E9">
        <w:trPr>
          <w:trHeight w:val="409"/>
        </w:trPr>
        <w:tc>
          <w:tcPr>
            <w:tcW w:w="10065" w:type="dxa"/>
            <w:gridSpan w:val="4"/>
            <w:tcBorders>
              <w:top w:val="nil"/>
            </w:tcBorders>
            <w:shd w:val="clear" w:color="auto" w:fill="FFFFFF" w:themeFill="background1"/>
          </w:tcPr>
          <w:p w:rsidR="002D48E9" w:rsidRPr="00B80F41" w:rsidRDefault="002D48E9" w:rsidP="002D48E9">
            <w:pPr>
              <w:spacing w:line="360" w:lineRule="auto"/>
              <w:jc w:val="center"/>
              <w:rPr>
                <w:color w:val="000000"/>
                <w:szCs w:val="28"/>
              </w:rPr>
            </w:pPr>
            <w:r w:rsidRPr="00B80F41">
              <w:rPr>
                <w:color w:val="000000"/>
                <w:szCs w:val="28"/>
              </w:rPr>
              <w:t>Резерв</w:t>
            </w:r>
          </w:p>
        </w:tc>
      </w:tr>
    </w:tbl>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2. Литературное чтение. Учебник. 1 класс. В 2 ч. Ч. 2 / Сост. Л.Ф. Климанова, В.Г. Горецкий, Л.А. Виноградская.</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3. Литературное чтение. Учебник. 2 класс. В 2 ч. Ч. 1 / Сост. Л.Ф. Климанова, В.Г. Горецкий, Л.А. Виноградская.</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4. Литературное чтение. Учебник. 2 класс. В 2 ч. Ч. 2 / Сост. Л.Ф. Климанова, В.Г. Горецкий, Л.А. Виноградская.</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5. Литературное чтение. Учебник. 3 класс. В 2 ч. Ч. 1 / Сост. Л.Ф. Климанова, В.Г. Горецкий, Л.А. Виноградская.</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6. Литературное чтение. Учебник. 3 класс. В 2 ч. Ч. 2 / Сост. Л.Ф. Климанова, В.Г. Горецкий, Л.А. Виноградская.</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7. Литературное чтение. Учебник. 4 класс. В 2 ч. Ч. 1 / Сост. Л.Ф. Климанова, Л.А. Виноградская, М.В. Бойкина.</w:t>
      </w:r>
    </w:p>
    <w:p w:rsidR="00B424A1" w:rsidRPr="00B832E1" w:rsidRDefault="00B424A1" w:rsidP="00B424A1">
      <w:pPr>
        <w:spacing w:line="360" w:lineRule="auto"/>
        <w:ind w:firstLine="540"/>
        <w:jc w:val="both"/>
        <w:rPr>
          <w:rFonts w:ascii="Times New Roman" w:hAnsi="Times New Roman" w:cs="Times New Roman"/>
          <w:sz w:val="28"/>
          <w:szCs w:val="28"/>
        </w:rPr>
      </w:pPr>
      <w:r w:rsidRPr="00B832E1">
        <w:rPr>
          <w:rFonts w:ascii="Times New Roman" w:hAnsi="Times New Roman" w:cs="Times New Roman"/>
          <w:sz w:val="28"/>
          <w:szCs w:val="28"/>
        </w:rPr>
        <w:t>8. Литературное чтение. Учебник. 4 класс. В 2 ч. Ч. 2 / Сост. Л.Ф. Климанова, Л.А. Виноградская, М.В. Бойкина.</w:t>
      </w:r>
    </w:p>
    <w:p w:rsidR="005C3346" w:rsidRPr="00B832E1" w:rsidRDefault="005C3346" w:rsidP="005C3346">
      <w:pPr>
        <w:pStyle w:val="a3"/>
        <w:spacing w:before="0" w:beforeAutospacing="0" w:after="0" w:afterAutospacing="0"/>
        <w:rPr>
          <w:sz w:val="28"/>
          <w:szCs w:val="28"/>
        </w:rPr>
      </w:pPr>
    </w:p>
    <w:p w:rsidR="005C3346" w:rsidRPr="00B832E1" w:rsidRDefault="005C3346" w:rsidP="005C3346">
      <w:pPr>
        <w:pStyle w:val="a3"/>
        <w:spacing w:before="0" w:beforeAutospacing="0" w:after="0" w:afterAutospacing="0"/>
        <w:rPr>
          <w:sz w:val="28"/>
          <w:szCs w:val="28"/>
        </w:rPr>
      </w:pPr>
    </w:p>
    <w:p w:rsidR="005C3346" w:rsidRPr="00B832E1" w:rsidRDefault="005C3346" w:rsidP="005C3346">
      <w:pPr>
        <w:pStyle w:val="a3"/>
        <w:spacing w:before="0" w:beforeAutospacing="0" w:after="0" w:afterAutospacing="0"/>
        <w:rPr>
          <w:sz w:val="28"/>
          <w:szCs w:val="28"/>
        </w:rPr>
      </w:pPr>
    </w:p>
    <w:p w:rsidR="005C3346" w:rsidRDefault="005C3346" w:rsidP="005C3346">
      <w:pPr>
        <w:pStyle w:val="a3"/>
        <w:spacing w:before="0" w:beforeAutospacing="0" w:after="0" w:afterAutospacing="0"/>
        <w:rPr>
          <w:sz w:val="28"/>
          <w:szCs w:val="28"/>
        </w:rPr>
      </w:pPr>
    </w:p>
    <w:p w:rsidR="00CD1766" w:rsidRDefault="00CD1766" w:rsidP="005C3346">
      <w:pPr>
        <w:pStyle w:val="a3"/>
        <w:spacing w:before="0" w:beforeAutospacing="0" w:after="0" w:afterAutospacing="0"/>
        <w:rPr>
          <w:sz w:val="28"/>
          <w:szCs w:val="28"/>
        </w:rPr>
      </w:pPr>
    </w:p>
    <w:p w:rsidR="00CD1766" w:rsidRDefault="00CD1766" w:rsidP="005C3346">
      <w:pPr>
        <w:pStyle w:val="a3"/>
        <w:spacing w:before="0" w:beforeAutospacing="0" w:after="0" w:afterAutospacing="0"/>
        <w:rPr>
          <w:sz w:val="28"/>
          <w:szCs w:val="28"/>
        </w:rPr>
      </w:pPr>
    </w:p>
    <w:p w:rsidR="002D48E9" w:rsidRDefault="002D48E9" w:rsidP="00CD1766">
      <w:pPr>
        <w:pStyle w:val="1"/>
        <w:spacing w:before="0" w:line="360" w:lineRule="auto"/>
        <w:ind w:firstLine="567"/>
        <w:contextualSpacing/>
        <w:rPr>
          <w:szCs w:val="24"/>
        </w:rPr>
      </w:pPr>
      <w:bookmarkStart w:id="1" w:name="_Toc307304767"/>
      <w:bookmarkStart w:id="2" w:name="_Toc308447865"/>
    </w:p>
    <w:p w:rsidR="002D48E9" w:rsidRDefault="002D48E9" w:rsidP="00CD1766">
      <w:pPr>
        <w:pStyle w:val="1"/>
        <w:spacing w:before="0" w:line="360" w:lineRule="auto"/>
        <w:ind w:firstLine="567"/>
        <w:contextualSpacing/>
        <w:rPr>
          <w:szCs w:val="24"/>
        </w:rPr>
      </w:pPr>
    </w:p>
    <w:bookmarkEnd w:id="1"/>
    <w:bookmarkEnd w:id="2"/>
    <w:p w:rsidR="00CD1766" w:rsidRDefault="00CD1766" w:rsidP="00CD1766"/>
    <w:p w:rsidR="00CD1766" w:rsidRDefault="00CD1766" w:rsidP="005C3346">
      <w:pPr>
        <w:pStyle w:val="a3"/>
        <w:spacing w:before="0" w:beforeAutospacing="0" w:after="0" w:afterAutospacing="0"/>
        <w:rPr>
          <w:sz w:val="28"/>
          <w:szCs w:val="28"/>
        </w:rPr>
      </w:pPr>
    </w:p>
    <w:p w:rsidR="00CD1766" w:rsidRDefault="00CD1766" w:rsidP="005C3346">
      <w:pPr>
        <w:pStyle w:val="a3"/>
        <w:spacing w:before="0" w:beforeAutospacing="0" w:after="0" w:afterAutospacing="0"/>
        <w:rPr>
          <w:sz w:val="28"/>
          <w:szCs w:val="28"/>
        </w:rPr>
      </w:pPr>
    </w:p>
    <w:p w:rsidR="00CD1766" w:rsidRDefault="00CD1766" w:rsidP="005C3346">
      <w:pPr>
        <w:pStyle w:val="a3"/>
        <w:spacing w:before="0" w:beforeAutospacing="0" w:after="0" w:afterAutospacing="0"/>
        <w:rPr>
          <w:sz w:val="28"/>
          <w:szCs w:val="28"/>
        </w:rPr>
      </w:pPr>
    </w:p>
    <w:p w:rsidR="00CD1766" w:rsidRPr="001D4648" w:rsidRDefault="00CD1766" w:rsidP="00CD1766">
      <w:pPr>
        <w:autoSpaceDE w:val="0"/>
        <w:autoSpaceDN w:val="0"/>
        <w:adjustRightInd w:val="0"/>
        <w:jc w:val="center"/>
        <w:rPr>
          <w:b/>
          <w:color w:val="000080"/>
        </w:rPr>
      </w:pPr>
      <w:r w:rsidRPr="001D4648">
        <w:rPr>
          <w:b/>
          <w:color w:val="000080"/>
        </w:rPr>
        <w:t>Календарно-тематическое планирование уроков</w:t>
      </w:r>
    </w:p>
    <w:p w:rsidR="00CD1766" w:rsidRPr="001D4648" w:rsidRDefault="00CD1766" w:rsidP="00CD1766">
      <w:pPr>
        <w:autoSpaceDE w:val="0"/>
        <w:autoSpaceDN w:val="0"/>
        <w:adjustRightInd w:val="0"/>
        <w:jc w:val="center"/>
        <w:rPr>
          <w:b/>
          <w:color w:val="000080"/>
        </w:rPr>
      </w:pPr>
      <w:r w:rsidRPr="001D4648">
        <w:rPr>
          <w:b/>
          <w:color w:val="000080"/>
        </w:rPr>
        <w:t>по литературному чтению</w:t>
      </w:r>
    </w:p>
    <w:p w:rsidR="00CD1766" w:rsidRPr="001D4648" w:rsidRDefault="00CD1766" w:rsidP="00CD1766">
      <w:pPr>
        <w:autoSpaceDE w:val="0"/>
        <w:autoSpaceDN w:val="0"/>
        <w:adjustRightInd w:val="0"/>
        <w:jc w:val="center"/>
        <w:rPr>
          <w:b/>
          <w:color w:val="000080"/>
        </w:rPr>
      </w:pPr>
      <w:r w:rsidRPr="001D4648">
        <w:rPr>
          <w:b/>
          <w:color w:val="000080"/>
        </w:rPr>
        <w:t>в 3 классе</w:t>
      </w:r>
    </w:p>
    <w:p w:rsidR="00CD1766" w:rsidRDefault="00CD1766" w:rsidP="00CD1766">
      <w:pPr>
        <w:autoSpaceDE w:val="0"/>
        <w:autoSpaceDN w:val="0"/>
        <w:adjustRightInd w:val="0"/>
        <w:jc w:val="center"/>
        <w:rPr>
          <w:b/>
        </w:rPr>
      </w:pPr>
      <w:r>
        <w:rPr>
          <w:b/>
        </w:rPr>
        <w:t xml:space="preserve">к учебнику Л. Ф. Климановой, </w:t>
      </w:r>
    </w:p>
    <w:p w:rsidR="00CD1766" w:rsidRDefault="00CD1766" w:rsidP="00CD1766">
      <w:pPr>
        <w:autoSpaceDE w:val="0"/>
        <w:autoSpaceDN w:val="0"/>
        <w:adjustRightInd w:val="0"/>
        <w:jc w:val="center"/>
        <w:rPr>
          <w:b/>
        </w:rPr>
      </w:pPr>
      <w:r>
        <w:rPr>
          <w:b/>
        </w:rPr>
        <w:t>УМК «Перспектива»</w:t>
      </w:r>
    </w:p>
    <w:p w:rsidR="00CD1766" w:rsidRDefault="00CD1766" w:rsidP="00CD1766">
      <w:pPr>
        <w:autoSpaceDE w:val="0"/>
        <w:autoSpaceDN w:val="0"/>
        <w:adjustRightInd w:val="0"/>
        <w:rPr>
          <w:b/>
        </w:rPr>
      </w:pPr>
    </w:p>
    <w:p w:rsidR="00CD1766" w:rsidRDefault="00CD1766" w:rsidP="00CD1766">
      <w:pPr>
        <w:tabs>
          <w:tab w:val="left" w:pos="6480"/>
        </w:tabs>
      </w:pPr>
      <w:r>
        <w:t>Сокращения, принятые в  планировании:</w:t>
      </w:r>
    </w:p>
    <w:p w:rsidR="00CD1766" w:rsidRDefault="00CD1766" w:rsidP="00CD1766">
      <w:r>
        <w:t>ОНЗ – урок «открытия» нового знания</w:t>
      </w:r>
    </w:p>
    <w:p w:rsidR="00CD1766" w:rsidRDefault="00CD1766" w:rsidP="00CD1766">
      <w:pPr>
        <w:tabs>
          <w:tab w:val="left" w:pos="9544"/>
        </w:tabs>
      </w:pPr>
      <w:proofErr w:type="gramStart"/>
      <w:r>
        <w:t>Р</w:t>
      </w:r>
      <w:proofErr w:type="gramEnd"/>
      <w:r>
        <w:t xml:space="preserve"> – рефлексия (уроки повторения, закрепления знаний и выработки умений)</w:t>
      </w:r>
      <w:r>
        <w:tab/>
      </w:r>
    </w:p>
    <w:p w:rsidR="00CD1766" w:rsidRDefault="00CD1766" w:rsidP="00CD1766">
      <w:r>
        <w:t>КУ – комбинированный урок</w:t>
      </w:r>
    </w:p>
    <w:p w:rsidR="00CD1766" w:rsidRDefault="00CD1766" w:rsidP="00CD1766">
      <w:proofErr w:type="gramStart"/>
      <w:r>
        <w:t>К</w:t>
      </w:r>
      <w:proofErr w:type="gramEnd"/>
      <w:r>
        <w:t xml:space="preserve"> – </w:t>
      </w:r>
      <w:proofErr w:type="gramStart"/>
      <w:r>
        <w:t>урок</w:t>
      </w:r>
      <w:proofErr w:type="gramEnd"/>
      <w:r>
        <w:t xml:space="preserve"> контроля, оценки и коррекции знаний</w:t>
      </w:r>
    </w:p>
    <w:p w:rsidR="00CD1766" w:rsidRDefault="00CD1766" w:rsidP="00CD1766">
      <w:pPr>
        <w:autoSpaceDE w:val="0"/>
        <w:autoSpaceDN w:val="0"/>
        <w:adjustRightInd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06"/>
        <w:gridCol w:w="542"/>
        <w:gridCol w:w="1081"/>
        <w:gridCol w:w="2667"/>
        <w:gridCol w:w="2130"/>
        <w:gridCol w:w="1195"/>
        <w:gridCol w:w="2185"/>
        <w:gridCol w:w="901"/>
        <w:gridCol w:w="1006"/>
        <w:gridCol w:w="3113"/>
        <w:gridCol w:w="3113"/>
        <w:gridCol w:w="3113"/>
        <w:gridCol w:w="3113"/>
        <w:gridCol w:w="3113"/>
      </w:tblGrid>
      <w:tr w:rsidR="00CD1766" w:rsidTr="00CD1766">
        <w:trPr>
          <w:gridAfter w:val="5"/>
          <w:wAfter w:w="15565" w:type="dxa"/>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t xml:space="preserve">№ </w:t>
            </w:r>
            <w:proofErr w:type="gramStart"/>
            <w:r>
              <w:rPr>
                <w:b/>
                <w:sz w:val="20"/>
                <w:szCs w:val="20"/>
              </w:rPr>
              <w:t>п</w:t>
            </w:r>
            <w:proofErr w:type="gramEnd"/>
            <w:r>
              <w:rPr>
                <w:b/>
                <w:sz w:val="20"/>
                <w:szCs w:val="20"/>
              </w:rPr>
              <w:t>/п</w:t>
            </w:r>
          </w:p>
        </w:tc>
        <w:tc>
          <w:tcPr>
            <w:tcW w:w="2406" w:type="dxa"/>
            <w:vMerge w:val="restart"/>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t>Тема урока</w:t>
            </w:r>
          </w:p>
        </w:tc>
        <w:tc>
          <w:tcPr>
            <w:tcW w:w="542" w:type="dxa"/>
            <w:vMerge w:val="restart"/>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t>Кол-во часов</w:t>
            </w:r>
          </w:p>
        </w:tc>
        <w:tc>
          <w:tcPr>
            <w:tcW w:w="1081" w:type="dxa"/>
            <w:vMerge w:val="restart"/>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t>Тип урока</w:t>
            </w:r>
          </w:p>
        </w:tc>
        <w:tc>
          <w:tcPr>
            <w:tcW w:w="2667" w:type="dxa"/>
            <w:vMerge w:val="restart"/>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t>Элементы содержания</w:t>
            </w:r>
          </w:p>
        </w:tc>
        <w:tc>
          <w:tcPr>
            <w:tcW w:w="2130" w:type="dxa"/>
            <w:vMerge w:val="restart"/>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t xml:space="preserve">Требования к уровню подготовки </w:t>
            </w:r>
            <w:proofErr w:type="gramStart"/>
            <w:r>
              <w:rPr>
                <w:b/>
                <w:sz w:val="20"/>
                <w:szCs w:val="20"/>
              </w:rPr>
              <w:t>обучающихся</w:t>
            </w:r>
            <w:proofErr w:type="gramEnd"/>
          </w:p>
        </w:tc>
        <w:tc>
          <w:tcPr>
            <w:tcW w:w="1195" w:type="dxa"/>
            <w:vMerge w:val="restart"/>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t>Вид контроля</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jc w:val="center"/>
              <w:rPr>
                <w:b/>
                <w:sz w:val="20"/>
                <w:szCs w:val="20"/>
              </w:rPr>
            </w:pPr>
          </w:p>
          <w:p w:rsidR="00CD1766" w:rsidRDefault="00CD1766" w:rsidP="00CD1766">
            <w:pPr>
              <w:jc w:val="center"/>
              <w:rPr>
                <w:b/>
                <w:sz w:val="20"/>
                <w:szCs w:val="20"/>
              </w:rPr>
            </w:pPr>
            <w:r>
              <w:rPr>
                <w:b/>
                <w:sz w:val="20"/>
                <w:szCs w:val="20"/>
              </w:rPr>
              <w:t xml:space="preserve">Универсальные учебные действия </w:t>
            </w:r>
          </w:p>
          <w:p w:rsidR="00CD1766" w:rsidRDefault="00CD1766" w:rsidP="00CD1766">
            <w:pPr>
              <w:jc w:val="center"/>
              <w:rPr>
                <w:b/>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t>Дата проведения</w:t>
            </w:r>
          </w:p>
        </w:tc>
      </w:tr>
      <w:tr w:rsidR="00CD1766" w:rsidTr="00CD1766">
        <w:trPr>
          <w:gridAfter w:val="5"/>
          <w:wAfter w:w="15565" w:type="dxa"/>
        </w:trPr>
        <w:tc>
          <w:tcPr>
            <w:tcW w:w="67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2406"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542"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1081"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119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t>План</w:t>
            </w: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t>Факт</w:t>
            </w: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2</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3</w:t>
            </w:r>
          </w:p>
        </w:tc>
        <w:tc>
          <w:tcPr>
            <w:tcW w:w="108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4</w:t>
            </w:r>
          </w:p>
        </w:tc>
        <w:tc>
          <w:tcPr>
            <w:tcW w:w="2667"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5</w:t>
            </w:r>
          </w:p>
        </w:tc>
        <w:tc>
          <w:tcPr>
            <w:tcW w:w="2130"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6</w:t>
            </w:r>
          </w:p>
        </w:tc>
        <w:tc>
          <w:tcPr>
            <w:tcW w:w="119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7</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8</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9</w:t>
            </w: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10</w:t>
            </w:r>
          </w:p>
        </w:tc>
      </w:tr>
      <w:tr w:rsidR="00CD1766" w:rsidTr="00CD1766">
        <w:trPr>
          <w:gridAfter w:val="5"/>
          <w:wAfter w:w="15565" w:type="dxa"/>
        </w:trPr>
        <w:tc>
          <w:tcPr>
            <w:tcW w:w="14788" w:type="dxa"/>
            <w:gridSpan w:val="10"/>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b/>
                <w:sz w:val="20"/>
                <w:szCs w:val="20"/>
              </w:rPr>
              <w:t>Книги – мои друзья (3 часа)</w:t>
            </w: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﻿Вводный урок по содержанию раздела. Наставления детям </w:t>
            </w:r>
            <w:r>
              <w:rPr>
                <w:sz w:val="20"/>
                <w:szCs w:val="20"/>
              </w:rPr>
              <w:lastRenderedPageBreak/>
              <w:t xml:space="preserve">Владимира Мономаха.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Вводный урок по содержанию раздела. Основные понятия раздела: </w:t>
            </w:r>
            <w:r>
              <w:rPr>
                <w:sz w:val="20"/>
                <w:szCs w:val="20"/>
              </w:rPr>
              <w:lastRenderedPageBreak/>
              <w:t>книжная мудрость, печатная книга. Наставления детям Владимира Мономаха.</w:t>
            </w:r>
          </w:p>
          <w:p w:rsidR="00CD1766" w:rsidRDefault="00CD1766" w:rsidP="00CD1766">
            <w:pPr>
              <w:rPr>
                <w:sz w:val="20"/>
                <w:szCs w:val="20"/>
              </w:rPr>
            </w:pPr>
            <w:r>
              <w:rPr>
                <w:sz w:val="20"/>
                <w:szCs w:val="20"/>
              </w:rPr>
              <w:t>Работа в паре, выслушивание  мнения друг друга. Отбор необходимой информации из других книг для подготовки своего сообщения.</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lastRenderedPageBreak/>
              <w:t>Уметь:</w:t>
            </w:r>
          </w:p>
          <w:p w:rsidR="00CD1766" w:rsidRDefault="00CD1766" w:rsidP="00CD1766">
            <w:pPr>
              <w:rPr>
                <w:color w:val="000000"/>
                <w:sz w:val="20"/>
                <w:szCs w:val="20"/>
              </w:rPr>
            </w:pPr>
            <w:r>
              <w:rPr>
                <w:color w:val="000000"/>
                <w:sz w:val="20"/>
                <w:szCs w:val="20"/>
              </w:rPr>
              <w:t xml:space="preserve">- рассказывать о способах передачи </w:t>
            </w:r>
            <w:r>
              <w:rPr>
                <w:color w:val="000000"/>
                <w:sz w:val="20"/>
                <w:szCs w:val="20"/>
              </w:rPr>
              <w:lastRenderedPageBreak/>
              <w:t xml:space="preserve">информации в докнижный период; </w:t>
            </w:r>
          </w:p>
          <w:p w:rsidR="00CD1766" w:rsidRDefault="00CD1766" w:rsidP="00CD1766">
            <w:pPr>
              <w:rPr>
                <w:color w:val="000000"/>
                <w:sz w:val="20"/>
                <w:szCs w:val="20"/>
              </w:rPr>
            </w:pPr>
            <w:r>
              <w:rPr>
                <w:color w:val="000000"/>
                <w:sz w:val="20"/>
                <w:szCs w:val="20"/>
              </w:rPr>
              <w:t xml:space="preserve">- раскрывать смысл пословицы и представлять её; </w:t>
            </w:r>
          </w:p>
          <w:p w:rsidR="00CD1766" w:rsidRDefault="00CD1766" w:rsidP="00CD1766">
            <w:pPr>
              <w:rPr>
                <w:color w:val="000000"/>
                <w:sz w:val="20"/>
                <w:szCs w:val="20"/>
              </w:rPr>
            </w:pPr>
            <w:r>
              <w:rPr>
                <w:color w:val="000000"/>
                <w:sz w:val="20"/>
                <w:szCs w:val="20"/>
              </w:rPr>
              <w:t xml:space="preserve">- раскрывать смысл наставления и представлять его; </w:t>
            </w:r>
          </w:p>
          <w:p w:rsidR="00CD1766" w:rsidRDefault="00CD1766" w:rsidP="00CD1766">
            <w:pPr>
              <w:rPr>
                <w:sz w:val="20"/>
                <w:szCs w:val="20"/>
              </w:rPr>
            </w:pPr>
            <w:r>
              <w:rPr>
                <w:color w:val="000000"/>
                <w:sz w:val="20"/>
                <w:szCs w:val="20"/>
              </w:rPr>
              <w:t xml:space="preserve">- оформлять результаты сравнения современных книг и книг Древней Руси в таблице.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Презента</w:t>
            </w:r>
          </w:p>
          <w:p w:rsidR="00CD1766" w:rsidRDefault="00CD1766" w:rsidP="00CD1766">
            <w:pPr>
              <w:rPr>
                <w:sz w:val="20"/>
                <w:szCs w:val="20"/>
              </w:rPr>
            </w:pPr>
            <w:r>
              <w:rPr>
                <w:sz w:val="20"/>
                <w:szCs w:val="20"/>
              </w:rPr>
              <w:t xml:space="preserve">ция любимой </w:t>
            </w:r>
            <w:r>
              <w:rPr>
                <w:sz w:val="20"/>
                <w:szCs w:val="20"/>
              </w:rPr>
              <w:lastRenderedPageBreak/>
              <w:t>книги</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lastRenderedPageBreak/>
              <w:t xml:space="preserve">Личностные умения: </w:t>
            </w:r>
          </w:p>
          <w:p w:rsidR="00CD1766" w:rsidRDefault="00CD1766" w:rsidP="00CD1766">
            <w:pPr>
              <w:rPr>
                <w:color w:val="000000"/>
                <w:sz w:val="16"/>
                <w:szCs w:val="16"/>
              </w:rPr>
            </w:pPr>
            <w:r>
              <w:rPr>
                <w:color w:val="000000"/>
                <w:sz w:val="16"/>
                <w:szCs w:val="16"/>
              </w:rPr>
              <w:t xml:space="preserve">- осознавать ценность наставлений Владимира </w:t>
            </w:r>
            <w:r>
              <w:rPr>
                <w:color w:val="000000"/>
                <w:sz w:val="16"/>
                <w:szCs w:val="16"/>
              </w:rPr>
              <w:lastRenderedPageBreak/>
              <w:t xml:space="preserve">Мономаха и Ярослава Мудрого. </w:t>
            </w:r>
          </w:p>
          <w:p w:rsidR="00CD1766" w:rsidRDefault="00CD1766" w:rsidP="00CD1766">
            <w:pPr>
              <w:rPr>
                <w:color w:val="000000"/>
                <w:sz w:val="16"/>
                <w:szCs w:val="16"/>
              </w:rPr>
            </w:pPr>
            <w:r>
              <w:rPr>
                <w:b/>
                <w:bCs/>
                <w:color w:val="000000"/>
                <w:sz w:val="16"/>
                <w:szCs w:val="16"/>
              </w:rPr>
              <w:t xml:space="preserve">Познавательные умения: </w:t>
            </w:r>
          </w:p>
          <w:p w:rsidR="00CD1766" w:rsidRDefault="00CD1766" w:rsidP="00CD1766">
            <w:pPr>
              <w:rPr>
                <w:color w:val="000000"/>
                <w:sz w:val="16"/>
                <w:szCs w:val="16"/>
              </w:rPr>
            </w:pPr>
            <w:r>
              <w:rPr>
                <w:color w:val="000000"/>
                <w:sz w:val="16"/>
                <w:szCs w:val="16"/>
              </w:rPr>
              <w:t xml:space="preserve">- определять смысл пословицы и обосновывать своё мнение; </w:t>
            </w:r>
          </w:p>
          <w:p w:rsidR="00CD1766" w:rsidRDefault="00CD1766" w:rsidP="00CD1766">
            <w:pPr>
              <w:rPr>
                <w:color w:val="000000"/>
                <w:sz w:val="16"/>
                <w:szCs w:val="16"/>
              </w:rPr>
            </w:pPr>
            <w:r>
              <w:rPr>
                <w:color w:val="000000"/>
                <w:sz w:val="16"/>
                <w:szCs w:val="16"/>
              </w:rPr>
              <w:t xml:space="preserve">- представлять пословицу, используя алгоритм; </w:t>
            </w:r>
          </w:p>
          <w:p w:rsidR="00CD1766" w:rsidRDefault="00CD1766" w:rsidP="00CD1766">
            <w:pPr>
              <w:rPr>
                <w:color w:val="000000"/>
                <w:sz w:val="16"/>
                <w:szCs w:val="16"/>
              </w:rPr>
            </w:pPr>
            <w:r>
              <w:rPr>
                <w:color w:val="000000"/>
                <w:sz w:val="16"/>
                <w:szCs w:val="16"/>
              </w:rPr>
              <w:t xml:space="preserve">- определять смысл наставления и обосновывать его; </w:t>
            </w:r>
          </w:p>
          <w:p w:rsidR="00CD1766" w:rsidRDefault="00CD1766" w:rsidP="00CD1766">
            <w:pPr>
              <w:rPr>
                <w:color w:val="000000"/>
                <w:sz w:val="16"/>
                <w:szCs w:val="16"/>
              </w:rPr>
            </w:pPr>
            <w:r>
              <w:rPr>
                <w:color w:val="000000"/>
                <w:sz w:val="16"/>
                <w:szCs w:val="16"/>
              </w:rPr>
              <w:t xml:space="preserve">- сравнивать современные книги и книги Древней Руси и обосновывать своё мнение. </w:t>
            </w:r>
          </w:p>
          <w:p w:rsidR="00CD1766" w:rsidRDefault="00CD1766" w:rsidP="00CD1766">
            <w:pPr>
              <w:rPr>
                <w:color w:val="000000"/>
                <w:sz w:val="16"/>
                <w:szCs w:val="16"/>
              </w:rPr>
            </w:pPr>
            <w:r>
              <w:rPr>
                <w:b/>
                <w:bCs/>
                <w:color w:val="000000"/>
                <w:sz w:val="16"/>
                <w:szCs w:val="16"/>
              </w:rPr>
              <w:t xml:space="preserve">Регулятивные умения: </w:t>
            </w:r>
          </w:p>
          <w:p w:rsidR="00CD1766" w:rsidRDefault="00CD1766" w:rsidP="00CD1766">
            <w:pPr>
              <w:rPr>
                <w:color w:val="000000"/>
                <w:sz w:val="16"/>
                <w:szCs w:val="16"/>
              </w:rPr>
            </w:pPr>
            <w:r>
              <w:rPr>
                <w:color w:val="000000"/>
                <w:sz w:val="16"/>
                <w:szCs w:val="16"/>
              </w:rPr>
              <w:t xml:space="preserve">- выполнять учебные задания, используя алгоритм или план; </w:t>
            </w:r>
          </w:p>
          <w:p w:rsidR="00CD1766" w:rsidRDefault="00CD1766" w:rsidP="00CD1766">
            <w:pPr>
              <w:rPr>
                <w:color w:val="000000"/>
                <w:sz w:val="16"/>
                <w:szCs w:val="16"/>
              </w:rPr>
            </w:pPr>
            <w:r>
              <w:rPr>
                <w:color w:val="000000"/>
                <w:sz w:val="16"/>
                <w:szCs w:val="16"/>
              </w:rPr>
              <w:t xml:space="preserve">- выполнять взаимопроверку и корректировку учебного задания. </w:t>
            </w:r>
          </w:p>
          <w:p w:rsidR="00CD1766" w:rsidRDefault="00CD1766" w:rsidP="00CD1766">
            <w:pPr>
              <w:rPr>
                <w:color w:val="000000"/>
                <w:sz w:val="16"/>
                <w:szCs w:val="16"/>
              </w:rPr>
            </w:pPr>
            <w:r>
              <w:rPr>
                <w:b/>
                <w:bCs/>
                <w:color w:val="000000"/>
                <w:sz w:val="16"/>
                <w:szCs w:val="16"/>
              </w:rPr>
              <w:t xml:space="preserve">Коммуникативные умения: </w:t>
            </w:r>
          </w:p>
          <w:p w:rsidR="00CD1766" w:rsidRDefault="00CD1766" w:rsidP="00CD1766">
            <w:pPr>
              <w:rPr>
                <w:color w:val="000000"/>
                <w:sz w:val="16"/>
                <w:szCs w:val="16"/>
              </w:rPr>
            </w:pPr>
            <w:r>
              <w:rPr>
                <w:color w:val="000000"/>
                <w:sz w:val="16"/>
                <w:szCs w:val="16"/>
              </w:rPr>
              <w:t xml:space="preserve">- строить понятные для партнёра высказывания; </w:t>
            </w:r>
          </w:p>
          <w:p w:rsidR="00CD1766" w:rsidRDefault="00CD1766" w:rsidP="00CD1766">
            <w:pPr>
              <w:rPr>
                <w:color w:val="000000"/>
                <w:sz w:val="16"/>
                <w:szCs w:val="16"/>
              </w:rPr>
            </w:pPr>
            <w:r>
              <w:rPr>
                <w:color w:val="000000"/>
                <w:sz w:val="16"/>
                <w:szCs w:val="16"/>
              </w:rPr>
              <w:t xml:space="preserve">- адекватно взаимодействовать в паре или в группе при выполнении учебного задания.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Height w:val="204"/>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2</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 Книги Древней Руси.</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ОНЗ</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Работа в паре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color w:val="000000"/>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3</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 Б. Горбачевский. Первопечатник Иван Фёдоров. Проект. Мы идём в музей книги.</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ОНЗ</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autoSpaceDE w:val="0"/>
              <w:autoSpaceDN w:val="0"/>
              <w:adjustRightInd w:val="0"/>
              <w:rPr>
                <w:color w:val="000000"/>
                <w:sz w:val="20"/>
                <w:szCs w:val="20"/>
              </w:rPr>
            </w:pPr>
            <w:r>
              <w:rPr>
                <w:color w:val="000000"/>
                <w:sz w:val="20"/>
                <w:szCs w:val="20"/>
              </w:rPr>
              <w:t xml:space="preserve">- раскрывать смысл библейского наставления и </w:t>
            </w:r>
            <w:r>
              <w:rPr>
                <w:color w:val="000000"/>
                <w:sz w:val="20"/>
                <w:szCs w:val="20"/>
              </w:rPr>
              <w:lastRenderedPageBreak/>
              <w:t>представлять его;</w:t>
            </w:r>
          </w:p>
          <w:p w:rsidR="00CD1766" w:rsidRDefault="00CD1766" w:rsidP="00CD1766">
            <w:pPr>
              <w:autoSpaceDE w:val="0"/>
              <w:autoSpaceDN w:val="0"/>
              <w:adjustRightInd w:val="0"/>
              <w:rPr>
                <w:color w:val="000000"/>
                <w:sz w:val="20"/>
                <w:szCs w:val="20"/>
              </w:rPr>
            </w:pPr>
            <w:r>
              <w:rPr>
                <w:color w:val="000000"/>
                <w:sz w:val="20"/>
                <w:szCs w:val="20"/>
              </w:rPr>
              <w:t xml:space="preserve">- составлять план пересказа; </w:t>
            </w:r>
          </w:p>
          <w:p w:rsidR="00CD1766" w:rsidRDefault="00CD1766" w:rsidP="00CD1766">
            <w:pPr>
              <w:autoSpaceDE w:val="0"/>
              <w:autoSpaceDN w:val="0"/>
              <w:adjustRightInd w:val="0"/>
              <w:rPr>
                <w:color w:val="000000"/>
                <w:sz w:val="20"/>
                <w:szCs w:val="20"/>
              </w:rPr>
            </w:pPr>
            <w:r>
              <w:rPr>
                <w:color w:val="000000"/>
                <w:sz w:val="20"/>
                <w:szCs w:val="20"/>
              </w:rPr>
              <w:t xml:space="preserve">- озаглавливать текст; </w:t>
            </w:r>
          </w:p>
          <w:p w:rsidR="00CD1766" w:rsidRDefault="00CD1766" w:rsidP="00CD1766">
            <w:pPr>
              <w:rPr>
                <w:sz w:val="20"/>
                <w:szCs w:val="20"/>
              </w:rPr>
            </w:pPr>
            <w:r>
              <w:rPr>
                <w:color w:val="000000"/>
                <w:sz w:val="20"/>
                <w:szCs w:val="20"/>
              </w:rPr>
              <w:t xml:space="preserve">- рассказывать о человеке, используя план и изображение памятника. </w:t>
            </w:r>
          </w:p>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lastRenderedPageBreak/>
              <w:t>Работа в паре: ответы на вопросы</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16"/>
                <w:szCs w:val="16"/>
              </w:rPr>
            </w:pPr>
            <w:r>
              <w:rPr>
                <w:b/>
                <w:bCs/>
                <w:color w:val="000000"/>
                <w:sz w:val="16"/>
                <w:szCs w:val="16"/>
              </w:rPr>
              <w:t xml:space="preserve">Личностные умения: </w:t>
            </w:r>
          </w:p>
          <w:p w:rsidR="00CD1766" w:rsidRDefault="00CD1766" w:rsidP="00CD1766">
            <w:pPr>
              <w:rPr>
                <w:color w:val="000000"/>
                <w:sz w:val="16"/>
                <w:szCs w:val="16"/>
              </w:rPr>
            </w:pPr>
            <w:r>
              <w:rPr>
                <w:color w:val="000000"/>
                <w:sz w:val="16"/>
                <w:szCs w:val="16"/>
              </w:rPr>
              <w:t xml:space="preserve">- осознавать ценность библейских мудростей. </w:t>
            </w:r>
          </w:p>
          <w:p w:rsidR="00CD1766" w:rsidRDefault="00CD1766" w:rsidP="00CD1766">
            <w:pPr>
              <w:rPr>
                <w:color w:val="000000"/>
                <w:sz w:val="16"/>
                <w:szCs w:val="16"/>
              </w:rPr>
            </w:pPr>
            <w:r>
              <w:rPr>
                <w:b/>
                <w:bCs/>
                <w:color w:val="000000"/>
                <w:sz w:val="16"/>
                <w:szCs w:val="16"/>
              </w:rPr>
              <w:t xml:space="preserve">Познавательные умения: </w:t>
            </w:r>
          </w:p>
          <w:p w:rsidR="00CD1766" w:rsidRDefault="00CD1766" w:rsidP="00CD1766">
            <w:pPr>
              <w:rPr>
                <w:color w:val="000000"/>
                <w:sz w:val="16"/>
                <w:szCs w:val="16"/>
              </w:rPr>
            </w:pPr>
            <w:r>
              <w:rPr>
                <w:color w:val="000000"/>
                <w:sz w:val="16"/>
                <w:szCs w:val="16"/>
              </w:rPr>
              <w:lastRenderedPageBreak/>
              <w:t xml:space="preserve">- определять значимость печатного дела на Руси и обосновывать своё мнение; </w:t>
            </w:r>
          </w:p>
          <w:p w:rsidR="00CD1766" w:rsidRDefault="00CD1766" w:rsidP="00CD1766">
            <w:pPr>
              <w:rPr>
                <w:color w:val="000000"/>
                <w:sz w:val="16"/>
                <w:szCs w:val="16"/>
              </w:rPr>
            </w:pPr>
            <w:r>
              <w:rPr>
                <w:color w:val="000000"/>
                <w:sz w:val="16"/>
                <w:szCs w:val="16"/>
              </w:rPr>
              <w:t xml:space="preserve">- определять смысл библейского наставления и обосновывать своё мнение. </w:t>
            </w:r>
          </w:p>
          <w:p w:rsidR="00CD1766" w:rsidRDefault="00CD1766" w:rsidP="00CD1766">
            <w:pPr>
              <w:rPr>
                <w:color w:val="000000"/>
                <w:sz w:val="16"/>
                <w:szCs w:val="16"/>
              </w:rPr>
            </w:pPr>
            <w:r>
              <w:rPr>
                <w:b/>
                <w:bCs/>
                <w:color w:val="000000"/>
                <w:sz w:val="16"/>
                <w:szCs w:val="16"/>
              </w:rPr>
              <w:t xml:space="preserve">Регулятивные умения: </w:t>
            </w:r>
          </w:p>
          <w:p w:rsidR="00CD1766" w:rsidRDefault="00CD1766" w:rsidP="00CD1766">
            <w:pPr>
              <w:rPr>
                <w:color w:val="000000"/>
                <w:sz w:val="16"/>
                <w:szCs w:val="16"/>
              </w:rPr>
            </w:pPr>
            <w:r>
              <w:rPr>
                <w:color w:val="000000"/>
                <w:sz w:val="16"/>
                <w:szCs w:val="16"/>
              </w:rPr>
              <w:t xml:space="preserve">- выполнять учебные задания, используя алгоритм и план; </w:t>
            </w:r>
          </w:p>
          <w:p w:rsidR="00CD1766" w:rsidRDefault="00CD1766" w:rsidP="00CD1766">
            <w:pPr>
              <w:rPr>
                <w:color w:val="000000"/>
                <w:sz w:val="16"/>
                <w:szCs w:val="16"/>
              </w:rPr>
            </w:pPr>
            <w:r>
              <w:rPr>
                <w:color w:val="000000"/>
                <w:sz w:val="16"/>
                <w:szCs w:val="16"/>
              </w:rPr>
              <w:t xml:space="preserve">- выполнять взаимопроверку учебного задания. </w:t>
            </w:r>
          </w:p>
          <w:p w:rsidR="00CD1766" w:rsidRDefault="00CD1766" w:rsidP="00CD1766">
            <w:pPr>
              <w:rPr>
                <w:color w:val="000000"/>
                <w:sz w:val="16"/>
                <w:szCs w:val="16"/>
              </w:rPr>
            </w:pPr>
            <w:r>
              <w:rPr>
                <w:b/>
                <w:bCs/>
                <w:color w:val="000000"/>
                <w:sz w:val="16"/>
                <w:szCs w:val="16"/>
              </w:rPr>
              <w:t xml:space="preserve">Коммуникативные умения: </w:t>
            </w:r>
          </w:p>
          <w:p w:rsidR="00CD1766" w:rsidRDefault="00CD1766" w:rsidP="00CD1766">
            <w:pPr>
              <w:rPr>
                <w:color w:val="000000"/>
                <w:sz w:val="16"/>
                <w:szCs w:val="16"/>
              </w:rPr>
            </w:pPr>
            <w:r>
              <w:rPr>
                <w:color w:val="000000"/>
                <w:sz w:val="16"/>
                <w:szCs w:val="16"/>
              </w:rPr>
              <w:t xml:space="preserve">- подбирать соответствующие слова для оформления мысли в рамках учебного диалога; </w:t>
            </w:r>
          </w:p>
          <w:p w:rsidR="00CD1766" w:rsidRDefault="00CD1766" w:rsidP="00CD1766">
            <w:pPr>
              <w:rPr>
                <w:sz w:val="16"/>
                <w:szCs w:val="16"/>
              </w:rPr>
            </w:pPr>
            <w:r>
              <w:rPr>
                <w:color w:val="000000"/>
                <w:sz w:val="16"/>
                <w:szCs w:val="16"/>
              </w:rPr>
              <w:t xml:space="preserve">- договариваться и приходить к общему решению при работе в паре и в группе.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14788" w:type="dxa"/>
            <w:gridSpan w:val="10"/>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lastRenderedPageBreak/>
              <w:t>Жизнь дана на добрые дела (11 часов)</w:t>
            </w: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4</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﻿Вводный урок по содержанию раздела. В.И. Даль. Пословицы и поговорки русского народа.</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r>
              <w:rPr>
                <w:sz w:val="20"/>
                <w:szCs w:val="20"/>
              </w:rPr>
              <w:t>Конкретный смысл нравственных поступков.</w:t>
            </w:r>
          </w:p>
          <w:p w:rsidR="00CD1766" w:rsidRDefault="00CD1766" w:rsidP="00CD1766">
            <w:pPr>
              <w:rPr>
                <w:sz w:val="20"/>
                <w:szCs w:val="20"/>
              </w:rPr>
            </w:pPr>
            <w:r>
              <w:rPr>
                <w:sz w:val="20"/>
                <w:szCs w:val="20"/>
              </w:rPr>
              <w:t>Определение позиции автора, формулировка своей позиции. Составление рассказа по аналогии. Определение темы выставки. Группировка книг по подтемам. Смысл пословиц. Пословицы и поговорки из сборника.</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b/>
                <w:color w:val="000000"/>
                <w:sz w:val="20"/>
                <w:szCs w:val="20"/>
              </w:rPr>
            </w:pPr>
            <w:r>
              <w:rPr>
                <w:b/>
                <w:color w:val="000000"/>
                <w:sz w:val="20"/>
                <w:szCs w:val="20"/>
              </w:rPr>
              <w:t>Уметь:</w:t>
            </w:r>
          </w:p>
          <w:p w:rsidR="00CD1766" w:rsidRDefault="00CD1766" w:rsidP="00CD1766">
            <w:pPr>
              <w:rPr>
                <w:color w:val="000000"/>
                <w:sz w:val="20"/>
                <w:szCs w:val="20"/>
              </w:rPr>
            </w:pPr>
            <w:r>
              <w:rPr>
                <w:color w:val="000000"/>
                <w:sz w:val="20"/>
                <w:szCs w:val="20"/>
              </w:rPr>
              <w:t xml:space="preserve">- выразительно читать стихотворение; </w:t>
            </w:r>
          </w:p>
          <w:p w:rsidR="00CD1766" w:rsidRDefault="00CD1766" w:rsidP="00CD1766">
            <w:pPr>
              <w:rPr>
                <w:color w:val="000000"/>
                <w:sz w:val="20"/>
                <w:szCs w:val="20"/>
              </w:rPr>
            </w:pPr>
            <w:r>
              <w:rPr>
                <w:color w:val="000000"/>
                <w:sz w:val="20"/>
                <w:szCs w:val="20"/>
              </w:rPr>
              <w:t xml:space="preserve">- определять главную мысль стихотворения; </w:t>
            </w:r>
          </w:p>
          <w:p w:rsidR="00CD1766" w:rsidRDefault="00CD1766" w:rsidP="00CD1766">
            <w:pPr>
              <w:rPr>
                <w:color w:val="000000"/>
                <w:sz w:val="20"/>
                <w:szCs w:val="20"/>
              </w:rPr>
            </w:pPr>
            <w:r>
              <w:rPr>
                <w:color w:val="000000"/>
                <w:sz w:val="20"/>
                <w:szCs w:val="20"/>
              </w:rPr>
              <w:t xml:space="preserve">- давать название произведению; </w:t>
            </w:r>
          </w:p>
          <w:p w:rsidR="00CD1766" w:rsidRDefault="00CD1766" w:rsidP="00CD1766">
            <w:pPr>
              <w:rPr>
                <w:color w:val="000000"/>
                <w:sz w:val="20"/>
                <w:szCs w:val="20"/>
              </w:rPr>
            </w:pPr>
            <w:r>
              <w:rPr>
                <w:color w:val="000000"/>
                <w:sz w:val="20"/>
                <w:szCs w:val="20"/>
              </w:rPr>
              <w:t xml:space="preserve">- раскрывать смысл пословиц; </w:t>
            </w:r>
          </w:p>
          <w:p w:rsidR="00CD1766" w:rsidRDefault="00CD1766" w:rsidP="00CD1766">
            <w:pPr>
              <w:rPr>
                <w:b/>
                <w:bCs/>
                <w:sz w:val="20"/>
                <w:szCs w:val="20"/>
              </w:rPr>
            </w:pPr>
            <w:r>
              <w:rPr>
                <w:color w:val="000000"/>
                <w:sz w:val="20"/>
                <w:szCs w:val="20"/>
              </w:rPr>
              <w:t xml:space="preserve">- распределять </w:t>
            </w:r>
            <w:r>
              <w:rPr>
                <w:color w:val="000000"/>
                <w:sz w:val="20"/>
                <w:szCs w:val="20"/>
              </w:rPr>
              <w:lastRenderedPageBreak/>
              <w:t xml:space="preserve">пословицы на группы по содержанию.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lastRenderedPageBreak/>
              <w:t>Вырази</w:t>
            </w:r>
          </w:p>
          <w:p w:rsidR="00CD1766" w:rsidRDefault="00CD1766" w:rsidP="00CD1766">
            <w:pPr>
              <w:pStyle w:val="a3"/>
              <w:spacing w:before="0" w:beforeAutospacing="0" w:after="0" w:afterAutospacing="0"/>
              <w:rPr>
                <w:sz w:val="20"/>
                <w:szCs w:val="20"/>
              </w:rPr>
            </w:pPr>
            <w:r>
              <w:rPr>
                <w:sz w:val="20"/>
                <w:szCs w:val="20"/>
              </w:rPr>
              <w:t>тельное чтение</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16"/>
                <w:szCs w:val="16"/>
              </w:rPr>
            </w:pPr>
            <w:r>
              <w:rPr>
                <w:b/>
                <w:bCs/>
                <w:color w:val="000000"/>
                <w:sz w:val="16"/>
                <w:szCs w:val="16"/>
              </w:rPr>
              <w:t xml:space="preserve">Личностные умения: </w:t>
            </w:r>
          </w:p>
          <w:p w:rsidR="00CD1766" w:rsidRDefault="00CD1766" w:rsidP="00CD1766">
            <w:pPr>
              <w:rPr>
                <w:color w:val="000000"/>
                <w:sz w:val="16"/>
                <w:szCs w:val="16"/>
              </w:rPr>
            </w:pPr>
            <w:r>
              <w:rPr>
                <w:color w:val="000000"/>
                <w:sz w:val="16"/>
                <w:szCs w:val="16"/>
              </w:rPr>
              <w:t xml:space="preserve">- проявлять желание делать добрые дела для других. </w:t>
            </w:r>
          </w:p>
          <w:p w:rsidR="00CD1766" w:rsidRDefault="00CD1766" w:rsidP="00CD1766">
            <w:pPr>
              <w:rPr>
                <w:color w:val="000000"/>
                <w:sz w:val="16"/>
                <w:szCs w:val="16"/>
              </w:rPr>
            </w:pPr>
            <w:r>
              <w:rPr>
                <w:b/>
                <w:bCs/>
                <w:color w:val="000000"/>
                <w:sz w:val="16"/>
                <w:szCs w:val="16"/>
              </w:rPr>
              <w:t xml:space="preserve">Познавательные умения: </w:t>
            </w:r>
          </w:p>
          <w:p w:rsidR="00CD1766" w:rsidRDefault="00CD1766" w:rsidP="00CD1766">
            <w:pPr>
              <w:rPr>
                <w:color w:val="000000"/>
                <w:sz w:val="16"/>
                <w:szCs w:val="16"/>
              </w:rPr>
            </w:pPr>
            <w:r>
              <w:rPr>
                <w:color w:val="000000"/>
                <w:sz w:val="16"/>
                <w:szCs w:val="16"/>
              </w:rPr>
              <w:t xml:space="preserve">- раскрывать смысл пословиц и обосновывать своё мнение; </w:t>
            </w:r>
          </w:p>
          <w:p w:rsidR="00CD1766" w:rsidRDefault="00CD1766" w:rsidP="00CD1766">
            <w:pPr>
              <w:rPr>
                <w:color w:val="000000"/>
                <w:sz w:val="16"/>
                <w:szCs w:val="16"/>
              </w:rPr>
            </w:pPr>
            <w:r>
              <w:rPr>
                <w:color w:val="000000"/>
                <w:sz w:val="16"/>
                <w:szCs w:val="16"/>
              </w:rPr>
              <w:t xml:space="preserve">- определять пословицу, которая соответствует заданной теме, и обосновывать свой выбор; </w:t>
            </w:r>
          </w:p>
          <w:p w:rsidR="00CD1766" w:rsidRDefault="00CD1766" w:rsidP="00CD1766">
            <w:pPr>
              <w:rPr>
                <w:color w:val="000000"/>
                <w:sz w:val="16"/>
                <w:szCs w:val="16"/>
              </w:rPr>
            </w:pPr>
            <w:r>
              <w:rPr>
                <w:color w:val="000000"/>
                <w:sz w:val="16"/>
                <w:szCs w:val="16"/>
              </w:rPr>
              <w:t xml:space="preserve">- определять правила </w:t>
            </w:r>
            <w:r>
              <w:rPr>
                <w:color w:val="000000"/>
                <w:sz w:val="16"/>
                <w:szCs w:val="16"/>
              </w:rPr>
              <w:lastRenderedPageBreak/>
              <w:t xml:space="preserve">добрых взаимоотношений между людьми и обосновывать своё мнение. </w:t>
            </w:r>
          </w:p>
          <w:p w:rsidR="00CD1766" w:rsidRDefault="00CD1766" w:rsidP="00CD1766">
            <w:pPr>
              <w:rPr>
                <w:color w:val="000000"/>
                <w:sz w:val="16"/>
                <w:szCs w:val="16"/>
              </w:rPr>
            </w:pPr>
            <w:r>
              <w:rPr>
                <w:b/>
                <w:bCs/>
                <w:color w:val="000000"/>
                <w:sz w:val="16"/>
                <w:szCs w:val="16"/>
              </w:rPr>
              <w:t xml:space="preserve">Регулятивные умения: </w:t>
            </w:r>
          </w:p>
          <w:p w:rsidR="00CD1766" w:rsidRDefault="00CD1766" w:rsidP="00CD1766">
            <w:pPr>
              <w:rPr>
                <w:color w:val="000000"/>
                <w:sz w:val="16"/>
                <w:szCs w:val="16"/>
              </w:rPr>
            </w:pPr>
            <w:r>
              <w:rPr>
                <w:color w:val="000000"/>
                <w:sz w:val="16"/>
                <w:szCs w:val="16"/>
              </w:rPr>
              <w:t xml:space="preserve">- работать с пословицей, используя алгоритм; </w:t>
            </w:r>
          </w:p>
          <w:p w:rsidR="00CD1766" w:rsidRDefault="00CD1766" w:rsidP="00CD1766">
            <w:pPr>
              <w:rPr>
                <w:color w:val="000000"/>
                <w:sz w:val="16"/>
                <w:szCs w:val="16"/>
              </w:rPr>
            </w:pPr>
            <w:r>
              <w:rPr>
                <w:color w:val="000000"/>
                <w:sz w:val="16"/>
                <w:szCs w:val="16"/>
              </w:rPr>
              <w:t xml:space="preserve">- выполнять взаимопроверку и корректировку учебного задания. </w:t>
            </w:r>
          </w:p>
          <w:p w:rsidR="00CD1766" w:rsidRDefault="00CD1766" w:rsidP="00CD1766">
            <w:pPr>
              <w:rPr>
                <w:color w:val="000000"/>
                <w:sz w:val="16"/>
                <w:szCs w:val="16"/>
              </w:rPr>
            </w:pPr>
            <w:r>
              <w:rPr>
                <w:b/>
                <w:bCs/>
                <w:color w:val="000000"/>
                <w:sz w:val="16"/>
                <w:szCs w:val="16"/>
              </w:rPr>
              <w:t xml:space="preserve">Коммуникативные умения: </w:t>
            </w:r>
          </w:p>
          <w:p w:rsidR="00CD1766" w:rsidRDefault="00CD1766" w:rsidP="00CD1766">
            <w:pPr>
              <w:pStyle w:val="afff7"/>
              <w:rPr>
                <w:rFonts w:ascii="Times New Roman" w:hAnsi="Times New Roman"/>
                <w:color w:val="000000"/>
                <w:sz w:val="16"/>
                <w:szCs w:val="16"/>
              </w:rPr>
            </w:pPr>
            <w:r>
              <w:rPr>
                <w:rFonts w:ascii="Times New Roman" w:hAnsi="Times New Roman"/>
                <w:color w:val="000000"/>
                <w:sz w:val="16"/>
                <w:szCs w:val="16"/>
              </w:rPr>
              <w:t xml:space="preserve">- строить понятные для партнёра высказывания; </w:t>
            </w:r>
          </w:p>
          <w:p w:rsidR="00CD1766" w:rsidRDefault="00CD1766" w:rsidP="00CD1766">
            <w:pPr>
              <w:pStyle w:val="Default"/>
              <w:rPr>
                <w:rFonts w:ascii="Times New Roman" w:hAnsi="Times New Roman" w:cs="Times New Roman"/>
                <w:sz w:val="16"/>
                <w:szCs w:val="16"/>
              </w:rPr>
            </w:pPr>
            <w:r>
              <w:rPr>
                <w:rFonts w:ascii="Times New Roman" w:hAnsi="Times New Roman" w:cs="Times New Roman"/>
                <w:sz w:val="16"/>
                <w:szCs w:val="16"/>
              </w:rPr>
              <w:t>- адекватно взаимодействовать в паре и в группе при выполнении учебного задания.</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5</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Н. Носов. Огурцы.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Поступки героев. Умение объяснить свое отношение к поступкам героев.</w:t>
            </w:r>
          </w:p>
          <w:p w:rsidR="00CD1766" w:rsidRDefault="00CD1766" w:rsidP="00CD1766">
            <w:pPr>
              <w:rPr>
                <w:b/>
                <w:bCs/>
                <w:sz w:val="20"/>
                <w:szCs w:val="20"/>
              </w:rPr>
            </w:pPr>
            <w:r>
              <w:rPr>
                <w:sz w:val="20"/>
                <w:szCs w:val="20"/>
              </w:rPr>
              <w:t>Составление рассказа по аналогии.</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выразительно читать текст по ролям; </w:t>
            </w:r>
          </w:p>
          <w:p w:rsidR="00CD1766" w:rsidRDefault="00CD1766" w:rsidP="00CD1766">
            <w:pPr>
              <w:rPr>
                <w:color w:val="000000"/>
                <w:sz w:val="20"/>
                <w:szCs w:val="20"/>
              </w:rPr>
            </w:pPr>
            <w:r>
              <w:rPr>
                <w:color w:val="000000"/>
                <w:sz w:val="20"/>
                <w:szCs w:val="20"/>
              </w:rPr>
              <w:t xml:space="preserve">- работать с содержанием текста; </w:t>
            </w:r>
          </w:p>
          <w:p w:rsidR="00CD1766" w:rsidRDefault="00CD1766" w:rsidP="00CD1766">
            <w:pPr>
              <w:rPr>
                <w:color w:val="000000"/>
                <w:sz w:val="20"/>
                <w:szCs w:val="20"/>
              </w:rPr>
            </w:pPr>
            <w:r>
              <w:rPr>
                <w:color w:val="000000"/>
                <w:sz w:val="20"/>
                <w:szCs w:val="20"/>
              </w:rPr>
              <w:t xml:space="preserve">- составлять и писать план пересказа; </w:t>
            </w:r>
          </w:p>
          <w:p w:rsidR="00CD1766" w:rsidRDefault="00CD1766" w:rsidP="00CD1766">
            <w:pPr>
              <w:rPr>
                <w:color w:val="000000"/>
                <w:sz w:val="20"/>
                <w:szCs w:val="20"/>
              </w:rPr>
            </w:pPr>
            <w:r>
              <w:rPr>
                <w:color w:val="000000"/>
                <w:sz w:val="20"/>
                <w:szCs w:val="20"/>
              </w:rPr>
              <w:t xml:space="preserve">- пересказывать текст от лица главного героя; </w:t>
            </w:r>
          </w:p>
          <w:p w:rsidR="00CD1766" w:rsidRDefault="00CD1766" w:rsidP="00CD1766">
            <w:pPr>
              <w:rPr>
                <w:color w:val="000000"/>
                <w:sz w:val="20"/>
                <w:szCs w:val="20"/>
              </w:rPr>
            </w:pPr>
            <w:r>
              <w:rPr>
                <w:color w:val="000000"/>
                <w:sz w:val="20"/>
                <w:szCs w:val="20"/>
              </w:rPr>
              <w:t xml:space="preserve">- писать рассказ на тему «Что такое добро»; </w:t>
            </w:r>
          </w:p>
          <w:p w:rsidR="00CD1766" w:rsidRDefault="00CD1766" w:rsidP="00CD1766">
            <w:pPr>
              <w:rPr>
                <w:b/>
                <w:bCs/>
                <w:sz w:val="20"/>
                <w:szCs w:val="20"/>
              </w:rPr>
            </w:pPr>
            <w:r>
              <w:rPr>
                <w:color w:val="000000"/>
                <w:sz w:val="20"/>
                <w:szCs w:val="20"/>
              </w:rPr>
              <w:t xml:space="preserve">- формулировать правила добрых взаимоотношений.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Обдумы</w:t>
            </w:r>
          </w:p>
          <w:p w:rsidR="00CD1766" w:rsidRDefault="00CD1766" w:rsidP="00CD1766">
            <w:pPr>
              <w:pStyle w:val="a3"/>
              <w:spacing w:before="0" w:beforeAutospacing="0" w:after="0" w:afterAutospacing="0"/>
              <w:rPr>
                <w:sz w:val="20"/>
                <w:szCs w:val="20"/>
              </w:rPr>
            </w:pPr>
            <w:r>
              <w:rPr>
                <w:sz w:val="20"/>
                <w:szCs w:val="20"/>
              </w:rPr>
              <w:t>вание поучи</w:t>
            </w:r>
          </w:p>
          <w:p w:rsidR="00CD1766" w:rsidRDefault="00CD1766" w:rsidP="00CD1766">
            <w:pPr>
              <w:pStyle w:val="a3"/>
              <w:spacing w:before="0" w:beforeAutospacing="0" w:after="0" w:afterAutospacing="0"/>
              <w:rPr>
                <w:sz w:val="20"/>
                <w:szCs w:val="20"/>
              </w:rPr>
            </w:pPr>
            <w:r>
              <w:rPr>
                <w:sz w:val="20"/>
                <w:szCs w:val="20"/>
              </w:rPr>
              <w:t>тельного смысла рассказа</w:t>
            </w: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эмоциональноценностное отношение к герою художественного произведения;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составлять правила добрых взаимоотношений.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главную мысль тек ста, выражать её словом (словосочетанием)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сопоставлять характер и п</w:t>
            </w:r>
            <w:proofErr w:type="gramStart"/>
            <w:r>
              <w:rPr>
                <w:color w:val="000000"/>
                <w:sz w:val="16"/>
                <w:szCs w:val="16"/>
              </w:rPr>
              <w:t>о(</w:t>
            </w:r>
            <w:proofErr w:type="gramEnd"/>
            <w:r>
              <w:rPr>
                <w:color w:val="000000"/>
                <w:sz w:val="16"/>
                <w:szCs w:val="16"/>
              </w:rPr>
              <w:t xml:space="preserve">ступки разных героев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подбирать пословицу, смысл которой соответствует содержанию произведения, и </w:t>
            </w:r>
            <w:r>
              <w:rPr>
                <w:color w:val="000000"/>
                <w:sz w:val="16"/>
                <w:szCs w:val="16"/>
              </w:rPr>
              <w:lastRenderedPageBreak/>
              <w:t xml:space="preserve">обосновывать свой выбор.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работать с текстом рассказа, используя алгоритм;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формулировать мнение в рамках учебного диалога; </w:t>
            </w:r>
          </w:p>
          <w:p w:rsidR="00CD1766" w:rsidRDefault="00CD1766" w:rsidP="00CD1766">
            <w:pPr>
              <w:rPr>
                <w:b/>
                <w:bCs/>
                <w:sz w:val="16"/>
                <w:szCs w:val="16"/>
              </w:rPr>
            </w:pPr>
            <w:r>
              <w:rPr>
                <w:color w:val="000000"/>
                <w:sz w:val="16"/>
                <w:szCs w:val="16"/>
              </w:rPr>
              <w:t xml:space="preserve">- использовать речевые средства для представления результата деятельности.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6</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Н. Носов. Огурцы. Создание рассказа по аналогии на тему «Что такое добро».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Создание рассказа по аналогии на тему «Что такое добро».</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7</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М. Зощенко. Не надо врать.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Объяснение заглавия текста. Анализ произведения. План текста, деление на части, пересказ по плану.</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выразительно читать текст по ролям; </w:t>
            </w:r>
          </w:p>
          <w:p w:rsidR="00CD1766" w:rsidRDefault="00CD1766" w:rsidP="00CD1766">
            <w:pPr>
              <w:rPr>
                <w:color w:val="000000"/>
                <w:sz w:val="20"/>
                <w:szCs w:val="20"/>
              </w:rPr>
            </w:pPr>
            <w:r>
              <w:rPr>
                <w:color w:val="000000"/>
                <w:sz w:val="20"/>
                <w:szCs w:val="20"/>
              </w:rPr>
              <w:t xml:space="preserve">- работать с содержанием текста; </w:t>
            </w:r>
          </w:p>
          <w:p w:rsidR="00CD1766" w:rsidRDefault="00CD1766" w:rsidP="00CD1766">
            <w:pPr>
              <w:rPr>
                <w:color w:val="000000"/>
                <w:sz w:val="20"/>
                <w:szCs w:val="20"/>
              </w:rPr>
            </w:pPr>
            <w:r>
              <w:rPr>
                <w:color w:val="000000"/>
                <w:sz w:val="20"/>
                <w:szCs w:val="20"/>
              </w:rPr>
              <w:t xml:space="preserve">- делить текст на части по плану и пересказывать его; </w:t>
            </w:r>
          </w:p>
          <w:p w:rsidR="00CD1766" w:rsidRDefault="00CD1766" w:rsidP="00CD1766">
            <w:pPr>
              <w:rPr>
                <w:b/>
                <w:bCs/>
                <w:sz w:val="20"/>
                <w:szCs w:val="20"/>
              </w:rPr>
            </w:pPr>
            <w:r>
              <w:rPr>
                <w:color w:val="000000"/>
                <w:sz w:val="20"/>
                <w:szCs w:val="20"/>
              </w:rPr>
              <w:t xml:space="preserve">- формулировать и писать правила добрых взаимоотношений.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Обдумы</w:t>
            </w:r>
          </w:p>
          <w:p w:rsidR="00CD1766" w:rsidRDefault="00CD1766" w:rsidP="00CD1766">
            <w:pPr>
              <w:pStyle w:val="a3"/>
              <w:spacing w:before="0" w:beforeAutospacing="0" w:after="0" w:afterAutospacing="0"/>
              <w:rPr>
                <w:sz w:val="20"/>
                <w:szCs w:val="20"/>
              </w:rPr>
            </w:pPr>
            <w:r>
              <w:rPr>
                <w:sz w:val="20"/>
                <w:szCs w:val="20"/>
              </w:rPr>
              <w:t>вание поучи</w:t>
            </w:r>
          </w:p>
          <w:p w:rsidR="00CD1766" w:rsidRDefault="00CD1766" w:rsidP="00CD1766">
            <w:pPr>
              <w:pStyle w:val="a3"/>
              <w:spacing w:before="0" w:beforeAutospacing="0" w:after="0" w:afterAutospacing="0"/>
              <w:rPr>
                <w:sz w:val="20"/>
                <w:szCs w:val="20"/>
              </w:rPr>
            </w:pPr>
            <w:r>
              <w:rPr>
                <w:sz w:val="20"/>
                <w:szCs w:val="20"/>
              </w:rPr>
              <w:t>тельного смысла рассказа</w:t>
            </w: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эмоциональноценностное отношение к герою рассказа М. Зощенко «Не надо врать»;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составлять правила добрых взаимоотношений.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пословицу, смысл которой соответствует теме произведения; </w:t>
            </w:r>
          </w:p>
          <w:p w:rsidR="00CD1766" w:rsidRDefault="00CD1766" w:rsidP="00CD1766">
            <w:pPr>
              <w:autoSpaceDE w:val="0"/>
              <w:autoSpaceDN w:val="0"/>
              <w:adjustRightInd w:val="0"/>
              <w:rPr>
                <w:color w:val="000000"/>
                <w:sz w:val="16"/>
                <w:szCs w:val="16"/>
              </w:rPr>
            </w:pPr>
            <w:r>
              <w:rPr>
                <w:color w:val="000000"/>
                <w:sz w:val="16"/>
                <w:szCs w:val="16"/>
              </w:rPr>
              <w:t xml:space="preserve">- раскрывать смысл названия рассказа М. Зощенко «Не надо врать» и обосновывать своё мнение; </w:t>
            </w:r>
          </w:p>
          <w:p w:rsidR="00CD1766" w:rsidRDefault="00CD1766" w:rsidP="00CD1766">
            <w:pPr>
              <w:rPr>
                <w:color w:val="000000"/>
                <w:sz w:val="16"/>
                <w:szCs w:val="16"/>
              </w:rPr>
            </w:pPr>
            <w:r>
              <w:rPr>
                <w:color w:val="000000"/>
                <w:sz w:val="16"/>
                <w:szCs w:val="16"/>
              </w:rPr>
              <w:t xml:space="preserve">- определять проблему взаимоотношений Миньки и родителей. </w:t>
            </w:r>
            <w:r>
              <w:rPr>
                <w:b/>
                <w:bCs/>
                <w:color w:val="000000"/>
                <w:sz w:val="16"/>
                <w:szCs w:val="16"/>
              </w:rPr>
              <w:t xml:space="preserve">Регулятивные </w:t>
            </w:r>
            <w:r>
              <w:rPr>
                <w:b/>
                <w:bCs/>
                <w:color w:val="000000"/>
                <w:sz w:val="16"/>
                <w:szCs w:val="16"/>
              </w:rPr>
              <w:lastRenderedPageBreak/>
              <w:t xml:space="preserve">умения: </w:t>
            </w:r>
          </w:p>
          <w:p w:rsidR="00CD1766" w:rsidRDefault="00CD1766" w:rsidP="00CD1766">
            <w:pPr>
              <w:autoSpaceDE w:val="0"/>
              <w:autoSpaceDN w:val="0"/>
              <w:adjustRightInd w:val="0"/>
              <w:rPr>
                <w:color w:val="000000"/>
                <w:sz w:val="16"/>
                <w:szCs w:val="16"/>
              </w:rPr>
            </w:pPr>
            <w:r>
              <w:rPr>
                <w:color w:val="000000"/>
                <w:sz w:val="16"/>
                <w:szCs w:val="16"/>
              </w:rPr>
              <w:t xml:space="preserve">- работать с текстом рассказа, используя алгоритм;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формулировать высказывание в рамках учебного диалога; </w:t>
            </w:r>
          </w:p>
          <w:p w:rsidR="00CD1766" w:rsidRDefault="00CD1766" w:rsidP="00CD1766">
            <w:pPr>
              <w:rPr>
                <w:b/>
                <w:bCs/>
                <w:sz w:val="16"/>
                <w:szCs w:val="16"/>
              </w:rPr>
            </w:pPr>
            <w:r>
              <w:rPr>
                <w:color w:val="000000"/>
                <w:sz w:val="16"/>
                <w:szCs w:val="16"/>
              </w:rPr>
              <w:t xml:space="preserve">- договариваться и приходить к общему решению при работе в паре и в группе.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8</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Л. Каминский. Сочинение. Отзыв на произведение.</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Объяснение заглавия текста. Анализ произведения. План текста, деление на части, пересказ по плану. Алгоритм написания отзыва на произведение.</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читать текст осознанно, выразительно и без ошибок; </w:t>
            </w:r>
          </w:p>
          <w:p w:rsidR="00CD1766" w:rsidRDefault="00CD1766" w:rsidP="00CD1766">
            <w:pPr>
              <w:rPr>
                <w:color w:val="000000"/>
                <w:sz w:val="20"/>
                <w:szCs w:val="20"/>
              </w:rPr>
            </w:pPr>
            <w:r>
              <w:rPr>
                <w:color w:val="000000"/>
                <w:sz w:val="20"/>
                <w:szCs w:val="20"/>
              </w:rPr>
              <w:t xml:space="preserve">- читать текст по ролям; </w:t>
            </w:r>
          </w:p>
          <w:p w:rsidR="00CD1766" w:rsidRDefault="00CD1766" w:rsidP="00CD1766">
            <w:pPr>
              <w:rPr>
                <w:color w:val="000000"/>
                <w:sz w:val="20"/>
                <w:szCs w:val="20"/>
              </w:rPr>
            </w:pPr>
            <w:r>
              <w:rPr>
                <w:color w:val="000000"/>
                <w:sz w:val="20"/>
                <w:szCs w:val="20"/>
              </w:rPr>
              <w:t xml:space="preserve">- составлять план текста и его пересказывать; </w:t>
            </w:r>
          </w:p>
          <w:p w:rsidR="00CD1766" w:rsidRDefault="00CD1766" w:rsidP="00CD1766">
            <w:pPr>
              <w:rPr>
                <w:color w:val="000000"/>
                <w:sz w:val="20"/>
                <w:szCs w:val="20"/>
              </w:rPr>
            </w:pPr>
            <w:r>
              <w:rPr>
                <w:color w:val="000000"/>
                <w:sz w:val="20"/>
                <w:szCs w:val="20"/>
              </w:rPr>
              <w:t xml:space="preserve">- писать рассказ на тему «Как я помогаю маме»; </w:t>
            </w:r>
          </w:p>
          <w:p w:rsidR="00CD1766" w:rsidRDefault="00CD1766" w:rsidP="00CD1766">
            <w:pPr>
              <w:rPr>
                <w:color w:val="000000"/>
                <w:sz w:val="20"/>
                <w:szCs w:val="20"/>
              </w:rPr>
            </w:pPr>
            <w:r>
              <w:rPr>
                <w:color w:val="000000"/>
                <w:sz w:val="20"/>
                <w:szCs w:val="20"/>
              </w:rPr>
              <w:t xml:space="preserve">- составлять и оформлять отзыв о прочитанном произведении; </w:t>
            </w:r>
          </w:p>
          <w:p w:rsidR="00CD1766" w:rsidRDefault="00CD1766" w:rsidP="00CD1766">
            <w:pPr>
              <w:rPr>
                <w:sz w:val="20"/>
                <w:szCs w:val="20"/>
              </w:rPr>
            </w:pPr>
            <w:r>
              <w:rPr>
                <w:color w:val="000000"/>
                <w:sz w:val="20"/>
                <w:szCs w:val="20"/>
              </w:rPr>
              <w:lastRenderedPageBreak/>
              <w:t xml:space="preserve">- формулировать правила дружеских отношений.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lastRenderedPageBreak/>
              <w:t>Создание отзыва на книгу</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проявлять эмоциональн</w:t>
            </w:r>
            <w:proofErr w:type="gramStart"/>
            <w:r>
              <w:rPr>
                <w:color w:val="000000"/>
                <w:sz w:val="16"/>
                <w:szCs w:val="16"/>
              </w:rPr>
              <w:t>о(</w:t>
            </w:r>
            <w:proofErr w:type="gramEnd"/>
            <w:r>
              <w:rPr>
                <w:color w:val="000000"/>
                <w:sz w:val="16"/>
                <w:szCs w:val="16"/>
              </w:rPr>
              <w:t xml:space="preserve">ценностное отношение к героине произведения Л. Каминского «Сочинение».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главную мысль текста, выражать её словом (словосочетанием)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пословицу, которая соответствует главной мысли рассказа, и обосновывать своё суждение.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задание по алгоритму; </w:t>
            </w:r>
          </w:p>
          <w:p w:rsidR="00CD1766" w:rsidRDefault="00CD1766" w:rsidP="00CD1766">
            <w:pPr>
              <w:autoSpaceDE w:val="0"/>
              <w:autoSpaceDN w:val="0"/>
              <w:adjustRightInd w:val="0"/>
              <w:rPr>
                <w:color w:val="000000"/>
                <w:sz w:val="16"/>
                <w:szCs w:val="16"/>
              </w:rPr>
            </w:pPr>
            <w:r>
              <w:rPr>
                <w:color w:val="000000"/>
                <w:sz w:val="16"/>
                <w:szCs w:val="16"/>
              </w:rPr>
              <w:t xml:space="preserve">- адекватно оценивать </w:t>
            </w:r>
            <w:r>
              <w:rPr>
                <w:color w:val="000000"/>
                <w:sz w:val="16"/>
                <w:szCs w:val="16"/>
              </w:rPr>
              <w:lastRenderedPageBreak/>
              <w:t xml:space="preserve">результат выполнения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rPr>
                <w:color w:val="000000"/>
                <w:sz w:val="16"/>
                <w:szCs w:val="16"/>
              </w:rPr>
            </w:pPr>
            <w:r>
              <w:rPr>
                <w:color w:val="000000"/>
                <w:sz w:val="16"/>
                <w:szCs w:val="16"/>
              </w:rPr>
              <w:t xml:space="preserve">- строить понятные для партнёра высказывания; </w:t>
            </w:r>
          </w:p>
          <w:p w:rsidR="00CD1766" w:rsidRDefault="00CD1766" w:rsidP="00CD1766">
            <w:pPr>
              <w:rPr>
                <w:b/>
                <w:bCs/>
                <w:sz w:val="16"/>
                <w:szCs w:val="16"/>
              </w:rPr>
            </w:pPr>
            <w:r>
              <w:rPr>
                <w:color w:val="000000"/>
                <w:sz w:val="16"/>
                <w:szCs w:val="16"/>
              </w:rPr>
              <w:t>— адекватно взаимодействовать в паре и в группе при выполнении учебного задания.</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9</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M. Зощенко. Через тридцать лет.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Объяснение заглавия текста. Анализ произведения. План текста, деление на части, пересказ по плану.</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читать текст выразительно по ролям; </w:t>
            </w:r>
          </w:p>
          <w:p w:rsidR="00CD1766" w:rsidRDefault="00CD1766" w:rsidP="00CD1766">
            <w:pPr>
              <w:rPr>
                <w:color w:val="000000"/>
                <w:sz w:val="20"/>
                <w:szCs w:val="20"/>
              </w:rPr>
            </w:pPr>
            <w:r>
              <w:rPr>
                <w:color w:val="000000"/>
                <w:sz w:val="20"/>
                <w:szCs w:val="20"/>
              </w:rPr>
              <w:t xml:space="preserve">- составлять простой план текста; </w:t>
            </w:r>
          </w:p>
          <w:p w:rsidR="00CD1766" w:rsidRDefault="00CD1766" w:rsidP="00CD1766">
            <w:pPr>
              <w:rPr>
                <w:color w:val="000000"/>
                <w:sz w:val="20"/>
                <w:szCs w:val="20"/>
              </w:rPr>
            </w:pPr>
            <w:r>
              <w:rPr>
                <w:color w:val="000000"/>
                <w:sz w:val="20"/>
                <w:szCs w:val="20"/>
              </w:rPr>
              <w:t xml:space="preserve">- выполнять краткий пересказ текста, используя план; </w:t>
            </w:r>
          </w:p>
          <w:p w:rsidR="00CD1766" w:rsidRDefault="00CD1766" w:rsidP="00CD1766">
            <w:pPr>
              <w:rPr>
                <w:sz w:val="20"/>
                <w:szCs w:val="20"/>
              </w:rPr>
            </w:pPr>
            <w:r>
              <w:rPr>
                <w:color w:val="000000"/>
                <w:sz w:val="20"/>
                <w:szCs w:val="20"/>
              </w:rPr>
              <w:t xml:space="preserve">- формулировать правила дружеских отношений.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Обдумы</w:t>
            </w:r>
          </w:p>
          <w:p w:rsidR="00CD1766" w:rsidRDefault="00CD1766" w:rsidP="00CD1766">
            <w:pPr>
              <w:pStyle w:val="a3"/>
              <w:spacing w:before="0" w:beforeAutospacing="0" w:after="0" w:afterAutospacing="0"/>
              <w:rPr>
                <w:sz w:val="20"/>
                <w:szCs w:val="20"/>
              </w:rPr>
            </w:pPr>
            <w:r>
              <w:rPr>
                <w:sz w:val="20"/>
                <w:szCs w:val="20"/>
              </w:rPr>
              <w:t>вание поучи</w:t>
            </w:r>
          </w:p>
          <w:p w:rsidR="00CD1766" w:rsidRDefault="00CD1766" w:rsidP="00CD1766">
            <w:pPr>
              <w:pStyle w:val="a3"/>
              <w:spacing w:before="0" w:beforeAutospacing="0" w:after="0" w:afterAutospacing="0"/>
              <w:rPr>
                <w:sz w:val="20"/>
                <w:szCs w:val="20"/>
              </w:rPr>
            </w:pPr>
            <w:r>
              <w:rPr>
                <w:sz w:val="20"/>
                <w:szCs w:val="20"/>
              </w:rPr>
              <w:t>тельного смысла рассказа</w:t>
            </w: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проявлять эмоциональн</w:t>
            </w:r>
            <w:proofErr w:type="gramStart"/>
            <w:r>
              <w:rPr>
                <w:color w:val="000000"/>
                <w:sz w:val="16"/>
                <w:szCs w:val="16"/>
              </w:rPr>
              <w:t>о(</w:t>
            </w:r>
            <w:proofErr w:type="gramEnd"/>
            <w:r>
              <w:rPr>
                <w:color w:val="000000"/>
                <w:sz w:val="16"/>
                <w:szCs w:val="16"/>
              </w:rPr>
              <w:t xml:space="preserve">ценностное отношение к герою художественного произведения.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главную мысль текста, выражать её словом (словосочетанием)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подбирать пословицу, которая соответствует главной мысли рассказа, и обосновывать своё суждение; </w:t>
            </w:r>
          </w:p>
          <w:p w:rsidR="00CD1766" w:rsidRDefault="00CD1766" w:rsidP="00CD1766">
            <w:pPr>
              <w:autoSpaceDE w:val="0"/>
              <w:autoSpaceDN w:val="0"/>
              <w:adjustRightInd w:val="0"/>
              <w:rPr>
                <w:color w:val="000000"/>
                <w:sz w:val="16"/>
                <w:szCs w:val="16"/>
              </w:rPr>
            </w:pPr>
            <w:r>
              <w:rPr>
                <w:color w:val="000000"/>
                <w:sz w:val="16"/>
                <w:szCs w:val="16"/>
              </w:rPr>
              <w:t xml:space="preserve">- оценивать справедливые поступки человека и обосновывать своё суждение.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задание, используя алгоритм или план;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учебного </w:t>
            </w:r>
            <w:r>
              <w:rPr>
                <w:color w:val="000000"/>
                <w:sz w:val="16"/>
                <w:szCs w:val="16"/>
              </w:rPr>
              <w:lastRenderedPageBreak/>
              <w:t xml:space="preserve">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строить понятные для партнёра высказывания; </w:t>
            </w:r>
          </w:p>
          <w:p w:rsidR="00CD1766" w:rsidRDefault="00CD1766" w:rsidP="00CD1766">
            <w:pPr>
              <w:rPr>
                <w:b/>
                <w:bCs/>
                <w:sz w:val="16"/>
                <w:szCs w:val="16"/>
              </w:rPr>
            </w:pPr>
            <w:r>
              <w:rPr>
                <w:color w:val="000000"/>
                <w:sz w:val="16"/>
                <w:szCs w:val="16"/>
              </w:rPr>
              <w:t>- адекватно взаимодействовать в паре и в группе при выполнении учебного задания.</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10</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 Мы идём в библиотеку. Рассказы о детях. Самостоятельное чтение. Н. Носов. Трудная задача.</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Определение темы выставки. Группировка книг по подтемам. Представление одной из книг по заданным параметрам.</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составлять поучительный рассказ; </w:t>
            </w:r>
          </w:p>
          <w:p w:rsidR="00CD1766" w:rsidRDefault="00CD1766" w:rsidP="00CD1766">
            <w:pPr>
              <w:rPr>
                <w:color w:val="000000"/>
                <w:sz w:val="20"/>
                <w:szCs w:val="20"/>
              </w:rPr>
            </w:pPr>
            <w:r>
              <w:rPr>
                <w:color w:val="000000"/>
                <w:sz w:val="20"/>
                <w:szCs w:val="20"/>
              </w:rPr>
              <w:t xml:space="preserve">- инсценировать отрывок из рассказа, используя алгоритм; </w:t>
            </w:r>
          </w:p>
          <w:p w:rsidR="00CD1766" w:rsidRDefault="00CD1766" w:rsidP="00CD1766">
            <w:pPr>
              <w:rPr>
                <w:color w:val="000000"/>
                <w:sz w:val="20"/>
                <w:szCs w:val="20"/>
              </w:rPr>
            </w:pPr>
            <w:r>
              <w:rPr>
                <w:color w:val="000000"/>
                <w:sz w:val="20"/>
                <w:szCs w:val="20"/>
              </w:rPr>
              <w:t xml:space="preserve">- формулировать правила дружеских отношений; </w:t>
            </w:r>
          </w:p>
          <w:p w:rsidR="00CD1766" w:rsidRDefault="00CD1766" w:rsidP="00CD1766">
            <w:pPr>
              <w:rPr>
                <w:b/>
                <w:bCs/>
                <w:sz w:val="20"/>
                <w:szCs w:val="20"/>
              </w:rPr>
            </w:pPr>
            <w:r>
              <w:rPr>
                <w:color w:val="000000"/>
                <w:sz w:val="20"/>
                <w:szCs w:val="20"/>
              </w:rPr>
              <w:t xml:space="preserve">- представлять диалог героев рассказа.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Вырази</w:t>
            </w:r>
          </w:p>
          <w:p w:rsidR="00CD1766" w:rsidRDefault="00CD1766" w:rsidP="00CD1766">
            <w:pPr>
              <w:pStyle w:val="a3"/>
              <w:spacing w:before="0" w:beforeAutospacing="0" w:after="0" w:afterAutospacing="0"/>
              <w:rPr>
                <w:sz w:val="20"/>
                <w:szCs w:val="20"/>
              </w:rPr>
            </w:pPr>
            <w:r>
              <w:rPr>
                <w:sz w:val="20"/>
                <w:szCs w:val="20"/>
              </w:rPr>
              <w:t>тельное чтение по ролям</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читать поучительные произведения для детей.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способы нахождения книги и обосновывать своё суждение;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поучительный смысл притчи и обосновывать своё суждение.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rPr>
                <w:color w:val="000000"/>
                <w:sz w:val="16"/>
                <w:szCs w:val="16"/>
              </w:rPr>
            </w:pPr>
            <w:r>
              <w:rPr>
                <w:color w:val="000000"/>
                <w:sz w:val="16"/>
                <w:szCs w:val="16"/>
              </w:rPr>
              <w:t xml:space="preserve">- адекватно оценивать результат выполнения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адекватно взаимодействовать в паре и в группе при выполнении учебного задания; </w:t>
            </w:r>
          </w:p>
          <w:p w:rsidR="00CD1766" w:rsidRDefault="00CD1766" w:rsidP="00CD1766">
            <w:pPr>
              <w:rPr>
                <w:b/>
                <w:bCs/>
                <w:sz w:val="16"/>
                <w:szCs w:val="16"/>
              </w:rPr>
            </w:pPr>
            <w:r>
              <w:rPr>
                <w:color w:val="000000"/>
                <w:sz w:val="16"/>
                <w:szCs w:val="16"/>
              </w:rPr>
              <w:t xml:space="preserve">- учитывать разные мнения и стремиться к сотрудничеству в рамках учебного диалога.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11</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Семейное чтение. Притчи.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Объяснение заглавия текста. Анализ произведения. План текста, деление на части, пересказ по плану.</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Рассуж</w:t>
            </w:r>
          </w:p>
          <w:p w:rsidR="00CD1766" w:rsidRDefault="00CD1766" w:rsidP="00CD1766">
            <w:pPr>
              <w:pStyle w:val="a3"/>
              <w:spacing w:before="0" w:beforeAutospacing="0" w:after="0" w:afterAutospacing="0"/>
              <w:rPr>
                <w:sz w:val="20"/>
                <w:szCs w:val="20"/>
              </w:rPr>
            </w:pPr>
            <w:r>
              <w:rPr>
                <w:sz w:val="20"/>
                <w:szCs w:val="20"/>
              </w:rPr>
              <w:t>дение о смысле притч.</w:t>
            </w:r>
          </w:p>
          <w:p w:rsidR="00CD1766" w:rsidRDefault="00CD1766" w:rsidP="00CD1766">
            <w:pPr>
              <w:pStyle w:val="a3"/>
              <w:spacing w:before="0" w:beforeAutospacing="0" w:after="0" w:afterAutospacing="0"/>
              <w:rPr>
                <w:sz w:val="20"/>
                <w:szCs w:val="20"/>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12</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Наш театр. </w:t>
            </w:r>
          </w:p>
          <w:p w:rsidR="00CD1766" w:rsidRDefault="00CD1766" w:rsidP="00CD1766">
            <w:pPr>
              <w:pStyle w:val="a3"/>
              <w:spacing w:before="0" w:beforeAutospacing="0" w:after="0" w:afterAutospacing="0"/>
              <w:rPr>
                <w:sz w:val="20"/>
                <w:szCs w:val="20"/>
              </w:rPr>
            </w:pPr>
            <w:r>
              <w:rPr>
                <w:sz w:val="20"/>
                <w:szCs w:val="20"/>
              </w:rPr>
              <w:t xml:space="preserve">В. Драгунский. Где это видано, где это слыхано ...  Инсценирование.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Урок-театр</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Объяснение заглавия текста. Анализ произведения.  Разметка текста. Выразительное чтение по ролям. Инсценирование.</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Инсценирование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13</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 Маленькие и большие секреты страны Литературии. Обобщение по разделу.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w:t>
            </w:r>
          </w:p>
        </w:tc>
        <w:tc>
          <w:tcPr>
            <w:tcW w:w="2667"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Определение темы выставки. Группировка книг по подтемам. Представление одной из книг по заданным параметрам. Юмор в произведениях. Оценивание своих достижений.</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20"/>
                <w:szCs w:val="20"/>
              </w:rPr>
            </w:pPr>
            <w:r>
              <w:rPr>
                <w:b/>
                <w:bCs/>
                <w:color w:val="000000"/>
                <w:sz w:val="20"/>
                <w:szCs w:val="20"/>
              </w:rPr>
              <w:t xml:space="preserve">Уметь: </w:t>
            </w:r>
          </w:p>
          <w:p w:rsidR="00CD1766" w:rsidRDefault="00CD1766" w:rsidP="00CD1766">
            <w:pPr>
              <w:autoSpaceDE w:val="0"/>
              <w:autoSpaceDN w:val="0"/>
              <w:adjustRightInd w:val="0"/>
              <w:rPr>
                <w:color w:val="000000"/>
                <w:sz w:val="20"/>
                <w:szCs w:val="20"/>
              </w:rPr>
            </w:pPr>
            <w:r>
              <w:rPr>
                <w:color w:val="000000"/>
                <w:sz w:val="20"/>
                <w:szCs w:val="20"/>
              </w:rPr>
              <w:t xml:space="preserve">- собирать пословицу; </w:t>
            </w:r>
          </w:p>
          <w:p w:rsidR="00CD1766" w:rsidRDefault="00CD1766" w:rsidP="00CD1766">
            <w:pPr>
              <w:autoSpaceDE w:val="0"/>
              <w:autoSpaceDN w:val="0"/>
              <w:adjustRightInd w:val="0"/>
              <w:rPr>
                <w:color w:val="000000"/>
                <w:sz w:val="20"/>
                <w:szCs w:val="20"/>
              </w:rPr>
            </w:pPr>
            <w:r>
              <w:rPr>
                <w:color w:val="000000"/>
                <w:sz w:val="20"/>
                <w:szCs w:val="20"/>
              </w:rPr>
              <w:t xml:space="preserve">- выбирать пословицы о добрых делах; </w:t>
            </w:r>
          </w:p>
          <w:p w:rsidR="00CD1766" w:rsidRDefault="00CD1766" w:rsidP="00CD1766">
            <w:pPr>
              <w:autoSpaceDE w:val="0"/>
              <w:autoSpaceDN w:val="0"/>
              <w:adjustRightInd w:val="0"/>
              <w:rPr>
                <w:color w:val="000000"/>
                <w:sz w:val="20"/>
                <w:szCs w:val="20"/>
              </w:rPr>
            </w:pPr>
            <w:r>
              <w:rPr>
                <w:color w:val="000000"/>
                <w:sz w:val="20"/>
                <w:szCs w:val="20"/>
              </w:rPr>
              <w:t xml:space="preserve">- определять авторов и произведения, изученные в теме; </w:t>
            </w:r>
          </w:p>
          <w:p w:rsidR="00CD1766" w:rsidRDefault="00CD1766" w:rsidP="00CD1766">
            <w:pPr>
              <w:rPr>
                <w:sz w:val="20"/>
                <w:szCs w:val="20"/>
              </w:rPr>
            </w:pPr>
            <w:r>
              <w:rPr>
                <w:color w:val="000000"/>
                <w:sz w:val="20"/>
                <w:szCs w:val="20"/>
              </w:rPr>
              <w:t xml:space="preserve">- писать рассказ на тему «Жизнь дана на добрые дела». </w:t>
            </w:r>
          </w:p>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Выпол</w:t>
            </w:r>
          </w:p>
          <w:p w:rsidR="00CD1766" w:rsidRDefault="00CD1766" w:rsidP="00CD1766">
            <w:pPr>
              <w:pStyle w:val="a3"/>
              <w:spacing w:before="0" w:beforeAutospacing="0" w:after="0" w:afterAutospacing="0"/>
              <w:rPr>
                <w:sz w:val="20"/>
                <w:szCs w:val="20"/>
              </w:rPr>
            </w:pPr>
            <w:r>
              <w:rPr>
                <w:sz w:val="20"/>
                <w:szCs w:val="20"/>
              </w:rPr>
              <w:t>нение заданий</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pStyle w:val="46"/>
              <w:spacing w:before="80"/>
              <w:rPr>
                <w:rFonts w:ascii="Times New Roman" w:hAnsi="Times New Roman"/>
                <w:color w:val="000000"/>
                <w:sz w:val="16"/>
                <w:szCs w:val="16"/>
              </w:rPr>
            </w:pPr>
            <w:r>
              <w:rPr>
                <w:rFonts w:ascii="Times New Roman" w:hAnsi="Times New Roman"/>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создавать правила добрых взаимоотношений для жителей планеты «Удовольствие».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выбрать вариант выполнения ситуативного задания; </w:t>
            </w:r>
          </w:p>
          <w:p w:rsidR="00CD1766" w:rsidRDefault="00CD1766" w:rsidP="00CD1766">
            <w:pPr>
              <w:autoSpaceDE w:val="0"/>
              <w:autoSpaceDN w:val="0"/>
              <w:adjustRightInd w:val="0"/>
              <w:rPr>
                <w:color w:val="000000"/>
                <w:sz w:val="16"/>
                <w:szCs w:val="16"/>
              </w:rPr>
            </w:pPr>
            <w:r>
              <w:rPr>
                <w:color w:val="000000"/>
                <w:sz w:val="16"/>
                <w:szCs w:val="16"/>
              </w:rPr>
              <w:t xml:space="preserve">- использовать разные источники информации; </w:t>
            </w:r>
          </w:p>
          <w:p w:rsidR="00CD1766" w:rsidRDefault="00CD1766" w:rsidP="00CD1766">
            <w:pPr>
              <w:autoSpaceDE w:val="0"/>
              <w:autoSpaceDN w:val="0"/>
              <w:adjustRightInd w:val="0"/>
              <w:rPr>
                <w:color w:val="000000"/>
                <w:sz w:val="16"/>
                <w:szCs w:val="16"/>
              </w:rPr>
            </w:pPr>
            <w:r>
              <w:rPr>
                <w:color w:val="000000"/>
                <w:sz w:val="16"/>
                <w:szCs w:val="16"/>
              </w:rPr>
              <w:t xml:space="preserve">- использовать приобретённые знания для составления правил добрых взаимоотношений.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ориентироваться в разных способах выполнения задания;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задания в соответствии с целью.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rPr>
                <w:b/>
                <w:bCs/>
                <w:sz w:val="16"/>
                <w:szCs w:val="16"/>
              </w:rPr>
            </w:pPr>
            <w:r>
              <w:rPr>
                <w:color w:val="000000"/>
                <w:sz w:val="16"/>
                <w:szCs w:val="16"/>
              </w:rPr>
              <w:t xml:space="preserve">- использовать речевые средства для представления результата деятельности.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14</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 Обобщающий урок по разделу: «Жизнь дана на добрые дела». Контрольная работа.</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proofErr w:type="gramStart"/>
            <w:r>
              <w:rPr>
                <w:sz w:val="20"/>
                <w:szCs w:val="20"/>
              </w:rPr>
              <w:t>Р</w:t>
            </w:r>
            <w:proofErr w:type="gramEnd"/>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Контроль</w:t>
            </w:r>
          </w:p>
          <w:p w:rsidR="00CD1766" w:rsidRDefault="00CD1766" w:rsidP="00CD1766">
            <w:pPr>
              <w:rPr>
                <w:b/>
                <w:bCs/>
                <w:sz w:val="20"/>
                <w:szCs w:val="20"/>
              </w:rPr>
            </w:pPr>
            <w:r>
              <w:rPr>
                <w:sz w:val="20"/>
                <w:szCs w:val="20"/>
              </w:rPr>
              <w:t>ная работа</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14788" w:type="dxa"/>
            <w:gridSpan w:val="10"/>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b/>
                <w:sz w:val="20"/>
                <w:szCs w:val="20"/>
              </w:rPr>
              <w:t>Волшебная сказка (9 часов)</w:t>
            </w: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15</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﻿Вводный урок по содержанию раздела. Русская сказка. Иван-царевич и Серый Волк.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Основные понятия раздела: народные сказки, присказка, сказочные предметы. Особенности волшебной сказки.</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Предполагать на основе раздела учебника, какие произведения будут рассматриваться в данном разделе.</w:t>
            </w:r>
          </w:p>
          <w:p w:rsidR="00CD1766" w:rsidRDefault="00CD1766" w:rsidP="00CD1766">
            <w:pPr>
              <w:rPr>
                <w:b/>
                <w:bCs/>
                <w:sz w:val="20"/>
                <w:szCs w:val="20"/>
              </w:rPr>
            </w:pPr>
            <w:r>
              <w:rPr>
                <w:sz w:val="20"/>
                <w:szCs w:val="20"/>
              </w:rPr>
              <w:t xml:space="preserve">Определять конкретный смысл </w:t>
            </w:r>
            <w:r>
              <w:rPr>
                <w:sz w:val="20"/>
                <w:szCs w:val="20"/>
              </w:rPr>
              <w:lastRenderedPageBreak/>
              <w:t xml:space="preserve">понятий: народная сказка, присказка, сказочные предметы.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lastRenderedPageBreak/>
              <w:t>Выразительное чтение</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pStyle w:val="46"/>
              <w:spacing w:before="80"/>
              <w:rPr>
                <w:rFonts w:ascii="Times New Roman" w:hAnsi="Times New Roman"/>
                <w:color w:val="000000"/>
                <w:sz w:val="16"/>
                <w:szCs w:val="16"/>
              </w:rPr>
            </w:pPr>
            <w:r>
              <w:rPr>
                <w:rFonts w:ascii="Times New Roman" w:hAnsi="Times New Roman"/>
                <w:b/>
                <w:bCs/>
                <w:color w:val="000000"/>
                <w:sz w:val="16"/>
                <w:szCs w:val="16"/>
              </w:rPr>
              <w:t xml:space="preserve">Личностные умения: </w:t>
            </w:r>
          </w:p>
          <w:p w:rsidR="00CD1766" w:rsidRDefault="00CD1766" w:rsidP="00CD1766">
            <w:pPr>
              <w:rPr>
                <w:color w:val="000000"/>
                <w:sz w:val="16"/>
                <w:szCs w:val="16"/>
              </w:rPr>
            </w:pPr>
            <w:r>
              <w:rPr>
                <w:color w:val="000000"/>
                <w:sz w:val="16"/>
                <w:szCs w:val="16"/>
              </w:rPr>
              <w:t xml:space="preserve">- проявлять интерес к изучению темы; </w:t>
            </w:r>
          </w:p>
          <w:p w:rsidR="00CD1766" w:rsidRDefault="00CD1766" w:rsidP="00CD1766">
            <w:pPr>
              <w:pStyle w:val="Default"/>
              <w:rPr>
                <w:sz w:val="20"/>
                <w:szCs w:val="20"/>
              </w:rPr>
            </w:pPr>
            <w:r>
              <w:rPr>
                <w:rFonts w:ascii="Times New Roman" w:hAnsi="Times New Roman" w:cs="Times New Roman"/>
                <w:sz w:val="16"/>
                <w:szCs w:val="16"/>
              </w:rPr>
              <w:t>- помочь Ане и Ване найти правильное решение.</w:t>
            </w:r>
            <w:r>
              <w:rPr>
                <w:sz w:val="23"/>
                <w:szCs w:val="23"/>
              </w:rPr>
              <w:t xml:space="preserve">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16</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Русская сказка. Иван-царевич и Серый Волк.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Чтение вслух и  про себя. Определение отличительных особенностей  волшебной сказки. Характеристика героя сказки. Сказочные предметы. Рассказ по картине.</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делить те</w:t>
            </w:r>
            <w:proofErr w:type="gramStart"/>
            <w:r>
              <w:rPr>
                <w:color w:val="000000"/>
                <w:sz w:val="20"/>
                <w:szCs w:val="20"/>
              </w:rPr>
              <w:t>кст ск</w:t>
            </w:r>
            <w:proofErr w:type="gramEnd"/>
            <w:r>
              <w:rPr>
                <w:color w:val="000000"/>
                <w:sz w:val="20"/>
                <w:szCs w:val="20"/>
              </w:rPr>
              <w:t xml:space="preserve">азки на части; </w:t>
            </w:r>
          </w:p>
          <w:p w:rsidR="00CD1766" w:rsidRDefault="00CD1766" w:rsidP="00CD1766">
            <w:pPr>
              <w:rPr>
                <w:color w:val="000000"/>
                <w:sz w:val="20"/>
                <w:szCs w:val="20"/>
              </w:rPr>
            </w:pPr>
            <w:r>
              <w:rPr>
                <w:color w:val="000000"/>
                <w:sz w:val="20"/>
                <w:szCs w:val="20"/>
              </w:rPr>
              <w:t xml:space="preserve">- выделять в тексте сказки опорные слова и выражения; </w:t>
            </w:r>
          </w:p>
          <w:p w:rsidR="00CD1766" w:rsidRDefault="00CD1766" w:rsidP="00CD1766">
            <w:pPr>
              <w:rPr>
                <w:color w:val="000000"/>
                <w:sz w:val="20"/>
                <w:szCs w:val="20"/>
              </w:rPr>
            </w:pPr>
            <w:r>
              <w:rPr>
                <w:color w:val="000000"/>
                <w:sz w:val="20"/>
                <w:szCs w:val="20"/>
              </w:rPr>
              <w:t xml:space="preserve">- составлять подробный план пересказа; </w:t>
            </w:r>
          </w:p>
          <w:p w:rsidR="00CD1766" w:rsidRDefault="00CD1766" w:rsidP="00CD1766">
            <w:pPr>
              <w:rPr>
                <w:color w:val="000000"/>
                <w:sz w:val="20"/>
                <w:szCs w:val="20"/>
              </w:rPr>
            </w:pPr>
            <w:r>
              <w:rPr>
                <w:color w:val="000000"/>
                <w:sz w:val="20"/>
                <w:szCs w:val="20"/>
              </w:rPr>
              <w:t xml:space="preserve">- пересказывать сказку близко к тексту; </w:t>
            </w:r>
          </w:p>
          <w:p w:rsidR="00CD1766" w:rsidRDefault="00CD1766" w:rsidP="00CD1766">
            <w:pPr>
              <w:rPr>
                <w:color w:val="000000"/>
                <w:sz w:val="20"/>
                <w:szCs w:val="20"/>
              </w:rPr>
            </w:pPr>
            <w:r>
              <w:rPr>
                <w:color w:val="000000"/>
                <w:sz w:val="20"/>
                <w:szCs w:val="20"/>
              </w:rPr>
              <w:t xml:space="preserve">- составлять рассказ по картине, используя план; </w:t>
            </w:r>
          </w:p>
          <w:p w:rsidR="00CD1766" w:rsidRDefault="00CD1766" w:rsidP="00CD1766">
            <w:pPr>
              <w:rPr>
                <w:color w:val="000000"/>
                <w:sz w:val="20"/>
                <w:szCs w:val="20"/>
              </w:rPr>
            </w:pPr>
            <w:r>
              <w:rPr>
                <w:color w:val="000000"/>
                <w:sz w:val="20"/>
                <w:szCs w:val="20"/>
              </w:rPr>
              <w:t xml:space="preserve">- давать характеристику героям сказки; </w:t>
            </w:r>
          </w:p>
          <w:p w:rsidR="00CD1766" w:rsidRDefault="00CD1766" w:rsidP="00CD1766">
            <w:pPr>
              <w:rPr>
                <w:color w:val="000000"/>
                <w:sz w:val="20"/>
                <w:szCs w:val="20"/>
              </w:rPr>
            </w:pPr>
            <w:r>
              <w:rPr>
                <w:color w:val="000000"/>
                <w:sz w:val="20"/>
                <w:szCs w:val="20"/>
              </w:rPr>
              <w:t xml:space="preserve">- определять правильный ход событий в сказке; </w:t>
            </w:r>
          </w:p>
          <w:p w:rsidR="00CD1766" w:rsidRDefault="00CD1766" w:rsidP="00CD1766">
            <w:pPr>
              <w:rPr>
                <w:b/>
                <w:bCs/>
                <w:sz w:val="20"/>
                <w:szCs w:val="20"/>
              </w:rPr>
            </w:pPr>
            <w:r>
              <w:rPr>
                <w:color w:val="000000"/>
                <w:sz w:val="20"/>
                <w:szCs w:val="20"/>
              </w:rPr>
              <w:t xml:space="preserve">- восстанавливать композицию сказки.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Пересказ по плану</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героям волшебных сказок.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структуру волшебной сказки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признаки волшебной сказки и обосновывать своё мнение.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работать с текстом сказки, используя алгоритм; </w:t>
            </w:r>
          </w:p>
          <w:p w:rsidR="00CD1766" w:rsidRDefault="00CD1766" w:rsidP="00CD1766">
            <w:pPr>
              <w:rPr>
                <w:color w:val="000000"/>
                <w:sz w:val="16"/>
                <w:szCs w:val="16"/>
              </w:rPr>
            </w:pPr>
            <w:r>
              <w:rPr>
                <w:color w:val="000000"/>
                <w:sz w:val="16"/>
                <w:szCs w:val="16"/>
              </w:rPr>
              <w:t xml:space="preserve">— выполнять самопроверку или взаимопроверку учебного задания. </w:t>
            </w: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взаимодействовать с партнёром в рамках учебного диалога; </w:t>
            </w:r>
          </w:p>
          <w:p w:rsidR="00CD1766" w:rsidRDefault="00CD1766" w:rsidP="00CD1766">
            <w:pPr>
              <w:rPr>
                <w:b/>
                <w:bCs/>
                <w:sz w:val="16"/>
                <w:szCs w:val="16"/>
              </w:rPr>
            </w:pPr>
            <w:r>
              <w:rPr>
                <w:color w:val="000000"/>
                <w:sz w:val="16"/>
                <w:szCs w:val="16"/>
              </w:rPr>
              <w:t xml:space="preserve">— излагать понятно для партнёра содержание сказки.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17</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В. Васнецов. Иван-царевич на Сером Волке.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КУ</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Сочинение рассказа по картине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18</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Русская сказка. Летучий корабль. </w:t>
            </w:r>
          </w:p>
          <w:p w:rsidR="00CD1766" w:rsidRDefault="00CD1766" w:rsidP="00CD1766">
            <w:pPr>
              <w:pStyle w:val="a3"/>
              <w:spacing w:before="0" w:beforeAutospacing="0" w:after="0" w:afterAutospacing="0"/>
              <w:rPr>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 xml:space="preserve">ОНЗ </w:t>
            </w:r>
          </w:p>
        </w:tc>
        <w:tc>
          <w:tcPr>
            <w:tcW w:w="2667"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Чтение вслух и  про себя. Определение отличительных особенностей  волшебной </w:t>
            </w:r>
            <w:r>
              <w:rPr>
                <w:sz w:val="20"/>
                <w:szCs w:val="20"/>
              </w:rPr>
              <w:lastRenderedPageBreak/>
              <w:t>сказки. Характеристика героев сказки. Сказочные предметы. Обсуждение в паре, в группе, кто из героев нравится и почему.</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lastRenderedPageBreak/>
              <w:t xml:space="preserve">Уметь: </w:t>
            </w:r>
          </w:p>
          <w:p w:rsidR="00CD1766" w:rsidRDefault="00CD1766" w:rsidP="00CD1766">
            <w:pPr>
              <w:rPr>
                <w:color w:val="000000"/>
                <w:sz w:val="20"/>
                <w:szCs w:val="20"/>
              </w:rPr>
            </w:pPr>
            <w:r>
              <w:rPr>
                <w:color w:val="000000"/>
                <w:sz w:val="20"/>
                <w:szCs w:val="20"/>
              </w:rPr>
              <w:t xml:space="preserve">- соотносить пословицу и </w:t>
            </w:r>
            <w:r>
              <w:rPr>
                <w:color w:val="000000"/>
                <w:sz w:val="20"/>
                <w:szCs w:val="20"/>
              </w:rPr>
              <w:lastRenderedPageBreak/>
              <w:t xml:space="preserve">основную мысль сказки; </w:t>
            </w:r>
          </w:p>
          <w:p w:rsidR="00CD1766" w:rsidRDefault="00CD1766" w:rsidP="00CD1766">
            <w:pPr>
              <w:rPr>
                <w:color w:val="000000"/>
                <w:sz w:val="20"/>
                <w:szCs w:val="20"/>
              </w:rPr>
            </w:pPr>
            <w:r>
              <w:rPr>
                <w:color w:val="000000"/>
                <w:sz w:val="20"/>
                <w:szCs w:val="20"/>
              </w:rPr>
              <w:t xml:space="preserve">- сравнивать сказки по разным основаниям и оформлять результат в таблице; </w:t>
            </w:r>
          </w:p>
          <w:p w:rsidR="00CD1766" w:rsidRDefault="00CD1766" w:rsidP="00CD1766">
            <w:pPr>
              <w:rPr>
                <w:color w:val="000000"/>
                <w:sz w:val="20"/>
                <w:szCs w:val="20"/>
              </w:rPr>
            </w:pPr>
            <w:r>
              <w:rPr>
                <w:color w:val="000000"/>
                <w:sz w:val="20"/>
                <w:szCs w:val="20"/>
              </w:rPr>
              <w:t xml:space="preserve">- пересказывать сказку близко к тексту; </w:t>
            </w:r>
          </w:p>
          <w:p w:rsidR="00CD1766" w:rsidRDefault="00CD1766" w:rsidP="00CD1766">
            <w:pPr>
              <w:rPr>
                <w:b/>
                <w:bCs/>
                <w:sz w:val="20"/>
                <w:szCs w:val="20"/>
              </w:rPr>
            </w:pPr>
            <w:r>
              <w:rPr>
                <w:color w:val="000000"/>
                <w:sz w:val="20"/>
                <w:szCs w:val="20"/>
              </w:rPr>
              <w:t xml:space="preserve">- давать характеристику героям сказки.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lastRenderedPageBreak/>
              <w:t>Выделение особеннос</w:t>
            </w:r>
          </w:p>
          <w:p w:rsidR="00CD1766" w:rsidRDefault="00CD1766" w:rsidP="00CD1766">
            <w:pPr>
              <w:pStyle w:val="a3"/>
              <w:spacing w:before="0" w:beforeAutospacing="0" w:after="0" w:afterAutospacing="0"/>
              <w:rPr>
                <w:sz w:val="20"/>
                <w:szCs w:val="20"/>
              </w:rPr>
            </w:pPr>
            <w:r>
              <w:rPr>
                <w:sz w:val="20"/>
                <w:szCs w:val="20"/>
              </w:rPr>
              <w:t>тей волшебной сказки</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героям волшебных сказок. </w:t>
            </w:r>
          </w:p>
          <w:p w:rsidR="00CD1766" w:rsidRDefault="00CD1766" w:rsidP="00CD1766">
            <w:pPr>
              <w:autoSpaceDE w:val="0"/>
              <w:autoSpaceDN w:val="0"/>
              <w:adjustRightInd w:val="0"/>
              <w:rPr>
                <w:color w:val="000000"/>
                <w:sz w:val="16"/>
                <w:szCs w:val="16"/>
              </w:rPr>
            </w:pPr>
            <w:r>
              <w:rPr>
                <w:b/>
                <w:bCs/>
                <w:color w:val="000000"/>
                <w:sz w:val="16"/>
                <w:szCs w:val="16"/>
              </w:rPr>
              <w:lastRenderedPageBreak/>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структуру волшебной сказки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исправлять ошибки в тексте сказки и обосновывать своё мнение.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работать с текстом сказки, используя алгоритм;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взаимооценку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взаимодействовать с партнёром в рамках учебного диалога; </w:t>
            </w:r>
          </w:p>
          <w:p w:rsidR="00CD1766" w:rsidRDefault="00CD1766" w:rsidP="00CD1766">
            <w:pPr>
              <w:rPr>
                <w:b/>
                <w:bCs/>
                <w:sz w:val="16"/>
                <w:szCs w:val="16"/>
              </w:rPr>
            </w:pPr>
            <w:r>
              <w:rPr>
                <w:color w:val="000000"/>
                <w:sz w:val="16"/>
                <w:szCs w:val="16"/>
              </w:rPr>
              <w:t xml:space="preserve">- излагать понятно для партнёра содержание произведения.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19</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Русская сказка. Летучий корабль.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КУ</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Характеристика героев сказки.</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20</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Мы идём в библиотеку. Сборники сказок. Самостоятельное чтение. Русская сказка. Морозко.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План пересказа, деление текста на части, подробный пересказ текста на основе плана. Характеристика героев сказки.</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находить в библиотечном каталоге информацию о книге; </w:t>
            </w:r>
          </w:p>
          <w:p w:rsidR="00CD1766" w:rsidRDefault="00CD1766" w:rsidP="00CD1766">
            <w:pPr>
              <w:rPr>
                <w:color w:val="000000"/>
                <w:sz w:val="20"/>
                <w:szCs w:val="20"/>
              </w:rPr>
            </w:pPr>
            <w:r>
              <w:rPr>
                <w:color w:val="000000"/>
                <w:sz w:val="20"/>
                <w:szCs w:val="20"/>
              </w:rPr>
              <w:t xml:space="preserve">- определять в тексте сказки слова и выражения, характеризующие героев; </w:t>
            </w:r>
          </w:p>
          <w:p w:rsidR="00CD1766" w:rsidRDefault="00CD1766" w:rsidP="00CD1766">
            <w:pPr>
              <w:rPr>
                <w:color w:val="000000"/>
                <w:sz w:val="20"/>
                <w:szCs w:val="20"/>
              </w:rPr>
            </w:pPr>
            <w:r>
              <w:rPr>
                <w:color w:val="000000"/>
                <w:sz w:val="20"/>
                <w:szCs w:val="20"/>
              </w:rPr>
              <w:t xml:space="preserve">- подбирать к иллюстрации соответствующий </w:t>
            </w:r>
            <w:r>
              <w:rPr>
                <w:color w:val="000000"/>
                <w:sz w:val="20"/>
                <w:szCs w:val="20"/>
              </w:rPr>
              <w:lastRenderedPageBreak/>
              <w:t xml:space="preserve">текст; </w:t>
            </w:r>
          </w:p>
          <w:p w:rsidR="00CD1766" w:rsidRDefault="00CD1766" w:rsidP="00CD1766">
            <w:pPr>
              <w:rPr>
                <w:color w:val="000000"/>
                <w:sz w:val="20"/>
                <w:szCs w:val="20"/>
              </w:rPr>
            </w:pPr>
            <w:r>
              <w:rPr>
                <w:color w:val="000000"/>
                <w:sz w:val="20"/>
                <w:szCs w:val="20"/>
              </w:rPr>
              <w:t xml:space="preserve">- пересказывать сказку от лица героя; </w:t>
            </w:r>
          </w:p>
          <w:p w:rsidR="00CD1766" w:rsidRDefault="00CD1766" w:rsidP="00CD1766">
            <w:pPr>
              <w:rPr>
                <w:b/>
                <w:bCs/>
                <w:sz w:val="20"/>
                <w:szCs w:val="20"/>
              </w:rPr>
            </w:pPr>
            <w:r>
              <w:rPr>
                <w:color w:val="000000"/>
                <w:sz w:val="20"/>
                <w:szCs w:val="20"/>
              </w:rPr>
              <w:t xml:space="preserve">- оформлять результаты исследования в таблице.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lastRenderedPageBreak/>
              <w:t>Характеристика героев сказки. Пересказ.</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читать волшебные сказки. </w:t>
            </w:r>
          </w:p>
          <w:p w:rsidR="00CD1766" w:rsidRDefault="00CD1766" w:rsidP="00CD1766">
            <w:pPr>
              <w:rPr>
                <w:color w:val="000000"/>
                <w:sz w:val="16"/>
                <w:szCs w:val="16"/>
              </w:rPr>
            </w:pPr>
            <w:r>
              <w:rPr>
                <w:b/>
                <w:bCs/>
                <w:color w:val="000000"/>
                <w:sz w:val="16"/>
                <w:szCs w:val="16"/>
              </w:rPr>
              <w:t>Познавательные умения: -</w:t>
            </w:r>
            <w:r>
              <w:rPr>
                <w:color w:val="000000"/>
                <w:sz w:val="16"/>
                <w:szCs w:val="16"/>
              </w:rPr>
              <w:t xml:space="preserve"> определять тему книги, представленной на выставке,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подбирать пословицу, смысл которой соответствует тексту сказки,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проводить исследование иллюстраций и текста </w:t>
            </w:r>
            <w:r>
              <w:rPr>
                <w:color w:val="000000"/>
                <w:sz w:val="16"/>
                <w:szCs w:val="16"/>
              </w:rPr>
              <w:lastRenderedPageBreak/>
              <w:t xml:space="preserve">сказки.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работать с текстом сказки, используя алгоритм;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взаимодействовать с партнёром в рамках учебного диалога; </w:t>
            </w:r>
          </w:p>
          <w:p w:rsidR="00CD1766" w:rsidRDefault="00CD1766" w:rsidP="00CD1766">
            <w:pPr>
              <w:rPr>
                <w:b/>
                <w:bCs/>
                <w:sz w:val="16"/>
                <w:szCs w:val="16"/>
              </w:rPr>
            </w:pPr>
            <w:r>
              <w:rPr>
                <w:color w:val="000000"/>
                <w:sz w:val="16"/>
                <w:szCs w:val="16"/>
              </w:rPr>
              <w:t xml:space="preserve">- излагать понятно для партнёра содержание сказки.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21</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Семейное чтение. Русская сказка. Белая уточка.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Смысл сказки. Пересказ.</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b/>
                <w:sz w:val="20"/>
                <w:szCs w:val="20"/>
              </w:rPr>
            </w:pPr>
            <w:r>
              <w:rPr>
                <w:b/>
                <w:sz w:val="20"/>
                <w:szCs w:val="20"/>
              </w:rPr>
              <w:t>Уметь:</w:t>
            </w:r>
          </w:p>
          <w:p w:rsidR="00CD1766" w:rsidRDefault="00CD1766" w:rsidP="00CD1766">
            <w:pPr>
              <w:rPr>
                <w:sz w:val="20"/>
                <w:szCs w:val="20"/>
              </w:rPr>
            </w:pPr>
            <w:r>
              <w:rPr>
                <w:sz w:val="20"/>
                <w:szCs w:val="20"/>
              </w:rPr>
              <w:t>- определять тему и название выставки книг;</w:t>
            </w:r>
          </w:p>
          <w:p w:rsidR="00CD1766" w:rsidRDefault="00CD1766" w:rsidP="00CD1766">
            <w:pPr>
              <w:rPr>
                <w:b/>
                <w:bCs/>
                <w:sz w:val="20"/>
                <w:szCs w:val="20"/>
              </w:rPr>
            </w:pPr>
            <w:r>
              <w:rPr>
                <w:sz w:val="20"/>
                <w:szCs w:val="20"/>
              </w:rPr>
              <w:t>- находить нужную книгу по каталогу.</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Пересказ по плану</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читать волшебные сказки.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работать с текстом сказки, используя алгоритм; </w:t>
            </w:r>
          </w:p>
          <w:p w:rsidR="00CD1766" w:rsidRDefault="00CD1766" w:rsidP="00CD1766">
            <w:pPr>
              <w:autoSpaceDE w:val="0"/>
              <w:autoSpaceDN w:val="0"/>
              <w:adjustRightInd w:val="0"/>
              <w:rPr>
                <w:b/>
                <w:bCs/>
                <w:sz w:val="20"/>
                <w:szCs w:val="20"/>
              </w:rPr>
            </w:pPr>
            <w:r>
              <w:rPr>
                <w:color w:val="000000"/>
                <w:sz w:val="16"/>
                <w:szCs w:val="16"/>
              </w:rPr>
              <w:t xml:space="preserve">- выполнять взаимопроверку и взаимооценку учебного задания.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22</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Наш театр. Русская сказка. По щучьему велению. Инсценирование.</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Урок-театр</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Деление текста на части, подробный пересказ текста на основе плана. Характеристика героев сказки. Обсуждение в паре, в группе, кто из героев нравится и почему. Распределение ролей. Инсценирование произведения. Участие в </w:t>
            </w:r>
            <w:r>
              <w:rPr>
                <w:sz w:val="20"/>
                <w:szCs w:val="20"/>
              </w:rPr>
              <w:lastRenderedPageBreak/>
              <w:t>работе группы.</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20"/>
                <w:szCs w:val="20"/>
              </w:rPr>
            </w:pPr>
            <w:r>
              <w:rPr>
                <w:b/>
                <w:bCs/>
                <w:color w:val="000000"/>
                <w:sz w:val="20"/>
                <w:szCs w:val="20"/>
              </w:rPr>
              <w:lastRenderedPageBreak/>
              <w:t xml:space="preserve">Уметь: </w:t>
            </w:r>
          </w:p>
          <w:p w:rsidR="00CD1766" w:rsidRDefault="00CD1766" w:rsidP="00CD1766">
            <w:pPr>
              <w:autoSpaceDE w:val="0"/>
              <w:autoSpaceDN w:val="0"/>
              <w:adjustRightInd w:val="0"/>
              <w:rPr>
                <w:color w:val="000000"/>
                <w:sz w:val="20"/>
                <w:szCs w:val="20"/>
              </w:rPr>
            </w:pPr>
            <w:r>
              <w:rPr>
                <w:color w:val="000000"/>
                <w:sz w:val="20"/>
                <w:szCs w:val="20"/>
              </w:rPr>
              <w:t xml:space="preserve">- подбирать текст зачина к соответствующей сказке; </w:t>
            </w:r>
          </w:p>
          <w:p w:rsidR="00CD1766" w:rsidRDefault="00CD1766" w:rsidP="00CD1766">
            <w:pPr>
              <w:autoSpaceDE w:val="0"/>
              <w:autoSpaceDN w:val="0"/>
              <w:adjustRightInd w:val="0"/>
              <w:rPr>
                <w:color w:val="000000"/>
                <w:sz w:val="20"/>
                <w:szCs w:val="20"/>
              </w:rPr>
            </w:pPr>
            <w:r>
              <w:rPr>
                <w:color w:val="000000"/>
                <w:sz w:val="20"/>
                <w:szCs w:val="20"/>
              </w:rPr>
              <w:t xml:space="preserve">- читать текст по ролям, используя соответствующую </w:t>
            </w:r>
            <w:r>
              <w:rPr>
                <w:color w:val="000000"/>
                <w:sz w:val="20"/>
                <w:szCs w:val="20"/>
              </w:rPr>
              <w:lastRenderedPageBreak/>
              <w:t xml:space="preserve">интонацию; </w:t>
            </w:r>
          </w:p>
          <w:p w:rsidR="00CD1766" w:rsidRDefault="00CD1766" w:rsidP="00CD1766">
            <w:pPr>
              <w:rPr>
                <w:color w:val="000000"/>
                <w:sz w:val="20"/>
                <w:szCs w:val="20"/>
              </w:rPr>
            </w:pPr>
            <w:r>
              <w:rPr>
                <w:color w:val="000000"/>
                <w:sz w:val="20"/>
                <w:szCs w:val="20"/>
              </w:rPr>
              <w:t xml:space="preserve">- инсценировать сказку «По щучьему велению»; </w:t>
            </w:r>
          </w:p>
          <w:p w:rsidR="00CD1766" w:rsidRDefault="00CD1766" w:rsidP="00CD1766">
            <w:pPr>
              <w:rPr>
                <w:sz w:val="20"/>
                <w:szCs w:val="20"/>
              </w:rPr>
            </w:pPr>
            <w:r>
              <w:rPr>
                <w:color w:val="000000"/>
                <w:sz w:val="20"/>
                <w:szCs w:val="20"/>
              </w:rPr>
              <w:t xml:space="preserve">- писать рассказ «Я волшебник».  </w:t>
            </w:r>
          </w:p>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lastRenderedPageBreak/>
              <w:t>Инсценирование</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эмоционально-ценностное отношение к роли при инсценировке сказки;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совершать чудеса.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слова автора и слова героев для </w:t>
            </w:r>
            <w:r>
              <w:rPr>
                <w:color w:val="000000"/>
                <w:sz w:val="16"/>
                <w:szCs w:val="16"/>
              </w:rPr>
              <w:lastRenderedPageBreak/>
              <w:t xml:space="preserve">инсценировки сказки,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устаревшие и устойчивые выражения в тексте сказки и обосновывать своё мнение.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задание, используя алгоритм;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rPr>
                <w:sz w:val="16"/>
                <w:szCs w:val="16"/>
              </w:rPr>
            </w:pPr>
            <w:r>
              <w:rPr>
                <w:color w:val="000000"/>
                <w:sz w:val="16"/>
                <w:szCs w:val="16"/>
              </w:rPr>
              <w:t xml:space="preserve">- формулировать собственное мнение и позицию.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23</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 Маленькие и большие секреты страны Литературии. Обобщение по разделу. Контрольная работа.</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w:t>
            </w:r>
          </w:p>
          <w:p w:rsidR="00CD1766" w:rsidRDefault="00CD1766" w:rsidP="00CD1766">
            <w:pPr>
              <w:jc w:val="center"/>
              <w:rPr>
                <w:b/>
                <w:bCs/>
                <w:sz w:val="20"/>
                <w:szCs w:val="20"/>
              </w:rPr>
            </w:pPr>
            <w:proofErr w:type="gramStart"/>
            <w:r>
              <w:rPr>
                <w:sz w:val="20"/>
                <w:szCs w:val="20"/>
              </w:rPr>
              <w:t>Р</w:t>
            </w:r>
            <w:proofErr w:type="gramEnd"/>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Выполнение заданий учебника. Проверка себя и самостоятельное оценивание своих достижений.</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20"/>
                <w:szCs w:val="20"/>
              </w:rPr>
            </w:pPr>
            <w:r>
              <w:rPr>
                <w:b/>
                <w:bCs/>
                <w:color w:val="000000"/>
                <w:sz w:val="20"/>
                <w:szCs w:val="20"/>
              </w:rPr>
              <w:t xml:space="preserve">Уметь: </w:t>
            </w:r>
          </w:p>
          <w:p w:rsidR="00CD1766" w:rsidRDefault="00CD1766" w:rsidP="00CD1766">
            <w:pPr>
              <w:autoSpaceDE w:val="0"/>
              <w:autoSpaceDN w:val="0"/>
              <w:adjustRightInd w:val="0"/>
              <w:rPr>
                <w:color w:val="000000"/>
                <w:sz w:val="20"/>
                <w:szCs w:val="20"/>
              </w:rPr>
            </w:pPr>
            <w:r>
              <w:rPr>
                <w:color w:val="000000"/>
                <w:sz w:val="20"/>
                <w:szCs w:val="20"/>
              </w:rPr>
              <w:t xml:space="preserve">- формулировать значение слова «присказка»; </w:t>
            </w:r>
          </w:p>
          <w:p w:rsidR="00CD1766" w:rsidRDefault="00CD1766" w:rsidP="00CD1766">
            <w:pPr>
              <w:autoSpaceDE w:val="0"/>
              <w:autoSpaceDN w:val="0"/>
              <w:adjustRightInd w:val="0"/>
              <w:rPr>
                <w:color w:val="000000"/>
                <w:sz w:val="20"/>
                <w:szCs w:val="20"/>
              </w:rPr>
            </w:pPr>
            <w:r>
              <w:rPr>
                <w:color w:val="000000"/>
                <w:sz w:val="20"/>
                <w:szCs w:val="20"/>
              </w:rPr>
              <w:t>- определять те</w:t>
            </w:r>
            <w:proofErr w:type="gramStart"/>
            <w:r>
              <w:rPr>
                <w:color w:val="000000"/>
                <w:sz w:val="20"/>
                <w:szCs w:val="20"/>
              </w:rPr>
              <w:t>кст пр</w:t>
            </w:r>
            <w:proofErr w:type="gramEnd"/>
            <w:r>
              <w:rPr>
                <w:color w:val="000000"/>
                <w:sz w:val="20"/>
                <w:szCs w:val="20"/>
              </w:rPr>
              <w:t xml:space="preserve">исказки; </w:t>
            </w:r>
          </w:p>
          <w:p w:rsidR="00CD1766" w:rsidRDefault="00CD1766" w:rsidP="00CD1766">
            <w:pPr>
              <w:autoSpaceDE w:val="0"/>
              <w:autoSpaceDN w:val="0"/>
              <w:adjustRightInd w:val="0"/>
              <w:rPr>
                <w:color w:val="000000"/>
                <w:sz w:val="20"/>
                <w:szCs w:val="20"/>
              </w:rPr>
            </w:pPr>
            <w:r>
              <w:rPr>
                <w:color w:val="000000"/>
                <w:sz w:val="20"/>
                <w:szCs w:val="20"/>
              </w:rPr>
              <w:t xml:space="preserve">- определять способ нахождения книги в библиотеке; </w:t>
            </w:r>
          </w:p>
          <w:p w:rsidR="00CD1766" w:rsidRDefault="00CD1766" w:rsidP="00CD1766">
            <w:pPr>
              <w:rPr>
                <w:b/>
                <w:bCs/>
                <w:sz w:val="20"/>
                <w:szCs w:val="20"/>
              </w:rPr>
            </w:pPr>
            <w:r>
              <w:rPr>
                <w:color w:val="000000"/>
                <w:sz w:val="20"/>
                <w:szCs w:val="20"/>
              </w:rPr>
              <w:t xml:space="preserve">- выделять признаки волшебной сказки.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Контроль</w:t>
            </w:r>
          </w:p>
          <w:p w:rsidR="00CD1766" w:rsidRDefault="00CD1766" w:rsidP="00CD1766">
            <w:pPr>
              <w:rPr>
                <w:b/>
                <w:bCs/>
                <w:sz w:val="20"/>
                <w:szCs w:val="20"/>
              </w:rPr>
            </w:pPr>
            <w:r>
              <w:rPr>
                <w:sz w:val="20"/>
                <w:szCs w:val="20"/>
              </w:rPr>
              <w:t>ная работа</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spacing w:before="8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сочинению волшебной сказки.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выбирать вариант выполнения задания; </w:t>
            </w:r>
          </w:p>
          <w:p w:rsidR="00CD1766" w:rsidRDefault="00CD1766" w:rsidP="00CD1766">
            <w:pPr>
              <w:autoSpaceDE w:val="0"/>
              <w:autoSpaceDN w:val="0"/>
              <w:adjustRightInd w:val="0"/>
              <w:rPr>
                <w:color w:val="000000"/>
                <w:sz w:val="16"/>
                <w:szCs w:val="16"/>
              </w:rPr>
            </w:pPr>
            <w:r>
              <w:rPr>
                <w:color w:val="000000"/>
                <w:sz w:val="16"/>
                <w:szCs w:val="16"/>
              </w:rPr>
              <w:t xml:space="preserve">- использовать приобретённые знания для корректировки сказки.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ориентироваться в разных способах выполнения задания;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действие в соответствии с </w:t>
            </w:r>
            <w:r>
              <w:rPr>
                <w:color w:val="000000"/>
                <w:sz w:val="16"/>
                <w:szCs w:val="16"/>
              </w:rPr>
              <w:lastRenderedPageBreak/>
              <w:t xml:space="preserve">целью.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rPr>
                <w:b/>
                <w:bCs/>
                <w:sz w:val="16"/>
                <w:szCs w:val="16"/>
              </w:rPr>
            </w:pPr>
            <w:r>
              <w:rPr>
                <w:color w:val="000000"/>
                <w:sz w:val="16"/>
                <w:szCs w:val="16"/>
              </w:rPr>
              <w:t xml:space="preserve">- адекватно взаимодействовать с партнёром; - использовать речевые средства для представления результата деятельности.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14788" w:type="dxa"/>
            <w:gridSpan w:val="10"/>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b/>
                <w:sz w:val="20"/>
                <w:szCs w:val="20"/>
              </w:rPr>
              <w:lastRenderedPageBreak/>
              <w:t>Люби все живое (10 часов)</w:t>
            </w: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24</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﻿Вводный урок по содержанию раздела.  К. Паустовский. Барсучий нос. Особенности художественного текста.  Барсук (из энциклопедии).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Определение конкретного смысла понятий: художественный и познавательный рассказы, автор-рассказчик, периодическая литература.</w:t>
            </w:r>
          </w:p>
          <w:p w:rsidR="00CD1766" w:rsidRDefault="00CD1766" w:rsidP="00CD1766">
            <w:pPr>
              <w:rPr>
                <w:b/>
                <w:bCs/>
                <w:sz w:val="20"/>
                <w:szCs w:val="20"/>
              </w:rPr>
            </w:pPr>
            <w:r>
              <w:rPr>
                <w:sz w:val="20"/>
                <w:szCs w:val="20"/>
              </w:rPr>
              <w:t>Сравнение научно-познавательного и художественного текстов; определение отличительных особенностей.</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составлять краткий план текста; </w:t>
            </w:r>
          </w:p>
          <w:p w:rsidR="00CD1766" w:rsidRDefault="00CD1766" w:rsidP="00CD1766">
            <w:pPr>
              <w:rPr>
                <w:color w:val="000000"/>
                <w:sz w:val="20"/>
                <w:szCs w:val="20"/>
              </w:rPr>
            </w:pPr>
            <w:r>
              <w:rPr>
                <w:color w:val="000000"/>
                <w:sz w:val="20"/>
                <w:szCs w:val="20"/>
              </w:rPr>
              <w:t xml:space="preserve">- кратко пересказывать текст; </w:t>
            </w:r>
          </w:p>
          <w:p w:rsidR="00CD1766" w:rsidRDefault="00CD1766" w:rsidP="00CD1766">
            <w:pPr>
              <w:rPr>
                <w:color w:val="000000"/>
                <w:sz w:val="20"/>
                <w:szCs w:val="20"/>
              </w:rPr>
            </w:pPr>
            <w:r>
              <w:rPr>
                <w:color w:val="000000"/>
                <w:sz w:val="20"/>
                <w:szCs w:val="20"/>
              </w:rPr>
              <w:t xml:space="preserve">- создавать собственные художественный и познавательный тексты; </w:t>
            </w:r>
          </w:p>
          <w:p w:rsidR="00CD1766" w:rsidRDefault="00CD1766" w:rsidP="00CD1766">
            <w:pPr>
              <w:rPr>
                <w:b/>
                <w:bCs/>
                <w:sz w:val="20"/>
                <w:szCs w:val="20"/>
              </w:rPr>
            </w:pPr>
            <w:r>
              <w:rPr>
                <w:color w:val="000000"/>
                <w:sz w:val="20"/>
                <w:szCs w:val="20"/>
              </w:rPr>
              <w:t xml:space="preserve">- оформлять результаты исследования художественного и познавательного текстов в таблице.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Выделение особеннос</w:t>
            </w:r>
          </w:p>
          <w:p w:rsidR="00CD1766" w:rsidRDefault="00CD1766" w:rsidP="00CD1766">
            <w:pPr>
              <w:rPr>
                <w:sz w:val="20"/>
                <w:szCs w:val="20"/>
              </w:rPr>
            </w:pPr>
            <w:r>
              <w:rPr>
                <w:sz w:val="20"/>
                <w:szCs w:val="20"/>
              </w:rPr>
              <w:t>тей художест</w:t>
            </w:r>
          </w:p>
          <w:p w:rsidR="00CD1766" w:rsidRDefault="00CD1766" w:rsidP="00CD1766">
            <w:pPr>
              <w:rPr>
                <w:b/>
                <w:bCs/>
                <w:sz w:val="20"/>
                <w:szCs w:val="20"/>
              </w:rPr>
            </w:pPr>
            <w:r>
              <w:rPr>
                <w:sz w:val="20"/>
                <w:szCs w:val="20"/>
              </w:rPr>
              <w:t>венного текста</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героям рассказов о животных;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создавать собственные тексты о животных.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выбирать верное утверждение и обосновывать своё мнение; </w:t>
            </w:r>
          </w:p>
          <w:p w:rsidR="00CD1766" w:rsidRDefault="00CD1766" w:rsidP="00CD1766">
            <w:pPr>
              <w:rPr>
                <w:color w:val="000000"/>
                <w:sz w:val="16"/>
                <w:szCs w:val="16"/>
              </w:rPr>
            </w:pPr>
            <w:r>
              <w:rPr>
                <w:color w:val="000000"/>
                <w:sz w:val="16"/>
                <w:szCs w:val="16"/>
              </w:rPr>
              <w:t xml:space="preserve">- определять значимость художественного и познавательного текстов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проводить исследование художественного и познавательного текстов.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при выполнении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взаимодействовать с </w:t>
            </w:r>
            <w:r>
              <w:rPr>
                <w:color w:val="000000"/>
                <w:sz w:val="16"/>
                <w:szCs w:val="16"/>
              </w:rPr>
              <w:lastRenderedPageBreak/>
              <w:t xml:space="preserve">партнёром в рамках учебного диалога; </w:t>
            </w:r>
          </w:p>
          <w:p w:rsidR="00CD1766" w:rsidRDefault="00CD1766" w:rsidP="00CD1766">
            <w:pPr>
              <w:rPr>
                <w:sz w:val="16"/>
                <w:szCs w:val="16"/>
              </w:rPr>
            </w:pPr>
            <w:r>
              <w:rPr>
                <w:color w:val="000000"/>
                <w:sz w:val="16"/>
                <w:szCs w:val="16"/>
              </w:rPr>
              <w:t xml:space="preserve">- излагать понятно для партнёра содержание произведения.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25</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В. Берестов. Кошкин кот. Б. Заходер. Вредный кот.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Особенности юмористического произведения. Выразительное чтение.</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выразительно читать юмористическое произведение; </w:t>
            </w:r>
          </w:p>
          <w:p w:rsidR="00CD1766" w:rsidRDefault="00CD1766" w:rsidP="00CD1766">
            <w:pPr>
              <w:rPr>
                <w:color w:val="000000"/>
                <w:sz w:val="20"/>
                <w:szCs w:val="20"/>
              </w:rPr>
            </w:pPr>
            <w:r>
              <w:rPr>
                <w:color w:val="000000"/>
                <w:sz w:val="20"/>
                <w:szCs w:val="20"/>
              </w:rPr>
              <w:t xml:space="preserve">- определять в тексте слова и выражения, которые характеризуют героя; </w:t>
            </w:r>
          </w:p>
          <w:p w:rsidR="00CD1766" w:rsidRDefault="00CD1766" w:rsidP="00CD1766">
            <w:pPr>
              <w:rPr>
                <w:b/>
                <w:bCs/>
                <w:sz w:val="20"/>
                <w:szCs w:val="20"/>
              </w:rPr>
            </w:pPr>
            <w:r>
              <w:rPr>
                <w:color w:val="000000"/>
                <w:sz w:val="20"/>
                <w:szCs w:val="20"/>
              </w:rPr>
              <w:t xml:space="preserve">- оформлять результаты исследования содержания юмористического текста в таблице.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w:t>
            </w:r>
          </w:p>
          <w:p w:rsidR="00CD1766" w:rsidRDefault="00CD1766" w:rsidP="00CD1766">
            <w:pPr>
              <w:rPr>
                <w:b/>
                <w:bCs/>
                <w:sz w:val="20"/>
                <w:szCs w:val="20"/>
              </w:rPr>
            </w:pPr>
            <w:r>
              <w:rPr>
                <w:sz w:val="20"/>
                <w:szCs w:val="20"/>
              </w:rPr>
              <w:t>тельное чтение</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юмористическому произведению;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писать юмористический рассказ.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главную мысль юмористического произведения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комическое в тексте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проводить исследование содержания юмористического текста.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при выполнении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b/>
                <w:bCs/>
                <w:sz w:val="16"/>
                <w:szCs w:val="16"/>
              </w:rPr>
            </w:pPr>
            <w:r>
              <w:rPr>
                <w:color w:val="000000"/>
                <w:sz w:val="16"/>
                <w:szCs w:val="16"/>
              </w:rPr>
              <w:t xml:space="preserve">- адекватно взаимодействовать с партнёром в рамках учебного диалога.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26</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В. Бианки. Приключения Муравьишки. Создание текста по аналогии. </w:t>
            </w:r>
            <w:r>
              <w:rPr>
                <w:sz w:val="20"/>
                <w:szCs w:val="20"/>
              </w:rPr>
              <w:lastRenderedPageBreak/>
              <w:t xml:space="preserve">«Муравьишка и бабочка».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Правда и вымысел в сказке. Создание текста по </w:t>
            </w:r>
            <w:r>
              <w:rPr>
                <w:sz w:val="20"/>
                <w:szCs w:val="20"/>
              </w:rPr>
              <w:lastRenderedPageBreak/>
              <w:t>аналогии.</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lastRenderedPageBreak/>
              <w:t xml:space="preserve">Уметь: </w:t>
            </w:r>
          </w:p>
          <w:p w:rsidR="00CD1766" w:rsidRDefault="00CD1766" w:rsidP="00CD1766">
            <w:pPr>
              <w:rPr>
                <w:color w:val="000000"/>
                <w:sz w:val="20"/>
                <w:szCs w:val="20"/>
              </w:rPr>
            </w:pPr>
            <w:r>
              <w:rPr>
                <w:color w:val="000000"/>
                <w:sz w:val="20"/>
                <w:szCs w:val="20"/>
              </w:rPr>
              <w:t xml:space="preserve">- описывать героя </w:t>
            </w:r>
            <w:r>
              <w:rPr>
                <w:color w:val="000000"/>
                <w:sz w:val="20"/>
                <w:szCs w:val="20"/>
              </w:rPr>
              <w:lastRenderedPageBreak/>
              <w:t xml:space="preserve">произведения; </w:t>
            </w:r>
          </w:p>
          <w:p w:rsidR="00CD1766" w:rsidRDefault="00CD1766" w:rsidP="00CD1766">
            <w:pPr>
              <w:rPr>
                <w:color w:val="000000"/>
                <w:sz w:val="20"/>
                <w:szCs w:val="20"/>
              </w:rPr>
            </w:pPr>
            <w:r>
              <w:rPr>
                <w:color w:val="000000"/>
                <w:sz w:val="20"/>
                <w:szCs w:val="20"/>
              </w:rPr>
              <w:t xml:space="preserve">- составлять подробный план текста; </w:t>
            </w:r>
          </w:p>
          <w:p w:rsidR="00CD1766" w:rsidRDefault="00CD1766" w:rsidP="00CD1766">
            <w:pPr>
              <w:rPr>
                <w:color w:val="000000"/>
                <w:sz w:val="20"/>
                <w:szCs w:val="20"/>
              </w:rPr>
            </w:pPr>
            <w:r>
              <w:rPr>
                <w:color w:val="000000"/>
                <w:sz w:val="20"/>
                <w:szCs w:val="20"/>
              </w:rPr>
              <w:t xml:space="preserve">- пересказывать текст от лица главного героя; </w:t>
            </w:r>
          </w:p>
          <w:p w:rsidR="00CD1766" w:rsidRDefault="00CD1766" w:rsidP="00CD1766">
            <w:pPr>
              <w:rPr>
                <w:color w:val="000000"/>
                <w:sz w:val="20"/>
                <w:szCs w:val="20"/>
              </w:rPr>
            </w:pPr>
            <w:r>
              <w:rPr>
                <w:color w:val="000000"/>
                <w:sz w:val="20"/>
                <w:szCs w:val="20"/>
              </w:rPr>
              <w:t xml:space="preserve">- составлять рассказ на тему «Муравьишка и Бабочка»; </w:t>
            </w:r>
          </w:p>
          <w:p w:rsidR="00CD1766" w:rsidRDefault="00CD1766" w:rsidP="00CD1766">
            <w:pPr>
              <w:rPr>
                <w:b/>
                <w:bCs/>
                <w:sz w:val="20"/>
                <w:szCs w:val="20"/>
              </w:rPr>
            </w:pPr>
            <w:r>
              <w:rPr>
                <w:color w:val="000000"/>
                <w:sz w:val="20"/>
                <w:szCs w:val="20"/>
              </w:rPr>
              <w:t xml:space="preserve">- оформлять результаты исследования художественного и познавательного текстов в таблице.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lastRenderedPageBreak/>
              <w:t xml:space="preserve">Создание текста по </w:t>
            </w:r>
            <w:r>
              <w:rPr>
                <w:sz w:val="20"/>
                <w:szCs w:val="20"/>
              </w:rPr>
              <w:lastRenderedPageBreak/>
              <w:t>аналогии</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lastRenderedPageBreak/>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читать </w:t>
            </w:r>
            <w:r>
              <w:rPr>
                <w:color w:val="000000"/>
                <w:sz w:val="16"/>
                <w:szCs w:val="16"/>
              </w:rPr>
              <w:lastRenderedPageBreak/>
              <w:t xml:space="preserve">произведения о насекомых.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тип текста и обосновывать своё мнение; </w:t>
            </w:r>
          </w:p>
          <w:p w:rsidR="00CD1766" w:rsidRDefault="00CD1766" w:rsidP="00CD1766">
            <w:pPr>
              <w:rPr>
                <w:color w:val="000000"/>
                <w:sz w:val="16"/>
                <w:szCs w:val="16"/>
              </w:rPr>
            </w:pPr>
            <w:r>
              <w:rPr>
                <w:color w:val="000000"/>
                <w:sz w:val="16"/>
                <w:szCs w:val="16"/>
              </w:rPr>
              <w:t xml:space="preserve">- определять жанр произведения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проводить исследование художественного и познавательного текстов.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задание, используя план, алгоритм;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при выполнении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адекватно взаимодействовать в паре и в группе при выполнении учебного задания; </w:t>
            </w:r>
          </w:p>
          <w:p w:rsidR="00CD1766" w:rsidRDefault="00CD1766" w:rsidP="00CD1766">
            <w:pPr>
              <w:rPr>
                <w:b/>
                <w:bCs/>
                <w:sz w:val="16"/>
                <w:szCs w:val="16"/>
              </w:rPr>
            </w:pPr>
            <w:r>
              <w:rPr>
                <w:color w:val="000000"/>
                <w:sz w:val="16"/>
                <w:szCs w:val="16"/>
              </w:rPr>
              <w:t xml:space="preserve">- использовать речевые средства для представления результата деятельности.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27</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 Полонский. Муравьиное царство. Особенности научн</w:t>
            </w:r>
            <w:proofErr w:type="gramStart"/>
            <w:r>
              <w:rPr>
                <w:sz w:val="20"/>
                <w:szCs w:val="20"/>
              </w:rPr>
              <w:t>о-</w:t>
            </w:r>
            <w:proofErr w:type="gramEnd"/>
            <w:r>
              <w:rPr>
                <w:sz w:val="20"/>
                <w:szCs w:val="20"/>
              </w:rPr>
              <w:t xml:space="preserve"> популярного текста.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Художественный и научно-познавательный текст. Краткий пересказ.</w:t>
            </w:r>
          </w:p>
          <w:p w:rsidR="00CD1766" w:rsidRDefault="00CD1766" w:rsidP="00CD1766">
            <w:pPr>
              <w:rPr>
                <w:b/>
                <w:bCs/>
                <w:color w:val="000000"/>
                <w:sz w:val="20"/>
                <w:szCs w:val="20"/>
              </w:rPr>
            </w:pPr>
          </w:p>
          <w:p w:rsidR="00CD1766" w:rsidRDefault="00CD1766" w:rsidP="00CD1766">
            <w:pPr>
              <w:rPr>
                <w:b/>
                <w:bCs/>
                <w:color w:val="000000"/>
                <w:sz w:val="20"/>
                <w:szCs w:val="20"/>
              </w:rPr>
            </w:pPr>
          </w:p>
          <w:p w:rsidR="00CD1766" w:rsidRDefault="00CD1766" w:rsidP="00CD1766">
            <w:pPr>
              <w:rPr>
                <w:b/>
                <w:bCs/>
                <w:color w:val="000000"/>
                <w:sz w:val="20"/>
                <w:szCs w:val="20"/>
              </w:rPr>
            </w:pPr>
          </w:p>
          <w:p w:rsidR="00CD1766" w:rsidRDefault="00CD1766" w:rsidP="00CD1766">
            <w:pPr>
              <w:rPr>
                <w:b/>
                <w:bCs/>
                <w:color w:val="000000"/>
                <w:sz w:val="20"/>
                <w:szCs w:val="20"/>
              </w:rPr>
            </w:pPr>
          </w:p>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Выделение особеннос</w:t>
            </w:r>
          </w:p>
          <w:p w:rsidR="00CD1766" w:rsidRDefault="00CD1766" w:rsidP="00CD1766">
            <w:pPr>
              <w:rPr>
                <w:b/>
                <w:bCs/>
                <w:sz w:val="20"/>
                <w:szCs w:val="20"/>
              </w:rPr>
            </w:pPr>
            <w:r>
              <w:rPr>
                <w:sz w:val="20"/>
                <w:szCs w:val="20"/>
              </w:rPr>
              <w:t>тей научн</w:t>
            </w:r>
            <w:proofErr w:type="gramStart"/>
            <w:r>
              <w:rPr>
                <w:sz w:val="20"/>
                <w:szCs w:val="20"/>
              </w:rPr>
              <w:t>о-</w:t>
            </w:r>
            <w:proofErr w:type="gramEnd"/>
            <w:r>
              <w:rPr>
                <w:sz w:val="20"/>
                <w:szCs w:val="20"/>
              </w:rPr>
              <w:t xml:space="preserve"> популярного текста. Краткий пересказ</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28</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Тим Собакин. Песни бегемотов.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color w:val="000000"/>
                <w:sz w:val="20"/>
                <w:szCs w:val="20"/>
              </w:rPr>
            </w:pPr>
            <w:r>
              <w:rPr>
                <w:sz w:val="20"/>
                <w:szCs w:val="20"/>
              </w:rPr>
              <w:t>Постановка вопросов к тексту стихотворения.</w:t>
            </w:r>
          </w:p>
          <w:p w:rsidR="00CD1766" w:rsidRDefault="00CD1766" w:rsidP="00CD1766">
            <w:pPr>
              <w:rPr>
                <w:b/>
                <w:bCs/>
                <w:color w:val="000000"/>
                <w:sz w:val="20"/>
                <w:szCs w:val="20"/>
              </w:rPr>
            </w:pPr>
          </w:p>
          <w:p w:rsidR="00CD1766" w:rsidRDefault="00CD1766" w:rsidP="00CD1766">
            <w:pPr>
              <w:rPr>
                <w:b/>
                <w:bCs/>
                <w:color w:val="000000"/>
                <w:sz w:val="20"/>
                <w:szCs w:val="20"/>
              </w:rPr>
            </w:pPr>
          </w:p>
          <w:p w:rsidR="00CD1766" w:rsidRDefault="00CD1766" w:rsidP="00CD1766">
            <w:pPr>
              <w:rPr>
                <w:b/>
                <w:bCs/>
                <w:color w:val="000000"/>
                <w:sz w:val="20"/>
                <w:szCs w:val="20"/>
              </w:rPr>
            </w:pPr>
          </w:p>
          <w:p w:rsidR="00CD1766" w:rsidRDefault="00CD1766" w:rsidP="00CD1766">
            <w:pPr>
              <w:rPr>
                <w:b/>
                <w:bCs/>
                <w:color w:val="000000"/>
                <w:sz w:val="20"/>
                <w:szCs w:val="20"/>
              </w:rPr>
            </w:pPr>
          </w:p>
          <w:p w:rsidR="00CD1766" w:rsidRDefault="00CD1766" w:rsidP="00CD1766">
            <w:pPr>
              <w:rPr>
                <w:b/>
                <w:bCs/>
                <w:color w:val="000000"/>
                <w:sz w:val="20"/>
                <w:szCs w:val="20"/>
              </w:rPr>
            </w:pPr>
          </w:p>
          <w:p w:rsidR="00CD1766" w:rsidRDefault="00CD1766" w:rsidP="00CD1766">
            <w:pPr>
              <w:rPr>
                <w:b/>
                <w:bCs/>
                <w:color w:val="000000"/>
                <w:sz w:val="20"/>
                <w:szCs w:val="20"/>
              </w:rPr>
            </w:pPr>
          </w:p>
          <w:p w:rsidR="00CD1766" w:rsidRDefault="00CD1766" w:rsidP="00CD1766">
            <w:pPr>
              <w:rPr>
                <w:b/>
                <w:bCs/>
                <w:color w:val="000000"/>
                <w:sz w:val="20"/>
                <w:szCs w:val="20"/>
              </w:rPr>
            </w:pPr>
          </w:p>
          <w:p w:rsidR="00CD1766" w:rsidRDefault="00CD1766" w:rsidP="00CD1766">
            <w:pPr>
              <w:rPr>
                <w:b/>
                <w:bCs/>
                <w:color w:val="000000"/>
                <w:sz w:val="20"/>
                <w:szCs w:val="20"/>
              </w:rPr>
            </w:pPr>
          </w:p>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Постановка вопросов к тексту стихотворения.</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29</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Мы идём в библиотеку. Сборники произведений о природе. Периодическая печать. Журналы для детей. </w:t>
            </w:r>
            <w:r>
              <w:rPr>
                <w:sz w:val="20"/>
                <w:szCs w:val="20"/>
              </w:rPr>
              <w:lastRenderedPageBreak/>
              <w:t xml:space="preserve">Выставка детских журналов.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Сборники произведений о природе. Герой художественного текста. Его особенности. Пересказ. Смысл поступка героев </w:t>
            </w:r>
            <w:r>
              <w:rPr>
                <w:sz w:val="20"/>
                <w:szCs w:val="20"/>
              </w:rPr>
              <w:lastRenderedPageBreak/>
              <w:t>произведения. Характеристика героев.</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lastRenderedPageBreak/>
              <w:t xml:space="preserve">Уметь: </w:t>
            </w:r>
          </w:p>
          <w:p w:rsidR="00CD1766" w:rsidRDefault="00CD1766" w:rsidP="00CD1766">
            <w:pPr>
              <w:rPr>
                <w:color w:val="000000"/>
                <w:sz w:val="20"/>
                <w:szCs w:val="20"/>
              </w:rPr>
            </w:pPr>
            <w:r>
              <w:rPr>
                <w:color w:val="000000"/>
                <w:sz w:val="20"/>
                <w:szCs w:val="20"/>
              </w:rPr>
              <w:t xml:space="preserve">- составлять сложный план произведения и пересказывать его </w:t>
            </w:r>
            <w:r>
              <w:rPr>
                <w:color w:val="000000"/>
                <w:sz w:val="20"/>
                <w:szCs w:val="20"/>
              </w:rPr>
              <w:lastRenderedPageBreak/>
              <w:t xml:space="preserve">близко к тексту; </w:t>
            </w:r>
          </w:p>
          <w:p w:rsidR="00CD1766" w:rsidRDefault="00CD1766" w:rsidP="00CD1766">
            <w:pPr>
              <w:rPr>
                <w:color w:val="000000"/>
                <w:sz w:val="20"/>
                <w:szCs w:val="20"/>
              </w:rPr>
            </w:pPr>
            <w:r>
              <w:rPr>
                <w:color w:val="000000"/>
                <w:sz w:val="20"/>
                <w:szCs w:val="20"/>
              </w:rPr>
              <w:t xml:space="preserve">- инсценировать рассказ; </w:t>
            </w:r>
          </w:p>
          <w:p w:rsidR="00CD1766" w:rsidRDefault="00CD1766" w:rsidP="00CD1766">
            <w:pPr>
              <w:rPr>
                <w:color w:val="000000"/>
                <w:sz w:val="20"/>
                <w:szCs w:val="20"/>
              </w:rPr>
            </w:pPr>
            <w:r>
              <w:rPr>
                <w:color w:val="000000"/>
                <w:sz w:val="20"/>
                <w:szCs w:val="20"/>
              </w:rPr>
              <w:t xml:space="preserve">- писать сценарий, используя содержание произведения; </w:t>
            </w:r>
          </w:p>
          <w:p w:rsidR="00CD1766" w:rsidRDefault="00CD1766" w:rsidP="00CD1766">
            <w:pPr>
              <w:rPr>
                <w:color w:val="000000"/>
                <w:sz w:val="20"/>
                <w:szCs w:val="20"/>
              </w:rPr>
            </w:pPr>
            <w:r>
              <w:rPr>
                <w:color w:val="000000"/>
                <w:sz w:val="20"/>
                <w:szCs w:val="20"/>
              </w:rPr>
              <w:t xml:space="preserve">- представлять детский журнал; </w:t>
            </w:r>
          </w:p>
          <w:p w:rsidR="00CD1766" w:rsidRDefault="00CD1766" w:rsidP="00CD1766">
            <w:pPr>
              <w:rPr>
                <w:b/>
                <w:bCs/>
                <w:sz w:val="20"/>
                <w:szCs w:val="20"/>
              </w:rPr>
            </w:pPr>
            <w:r>
              <w:rPr>
                <w:color w:val="000000"/>
                <w:sz w:val="20"/>
                <w:szCs w:val="20"/>
              </w:rPr>
              <w:t>- находить нужные книги в библиотеке.</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lastRenderedPageBreak/>
              <w:t>Выставка детских журналов</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читать детские журналы; </w:t>
            </w:r>
          </w:p>
          <w:p w:rsidR="00CD1766" w:rsidRDefault="00CD1766" w:rsidP="00CD1766">
            <w:pPr>
              <w:rPr>
                <w:color w:val="000000"/>
                <w:sz w:val="16"/>
                <w:szCs w:val="16"/>
              </w:rPr>
            </w:pPr>
            <w:r>
              <w:rPr>
                <w:color w:val="000000"/>
                <w:sz w:val="16"/>
                <w:szCs w:val="16"/>
              </w:rPr>
              <w:t>- проявлять эмоционально-</w:t>
            </w:r>
            <w:r>
              <w:rPr>
                <w:color w:val="000000"/>
                <w:sz w:val="16"/>
                <w:szCs w:val="16"/>
              </w:rPr>
              <w:lastRenderedPageBreak/>
              <w:t xml:space="preserve">ценностное отношение к героям инсценировки произведения.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зависимость состояния животного от состояния природы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роль автора, просмотрев инсценировку, и обосновывать своё мнение.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задание, используя план, алгоритм;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самопроверку и самооценку при выполнении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распределять роли и обязанности при подготовке к инсценированию сказки; </w:t>
            </w:r>
          </w:p>
          <w:p w:rsidR="00CD1766" w:rsidRDefault="00CD1766" w:rsidP="00CD1766">
            <w:pPr>
              <w:rPr>
                <w:b/>
                <w:bCs/>
                <w:sz w:val="20"/>
                <w:szCs w:val="20"/>
              </w:rPr>
            </w:pPr>
            <w:r>
              <w:rPr>
                <w:color w:val="000000"/>
                <w:sz w:val="16"/>
                <w:szCs w:val="16"/>
              </w:rPr>
              <w:t xml:space="preserve">— учитывать разные мнения и стремиться к сотрудничеству в рамках учебного диалога.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30</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Самостоятельное чтение. Д. </w:t>
            </w:r>
            <w:proofErr w:type="gramStart"/>
            <w:r>
              <w:rPr>
                <w:sz w:val="20"/>
                <w:szCs w:val="20"/>
              </w:rPr>
              <w:t>Мамин-Сибиряк</w:t>
            </w:r>
            <w:proofErr w:type="gramEnd"/>
            <w:r>
              <w:rPr>
                <w:sz w:val="20"/>
                <w:szCs w:val="20"/>
              </w:rPr>
              <w:t xml:space="preserve">. Серая Шейка.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Особенности художест</w:t>
            </w:r>
          </w:p>
          <w:p w:rsidR="00CD1766" w:rsidRDefault="00CD1766" w:rsidP="00CD1766">
            <w:pPr>
              <w:rPr>
                <w:b/>
                <w:bCs/>
                <w:sz w:val="20"/>
                <w:szCs w:val="20"/>
              </w:rPr>
            </w:pPr>
            <w:r>
              <w:rPr>
                <w:sz w:val="20"/>
                <w:szCs w:val="20"/>
              </w:rPr>
              <w:t>венного текста. Пересказ</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31</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Семейное чтение. Н. Носов. Карасик.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Обдумывание смысла поступка героев произведе</w:t>
            </w:r>
          </w:p>
          <w:p w:rsidR="00CD1766" w:rsidRDefault="00CD1766" w:rsidP="00CD1766">
            <w:pPr>
              <w:rPr>
                <w:b/>
                <w:bCs/>
                <w:sz w:val="20"/>
                <w:szCs w:val="20"/>
              </w:rPr>
            </w:pPr>
            <w:r>
              <w:rPr>
                <w:sz w:val="20"/>
                <w:szCs w:val="20"/>
              </w:rPr>
              <w:t>ния</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32</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Наш театр. М. Горький. Воробьишко. Подготовка реквизита, костюмов, театральных билетов.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Подготов</w:t>
            </w:r>
          </w:p>
          <w:p w:rsidR="00CD1766" w:rsidRDefault="00CD1766" w:rsidP="00CD1766">
            <w:pPr>
              <w:rPr>
                <w:b/>
                <w:bCs/>
                <w:sz w:val="20"/>
                <w:szCs w:val="20"/>
              </w:rPr>
            </w:pPr>
            <w:r>
              <w:rPr>
                <w:sz w:val="20"/>
                <w:szCs w:val="20"/>
              </w:rPr>
              <w:t>ка к инсценированию</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33</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 Маленькие и большие секреты страны Литературии. Обобщение по разделу. Контрольная работа.</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Самопроверка и оценивание своих достижений.</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sz w:val="20"/>
                <w:szCs w:val="20"/>
              </w:rPr>
            </w:pPr>
            <w:r>
              <w:rPr>
                <w:color w:val="000000"/>
                <w:sz w:val="20"/>
                <w:szCs w:val="20"/>
              </w:rPr>
              <w:t xml:space="preserve">- писать рассказ о значимости художественного и познавательного текстов.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Контрольная работа</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spacing w:before="8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составлению рассказа о значимости художественных и познавательных текстов.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составлять и оформлять </w:t>
            </w:r>
            <w:r>
              <w:rPr>
                <w:color w:val="000000"/>
                <w:sz w:val="16"/>
                <w:szCs w:val="16"/>
              </w:rPr>
              <w:lastRenderedPageBreak/>
              <w:t xml:space="preserve">выбранный вариант выполнения ситуативного задания; </w:t>
            </w:r>
          </w:p>
          <w:p w:rsidR="00CD1766" w:rsidRDefault="00CD1766" w:rsidP="00CD1766">
            <w:pPr>
              <w:autoSpaceDE w:val="0"/>
              <w:autoSpaceDN w:val="0"/>
              <w:adjustRightInd w:val="0"/>
              <w:rPr>
                <w:color w:val="000000"/>
                <w:sz w:val="16"/>
                <w:szCs w:val="16"/>
              </w:rPr>
            </w:pPr>
            <w:r>
              <w:rPr>
                <w:color w:val="000000"/>
                <w:sz w:val="16"/>
                <w:szCs w:val="16"/>
              </w:rPr>
              <w:t xml:space="preserve">- использовать приобретённые знания для выполнения задания при составлении рассказа о значимости художественного и познавательного текстов.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ориентироваться в разных способах выполнения задания;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действие в соответствии с целью. </w:t>
            </w:r>
          </w:p>
          <w:p w:rsidR="00CD1766" w:rsidRDefault="00CD1766" w:rsidP="00CD1766">
            <w:pPr>
              <w:rPr>
                <w:b/>
                <w:bCs/>
                <w:sz w:val="16"/>
                <w:szCs w:val="16"/>
              </w:rPr>
            </w:pPr>
            <w:r>
              <w:rPr>
                <w:b/>
                <w:bCs/>
                <w:color w:val="000000"/>
                <w:sz w:val="16"/>
                <w:szCs w:val="16"/>
              </w:rPr>
              <w:t>Коммуникативные умения: -</w:t>
            </w:r>
            <w:r>
              <w:rPr>
                <w:color w:val="000000"/>
                <w:sz w:val="16"/>
                <w:szCs w:val="16"/>
              </w:rPr>
              <w:t xml:space="preserve"> использовать речевые средства для представления результата деятельности.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14788" w:type="dxa"/>
            <w:gridSpan w:val="10"/>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b/>
                <w:sz w:val="20"/>
                <w:szCs w:val="20"/>
              </w:rPr>
              <w:lastRenderedPageBreak/>
              <w:t>Картины русской природы (7 часов)</w:t>
            </w: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34</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﻿Вводный урок по содержанию раздела. ﻿И. Шишкин. Зимой в лесу. Устное сочинение по картине.</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Рассматривание картины: описание объектов картины, составление рассказа о картине. Основные понятия раздела: наблюдение, пейзаж, средства художественной выразительности.</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autoSpaceDE w:val="0"/>
              <w:autoSpaceDN w:val="0"/>
              <w:adjustRightInd w:val="0"/>
              <w:rPr>
                <w:color w:val="000000"/>
                <w:sz w:val="20"/>
                <w:szCs w:val="20"/>
              </w:rPr>
            </w:pPr>
            <w:r>
              <w:rPr>
                <w:color w:val="000000"/>
                <w:sz w:val="20"/>
                <w:szCs w:val="20"/>
              </w:rPr>
              <w:t xml:space="preserve">- раскрывать значение слов «биеннале», «пейзаж» и использовать их в активном словаре; </w:t>
            </w:r>
          </w:p>
          <w:p w:rsidR="00CD1766" w:rsidRDefault="00CD1766" w:rsidP="00CD1766">
            <w:pPr>
              <w:autoSpaceDE w:val="0"/>
              <w:autoSpaceDN w:val="0"/>
              <w:adjustRightInd w:val="0"/>
              <w:rPr>
                <w:color w:val="000000"/>
                <w:sz w:val="20"/>
                <w:szCs w:val="20"/>
              </w:rPr>
            </w:pPr>
            <w:r>
              <w:rPr>
                <w:color w:val="000000"/>
                <w:sz w:val="20"/>
                <w:szCs w:val="20"/>
              </w:rPr>
              <w:t xml:space="preserve">- соотносить содержание поэтического текста с содержанием картины; </w:t>
            </w:r>
          </w:p>
          <w:p w:rsidR="00CD1766" w:rsidRDefault="00CD1766" w:rsidP="00CD1766">
            <w:pPr>
              <w:autoSpaceDE w:val="0"/>
              <w:autoSpaceDN w:val="0"/>
              <w:adjustRightInd w:val="0"/>
              <w:rPr>
                <w:color w:val="000000"/>
                <w:sz w:val="20"/>
                <w:szCs w:val="20"/>
              </w:rPr>
            </w:pPr>
            <w:r>
              <w:rPr>
                <w:color w:val="000000"/>
                <w:sz w:val="20"/>
                <w:szCs w:val="20"/>
              </w:rPr>
              <w:t xml:space="preserve">- представлять </w:t>
            </w:r>
            <w:r>
              <w:rPr>
                <w:color w:val="000000"/>
                <w:sz w:val="20"/>
                <w:szCs w:val="20"/>
              </w:rPr>
              <w:lastRenderedPageBreak/>
              <w:t xml:space="preserve">картину, используя простой и сложный планы; </w:t>
            </w:r>
          </w:p>
          <w:p w:rsidR="00CD1766" w:rsidRDefault="00CD1766" w:rsidP="00CD1766">
            <w:pPr>
              <w:autoSpaceDE w:val="0"/>
              <w:autoSpaceDN w:val="0"/>
              <w:adjustRightInd w:val="0"/>
              <w:rPr>
                <w:color w:val="000000"/>
                <w:sz w:val="20"/>
                <w:szCs w:val="20"/>
              </w:rPr>
            </w:pPr>
            <w:r>
              <w:rPr>
                <w:color w:val="000000"/>
                <w:sz w:val="20"/>
                <w:szCs w:val="20"/>
              </w:rPr>
              <w:t xml:space="preserve">- выбирать поэтический и музыкальный отрывки, соответствующие содержанию картины; </w:t>
            </w:r>
          </w:p>
          <w:p w:rsidR="00CD1766" w:rsidRDefault="00CD1766" w:rsidP="00CD1766">
            <w:pPr>
              <w:rPr>
                <w:sz w:val="20"/>
                <w:szCs w:val="20"/>
              </w:rPr>
            </w:pPr>
            <w:r>
              <w:rPr>
                <w:color w:val="000000"/>
                <w:sz w:val="20"/>
                <w:szCs w:val="20"/>
              </w:rPr>
              <w:t xml:space="preserve">- создавать пейзаж для представления на биеннале.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lastRenderedPageBreak/>
              <w:t>Устное сочинение по картине.</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16"/>
                <w:szCs w:val="16"/>
              </w:rPr>
            </w:pPr>
            <w:r>
              <w:rPr>
                <w:b/>
                <w:bCs/>
                <w:color w:val="000000"/>
                <w:sz w:val="16"/>
                <w:szCs w:val="16"/>
              </w:rPr>
              <w:t xml:space="preserve">Личностные умения: </w:t>
            </w:r>
          </w:p>
          <w:p w:rsidR="00CD1766" w:rsidRDefault="00CD1766" w:rsidP="00CD1766">
            <w:pPr>
              <w:rPr>
                <w:color w:val="000000"/>
                <w:sz w:val="16"/>
                <w:szCs w:val="16"/>
              </w:rPr>
            </w:pPr>
            <w:r>
              <w:rPr>
                <w:color w:val="000000"/>
                <w:sz w:val="16"/>
                <w:szCs w:val="16"/>
              </w:rPr>
              <w:t xml:space="preserve">- проявлять интерес к произведениям изобразительного и поэтического искусства. </w:t>
            </w:r>
          </w:p>
          <w:p w:rsidR="00CD1766" w:rsidRDefault="00CD1766" w:rsidP="00CD1766">
            <w:pPr>
              <w:rPr>
                <w:color w:val="000000"/>
                <w:sz w:val="16"/>
                <w:szCs w:val="16"/>
              </w:rPr>
            </w:pPr>
            <w:r>
              <w:rPr>
                <w:b/>
                <w:bCs/>
                <w:color w:val="000000"/>
                <w:sz w:val="16"/>
                <w:szCs w:val="16"/>
              </w:rPr>
              <w:t xml:space="preserve">Познавательные умения: </w:t>
            </w:r>
          </w:p>
          <w:p w:rsidR="00CD1766" w:rsidRDefault="00CD1766" w:rsidP="00CD1766">
            <w:pPr>
              <w:rPr>
                <w:color w:val="000000"/>
                <w:sz w:val="16"/>
                <w:szCs w:val="16"/>
              </w:rPr>
            </w:pPr>
            <w:r>
              <w:rPr>
                <w:color w:val="000000"/>
                <w:sz w:val="16"/>
                <w:szCs w:val="16"/>
              </w:rPr>
              <w:t xml:space="preserve">- определять жанр, сюжет произведения изобразительного искусства и обосновывать своё мнение; </w:t>
            </w:r>
          </w:p>
          <w:p w:rsidR="00CD1766" w:rsidRDefault="00CD1766" w:rsidP="00CD1766">
            <w:pPr>
              <w:rPr>
                <w:color w:val="000000"/>
                <w:sz w:val="16"/>
                <w:szCs w:val="16"/>
              </w:rPr>
            </w:pPr>
            <w:r>
              <w:rPr>
                <w:color w:val="000000"/>
                <w:sz w:val="16"/>
                <w:szCs w:val="16"/>
              </w:rPr>
              <w:t xml:space="preserve">- сопоставлять произведения разных авторов на одну тему и обосновывать своё мнение. </w:t>
            </w:r>
          </w:p>
          <w:p w:rsidR="00CD1766" w:rsidRDefault="00CD1766" w:rsidP="00CD1766">
            <w:pPr>
              <w:rPr>
                <w:color w:val="000000"/>
                <w:sz w:val="16"/>
                <w:szCs w:val="16"/>
              </w:rPr>
            </w:pPr>
            <w:r>
              <w:rPr>
                <w:b/>
                <w:bCs/>
                <w:color w:val="000000"/>
                <w:sz w:val="16"/>
                <w:szCs w:val="16"/>
              </w:rPr>
              <w:lastRenderedPageBreak/>
              <w:t xml:space="preserve">Регулятивные умения: </w:t>
            </w:r>
          </w:p>
          <w:p w:rsidR="00CD1766" w:rsidRDefault="00CD1766" w:rsidP="00CD1766">
            <w:pPr>
              <w:rPr>
                <w:color w:val="000000"/>
                <w:sz w:val="16"/>
                <w:szCs w:val="16"/>
              </w:rPr>
            </w:pPr>
            <w:r>
              <w:rPr>
                <w:color w:val="000000"/>
                <w:sz w:val="16"/>
                <w:szCs w:val="16"/>
              </w:rPr>
              <w:t xml:space="preserve">- выполнять взаимопроверку и взаимооценку учебного задания. </w:t>
            </w:r>
          </w:p>
          <w:p w:rsidR="00CD1766" w:rsidRDefault="00CD1766" w:rsidP="00CD1766">
            <w:pPr>
              <w:rPr>
                <w:color w:val="000000"/>
                <w:sz w:val="16"/>
                <w:szCs w:val="16"/>
              </w:rPr>
            </w:pPr>
            <w:r>
              <w:rPr>
                <w:b/>
                <w:bCs/>
                <w:color w:val="000000"/>
                <w:sz w:val="16"/>
                <w:szCs w:val="16"/>
              </w:rPr>
              <w:t xml:space="preserve">Коммуникативные умения: </w:t>
            </w:r>
          </w:p>
          <w:p w:rsidR="00CD1766" w:rsidRDefault="00CD1766" w:rsidP="00CD1766">
            <w:pPr>
              <w:rPr>
                <w:color w:val="000000"/>
                <w:sz w:val="16"/>
                <w:szCs w:val="16"/>
              </w:rPr>
            </w:pPr>
            <w:r>
              <w:rPr>
                <w:color w:val="000000"/>
                <w:sz w:val="16"/>
                <w:szCs w:val="16"/>
              </w:rPr>
              <w:t xml:space="preserve">- использовать речевые средства для представления результата деятельности.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35</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Н. Некрасов. Славная осень.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Чтение вслух и про себя. Поиск слов, которые помогают представить  изображённую автором картину. Определение сравнения, олицетворения, подбор своих сравнений, олицетворений.</w:t>
            </w:r>
          </w:p>
          <w:p w:rsidR="00CD1766" w:rsidRDefault="00CD1766" w:rsidP="00CD1766">
            <w:pPr>
              <w:rPr>
                <w:sz w:val="20"/>
                <w:szCs w:val="20"/>
              </w:rPr>
            </w:pPr>
            <w:r>
              <w:rPr>
                <w:sz w:val="20"/>
                <w:szCs w:val="20"/>
              </w:rPr>
              <w:t>Наблюдение за развитием настроения в художественном тексте.</w:t>
            </w:r>
          </w:p>
          <w:p w:rsidR="00CD1766" w:rsidRDefault="00CD1766" w:rsidP="00CD1766">
            <w:pPr>
              <w:rPr>
                <w:b/>
                <w:bCs/>
                <w:sz w:val="20"/>
                <w:szCs w:val="20"/>
              </w:rPr>
            </w:pPr>
            <w:r>
              <w:rPr>
                <w:sz w:val="20"/>
                <w:szCs w:val="20"/>
              </w:rPr>
              <w:t xml:space="preserve">Объяснение используемых в тексте выражений. Средства художественной выразительности: сравнение. Приём олицетворения как средство создания образа. Контраст как средство создания образа. Сравнение произведений литературы и </w:t>
            </w:r>
            <w:r>
              <w:rPr>
                <w:sz w:val="20"/>
                <w:szCs w:val="20"/>
              </w:rPr>
              <w:lastRenderedPageBreak/>
              <w:t>живописи.</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lastRenderedPageBreak/>
              <w:t xml:space="preserve">Уметь: </w:t>
            </w:r>
          </w:p>
          <w:p w:rsidR="00CD1766" w:rsidRDefault="00CD1766" w:rsidP="00CD1766">
            <w:pPr>
              <w:autoSpaceDE w:val="0"/>
              <w:autoSpaceDN w:val="0"/>
              <w:adjustRightInd w:val="0"/>
              <w:rPr>
                <w:color w:val="000000"/>
                <w:sz w:val="20"/>
                <w:szCs w:val="20"/>
              </w:rPr>
            </w:pPr>
            <w:r>
              <w:rPr>
                <w:color w:val="000000"/>
                <w:sz w:val="20"/>
                <w:szCs w:val="20"/>
              </w:rPr>
              <w:t xml:space="preserve">- работать с текстом лирического произведения; </w:t>
            </w:r>
          </w:p>
          <w:p w:rsidR="00CD1766" w:rsidRDefault="00CD1766" w:rsidP="00CD1766">
            <w:pPr>
              <w:autoSpaceDE w:val="0"/>
              <w:autoSpaceDN w:val="0"/>
              <w:adjustRightInd w:val="0"/>
              <w:rPr>
                <w:color w:val="000000"/>
                <w:sz w:val="20"/>
                <w:szCs w:val="20"/>
              </w:rPr>
            </w:pPr>
            <w:r>
              <w:rPr>
                <w:color w:val="000000"/>
                <w:sz w:val="20"/>
                <w:szCs w:val="20"/>
              </w:rPr>
              <w:t xml:space="preserve">- выразительно читать поэтический текст; </w:t>
            </w:r>
          </w:p>
          <w:p w:rsidR="00CD1766" w:rsidRDefault="00CD1766" w:rsidP="00CD1766">
            <w:pPr>
              <w:autoSpaceDE w:val="0"/>
              <w:autoSpaceDN w:val="0"/>
              <w:adjustRightInd w:val="0"/>
              <w:rPr>
                <w:color w:val="000000"/>
                <w:sz w:val="20"/>
                <w:szCs w:val="20"/>
              </w:rPr>
            </w:pPr>
            <w:r>
              <w:rPr>
                <w:color w:val="000000"/>
                <w:sz w:val="20"/>
                <w:szCs w:val="20"/>
              </w:rPr>
              <w:t xml:space="preserve">- определять в лирическом тексте сравнения; </w:t>
            </w:r>
          </w:p>
          <w:p w:rsidR="00CD1766" w:rsidRDefault="00CD1766" w:rsidP="00CD1766">
            <w:pPr>
              <w:autoSpaceDE w:val="0"/>
              <w:autoSpaceDN w:val="0"/>
              <w:adjustRightInd w:val="0"/>
              <w:rPr>
                <w:color w:val="000000"/>
                <w:sz w:val="20"/>
                <w:szCs w:val="20"/>
              </w:rPr>
            </w:pPr>
            <w:r>
              <w:rPr>
                <w:color w:val="000000"/>
                <w:sz w:val="20"/>
                <w:szCs w:val="20"/>
              </w:rPr>
              <w:t xml:space="preserve">- подбирать синонимы и записывать их; </w:t>
            </w:r>
          </w:p>
          <w:p w:rsidR="00CD1766" w:rsidRDefault="00CD1766" w:rsidP="00CD1766">
            <w:pPr>
              <w:rPr>
                <w:color w:val="000000"/>
                <w:sz w:val="20"/>
                <w:szCs w:val="20"/>
              </w:rPr>
            </w:pPr>
            <w:r>
              <w:rPr>
                <w:color w:val="000000"/>
                <w:sz w:val="20"/>
                <w:szCs w:val="20"/>
              </w:rPr>
              <w:t xml:space="preserve">- составлять текст, используя сравнения; - проводить исследование текстов и оформлять его результаты в виде таблицы; </w:t>
            </w:r>
          </w:p>
          <w:p w:rsidR="00CD1766" w:rsidRDefault="00CD1766" w:rsidP="00CD1766">
            <w:pPr>
              <w:autoSpaceDE w:val="0"/>
              <w:autoSpaceDN w:val="0"/>
              <w:adjustRightInd w:val="0"/>
              <w:rPr>
                <w:color w:val="000000"/>
                <w:sz w:val="20"/>
                <w:szCs w:val="20"/>
              </w:rPr>
            </w:pPr>
            <w:r>
              <w:rPr>
                <w:color w:val="000000"/>
                <w:sz w:val="20"/>
                <w:szCs w:val="20"/>
              </w:rPr>
              <w:lastRenderedPageBreak/>
              <w:t xml:space="preserve">- работать над фотоальбомом на тему «Славная осень»; </w:t>
            </w:r>
          </w:p>
          <w:p w:rsidR="00CD1766" w:rsidRDefault="00CD1766" w:rsidP="00CD1766">
            <w:pPr>
              <w:rPr>
                <w:sz w:val="20"/>
                <w:szCs w:val="20"/>
              </w:rPr>
            </w:pPr>
            <w:r>
              <w:rPr>
                <w:color w:val="000000"/>
                <w:sz w:val="20"/>
                <w:szCs w:val="20"/>
              </w:rPr>
              <w:t xml:space="preserve">- создавать иллюстрацию к стихотворению Н. Некрасова «Славная осень!..». </w:t>
            </w:r>
          </w:p>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Вырази</w:t>
            </w:r>
          </w:p>
          <w:p w:rsidR="00CD1766" w:rsidRDefault="00CD1766" w:rsidP="00CD1766">
            <w:pPr>
              <w:rPr>
                <w:sz w:val="20"/>
                <w:szCs w:val="20"/>
              </w:rPr>
            </w:pPr>
            <w:r>
              <w:rPr>
                <w:sz w:val="20"/>
                <w:szCs w:val="20"/>
              </w:rPr>
              <w:t>тельное чтение</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лирическим стихотворениям об осени;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составлять художественный текст на тему «Славная осень».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rPr>
                <w:color w:val="000000"/>
                <w:sz w:val="16"/>
                <w:szCs w:val="16"/>
              </w:rPr>
            </w:pPr>
            <w:r>
              <w:rPr>
                <w:color w:val="000000"/>
                <w:sz w:val="16"/>
                <w:szCs w:val="16"/>
              </w:rPr>
              <w:t xml:space="preserve">- определять особенности лирического произведения и обосновывать своё мнение; - определять средства выразительности стихотворения Н. Некрасова «Славная осень!..»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соотносить содержание художественного текста с сюжетом картины и обосновывать своё мнение.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w:t>
            </w:r>
            <w:r>
              <w:rPr>
                <w:color w:val="000000"/>
                <w:sz w:val="16"/>
                <w:szCs w:val="16"/>
              </w:rPr>
              <w:lastRenderedPageBreak/>
              <w:t xml:space="preserve">задание в соответствии с планом;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подбирать адекватные слова при высказывании и суждении в рамках учебного диалога; </w:t>
            </w:r>
          </w:p>
          <w:p w:rsidR="00CD1766" w:rsidRDefault="00CD1766" w:rsidP="00CD1766">
            <w:pPr>
              <w:rPr>
                <w:sz w:val="16"/>
                <w:szCs w:val="16"/>
              </w:rPr>
            </w:pPr>
            <w:r>
              <w:rPr>
                <w:color w:val="000000"/>
                <w:sz w:val="16"/>
                <w:szCs w:val="16"/>
              </w:rPr>
              <w:t xml:space="preserve">- договариваться и приходить к общему решению при работе в паре и в группе.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36</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М. Пришвин. Осинкам холодно. Ф. Тютчев. Листья.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val="restart"/>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выделять в тексте средства художественной выразительности; </w:t>
            </w:r>
          </w:p>
          <w:p w:rsidR="00CD1766" w:rsidRDefault="00CD1766" w:rsidP="00CD1766">
            <w:pPr>
              <w:rPr>
                <w:color w:val="000000"/>
                <w:sz w:val="20"/>
                <w:szCs w:val="20"/>
              </w:rPr>
            </w:pPr>
            <w:r>
              <w:rPr>
                <w:color w:val="000000"/>
                <w:sz w:val="20"/>
                <w:szCs w:val="20"/>
              </w:rPr>
              <w:t xml:space="preserve">- работать с текстом лирического произведения; </w:t>
            </w:r>
          </w:p>
          <w:p w:rsidR="00CD1766" w:rsidRDefault="00CD1766" w:rsidP="00CD1766">
            <w:pPr>
              <w:rPr>
                <w:color w:val="000000"/>
                <w:sz w:val="20"/>
                <w:szCs w:val="20"/>
              </w:rPr>
            </w:pPr>
            <w:r>
              <w:rPr>
                <w:color w:val="000000"/>
                <w:sz w:val="20"/>
                <w:szCs w:val="20"/>
              </w:rPr>
              <w:t xml:space="preserve">- выразительно читать поэтический текст; </w:t>
            </w:r>
          </w:p>
          <w:p w:rsidR="00CD1766" w:rsidRDefault="00CD1766" w:rsidP="00CD1766">
            <w:pPr>
              <w:rPr>
                <w:color w:val="000000"/>
                <w:sz w:val="20"/>
                <w:szCs w:val="20"/>
              </w:rPr>
            </w:pPr>
            <w:r>
              <w:rPr>
                <w:color w:val="000000"/>
                <w:sz w:val="20"/>
                <w:szCs w:val="20"/>
              </w:rPr>
              <w:t xml:space="preserve">- проводить исследование поэтического и прозаического текстов и оформлять результаты в виде таблицы; </w:t>
            </w:r>
          </w:p>
          <w:p w:rsidR="00CD1766" w:rsidRDefault="00CD1766" w:rsidP="00CD1766">
            <w:pPr>
              <w:rPr>
                <w:sz w:val="20"/>
                <w:szCs w:val="20"/>
              </w:rPr>
            </w:pPr>
            <w:r>
              <w:rPr>
                <w:color w:val="000000"/>
                <w:sz w:val="20"/>
                <w:szCs w:val="20"/>
              </w:rPr>
              <w:t xml:space="preserve">- рассказывать о картине, используя </w:t>
            </w:r>
            <w:r>
              <w:rPr>
                <w:color w:val="000000"/>
                <w:sz w:val="20"/>
                <w:szCs w:val="20"/>
              </w:rPr>
              <w:lastRenderedPageBreak/>
              <w:t xml:space="preserve">план.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Вырази</w:t>
            </w:r>
          </w:p>
          <w:p w:rsidR="00CD1766" w:rsidRDefault="00CD1766" w:rsidP="00CD1766">
            <w:pPr>
              <w:rPr>
                <w:sz w:val="20"/>
                <w:szCs w:val="20"/>
              </w:rPr>
            </w:pPr>
            <w:r>
              <w:rPr>
                <w:sz w:val="20"/>
                <w:szCs w:val="20"/>
              </w:rPr>
              <w:t>тельное чтение</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читать лирические произведения о русской природе.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настроение лирического произведения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оформлять суждение в форме вывода. </w:t>
            </w:r>
          </w:p>
          <w:p w:rsidR="00CD1766" w:rsidRDefault="00CD1766" w:rsidP="00CD1766">
            <w:pPr>
              <w:rPr>
                <w:color w:val="000000"/>
                <w:sz w:val="16"/>
                <w:szCs w:val="16"/>
              </w:rPr>
            </w:pPr>
            <w:r>
              <w:rPr>
                <w:b/>
                <w:bCs/>
                <w:color w:val="000000"/>
                <w:sz w:val="16"/>
                <w:szCs w:val="16"/>
              </w:rPr>
              <w:t>Регулятивные умения: -</w:t>
            </w:r>
            <w:r>
              <w:rPr>
                <w:color w:val="000000"/>
                <w:sz w:val="16"/>
                <w:szCs w:val="16"/>
              </w:rPr>
              <w:t xml:space="preserve"> выполнять учебное задание по плану;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использовать речевые средства для представления </w:t>
            </w:r>
            <w:r>
              <w:rPr>
                <w:color w:val="000000"/>
                <w:sz w:val="16"/>
                <w:szCs w:val="16"/>
              </w:rPr>
              <w:lastRenderedPageBreak/>
              <w:t xml:space="preserve">результата деятельности; </w:t>
            </w:r>
          </w:p>
          <w:p w:rsidR="00CD1766" w:rsidRDefault="00CD1766" w:rsidP="00CD1766">
            <w:pPr>
              <w:rPr>
                <w:sz w:val="16"/>
                <w:szCs w:val="16"/>
              </w:rPr>
            </w:pPr>
            <w:r>
              <w:rPr>
                <w:color w:val="000000"/>
                <w:sz w:val="16"/>
                <w:szCs w:val="16"/>
              </w:rPr>
              <w:t xml:space="preserve">- адекватно взаимодействовать в паре и в группе при выполнении учебного задания.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37</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А. Фет. Осень. Настроение стихотворения. И. Бунин. Первый снег. В. Поленов. Ранний снег. Сравнение произведений литературы и живописи.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ОНЗ</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w:t>
            </w:r>
          </w:p>
          <w:p w:rsidR="00CD1766" w:rsidRDefault="00CD1766" w:rsidP="00CD1766">
            <w:pPr>
              <w:rPr>
                <w:sz w:val="20"/>
                <w:szCs w:val="20"/>
              </w:rPr>
            </w:pPr>
            <w:r>
              <w:rPr>
                <w:sz w:val="20"/>
                <w:szCs w:val="20"/>
              </w:rPr>
              <w:t>тельное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38</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Мы идём в библиотеку. Сборники произведений о природе. Самостоятельное чтение. К. Бальмонт. Снежинка.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Определение темы выставки. Группировка книг по подтемам. Представление одной из книг по заданным параметрам.</w:t>
            </w:r>
          </w:p>
          <w:p w:rsidR="00CD1766" w:rsidRDefault="00CD1766" w:rsidP="00CD1766">
            <w:pPr>
              <w:rPr>
                <w:sz w:val="20"/>
                <w:szCs w:val="20"/>
              </w:rPr>
            </w:pPr>
            <w:r>
              <w:rPr>
                <w:sz w:val="20"/>
                <w:szCs w:val="20"/>
              </w:rPr>
              <w:t>Чтение вслух и про себя. Поиск слов, которые помогают представить  изображённую автором картину. Определение сравнения, олицетворения, подбор своих сравнений, олицетворений. Наблюдение картины в художественном тексте; поиск слов, которые помогают увидеть эти картины. Средства художественной выразительности для создания образа снежинки.</w:t>
            </w: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b/>
                <w:bCs/>
                <w:sz w:val="20"/>
                <w:szCs w:val="20"/>
              </w:rPr>
            </w:pP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составлять текст «Описание снежинки»; </w:t>
            </w:r>
          </w:p>
          <w:p w:rsidR="00CD1766" w:rsidRDefault="00CD1766" w:rsidP="00CD1766">
            <w:pPr>
              <w:rPr>
                <w:color w:val="000000"/>
                <w:sz w:val="20"/>
                <w:szCs w:val="20"/>
              </w:rPr>
            </w:pPr>
            <w:r>
              <w:rPr>
                <w:color w:val="000000"/>
                <w:sz w:val="20"/>
                <w:szCs w:val="20"/>
              </w:rPr>
              <w:t xml:space="preserve">- проводить исследование поэтических текстов и оформлять результат в виде таблицы; </w:t>
            </w:r>
          </w:p>
          <w:p w:rsidR="00CD1766" w:rsidRDefault="00CD1766" w:rsidP="00CD1766">
            <w:pPr>
              <w:rPr>
                <w:color w:val="000000"/>
                <w:sz w:val="20"/>
                <w:szCs w:val="20"/>
              </w:rPr>
            </w:pPr>
            <w:r>
              <w:rPr>
                <w:color w:val="000000"/>
                <w:sz w:val="20"/>
                <w:szCs w:val="20"/>
              </w:rPr>
              <w:t xml:space="preserve">- писать лирический текст на тему «Зима», используя алгоритм «Как написать лирический текст»; </w:t>
            </w:r>
          </w:p>
          <w:p w:rsidR="00CD1766" w:rsidRDefault="00CD1766" w:rsidP="00CD1766">
            <w:pPr>
              <w:rPr>
                <w:color w:val="000000"/>
                <w:sz w:val="20"/>
                <w:szCs w:val="20"/>
              </w:rPr>
            </w:pPr>
            <w:r>
              <w:rPr>
                <w:color w:val="000000"/>
                <w:sz w:val="20"/>
                <w:szCs w:val="20"/>
              </w:rPr>
              <w:t xml:space="preserve">- оформлять иллюстрацию на тему «Звезда кристальная». </w:t>
            </w: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Самостоя</w:t>
            </w:r>
          </w:p>
          <w:p w:rsidR="00CD1766" w:rsidRDefault="00CD1766" w:rsidP="00CD1766">
            <w:pPr>
              <w:rPr>
                <w:sz w:val="20"/>
                <w:szCs w:val="20"/>
              </w:rPr>
            </w:pPr>
            <w:r>
              <w:rPr>
                <w:sz w:val="20"/>
                <w:szCs w:val="20"/>
              </w:rPr>
              <w:t xml:space="preserve">тельное выразительное  чтение. </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читать лирические произведения о зиме;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писать лирический текст и оформлять иллюстрацию к нему.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средства художественной выразительности в поэтических текстах и обосновывать своё мнение; </w:t>
            </w:r>
          </w:p>
          <w:p w:rsidR="00CD1766" w:rsidRDefault="00CD1766" w:rsidP="00CD1766">
            <w:pPr>
              <w:rPr>
                <w:color w:val="000000"/>
                <w:sz w:val="16"/>
                <w:szCs w:val="16"/>
              </w:rPr>
            </w:pPr>
            <w:r>
              <w:rPr>
                <w:color w:val="000000"/>
                <w:sz w:val="16"/>
                <w:szCs w:val="16"/>
              </w:rPr>
              <w:t xml:space="preserve">- писать лирический текст, используя алгоритм; - оформлять суждение в форме вывода.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адекватно взаимодействовать в паре и в группе при выполнении учебного задания; </w:t>
            </w:r>
          </w:p>
          <w:p w:rsidR="00CD1766" w:rsidRDefault="00CD1766" w:rsidP="00CD1766">
            <w:pPr>
              <w:rPr>
                <w:sz w:val="16"/>
                <w:szCs w:val="16"/>
              </w:rPr>
            </w:pPr>
            <w:r>
              <w:rPr>
                <w:color w:val="000000"/>
                <w:sz w:val="16"/>
                <w:szCs w:val="16"/>
              </w:rPr>
              <w:t xml:space="preserve">- учитывать разные мнения и стремиться к сотрудничеству в рамках </w:t>
            </w:r>
            <w:r>
              <w:rPr>
                <w:color w:val="000000"/>
                <w:sz w:val="16"/>
                <w:szCs w:val="16"/>
              </w:rPr>
              <w:lastRenderedPageBreak/>
              <w:t xml:space="preserve">учебного диалога. </w:t>
            </w:r>
          </w:p>
          <w:p w:rsidR="00CD1766" w:rsidRDefault="00CD1766" w:rsidP="00CD1766">
            <w:pPr>
              <w:rPr>
                <w:sz w:val="16"/>
                <w:szCs w:val="16"/>
              </w:rPr>
            </w:pPr>
          </w:p>
          <w:p w:rsidR="00CD1766" w:rsidRDefault="00CD1766" w:rsidP="00CD1766">
            <w:pPr>
              <w:autoSpaceDE w:val="0"/>
              <w:autoSpaceDN w:val="0"/>
              <w:adjustRightInd w:val="0"/>
              <w:spacing w:before="8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составлению программы биеннале, посвящённой русской осенней и зимней природе.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использовать приобретённые знания для подготовки программы биеннале. </w:t>
            </w:r>
          </w:p>
          <w:p w:rsidR="00CD1766" w:rsidRDefault="00CD1766" w:rsidP="00CD1766">
            <w:pPr>
              <w:autoSpaceDE w:val="0"/>
              <w:autoSpaceDN w:val="0"/>
              <w:adjustRightInd w:val="0"/>
              <w:rPr>
                <w:color w:val="000000"/>
                <w:sz w:val="16"/>
                <w:szCs w:val="16"/>
              </w:rPr>
            </w:pPr>
            <w:r>
              <w:rPr>
                <w:b/>
                <w:bCs/>
                <w:color w:val="000000"/>
                <w:sz w:val="16"/>
                <w:szCs w:val="16"/>
              </w:rPr>
              <w:t>Регулятивные умения:</w:t>
            </w:r>
          </w:p>
          <w:p w:rsidR="00CD1766" w:rsidRDefault="00CD1766" w:rsidP="00CD1766">
            <w:pPr>
              <w:autoSpaceDE w:val="0"/>
              <w:autoSpaceDN w:val="0"/>
              <w:adjustRightInd w:val="0"/>
              <w:rPr>
                <w:color w:val="000000"/>
                <w:sz w:val="16"/>
                <w:szCs w:val="16"/>
              </w:rPr>
            </w:pPr>
            <w:r>
              <w:rPr>
                <w:color w:val="000000"/>
                <w:sz w:val="16"/>
                <w:szCs w:val="16"/>
              </w:rPr>
              <w:t xml:space="preserve">- ориентироваться в разных способах выполнения задания;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действие в соответствии с целью.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rPr>
                <w:sz w:val="16"/>
                <w:szCs w:val="16"/>
              </w:rPr>
            </w:pPr>
            <w:r>
              <w:rPr>
                <w:color w:val="000000"/>
                <w:sz w:val="16"/>
                <w:szCs w:val="16"/>
              </w:rPr>
              <w:t>- использовать речевые средства для представления результата деятельности.</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39</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Семейное чтение. К. Паустовский. В саду уже поселилась </w:t>
            </w:r>
          </w:p>
          <w:p w:rsidR="00CD1766" w:rsidRDefault="00CD1766" w:rsidP="00CD1766">
            <w:pPr>
              <w:pStyle w:val="a3"/>
              <w:spacing w:before="0" w:beforeAutospacing="0" w:after="0" w:afterAutospacing="0"/>
              <w:rPr>
                <w:sz w:val="20"/>
                <w:szCs w:val="20"/>
              </w:rPr>
            </w:pPr>
            <w:r>
              <w:rPr>
                <w:sz w:val="20"/>
                <w:szCs w:val="20"/>
              </w:rPr>
              <w:t xml:space="preserve">осень... Картины природы в произведениях живописи. И. Остроухов. В Абрамцевском парке. А. Саврасов. Зима.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Самостоя</w:t>
            </w:r>
          </w:p>
          <w:p w:rsidR="00CD1766" w:rsidRDefault="00CD1766" w:rsidP="00CD1766">
            <w:pPr>
              <w:rPr>
                <w:sz w:val="20"/>
                <w:szCs w:val="20"/>
              </w:rPr>
            </w:pPr>
            <w:r>
              <w:rPr>
                <w:sz w:val="20"/>
                <w:szCs w:val="20"/>
              </w:rPr>
              <w:t xml:space="preserve">тельное выразительное  чтение. </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40</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Маленькие и большие секреты страны Литературии. Обобщение по разделу.</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proofErr w:type="gramStart"/>
            <w:r>
              <w:rPr>
                <w:sz w:val="20"/>
                <w:szCs w:val="20"/>
              </w:rPr>
              <w:t>Р</w:t>
            </w:r>
            <w:proofErr w:type="gramEnd"/>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Картины русской природы. Ответы на вопросы и выполнение заданий учебника.</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определять автора по фрагменту текста; </w:t>
            </w:r>
          </w:p>
          <w:p w:rsidR="00CD1766" w:rsidRDefault="00CD1766" w:rsidP="00CD1766">
            <w:pPr>
              <w:rPr>
                <w:color w:val="000000"/>
                <w:sz w:val="20"/>
                <w:szCs w:val="20"/>
              </w:rPr>
            </w:pPr>
            <w:r>
              <w:rPr>
                <w:color w:val="000000"/>
                <w:sz w:val="20"/>
                <w:szCs w:val="20"/>
              </w:rPr>
              <w:t xml:space="preserve">- определять средства выразительности в тексте лирического произведения; </w:t>
            </w:r>
          </w:p>
          <w:p w:rsidR="00CD1766" w:rsidRDefault="00CD1766" w:rsidP="00CD1766">
            <w:pPr>
              <w:rPr>
                <w:b/>
                <w:bCs/>
                <w:sz w:val="20"/>
                <w:szCs w:val="20"/>
              </w:rPr>
            </w:pPr>
            <w:r>
              <w:rPr>
                <w:color w:val="000000"/>
                <w:sz w:val="20"/>
                <w:szCs w:val="20"/>
              </w:rPr>
              <w:t xml:space="preserve">- составлять предложения о лирическом произведении.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Устный опрос.</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14788" w:type="dxa"/>
            <w:gridSpan w:val="10"/>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b/>
                <w:sz w:val="20"/>
                <w:szCs w:val="20"/>
              </w:rPr>
              <w:t>Великие русские писатели (21 час)</w:t>
            </w: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41</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﻿Вводный урок по содержанию раздела. Великие русские писатели. В. Берестов. А.С. Пушкин.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Основные понятия раздела: сказка в стихах, басня, иллюстрация. Краткий пересказ.</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рассказывать о картине, используя простой план; </w:t>
            </w:r>
          </w:p>
          <w:p w:rsidR="00CD1766" w:rsidRDefault="00CD1766" w:rsidP="00CD1766">
            <w:pPr>
              <w:rPr>
                <w:color w:val="000000"/>
                <w:sz w:val="20"/>
                <w:szCs w:val="20"/>
              </w:rPr>
            </w:pPr>
            <w:r>
              <w:rPr>
                <w:color w:val="000000"/>
                <w:sz w:val="20"/>
                <w:szCs w:val="20"/>
              </w:rPr>
              <w:t xml:space="preserve">- рассказывать алгоритм работы с текстом; </w:t>
            </w:r>
          </w:p>
          <w:p w:rsidR="00CD1766" w:rsidRDefault="00CD1766" w:rsidP="00CD1766">
            <w:pPr>
              <w:rPr>
                <w:color w:val="000000"/>
                <w:sz w:val="20"/>
                <w:szCs w:val="20"/>
              </w:rPr>
            </w:pPr>
            <w:r>
              <w:rPr>
                <w:color w:val="000000"/>
                <w:sz w:val="20"/>
                <w:szCs w:val="20"/>
              </w:rPr>
              <w:lastRenderedPageBreak/>
              <w:t xml:space="preserve">- рассказывать алгоритм составления вопроса; </w:t>
            </w:r>
          </w:p>
          <w:p w:rsidR="00CD1766" w:rsidRDefault="00CD1766" w:rsidP="00CD1766">
            <w:pPr>
              <w:rPr>
                <w:color w:val="000000"/>
                <w:sz w:val="20"/>
                <w:szCs w:val="20"/>
              </w:rPr>
            </w:pPr>
            <w:r>
              <w:rPr>
                <w:color w:val="000000"/>
                <w:sz w:val="20"/>
                <w:szCs w:val="20"/>
              </w:rPr>
              <w:t xml:space="preserve">- читать поэтический текст наизусть выразительно; </w:t>
            </w:r>
          </w:p>
          <w:p w:rsidR="00CD1766" w:rsidRDefault="00CD1766" w:rsidP="00CD1766">
            <w:pPr>
              <w:rPr>
                <w:color w:val="000000"/>
                <w:sz w:val="20"/>
                <w:szCs w:val="20"/>
              </w:rPr>
            </w:pPr>
            <w:r>
              <w:rPr>
                <w:color w:val="000000"/>
                <w:sz w:val="20"/>
                <w:szCs w:val="20"/>
              </w:rPr>
              <w:t xml:space="preserve">- составлять рассказ на заданную тему; </w:t>
            </w:r>
          </w:p>
          <w:p w:rsidR="00CD1766" w:rsidRDefault="00CD1766" w:rsidP="00CD1766">
            <w:pPr>
              <w:rPr>
                <w:color w:val="000000"/>
                <w:sz w:val="20"/>
                <w:szCs w:val="20"/>
              </w:rPr>
            </w:pPr>
            <w:r>
              <w:rPr>
                <w:color w:val="000000"/>
                <w:sz w:val="20"/>
                <w:szCs w:val="20"/>
              </w:rPr>
              <w:t xml:space="preserve">- составлять фразу-конструкт; </w:t>
            </w:r>
          </w:p>
          <w:p w:rsidR="00CD1766" w:rsidRDefault="00CD1766" w:rsidP="00CD1766">
            <w:pPr>
              <w:rPr>
                <w:color w:val="000000"/>
                <w:sz w:val="20"/>
                <w:szCs w:val="20"/>
              </w:rPr>
            </w:pPr>
            <w:r>
              <w:rPr>
                <w:color w:val="000000"/>
                <w:sz w:val="20"/>
                <w:szCs w:val="20"/>
              </w:rPr>
              <w:t xml:space="preserve">- составлять простой план для пересказа; </w:t>
            </w:r>
          </w:p>
          <w:p w:rsidR="00CD1766" w:rsidRDefault="00CD1766" w:rsidP="00CD1766">
            <w:pPr>
              <w:rPr>
                <w:color w:val="000000"/>
                <w:sz w:val="20"/>
                <w:szCs w:val="20"/>
              </w:rPr>
            </w:pPr>
            <w:r>
              <w:rPr>
                <w:color w:val="000000"/>
                <w:sz w:val="20"/>
                <w:szCs w:val="20"/>
              </w:rPr>
              <w:t xml:space="preserve">- составлять вопросы для викторины по известным произведениям А. С. Пушкина; </w:t>
            </w:r>
          </w:p>
          <w:p w:rsidR="00CD1766" w:rsidRDefault="00CD1766" w:rsidP="00CD1766">
            <w:pPr>
              <w:rPr>
                <w:b/>
                <w:bCs/>
                <w:sz w:val="20"/>
                <w:szCs w:val="20"/>
              </w:rPr>
            </w:pPr>
            <w:r>
              <w:rPr>
                <w:color w:val="000000"/>
                <w:sz w:val="20"/>
                <w:szCs w:val="20"/>
              </w:rPr>
              <w:t xml:space="preserve">- проводить исследование текста произведения и оформлять его результаты.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Краткий пересказ.</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20"/>
                <w:szCs w:val="20"/>
              </w:rPr>
            </w:pPr>
            <w:r>
              <w:rPr>
                <w:b/>
                <w:bCs/>
                <w:color w:val="000000"/>
                <w:sz w:val="20"/>
                <w:szCs w:val="20"/>
              </w:rPr>
              <w:t xml:space="preserve">Личностные умения: </w:t>
            </w:r>
          </w:p>
          <w:p w:rsidR="00CD1766" w:rsidRDefault="00CD1766" w:rsidP="00CD1766">
            <w:pPr>
              <w:autoSpaceDE w:val="0"/>
              <w:autoSpaceDN w:val="0"/>
              <w:adjustRightInd w:val="0"/>
              <w:rPr>
                <w:color w:val="000000"/>
                <w:sz w:val="20"/>
                <w:szCs w:val="20"/>
              </w:rPr>
            </w:pPr>
            <w:r>
              <w:rPr>
                <w:color w:val="000000"/>
                <w:sz w:val="20"/>
                <w:szCs w:val="20"/>
              </w:rPr>
              <w:t xml:space="preserve">- проявлять интерес к произведениям изобразительного и поэтического искусства; </w:t>
            </w:r>
          </w:p>
          <w:p w:rsidR="00CD1766" w:rsidRDefault="00CD1766" w:rsidP="00CD1766">
            <w:pPr>
              <w:autoSpaceDE w:val="0"/>
              <w:autoSpaceDN w:val="0"/>
              <w:adjustRightInd w:val="0"/>
              <w:rPr>
                <w:color w:val="000000"/>
                <w:sz w:val="20"/>
                <w:szCs w:val="20"/>
              </w:rPr>
            </w:pPr>
            <w:r>
              <w:rPr>
                <w:color w:val="000000"/>
                <w:sz w:val="20"/>
                <w:szCs w:val="20"/>
              </w:rPr>
              <w:t xml:space="preserve">- проявлять желание читать сказки А. С. </w:t>
            </w:r>
            <w:r>
              <w:rPr>
                <w:color w:val="000000"/>
                <w:sz w:val="20"/>
                <w:szCs w:val="20"/>
              </w:rPr>
              <w:lastRenderedPageBreak/>
              <w:t xml:space="preserve">Пушкина. </w:t>
            </w:r>
          </w:p>
          <w:p w:rsidR="00CD1766" w:rsidRDefault="00CD1766" w:rsidP="00CD1766">
            <w:pPr>
              <w:autoSpaceDE w:val="0"/>
              <w:autoSpaceDN w:val="0"/>
              <w:adjustRightInd w:val="0"/>
              <w:rPr>
                <w:color w:val="000000"/>
                <w:sz w:val="20"/>
                <w:szCs w:val="20"/>
              </w:rPr>
            </w:pPr>
            <w:r>
              <w:rPr>
                <w:b/>
                <w:bCs/>
                <w:color w:val="000000"/>
                <w:sz w:val="20"/>
                <w:szCs w:val="20"/>
              </w:rPr>
              <w:t xml:space="preserve">Познавательные умения: </w:t>
            </w:r>
          </w:p>
          <w:p w:rsidR="00CD1766" w:rsidRDefault="00CD1766" w:rsidP="00CD1766">
            <w:pPr>
              <w:autoSpaceDE w:val="0"/>
              <w:autoSpaceDN w:val="0"/>
              <w:adjustRightInd w:val="0"/>
              <w:rPr>
                <w:color w:val="000000"/>
                <w:sz w:val="20"/>
                <w:szCs w:val="20"/>
              </w:rPr>
            </w:pPr>
            <w:r>
              <w:rPr>
                <w:color w:val="000000"/>
                <w:sz w:val="20"/>
                <w:szCs w:val="20"/>
              </w:rPr>
              <w:t xml:space="preserve">- определять жанр и сюжет произведения изобразительного искусства и обосновывать своё мнение; </w:t>
            </w:r>
          </w:p>
          <w:p w:rsidR="00CD1766" w:rsidRDefault="00CD1766" w:rsidP="00CD1766">
            <w:pPr>
              <w:autoSpaceDE w:val="0"/>
              <w:autoSpaceDN w:val="0"/>
              <w:adjustRightInd w:val="0"/>
              <w:rPr>
                <w:color w:val="000000"/>
                <w:sz w:val="20"/>
                <w:szCs w:val="20"/>
              </w:rPr>
            </w:pPr>
            <w:r>
              <w:rPr>
                <w:color w:val="000000"/>
                <w:sz w:val="20"/>
                <w:szCs w:val="20"/>
              </w:rPr>
              <w:t xml:space="preserve">- определять признаки и особенности литературной сказки и обосновывать своё мнение; </w:t>
            </w:r>
          </w:p>
          <w:p w:rsidR="00CD1766" w:rsidRDefault="00CD1766" w:rsidP="00CD1766">
            <w:pPr>
              <w:autoSpaceDE w:val="0"/>
              <w:autoSpaceDN w:val="0"/>
              <w:adjustRightInd w:val="0"/>
              <w:rPr>
                <w:color w:val="000000"/>
                <w:sz w:val="20"/>
                <w:szCs w:val="20"/>
              </w:rPr>
            </w:pPr>
            <w:r>
              <w:rPr>
                <w:color w:val="000000"/>
                <w:sz w:val="20"/>
                <w:szCs w:val="20"/>
              </w:rPr>
              <w:t xml:space="preserve">- определять языковые особенности произведения, передающие настроение, отношение автора к герою произведения, и обосновывать своё мнение; </w:t>
            </w:r>
          </w:p>
          <w:p w:rsidR="00CD1766" w:rsidRDefault="00CD1766" w:rsidP="00CD1766">
            <w:pPr>
              <w:autoSpaceDE w:val="0"/>
              <w:autoSpaceDN w:val="0"/>
              <w:adjustRightInd w:val="0"/>
              <w:rPr>
                <w:color w:val="000000"/>
                <w:sz w:val="20"/>
                <w:szCs w:val="20"/>
              </w:rPr>
            </w:pPr>
            <w:r>
              <w:rPr>
                <w:color w:val="000000"/>
                <w:sz w:val="20"/>
                <w:szCs w:val="20"/>
              </w:rPr>
              <w:t xml:space="preserve">- соотносить сюжет картины с содержанием поэтического текста и обосновывать своё мнение. </w:t>
            </w:r>
          </w:p>
          <w:p w:rsidR="00CD1766" w:rsidRDefault="00CD1766" w:rsidP="00CD1766">
            <w:pPr>
              <w:autoSpaceDE w:val="0"/>
              <w:autoSpaceDN w:val="0"/>
              <w:adjustRightInd w:val="0"/>
              <w:rPr>
                <w:color w:val="000000"/>
                <w:sz w:val="20"/>
                <w:szCs w:val="20"/>
              </w:rPr>
            </w:pPr>
            <w:r>
              <w:rPr>
                <w:b/>
                <w:bCs/>
                <w:color w:val="000000"/>
                <w:sz w:val="20"/>
                <w:szCs w:val="20"/>
              </w:rPr>
              <w:t xml:space="preserve">Регулятивные умения: </w:t>
            </w:r>
          </w:p>
          <w:p w:rsidR="00CD1766" w:rsidRDefault="00CD1766" w:rsidP="00CD1766">
            <w:pPr>
              <w:rPr>
                <w:color w:val="000000"/>
                <w:sz w:val="20"/>
                <w:szCs w:val="20"/>
              </w:rPr>
            </w:pPr>
            <w:r>
              <w:rPr>
                <w:color w:val="000000"/>
                <w:sz w:val="20"/>
                <w:szCs w:val="20"/>
              </w:rPr>
              <w:t xml:space="preserve">- выполнять учебное </w:t>
            </w:r>
            <w:r>
              <w:rPr>
                <w:color w:val="000000"/>
                <w:sz w:val="20"/>
                <w:szCs w:val="20"/>
              </w:rPr>
              <w:lastRenderedPageBreak/>
              <w:t xml:space="preserve">задание, используя алгоритм; </w:t>
            </w:r>
          </w:p>
          <w:p w:rsidR="00CD1766" w:rsidRDefault="00CD1766" w:rsidP="00CD1766">
            <w:pPr>
              <w:autoSpaceDE w:val="0"/>
              <w:autoSpaceDN w:val="0"/>
              <w:adjustRightInd w:val="0"/>
              <w:rPr>
                <w:color w:val="000000"/>
                <w:sz w:val="20"/>
                <w:szCs w:val="20"/>
              </w:rPr>
            </w:pPr>
            <w:r>
              <w:rPr>
                <w:color w:val="000000"/>
                <w:sz w:val="20"/>
                <w:szCs w:val="20"/>
              </w:rPr>
              <w:t xml:space="preserve">- выполнять взаимопроверку и взаимооценку учебного задания. </w:t>
            </w:r>
          </w:p>
          <w:p w:rsidR="00CD1766" w:rsidRDefault="00CD1766" w:rsidP="00CD1766">
            <w:pPr>
              <w:autoSpaceDE w:val="0"/>
              <w:autoSpaceDN w:val="0"/>
              <w:adjustRightInd w:val="0"/>
              <w:rPr>
                <w:color w:val="000000"/>
                <w:sz w:val="20"/>
                <w:szCs w:val="20"/>
              </w:rPr>
            </w:pPr>
            <w:r>
              <w:rPr>
                <w:b/>
                <w:bCs/>
                <w:color w:val="000000"/>
                <w:sz w:val="20"/>
                <w:szCs w:val="20"/>
              </w:rPr>
              <w:t xml:space="preserve">Коммуникативные умения: </w:t>
            </w:r>
          </w:p>
          <w:p w:rsidR="00CD1766" w:rsidRDefault="00CD1766" w:rsidP="00CD1766">
            <w:pPr>
              <w:rPr>
                <w:sz w:val="20"/>
                <w:szCs w:val="20"/>
              </w:rPr>
            </w:pPr>
            <w:r>
              <w:rPr>
                <w:color w:val="000000"/>
                <w:sz w:val="20"/>
                <w:szCs w:val="20"/>
              </w:rPr>
              <w:t xml:space="preserve">- использовать речевые средства для представления результата деятельности.  </w:t>
            </w:r>
          </w:p>
          <w:p w:rsidR="00CD1766" w:rsidRDefault="00CD1766" w:rsidP="00CD1766">
            <w:pPr>
              <w:tabs>
                <w:tab w:val="left" w:pos="724"/>
              </w:tabs>
              <w:rPr>
                <w:sz w:val="20"/>
                <w:szCs w:val="20"/>
              </w:rPr>
            </w:pPr>
          </w:p>
          <w:p w:rsidR="00CD1766" w:rsidRDefault="00CD1766" w:rsidP="00CD1766">
            <w:pPr>
              <w:tabs>
                <w:tab w:val="left" w:pos="724"/>
              </w:tabs>
              <w:rPr>
                <w:sz w:val="20"/>
                <w:szCs w:val="20"/>
              </w:rPr>
            </w:pPr>
          </w:p>
          <w:p w:rsidR="00CD1766" w:rsidRDefault="00CD1766" w:rsidP="00CD1766">
            <w:pPr>
              <w:tabs>
                <w:tab w:val="left" w:pos="724"/>
              </w:tabs>
              <w:rPr>
                <w:sz w:val="20"/>
                <w:szCs w:val="20"/>
              </w:rPr>
            </w:pPr>
          </w:p>
          <w:p w:rsidR="00CD1766" w:rsidRDefault="00CD1766" w:rsidP="00CD1766">
            <w:pPr>
              <w:tabs>
                <w:tab w:val="left" w:pos="724"/>
              </w:tabs>
              <w:rPr>
                <w:sz w:val="20"/>
                <w:szCs w:val="20"/>
              </w:rPr>
            </w:pPr>
          </w:p>
          <w:p w:rsidR="00CD1766" w:rsidRDefault="00CD1766" w:rsidP="00CD1766">
            <w:pPr>
              <w:tabs>
                <w:tab w:val="left" w:pos="724"/>
              </w:tabs>
              <w:rPr>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b/>
                <w:bCs/>
                <w:color w:val="000000"/>
                <w:sz w:val="20"/>
                <w:szCs w:val="20"/>
              </w:rPr>
            </w:pPr>
          </w:p>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rPr>
                <w:color w:val="000000"/>
                <w:sz w:val="16"/>
                <w:szCs w:val="16"/>
              </w:rPr>
            </w:pPr>
            <w:r>
              <w:rPr>
                <w:color w:val="000000"/>
                <w:sz w:val="16"/>
                <w:szCs w:val="16"/>
              </w:rPr>
              <w:t xml:space="preserve">- проявлять интерес к героям басен И. А. Крылова;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читать басни И. А. Крылова и составлять вопросы к викторине.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раскрывать значение слов «иносказание», «жанр», «басня», «мораль» и использовать эти слова в активном словаре;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жанр произведения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признаки и особенности басни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главную мысль басни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мораль басни </w:t>
            </w:r>
            <w:r>
              <w:rPr>
                <w:color w:val="000000"/>
                <w:sz w:val="16"/>
                <w:szCs w:val="16"/>
              </w:rPr>
              <w:lastRenderedPageBreak/>
              <w:t xml:space="preserve">и обосновывать своё мнение.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задание, используя алгоритм;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rPr>
                <w:sz w:val="16"/>
                <w:szCs w:val="16"/>
              </w:rPr>
            </w:pPr>
            <w:r>
              <w:rPr>
                <w:color w:val="000000"/>
                <w:sz w:val="16"/>
                <w:szCs w:val="16"/>
              </w:rPr>
              <w:t xml:space="preserve">— договариваться и приходить к общему решению в рамках учебного диалога. </w:t>
            </w:r>
          </w:p>
          <w:p w:rsidR="00CD1766" w:rsidRDefault="00CD1766" w:rsidP="00CD1766">
            <w:pPr>
              <w:autoSpaceDE w:val="0"/>
              <w:autoSpaceDN w:val="0"/>
              <w:adjustRightInd w:val="0"/>
              <w:rPr>
                <w:b/>
                <w:bCs/>
                <w:color w:val="000000"/>
                <w:sz w:val="16"/>
                <w:szCs w:val="16"/>
              </w:rPr>
            </w:pPr>
          </w:p>
          <w:p w:rsidR="00CD1766" w:rsidRDefault="00CD1766" w:rsidP="00CD1766">
            <w:pPr>
              <w:autoSpaceDE w:val="0"/>
              <w:autoSpaceDN w:val="0"/>
              <w:adjustRightInd w:val="0"/>
              <w:rPr>
                <w:b/>
                <w:bCs/>
                <w:color w:val="000000"/>
                <w:sz w:val="16"/>
                <w:szCs w:val="16"/>
              </w:rPr>
            </w:pPr>
          </w:p>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рассказам Л. Н. Толстого;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желание составлять вопросы к викторине.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жанр произведения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главную мысль произведения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осмысливать характер героев и обосновывать их поступки; </w:t>
            </w:r>
          </w:p>
          <w:p w:rsidR="00CD1766" w:rsidRDefault="00CD1766" w:rsidP="00CD1766">
            <w:pPr>
              <w:rPr>
                <w:color w:val="000000"/>
                <w:sz w:val="16"/>
                <w:szCs w:val="16"/>
              </w:rPr>
            </w:pPr>
            <w:r>
              <w:rPr>
                <w:color w:val="000000"/>
                <w:sz w:val="16"/>
                <w:szCs w:val="16"/>
              </w:rPr>
              <w:t xml:space="preserve">- делить текст на смысловые части и обосновывать своё мнение. </w:t>
            </w:r>
            <w:r>
              <w:rPr>
                <w:b/>
                <w:bCs/>
                <w:color w:val="000000"/>
                <w:sz w:val="16"/>
                <w:szCs w:val="16"/>
              </w:rPr>
              <w:t xml:space="preserve">Регулятивные </w:t>
            </w:r>
            <w:r>
              <w:rPr>
                <w:b/>
                <w:bCs/>
                <w:color w:val="000000"/>
                <w:sz w:val="16"/>
                <w:szCs w:val="16"/>
              </w:rPr>
              <w:lastRenderedPageBreak/>
              <w:t xml:space="preserve">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задание, используя алгоритм;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взаимопроверку и взаимооценку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rPr>
                <w:szCs w:val="23"/>
              </w:rPr>
            </w:pPr>
            <w:r>
              <w:rPr>
                <w:color w:val="000000"/>
                <w:sz w:val="16"/>
                <w:szCs w:val="16"/>
              </w:rPr>
              <w:t>- учитывать разные мнения и стремиться к сотрудничеству при выполнении учебного задания в паре или в группе.</w:t>
            </w:r>
            <w:r>
              <w:rPr>
                <w:color w:val="000000"/>
                <w:sz w:val="23"/>
                <w:szCs w:val="23"/>
              </w:rPr>
              <w:t xml:space="preserve"> </w:t>
            </w:r>
          </w:p>
          <w:p w:rsidR="00CD1766" w:rsidRDefault="00CD1766" w:rsidP="00CD1766">
            <w:pPr>
              <w:autoSpaceDE w:val="0"/>
              <w:autoSpaceDN w:val="0"/>
              <w:adjustRightInd w:val="0"/>
              <w:rPr>
                <w:b/>
                <w:bCs/>
                <w:color w:val="000000"/>
                <w:sz w:val="16"/>
                <w:szCs w:val="16"/>
              </w:rPr>
            </w:pPr>
          </w:p>
          <w:p w:rsidR="00CD1766" w:rsidRDefault="00CD1766" w:rsidP="00CD1766">
            <w:pPr>
              <w:autoSpaceDE w:val="0"/>
              <w:autoSpaceDN w:val="0"/>
              <w:adjustRightInd w:val="0"/>
              <w:rPr>
                <w:b/>
                <w:bCs/>
                <w:color w:val="000000"/>
                <w:sz w:val="16"/>
                <w:szCs w:val="16"/>
              </w:rPr>
            </w:pPr>
          </w:p>
          <w:p w:rsidR="00CD1766" w:rsidRDefault="00CD1766" w:rsidP="00CD1766">
            <w:pPr>
              <w:autoSpaceDE w:val="0"/>
              <w:autoSpaceDN w:val="0"/>
              <w:adjustRightInd w:val="0"/>
              <w:rPr>
                <w:b/>
                <w:bCs/>
                <w:color w:val="000000"/>
                <w:sz w:val="16"/>
                <w:szCs w:val="16"/>
              </w:rPr>
            </w:pPr>
          </w:p>
          <w:p w:rsidR="00CD1766" w:rsidRDefault="00CD1766" w:rsidP="00CD1766">
            <w:pPr>
              <w:autoSpaceDE w:val="0"/>
              <w:autoSpaceDN w:val="0"/>
              <w:adjustRightInd w:val="0"/>
              <w:rPr>
                <w:b/>
                <w:bCs/>
                <w:color w:val="000000"/>
                <w:sz w:val="16"/>
                <w:szCs w:val="16"/>
              </w:rPr>
            </w:pPr>
          </w:p>
          <w:p w:rsidR="00CD1766" w:rsidRDefault="00CD1766" w:rsidP="00CD1766">
            <w:pPr>
              <w:autoSpaceDE w:val="0"/>
              <w:autoSpaceDN w:val="0"/>
              <w:adjustRightInd w:val="0"/>
              <w:rPr>
                <w:b/>
                <w:bCs/>
                <w:color w:val="000000"/>
                <w:sz w:val="16"/>
                <w:szCs w:val="16"/>
              </w:rPr>
            </w:pPr>
          </w:p>
          <w:p w:rsidR="00CD1766" w:rsidRDefault="00CD1766" w:rsidP="00CD1766">
            <w:pPr>
              <w:autoSpaceDE w:val="0"/>
              <w:autoSpaceDN w:val="0"/>
              <w:adjustRightInd w:val="0"/>
              <w:rPr>
                <w:b/>
                <w:bCs/>
                <w:color w:val="000000"/>
                <w:sz w:val="16"/>
                <w:szCs w:val="16"/>
              </w:rPr>
            </w:pPr>
          </w:p>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rPr>
                <w:color w:val="000000"/>
                <w:sz w:val="16"/>
                <w:szCs w:val="16"/>
              </w:rPr>
            </w:pPr>
            <w:r>
              <w:rPr>
                <w:color w:val="000000"/>
                <w:sz w:val="16"/>
                <w:szCs w:val="16"/>
              </w:rPr>
              <w:t xml:space="preserve">- проявлять желание инсценировать басню И. А. Крылова «Квартет».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proofErr w:type="gramStart"/>
            <w:r>
              <w:rPr>
                <w:color w:val="000000"/>
                <w:sz w:val="16"/>
                <w:szCs w:val="16"/>
              </w:rPr>
              <w:t xml:space="preserve">- раскрывать значение слов «квартет», «бас», «альт», «прима», «втора», «тембр» и употреблять их в активном словаре; </w:t>
            </w:r>
            <w:proofErr w:type="gramEnd"/>
          </w:p>
          <w:p w:rsidR="00CD1766" w:rsidRDefault="00CD1766" w:rsidP="00CD1766">
            <w:pPr>
              <w:autoSpaceDE w:val="0"/>
              <w:autoSpaceDN w:val="0"/>
              <w:adjustRightInd w:val="0"/>
              <w:rPr>
                <w:color w:val="000000"/>
                <w:sz w:val="16"/>
                <w:szCs w:val="16"/>
              </w:rPr>
            </w:pPr>
            <w:r>
              <w:rPr>
                <w:color w:val="000000"/>
                <w:sz w:val="16"/>
                <w:szCs w:val="16"/>
              </w:rPr>
              <w:t xml:space="preserve">- определять жанр произведения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lastRenderedPageBreak/>
              <w:t xml:space="preserve">- определять основную мысль произведения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мораль басни и обосновывать своё мнение.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rPr>
                <w:color w:val="000000"/>
                <w:sz w:val="16"/>
                <w:szCs w:val="16"/>
              </w:rPr>
            </w:pPr>
            <w:r>
              <w:rPr>
                <w:color w:val="000000"/>
                <w:sz w:val="16"/>
                <w:szCs w:val="16"/>
              </w:rPr>
              <w:t xml:space="preserve">- выполнять учебное задание, используя план; — выполнять взаимооценку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rPr>
                <w:szCs w:val="23"/>
              </w:rPr>
            </w:pPr>
            <w:r>
              <w:rPr>
                <w:color w:val="000000"/>
                <w:sz w:val="16"/>
                <w:szCs w:val="16"/>
              </w:rPr>
              <w:t>- формулировать собственное мнение в рамках учебного диалога.</w:t>
            </w:r>
            <w:r>
              <w:rPr>
                <w:color w:val="000000"/>
                <w:sz w:val="23"/>
                <w:szCs w:val="23"/>
              </w:rPr>
              <w:t xml:space="preserve"> </w:t>
            </w:r>
          </w:p>
          <w:p w:rsidR="00CD1766" w:rsidRDefault="00CD1766" w:rsidP="00CD1766">
            <w:pPr>
              <w:autoSpaceDE w:val="0"/>
              <w:autoSpaceDN w:val="0"/>
              <w:adjustRightInd w:val="0"/>
              <w:spacing w:before="8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составлению вопросов для викторины о творчестве русских писателей А. С. Пушкина, И. А. Крылова, Л. Н. Толстого.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использовать приобретённые знания для составления вопросов для викторины о творчестве русских писателей А. С. Пушкина, И. А. Крылова, Л. Н. Толстого.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ориентироваться в разных способах выполнения задания;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действие в соответствии с </w:t>
            </w:r>
            <w:r>
              <w:rPr>
                <w:color w:val="000000"/>
                <w:sz w:val="16"/>
                <w:szCs w:val="16"/>
              </w:rPr>
              <w:lastRenderedPageBreak/>
              <w:t xml:space="preserve">целью.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rPr>
                <w:sz w:val="20"/>
                <w:szCs w:val="20"/>
              </w:rPr>
            </w:pPr>
            <w:r>
              <w:rPr>
                <w:color w:val="000000"/>
                <w:sz w:val="16"/>
                <w:szCs w:val="16"/>
              </w:rPr>
              <w:t xml:space="preserve">- использовать речевые средства для представления результата деятельности.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42</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А.С. Пушкин. Зимнее утро. И. Грабарь. Зимнее утро.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Чтение стихотворения. Анализ произведения. Сравнение произведений литературы и живописи.</w:t>
            </w:r>
          </w:p>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w:t>
            </w:r>
          </w:p>
          <w:p w:rsidR="00CD1766" w:rsidRDefault="00CD1766" w:rsidP="00CD1766">
            <w:pPr>
              <w:rPr>
                <w:sz w:val="20"/>
                <w:szCs w:val="20"/>
              </w:rPr>
            </w:pPr>
            <w:r>
              <w:rPr>
                <w:sz w:val="20"/>
                <w:szCs w:val="20"/>
              </w:rPr>
              <w:t>тельное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43</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А.С. Пушкин. Зимний вечер. Ю. Клевер. Закат солнца зимой. Зимний пейзаж с избушкой.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Чтение стихотворения. Анализ произведения. Сравнение произведения литературы и произведения живописи. Поиск слов, которые помогают представить изображенную автором картину.</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w:t>
            </w:r>
          </w:p>
          <w:p w:rsidR="00CD1766" w:rsidRDefault="00CD1766" w:rsidP="00CD1766">
            <w:pPr>
              <w:rPr>
                <w:sz w:val="20"/>
                <w:szCs w:val="20"/>
              </w:rPr>
            </w:pPr>
            <w:r>
              <w:rPr>
                <w:sz w:val="20"/>
                <w:szCs w:val="20"/>
              </w:rPr>
              <w:t>тельное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44</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А.С. Пушкин. Опрятней модного паркета ... П. Брейгель. Зимний пейзаж.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Поиск слов, которые помогают представить изображенную автором картину. Сравнение произведения литературы и произведения живописи.</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w:t>
            </w:r>
          </w:p>
          <w:p w:rsidR="00CD1766" w:rsidRDefault="00CD1766" w:rsidP="00CD1766">
            <w:pPr>
              <w:rPr>
                <w:sz w:val="20"/>
                <w:szCs w:val="20"/>
              </w:rPr>
            </w:pPr>
            <w:r>
              <w:rPr>
                <w:sz w:val="20"/>
                <w:szCs w:val="20"/>
              </w:rPr>
              <w:t>тельное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45</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В. Суриков. Взятие снежного городка. Устное сочинение </w:t>
            </w:r>
            <w:proofErr w:type="gramStart"/>
            <w:r>
              <w:rPr>
                <w:sz w:val="20"/>
                <w:szCs w:val="20"/>
              </w:rPr>
              <w:t>по</w:t>
            </w:r>
            <w:proofErr w:type="gramEnd"/>
            <w:r>
              <w:rPr>
                <w:sz w:val="20"/>
                <w:szCs w:val="20"/>
              </w:rPr>
              <w:t xml:space="preserve"> </w:t>
            </w:r>
          </w:p>
          <w:p w:rsidR="00CD1766" w:rsidRDefault="00CD1766" w:rsidP="00CD1766">
            <w:pPr>
              <w:pStyle w:val="a3"/>
              <w:spacing w:before="0" w:beforeAutospacing="0" w:after="0" w:afterAutospacing="0"/>
              <w:rPr>
                <w:sz w:val="20"/>
                <w:szCs w:val="20"/>
              </w:rPr>
            </w:pPr>
            <w:r>
              <w:rPr>
                <w:sz w:val="20"/>
                <w:szCs w:val="20"/>
              </w:rPr>
              <w:t xml:space="preserve">картине.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Наблюдение за построением сказки. Характеристика героев произведения.</w:t>
            </w:r>
          </w:p>
          <w:p w:rsidR="00CD1766" w:rsidRDefault="00CD1766" w:rsidP="00CD1766">
            <w:pPr>
              <w:rPr>
                <w:sz w:val="20"/>
                <w:szCs w:val="20"/>
              </w:rPr>
            </w:pPr>
            <w:r>
              <w:rPr>
                <w:sz w:val="20"/>
                <w:szCs w:val="20"/>
              </w:rPr>
              <w:t>Определение нравственного смысла текста.</w:t>
            </w:r>
          </w:p>
          <w:p w:rsidR="00CD1766" w:rsidRDefault="00CD1766" w:rsidP="00CD1766">
            <w:pPr>
              <w:pStyle w:val="a3"/>
              <w:spacing w:before="0" w:beforeAutospacing="0" w:after="0" w:afterAutospacing="0"/>
              <w:rPr>
                <w:sz w:val="20"/>
                <w:szCs w:val="20"/>
              </w:rPr>
            </w:pPr>
            <w:r>
              <w:rPr>
                <w:sz w:val="20"/>
                <w:szCs w:val="20"/>
              </w:rPr>
              <w:t xml:space="preserve">Соотнесение иллюстрации и художественного текста. Устное сочинение </w:t>
            </w:r>
            <w:proofErr w:type="gramStart"/>
            <w:r>
              <w:rPr>
                <w:sz w:val="20"/>
                <w:szCs w:val="20"/>
              </w:rPr>
              <w:t>по</w:t>
            </w:r>
            <w:proofErr w:type="gramEnd"/>
            <w:r>
              <w:rPr>
                <w:sz w:val="20"/>
                <w:szCs w:val="20"/>
              </w:rPr>
              <w:t xml:space="preserve"> </w:t>
            </w:r>
          </w:p>
          <w:p w:rsidR="00CD1766" w:rsidRDefault="00CD1766" w:rsidP="00CD1766">
            <w:pPr>
              <w:rPr>
                <w:b/>
                <w:bCs/>
                <w:sz w:val="20"/>
                <w:szCs w:val="20"/>
              </w:rPr>
            </w:pPr>
            <w:r>
              <w:rPr>
                <w:sz w:val="20"/>
                <w:szCs w:val="20"/>
              </w:rPr>
              <w:t>картине.</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Устное сочинение </w:t>
            </w:r>
            <w:proofErr w:type="gramStart"/>
            <w:r>
              <w:rPr>
                <w:sz w:val="20"/>
                <w:szCs w:val="20"/>
              </w:rPr>
              <w:t>по</w:t>
            </w:r>
            <w:proofErr w:type="gramEnd"/>
            <w:r>
              <w:rPr>
                <w:sz w:val="20"/>
                <w:szCs w:val="20"/>
              </w:rPr>
              <w:t xml:space="preserve"> </w:t>
            </w:r>
          </w:p>
          <w:p w:rsidR="00CD1766" w:rsidRDefault="00CD1766" w:rsidP="00CD1766">
            <w:pPr>
              <w:rPr>
                <w:sz w:val="20"/>
                <w:szCs w:val="20"/>
              </w:rPr>
            </w:pPr>
            <w:r>
              <w:rPr>
                <w:sz w:val="20"/>
                <w:szCs w:val="20"/>
              </w:rPr>
              <w:t>картине.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46</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А.С. Пушкин. Сказка о царе Салтане, о сыне его славном и могучем богатыре князе Гвидоне Салтановиче и о прекрасной царевне Лебеди.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Наблюдение за построением сказки. Характеристика героев произведения.</w:t>
            </w:r>
          </w:p>
          <w:p w:rsidR="00CD1766" w:rsidRDefault="00CD1766" w:rsidP="00CD1766">
            <w:pPr>
              <w:rPr>
                <w:sz w:val="20"/>
                <w:szCs w:val="20"/>
              </w:rPr>
            </w:pPr>
            <w:r>
              <w:rPr>
                <w:sz w:val="20"/>
                <w:szCs w:val="20"/>
              </w:rPr>
              <w:t>Определение нравственного смысла текста.</w:t>
            </w:r>
          </w:p>
          <w:p w:rsidR="00CD1766" w:rsidRDefault="00CD1766" w:rsidP="00CD1766">
            <w:pPr>
              <w:rPr>
                <w:b/>
                <w:bCs/>
                <w:sz w:val="20"/>
                <w:szCs w:val="20"/>
              </w:rPr>
            </w:pPr>
            <w:r>
              <w:rPr>
                <w:sz w:val="20"/>
                <w:szCs w:val="20"/>
              </w:rPr>
              <w:lastRenderedPageBreak/>
              <w:t>Соотнесение иллюстрации и художественного текста. Сравнение с народной сказкой.</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Самостоя</w:t>
            </w:r>
          </w:p>
          <w:p w:rsidR="00CD1766" w:rsidRDefault="00CD1766" w:rsidP="00CD1766">
            <w:pPr>
              <w:pStyle w:val="a3"/>
              <w:spacing w:before="0" w:beforeAutospacing="0" w:after="0" w:afterAutospacing="0"/>
              <w:rPr>
                <w:sz w:val="20"/>
                <w:szCs w:val="20"/>
              </w:rPr>
            </w:pPr>
            <w:r>
              <w:rPr>
                <w:sz w:val="20"/>
                <w:szCs w:val="20"/>
              </w:rPr>
              <w:t>тельное чтение.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rPr>
                <w:sz w:val="20"/>
                <w:szCs w:val="20"/>
              </w:rPr>
            </w:pPr>
            <w:r>
              <w:rPr>
                <w:sz w:val="20"/>
                <w:szCs w:val="20"/>
              </w:rPr>
              <w:t>вых слов в тексте.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47</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r>
              <w:rPr>
                <w:sz w:val="20"/>
                <w:szCs w:val="20"/>
              </w:rPr>
              <w:t xml:space="preserve">А.С. Пушкин. Сказка о царе Салтане, о сыне его славном и могучем богатыре князе Гвидоне Салтановиче и о прекрасной царевне Лебеди.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Сравнение народной и литературной сказки. Определение отличительных особенностей литературной сказки. Наблюдение за построением сказки. Характеристика героев произведения.</w:t>
            </w:r>
          </w:p>
          <w:p w:rsidR="00CD1766" w:rsidRDefault="00CD1766" w:rsidP="00CD1766">
            <w:pPr>
              <w:rPr>
                <w:sz w:val="20"/>
                <w:szCs w:val="20"/>
              </w:rPr>
            </w:pPr>
            <w:r>
              <w:rPr>
                <w:sz w:val="20"/>
                <w:szCs w:val="20"/>
              </w:rPr>
              <w:t>Определение нравственного смысла текста.</w:t>
            </w:r>
          </w:p>
          <w:p w:rsidR="00CD1766" w:rsidRDefault="00CD1766" w:rsidP="00CD1766">
            <w:pPr>
              <w:rPr>
                <w:b/>
                <w:bCs/>
                <w:sz w:val="20"/>
                <w:szCs w:val="20"/>
              </w:rPr>
            </w:pPr>
            <w:r>
              <w:rPr>
                <w:sz w:val="20"/>
                <w:szCs w:val="20"/>
              </w:rPr>
              <w:t>Соотнесение иллюстрации и художественного текста. Особенности языка литературной сказки.</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w:t>
            </w:r>
          </w:p>
          <w:p w:rsidR="00CD1766" w:rsidRDefault="00CD1766" w:rsidP="00CD1766">
            <w:pPr>
              <w:rPr>
                <w:sz w:val="20"/>
                <w:szCs w:val="20"/>
              </w:rPr>
            </w:pPr>
            <w:r>
              <w:rPr>
                <w:sz w:val="20"/>
                <w:szCs w:val="20"/>
              </w:rPr>
              <w:t>тельное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48</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А.С. Пушкин. Сказка о царе Салтане, о сыне его славном и могучем богатыре князе Гвидоне Салтановиче и о прекрасной царевне Лебеди.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Определение в тексте эпитетов и сравне</w:t>
            </w:r>
          </w:p>
          <w:p w:rsidR="00CD1766" w:rsidRDefault="00CD1766" w:rsidP="00CD1766">
            <w:pPr>
              <w:pStyle w:val="a3"/>
              <w:spacing w:before="0" w:beforeAutospacing="0" w:after="0" w:afterAutospacing="0"/>
              <w:rPr>
                <w:sz w:val="20"/>
                <w:szCs w:val="20"/>
              </w:rPr>
            </w:pPr>
            <w:r>
              <w:rPr>
                <w:sz w:val="20"/>
                <w:szCs w:val="20"/>
              </w:rPr>
              <w:t>ний.</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49</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А.С. Пушкин. Сказка о царе Салтане, о сыне его славном и могучем богатыре князе Гвидоне Салтановиче и о прекрасной царевне Лебеди.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Работа в паре: подбор слов из стихотворения.</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50</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А.С. Пушкин. Сказка о царе Салтане, о сыне его славном и могучем богатыре князе Гвидоне Салтановиче и о прекрасной царевне Лебеди.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Работа в паре: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pStyle w:val="a3"/>
              <w:spacing w:before="0" w:beforeAutospacing="0" w:after="0" w:afterAutospacing="0"/>
              <w:rPr>
                <w:sz w:val="20"/>
                <w:szCs w:val="20"/>
              </w:rPr>
            </w:pPr>
            <w:r>
              <w:rPr>
                <w:sz w:val="20"/>
                <w:szCs w:val="20"/>
              </w:rPr>
              <w:t>вых слов в сказке.</w:t>
            </w:r>
          </w:p>
          <w:p w:rsidR="00CD1766" w:rsidRDefault="00CD1766" w:rsidP="00CD1766">
            <w:pPr>
              <w:pStyle w:val="a3"/>
              <w:spacing w:before="0" w:beforeAutospacing="0" w:after="0" w:afterAutospacing="0"/>
              <w:rPr>
                <w:sz w:val="20"/>
                <w:szCs w:val="20"/>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51</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И.Я. Билибин - иллюстратор сказок А.С. Пушкина.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Соотнесение иллюстрации и художественного текста.</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Выпол</w:t>
            </w:r>
          </w:p>
          <w:p w:rsidR="00CD1766" w:rsidRDefault="00CD1766" w:rsidP="00CD1766">
            <w:pPr>
              <w:pStyle w:val="a3"/>
              <w:spacing w:before="0" w:beforeAutospacing="0" w:after="0" w:afterAutospacing="0"/>
              <w:rPr>
                <w:sz w:val="20"/>
                <w:szCs w:val="20"/>
              </w:rPr>
            </w:pPr>
            <w:r>
              <w:rPr>
                <w:sz w:val="20"/>
                <w:szCs w:val="20"/>
              </w:rPr>
              <w:t>нение иллюстра</w:t>
            </w:r>
          </w:p>
          <w:p w:rsidR="00CD1766" w:rsidRDefault="00CD1766" w:rsidP="00CD1766">
            <w:pPr>
              <w:pStyle w:val="a3"/>
              <w:spacing w:before="0" w:beforeAutospacing="0" w:after="0" w:afterAutospacing="0"/>
              <w:rPr>
                <w:sz w:val="20"/>
                <w:szCs w:val="20"/>
              </w:rPr>
            </w:pPr>
            <w:r>
              <w:rPr>
                <w:sz w:val="20"/>
                <w:szCs w:val="20"/>
              </w:rPr>
              <w:t>ций.</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52</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И.А. Крылов. Басни. Викторина по басням И.А. Крылова.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Урок-конкурс</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Особенности структуры басен  и смысл басен И. Крылова. </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20"/>
                <w:szCs w:val="20"/>
              </w:rPr>
            </w:pPr>
            <w:r>
              <w:rPr>
                <w:b/>
                <w:bCs/>
                <w:color w:val="000000"/>
                <w:sz w:val="20"/>
                <w:szCs w:val="20"/>
              </w:rPr>
              <w:t xml:space="preserve">Предметные умения: </w:t>
            </w:r>
          </w:p>
          <w:p w:rsidR="00CD1766" w:rsidRDefault="00CD1766" w:rsidP="00CD1766">
            <w:pPr>
              <w:autoSpaceDE w:val="0"/>
              <w:autoSpaceDN w:val="0"/>
              <w:adjustRightInd w:val="0"/>
              <w:rPr>
                <w:color w:val="000000"/>
                <w:sz w:val="20"/>
                <w:szCs w:val="20"/>
              </w:rPr>
            </w:pPr>
            <w:r>
              <w:rPr>
                <w:color w:val="000000"/>
                <w:sz w:val="20"/>
                <w:szCs w:val="20"/>
              </w:rPr>
              <w:t xml:space="preserve">- работать с текстом басни, используя алгоритм; </w:t>
            </w:r>
          </w:p>
          <w:p w:rsidR="00CD1766" w:rsidRDefault="00CD1766" w:rsidP="00CD1766">
            <w:pPr>
              <w:rPr>
                <w:color w:val="000000"/>
                <w:sz w:val="20"/>
                <w:szCs w:val="20"/>
              </w:rPr>
            </w:pPr>
            <w:r>
              <w:rPr>
                <w:color w:val="000000"/>
                <w:sz w:val="20"/>
                <w:szCs w:val="20"/>
              </w:rPr>
              <w:lastRenderedPageBreak/>
              <w:t xml:space="preserve">- читать текст басни выразительно наизусть; </w:t>
            </w:r>
          </w:p>
          <w:p w:rsidR="00CD1766" w:rsidRDefault="00CD1766" w:rsidP="00CD1766">
            <w:pPr>
              <w:autoSpaceDE w:val="0"/>
              <w:autoSpaceDN w:val="0"/>
              <w:adjustRightInd w:val="0"/>
              <w:rPr>
                <w:color w:val="000000"/>
                <w:sz w:val="20"/>
                <w:szCs w:val="20"/>
              </w:rPr>
            </w:pPr>
            <w:r>
              <w:rPr>
                <w:color w:val="000000"/>
                <w:sz w:val="20"/>
                <w:szCs w:val="20"/>
              </w:rPr>
              <w:t xml:space="preserve">- читать текст басни по ролям выразительно; </w:t>
            </w:r>
          </w:p>
          <w:p w:rsidR="00CD1766" w:rsidRDefault="00CD1766" w:rsidP="00CD1766">
            <w:pPr>
              <w:autoSpaceDE w:val="0"/>
              <w:autoSpaceDN w:val="0"/>
              <w:adjustRightInd w:val="0"/>
              <w:rPr>
                <w:color w:val="000000"/>
                <w:sz w:val="20"/>
                <w:szCs w:val="20"/>
              </w:rPr>
            </w:pPr>
            <w:r>
              <w:rPr>
                <w:color w:val="000000"/>
                <w:sz w:val="20"/>
                <w:szCs w:val="20"/>
              </w:rPr>
              <w:t xml:space="preserve">- составлять фразу-конструкт по содержанию басни; </w:t>
            </w:r>
          </w:p>
          <w:p w:rsidR="00CD1766" w:rsidRDefault="00CD1766" w:rsidP="00CD1766">
            <w:pPr>
              <w:rPr>
                <w:sz w:val="20"/>
                <w:szCs w:val="20"/>
              </w:rPr>
            </w:pPr>
            <w:r>
              <w:rPr>
                <w:color w:val="000000"/>
                <w:sz w:val="20"/>
                <w:szCs w:val="20"/>
              </w:rPr>
              <w:t xml:space="preserve">- составлять вопросы к викторине. </w:t>
            </w: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lastRenderedPageBreak/>
              <w:t>Работа в паре: ответы на вопросы.</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53</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И.А. Крылов. Слон и Моська.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Анализ поступков героев </w:t>
            </w:r>
            <w:r>
              <w:rPr>
                <w:sz w:val="20"/>
                <w:szCs w:val="20"/>
              </w:rPr>
              <w:lastRenderedPageBreak/>
              <w:t xml:space="preserve">произведения. Соотнесение поступков героев с реальными жизненными ситуациями, собственный нравственный выбор. </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w:t>
            </w:r>
          </w:p>
          <w:p w:rsidR="00CD1766" w:rsidRDefault="00CD1766" w:rsidP="00CD1766">
            <w:pPr>
              <w:rPr>
                <w:sz w:val="20"/>
                <w:szCs w:val="20"/>
              </w:rPr>
            </w:pPr>
            <w:r>
              <w:rPr>
                <w:sz w:val="20"/>
                <w:szCs w:val="20"/>
              </w:rPr>
              <w:lastRenderedPageBreak/>
              <w:t>тельное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54</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И.А. Крылов. Чиж и голубь.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Выводы на основе анализа героев. Обобщающая работа по басням. Наблюдение и размышление. Попытка разобраться в своём характере.</w:t>
            </w: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w:t>
            </w:r>
          </w:p>
          <w:p w:rsidR="00CD1766" w:rsidRDefault="00CD1766" w:rsidP="00CD1766">
            <w:pPr>
              <w:rPr>
                <w:sz w:val="20"/>
                <w:szCs w:val="20"/>
              </w:rPr>
            </w:pPr>
            <w:r>
              <w:rPr>
                <w:sz w:val="20"/>
                <w:szCs w:val="20"/>
              </w:rPr>
              <w:t>тельное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55</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Великие русские писатели. Л.Н. Толстой. Лев и собачка. Быль.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Особенности сюжета. Соотнесение поступков героев с реальными жизненными ситуациями. Свой нравственный выбор. Выводы на основе анализа героев, как нужно поступить в той или иной ситуации.</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описывать героя, его характер и поступки; </w:t>
            </w:r>
          </w:p>
          <w:p w:rsidR="00CD1766" w:rsidRDefault="00CD1766" w:rsidP="00CD1766">
            <w:pPr>
              <w:rPr>
                <w:color w:val="000000"/>
                <w:sz w:val="20"/>
                <w:szCs w:val="20"/>
              </w:rPr>
            </w:pPr>
            <w:r>
              <w:rPr>
                <w:color w:val="000000"/>
                <w:sz w:val="20"/>
                <w:szCs w:val="20"/>
              </w:rPr>
              <w:t xml:space="preserve">- пересказывать текст (кратко и подробно); </w:t>
            </w:r>
          </w:p>
          <w:p w:rsidR="00CD1766" w:rsidRDefault="00CD1766" w:rsidP="00CD1766">
            <w:pPr>
              <w:rPr>
                <w:color w:val="000000"/>
                <w:sz w:val="20"/>
                <w:szCs w:val="20"/>
              </w:rPr>
            </w:pPr>
            <w:r>
              <w:rPr>
                <w:color w:val="000000"/>
                <w:sz w:val="20"/>
                <w:szCs w:val="20"/>
              </w:rPr>
              <w:t xml:space="preserve">- оформлять иллюстрации к тексту рассказу; </w:t>
            </w:r>
          </w:p>
          <w:p w:rsidR="00CD1766" w:rsidRDefault="00CD1766" w:rsidP="00CD1766">
            <w:pPr>
              <w:rPr>
                <w:color w:val="000000"/>
                <w:sz w:val="20"/>
                <w:szCs w:val="20"/>
              </w:rPr>
            </w:pPr>
            <w:r>
              <w:rPr>
                <w:color w:val="000000"/>
                <w:sz w:val="20"/>
                <w:szCs w:val="20"/>
              </w:rPr>
              <w:t xml:space="preserve">— представлять пересказ, используя иллюстрации и план; </w:t>
            </w:r>
          </w:p>
          <w:p w:rsidR="00CD1766" w:rsidRDefault="00CD1766" w:rsidP="00CD1766">
            <w:pPr>
              <w:rPr>
                <w:color w:val="000000"/>
                <w:sz w:val="20"/>
                <w:szCs w:val="20"/>
              </w:rPr>
            </w:pPr>
            <w:r>
              <w:rPr>
                <w:color w:val="000000"/>
                <w:sz w:val="20"/>
                <w:szCs w:val="20"/>
              </w:rPr>
              <w:t xml:space="preserve">- составлять простой и сложный планы для пересказа; </w:t>
            </w:r>
          </w:p>
          <w:p w:rsidR="00CD1766" w:rsidRDefault="00CD1766" w:rsidP="00CD1766">
            <w:pPr>
              <w:rPr>
                <w:color w:val="000000"/>
                <w:sz w:val="20"/>
                <w:szCs w:val="20"/>
              </w:rPr>
            </w:pPr>
            <w:r>
              <w:rPr>
                <w:color w:val="000000"/>
                <w:sz w:val="20"/>
                <w:szCs w:val="20"/>
              </w:rPr>
              <w:t xml:space="preserve">- составлять фразу-конструкт; </w:t>
            </w:r>
          </w:p>
          <w:p w:rsidR="00CD1766" w:rsidRDefault="00CD1766" w:rsidP="00CD1766">
            <w:pPr>
              <w:rPr>
                <w:b/>
                <w:bCs/>
                <w:sz w:val="20"/>
                <w:szCs w:val="20"/>
              </w:rPr>
            </w:pPr>
            <w:r>
              <w:rPr>
                <w:color w:val="000000"/>
                <w:sz w:val="20"/>
                <w:szCs w:val="20"/>
              </w:rPr>
              <w:t xml:space="preserve">- составлять вопросы для викторины.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Работа в паре: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pStyle w:val="a3"/>
              <w:spacing w:before="0" w:beforeAutospacing="0" w:after="0" w:afterAutospacing="0"/>
              <w:rPr>
                <w:sz w:val="20"/>
                <w:szCs w:val="20"/>
              </w:rPr>
            </w:pPr>
            <w:r>
              <w:rPr>
                <w:sz w:val="20"/>
                <w:szCs w:val="20"/>
              </w:rPr>
              <w:t>вых слов в тексте.</w:t>
            </w:r>
          </w:p>
          <w:p w:rsidR="00CD1766" w:rsidRDefault="00CD1766" w:rsidP="00CD1766">
            <w:pPr>
              <w:pStyle w:val="a3"/>
              <w:spacing w:before="0" w:beforeAutospacing="0" w:after="0" w:afterAutospacing="0"/>
              <w:rPr>
                <w:sz w:val="20"/>
                <w:szCs w:val="20"/>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56</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Л.Н. Толстой. Лебеди.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Обсуждение в паре, в группе поступков героев, определение своей позиции по отношению к героям произведения. Составление плана.</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Составление плана.</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57</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Л.Н. Толстой. Акула.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Смысл названия. Составление плана. </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Работа в паре: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pStyle w:val="a3"/>
              <w:spacing w:before="0" w:beforeAutospacing="0" w:after="0" w:afterAutospacing="0"/>
              <w:rPr>
                <w:sz w:val="20"/>
                <w:szCs w:val="20"/>
              </w:rPr>
            </w:pPr>
            <w:r>
              <w:rPr>
                <w:sz w:val="20"/>
                <w:szCs w:val="20"/>
              </w:rPr>
              <w:t>вых слов в тексте. Составле</w:t>
            </w:r>
          </w:p>
          <w:p w:rsidR="00CD1766" w:rsidRDefault="00CD1766" w:rsidP="00CD1766">
            <w:pPr>
              <w:pStyle w:val="a3"/>
              <w:spacing w:before="0" w:beforeAutospacing="0" w:after="0" w:afterAutospacing="0"/>
              <w:rPr>
                <w:sz w:val="20"/>
                <w:szCs w:val="20"/>
              </w:rPr>
            </w:pPr>
            <w:r>
              <w:rPr>
                <w:sz w:val="20"/>
                <w:szCs w:val="20"/>
              </w:rPr>
              <w:t>ние плана.</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58</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Мы идём в библиотеку. Книги великих русских писателей. А.С. Пушкин, Л.Н. Толстой, И.А. Крылов. Самостоятельное чтение. Л.Н. Толстой. Волга и Вазуза. Как гуси Рим спасли.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Самостоятельное чтение вслух и про себя. Особенности жанра.</w:t>
            </w: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b/>
                <w:bCs/>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Самостоя</w:t>
            </w:r>
          </w:p>
          <w:p w:rsidR="00CD1766" w:rsidRDefault="00CD1766" w:rsidP="00CD1766">
            <w:pPr>
              <w:pStyle w:val="a3"/>
              <w:spacing w:before="0" w:beforeAutospacing="0" w:after="0" w:afterAutospacing="0"/>
              <w:rPr>
                <w:sz w:val="20"/>
                <w:szCs w:val="20"/>
              </w:rPr>
            </w:pPr>
            <w:r>
              <w:rPr>
                <w:sz w:val="20"/>
                <w:szCs w:val="20"/>
              </w:rPr>
              <w:t>тельное чтение.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rPr>
                <w:sz w:val="20"/>
                <w:szCs w:val="20"/>
              </w:rPr>
            </w:pPr>
            <w:r>
              <w:rPr>
                <w:sz w:val="20"/>
                <w:szCs w:val="20"/>
              </w:rPr>
              <w:t>вых слов в тексте.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59</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Наш театр. И.А. Крылов. Квартет. Инсценирование.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Урок-театр</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Инсценирование басни; распределение ролей. Соотнесение отрывков басен И. Крылова с книгами басен.</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работать с текстом произведения; </w:t>
            </w:r>
          </w:p>
          <w:p w:rsidR="00CD1766" w:rsidRDefault="00CD1766" w:rsidP="00CD1766">
            <w:pPr>
              <w:rPr>
                <w:color w:val="000000"/>
                <w:sz w:val="20"/>
                <w:szCs w:val="20"/>
              </w:rPr>
            </w:pPr>
            <w:r>
              <w:rPr>
                <w:color w:val="000000"/>
                <w:sz w:val="20"/>
                <w:szCs w:val="20"/>
              </w:rPr>
              <w:t xml:space="preserve">- выразительно читать </w:t>
            </w:r>
            <w:r>
              <w:rPr>
                <w:color w:val="000000"/>
                <w:sz w:val="20"/>
                <w:szCs w:val="20"/>
              </w:rPr>
              <w:lastRenderedPageBreak/>
              <w:t xml:space="preserve">басню и стихотворение; </w:t>
            </w:r>
          </w:p>
          <w:p w:rsidR="00CD1766" w:rsidRDefault="00CD1766" w:rsidP="00CD1766">
            <w:pPr>
              <w:rPr>
                <w:color w:val="000000"/>
                <w:sz w:val="20"/>
                <w:szCs w:val="20"/>
              </w:rPr>
            </w:pPr>
            <w:r>
              <w:rPr>
                <w:color w:val="000000"/>
                <w:sz w:val="20"/>
                <w:szCs w:val="20"/>
              </w:rPr>
              <w:t xml:space="preserve">- инсценировать басню; </w:t>
            </w:r>
          </w:p>
          <w:p w:rsidR="00CD1766" w:rsidRDefault="00CD1766" w:rsidP="00CD1766">
            <w:pPr>
              <w:rPr>
                <w:color w:val="000000"/>
                <w:sz w:val="20"/>
                <w:szCs w:val="20"/>
              </w:rPr>
            </w:pPr>
            <w:r>
              <w:rPr>
                <w:color w:val="000000"/>
                <w:sz w:val="20"/>
                <w:szCs w:val="20"/>
              </w:rPr>
              <w:t xml:space="preserve">- составлять вопросы для викторины. </w:t>
            </w: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color w:val="000000"/>
                <w:sz w:val="20"/>
                <w:szCs w:val="20"/>
              </w:rPr>
            </w:pPr>
          </w:p>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lastRenderedPageBreak/>
              <w:t>Работа в паре: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pStyle w:val="a3"/>
              <w:spacing w:before="0" w:beforeAutospacing="0" w:after="0" w:afterAutospacing="0"/>
              <w:rPr>
                <w:sz w:val="20"/>
                <w:szCs w:val="20"/>
              </w:rPr>
            </w:pPr>
            <w:r>
              <w:rPr>
                <w:sz w:val="20"/>
                <w:szCs w:val="20"/>
              </w:rPr>
              <w:t>вых слов в тексте.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60</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Маленькие и большие секреты страны Литературии. Обобщение по разделу.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p w:rsidR="00CD1766" w:rsidRDefault="00CD1766" w:rsidP="00CD1766">
            <w:pPr>
              <w:jc w:val="center"/>
              <w:rPr>
                <w:sz w:val="20"/>
                <w:szCs w:val="20"/>
              </w:rPr>
            </w:pPr>
            <w:proofErr w:type="gramStart"/>
            <w:r>
              <w:rPr>
                <w:sz w:val="20"/>
                <w:szCs w:val="20"/>
              </w:rPr>
              <w:t>Р</w:t>
            </w:r>
            <w:proofErr w:type="gramEnd"/>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Поиск нужной книги по тематическому каталогу. Обсуждение в паре, в группе поступков героев, определение позиции по отношению к героям произведения.</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20"/>
                <w:szCs w:val="20"/>
              </w:rPr>
            </w:pPr>
            <w:r>
              <w:rPr>
                <w:b/>
                <w:bCs/>
                <w:color w:val="000000"/>
                <w:sz w:val="20"/>
                <w:szCs w:val="20"/>
              </w:rPr>
              <w:t xml:space="preserve">Уметь: </w:t>
            </w:r>
          </w:p>
          <w:p w:rsidR="00CD1766" w:rsidRDefault="00CD1766" w:rsidP="00CD1766">
            <w:pPr>
              <w:autoSpaceDE w:val="0"/>
              <w:autoSpaceDN w:val="0"/>
              <w:adjustRightInd w:val="0"/>
              <w:rPr>
                <w:color w:val="000000"/>
                <w:sz w:val="20"/>
                <w:szCs w:val="20"/>
              </w:rPr>
            </w:pPr>
            <w:r>
              <w:rPr>
                <w:color w:val="000000"/>
                <w:sz w:val="20"/>
                <w:szCs w:val="20"/>
              </w:rPr>
              <w:t xml:space="preserve">- определять автора текста по фрагменту; </w:t>
            </w:r>
          </w:p>
          <w:p w:rsidR="00CD1766" w:rsidRDefault="00CD1766" w:rsidP="00CD1766">
            <w:pPr>
              <w:autoSpaceDE w:val="0"/>
              <w:autoSpaceDN w:val="0"/>
              <w:adjustRightInd w:val="0"/>
              <w:rPr>
                <w:color w:val="000000"/>
                <w:sz w:val="20"/>
                <w:szCs w:val="20"/>
              </w:rPr>
            </w:pPr>
            <w:r>
              <w:rPr>
                <w:color w:val="000000"/>
                <w:sz w:val="20"/>
                <w:szCs w:val="20"/>
              </w:rPr>
              <w:t xml:space="preserve">- находить признаки и особенности «Сказки о царе Салтане…»  А. </w:t>
            </w:r>
            <w:r>
              <w:rPr>
                <w:color w:val="000000"/>
                <w:sz w:val="20"/>
                <w:szCs w:val="20"/>
              </w:rPr>
              <w:lastRenderedPageBreak/>
              <w:t xml:space="preserve">С. Пушкина; </w:t>
            </w:r>
          </w:p>
          <w:p w:rsidR="00CD1766" w:rsidRDefault="00CD1766" w:rsidP="00CD1766">
            <w:pPr>
              <w:autoSpaceDE w:val="0"/>
              <w:autoSpaceDN w:val="0"/>
              <w:adjustRightInd w:val="0"/>
              <w:rPr>
                <w:color w:val="000000"/>
                <w:sz w:val="20"/>
                <w:szCs w:val="20"/>
              </w:rPr>
            </w:pPr>
            <w:r>
              <w:rPr>
                <w:color w:val="000000"/>
                <w:sz w:val="20"/>
                <w:szCs w:val="20"/>
              </w:rPr>
              <w:t xml:space="preserve">- находить признаки басни; </w:t>
            </w:r>
          </w:p>
          <w:p w:rsidR="00CD1766" w:rsidRDefault="00CD1766" w:rsidP="00CD1766">
            <w:pPr>
              <w:rPr>
                <w:color w:val="000000"/>
                <w:sz w:val="20"/>
                <w:szCs w:val="20"/>
              </w:rPr>
            </w:pPr>
            <w:r>
              <w:rPr>
                <w:color w:val="000000"/>
                <w:sz w:val="20"/>
                <w:szCs w:val="20"/>
              </w:rPr>
              <w:t>- вносить изменения в план пр</w:t>
            </w:r>
            <w:proofErr w:type="gramStart"/>
            <w:r>
              <w:rPr>
                <w:color w:val="000000"/>
                <w:sz w:val="20"/>
                <w:szCs w:val="20"/>
              </w:rPr>
              <w:t>о-</w:t>
            </w:r>
            <w:proofErr w:type="gramEnd"/>
            <w:r>
              <w:rPr>
                <w:color w:val="000000"/>
                <w:sz w:val="20"/>
                <w:szCs w:val="20"/>
              </w:rPr>
              <w:t xml:space="preserve"> изведения с тем, чтобы он соответствовал содержанию </w:t>
            </w:r>
          </w:p>
          <w:p w:rsidR="00CD1766" w:rsidRDefault="00CD1766" w:rsidP="00CD1766">
            <w:pPr>
              <w:autoSpaceDE w:val="0"/>
              <w:autoSpaceDN w:val="0"/>
              <w:adjustRightInd w:val="0"/>
              <w:rPr>
                <w:color w:val="000000"/>
                <w:sz w:val="20"/>
                <w:szCs w:val="20"/>
              </w:rPr>
            </w:pPr>
            <w:r>
              <w:rPr>
                <w:color w:val="000000"/>
                <w:sz w:val="20"/>
                <w:szCs w:val="20"/>
              </w:rPr>
              <w:t xml:space="preserve">- составлять вопросы к викторине о творчестве </w:t>
            </w:r>
          </w:p>
          <w:p w:rsidR="00CD1766" w:rsidRDefault="00CD1766" w:rsidP="00CD1766">
            <w:pPr>
              <w:autoSpaceDE w:val="0"/>
              <w:autoSpaceDN w:val="0"/>
              <w:adjustRightInd w:val="0"/>
              <w:rPr>
                <w:b/>
                <w:bCs/>
                <w:sz w:val="20"/>
                <w:szCs w:val="20"/>
              </w:rPr>
            </w:pPr>
            <w:r>
              <w:rPr>
                <w:color w:val="000000"/>
                <w:sz w:val="20"/>
                <w:szCs w:val="20"/>
              </w:rPr>
              <w:t xml:space="preserve">А. С. Пушкина, И. А. Крылова, Л. Н. Толстого.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Устный опрос.</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61</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Контрольная работа.</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Ответы на вопросы и выполнение заданий контрольной работы.</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Контроль</w:t>
            </w:r>
          </w:p>
          <w:p w:rsidR="00CD1766" w:rsidRDefault="00CD1766" w:rsidP="00CD1766">
            <w:pPr>
              <w:rPr>
                <w:sz w:val="20"/>
                <w:szCs w:val="20"/>
              </w:rPr>
            </w:pPr>
            <w:r>
              <w:rPr>
                <w:sz w:val="20"/>
                <w:szCs w:val="20"/>
              </w:rPr>
              <w:t>ная работа.</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14788" w:type="dxa"/>
            <w:gridSpan w:val="10"/>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b/>
                <w:sz w:val="20"/>
                <w:szCs w:val="20"/>
              </w:rPr>
              <w:lastRenderedPageBreak/>
              <w:t>Литературная сказка (15 часов)</w:t>
            </w: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62</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﻿Вводный урок по содержанию раздела. В. Даль. Девочка Снегурочка.</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Определение конкретного смысла понятий: литературная сказка, народная сказка, предисловие, полный и краткий пересказ. Сравнение с народной сказкой.</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20"/>
                <w:szCs w:val="20"/>
              </w:rPr>
            </w:pPr>
            <w:r>
              <w:rPr>
                <w:b/>
                <w:bCs/>
                <w:color w:val="000000"/>
                <w:sz w:val="20"/>
                <w:szCs w:val="20"/>
              </w:rPr>
              <w:t xml:space="preserve">Уметь: </w:t>
            </w:r>
          </w:p>
          <w:p w:rsidR="00CD1766" w:rsidRDefault="00CD1766" w:rsidP="00CD1766">
            <w:pPr>
              <w:autoSpaceDE w:val="0"/>
              <w:autoSpaceDN w:val="0"/>
              <w:adjustRightInd w:val="0"/>
              <w:rPr>
                <w:color w:val="000000"/>
                <w:sz w:val="20"/>
                <w:szCs w:val="20"/>
              </w:rPr>
            </w:pPr>
            <w:r>
              <w:rPr>
                <w:color w:val="000000"/>
                <w:sz w:val="20"/>
                <w:szCs w:val="20"/>
              </w:rPr>
              <w:t xml:space="preserve">- Работать с содержанием произведения. </w:t>
            </w:r>
          </w:p>
          <w:p w:rsidR="00CD1766" w:rsidRDefault="00CD1766" w:rsidP="00CD1766">
            <w:pPr>
              <w:autoSpaceDE w:val="0"/>
              <w:autoSpaceDN w:val="0"/>
              <w:adjustRightInd w:val="0"/>
              <w:rPr>
                <w:color w:val="000000"/>
                <w:sz w:val="20"/>
                <w:szCs w:val="20"/>
              </w:rPr>
            </w:pPr>
            <w:r>
              <w:rPr>
                <w:color w:val="000000"/>
                <w:sz w:val="20"/>
                <w:szCs w:val="20"/>
              </w:rPr>
              <w:t xml:space="preserve">- составлять: </w:t>
            </w:r>
          </w:p>
          <w:p w:rsidR="00CD1766" w:rsidRDefault="00CD1766" w:rsidP="00CD1766">
            <w:pPr>
              <w:autoSpaceDE w:val="0"/>
              <w:autoSpaceDN w:val="0"/>
              <w:adjustRightInd w:val="0"/>
              <w:rPr>
                <w:color w:val="000000"/>
                <w:sz w:val="20"/>
                <w:szCs w:val="20"/>
              </w:rPr>
            </w:pPr>
            <w:r>
              <w:rPr>
                <w:color w:val="000000"/>
                <w:sz w:val="20"/>
                <w:szCs w:val="20"/>
              </w:rPr>
              <w:t xml:space="preserve">фразу-конструкт; </w:t>
            </w:r>
          </w:p>
          <w:p w:rsidR="00CD1766" w:rsidRDefault="00CD1766" w:rsidP="00CD1766">
            <w:pPr>
              <w:autoSpaceDE w:val="0"/>
              <w:autoSpaceDN w:val="0"/>
              <w:adjustRightInd w:val="0"/>
              <w:rPr>
                <w:color w:val="000000"/>
                <w:sz w:val="20"/>
                <w:szCs w:val="20"/>
              </w:rPr>
            </w:pPr>
            <w:r>
              <w:rPr>
                <w:color w:val="000000"/>
                <w:sz w:val="20"/>
                <w:szCs w:val="20"/>
              </w:rPr>
              <w:t xml:space="preserve">сложный план пересказа. </w:t>
            </w:r>
          </w:p>
          <w:p w:rsidR="00CD1766" w:rsidRDefault="00CD1766" w:rsidP="00CD1766">
            <w:pPr>
              <w:autoSpaceDE w:val="0"/>
              <w:autoSpaceDN w:val="0"/>
              <w:adjustRightInd w:val="0"/>
              <w:rPr>
                <w:color w:val="000000"/>
                <w:sz w:val="20"/>
                <w:szCs w:val="20"/>
              </w:rPr>
            </w:pPr>
            <w:r>
              <w:rPr>
                <w:color w:val="000000"/>
                <w:sz w:val="20"/>
                <w:szCs w:val="20"/>
              </w:rPr>
              <w:t xml:space="preserve">- пересказывать произведение подробно. </w:t>
            </w:r>
          </w:p>
          <w:p w:rsidR="00CD1766" w:rsidRDefault="00CD1766" w:rsidP="00CD1766">
            <w:pPr>
              <w:rPr>
                <w:sz w:val="20"/>
                <w:szCs w:val="20"/>
              </w:rPr>
            </w:pPr>
            <w:r>
              <w:rPr>
                <w:color w:val="000000"/>
                <w:sz w:val="20"/>
                <w:szCs w:val="20"/>
              </w:rPr>
              <w:t xml:space="preserve">- проводить исследование содержания текста и записывать результаты исследования в таблицу. </w:t>
            </w:r>
          </w:p>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proofErr w:type="gramStart"/>
            <w:r>
              <w:rPr>
                <w:sz w:val="20"/>
                <w:szCs w:val="20"/>
              </w:rPr>
              <w:t>Выделе</w:t>
            </w:r>
            <w:proofErr w:type="gramEnd"/>
          </w:p>
          <w:p w:rsidR="00CD1766" w:rsidRDefault="00CD1766" w:rsidP="00CD1766">
            <w:pPr>
              <w:pStyle w:val="a3"/>
              <w:spacing w:before="0" w:beforeAutospacing="0" w:after="0" w:afterAutospacing="0"/>
              <w:rPr>
                <w:sz w:val="20"/>
                <w:szCs w:val="20"/>
              </w:rPr>
            </w:pPr>
            <w:r>
              <w:rPr>
                <w:sz w:val="20"/>
                <w:szCs w:val="20"/>
              </w:rPr>
              <w:t>ние специфи</w:t>
            </w:r>
          </w:p>
          <w:p w:rsidR="00CD1766" w:rsidRDefault="00CD1766" w:rsidP="00CD1766">
            <w:pPr>
              <w:pStyle w:val="a3"/>
              <w:spacing w:before="0" w:beforeAutospacing="0" w:after="0" w:afterAutospacing="0"/>
              <w:rPr>
                <w:sz w:val="20"/>
                <w:szCs w:val="20"/>
              </w:rPr>
            </w:pPr>
            <w:r>
              <w:rPr>
                <w:sz w:val="20"/>
                <w:szCs w:val="20"/>
              </w:rPr>
              <w:t>ческих особен</w:t>
            </w:r>
          </w:p>
          <w:p w:rsidR="00CD1766" w:rsidRDefault="00CD1766" w:rsidP="00CD1766">
            <w:pPr>
              <w:pStyle w:val="a3"/>
              <w:spacing w:before="0" w:beforeAutospacing="0" w:after="0" w:afterAutospacing="0"/>
              <w:rPr>
                <w:sz w:val="20"/>
                <w:szCs w:val="20"/>
              </w:rPr>
            </w:pPr>
            <w:r>
              <w:rPr>
                <w:sz w:val="20"/>
                <w:szCs w:val="20"/>
              </w:rPr>
              <w:t>ностей литератур</w:t>
            </w:r>
          </w:p>
          <w:p w:rsidR="00CD1766" w:rsidRDefault="00CD1766" w:rsidP="00CD1766">
            <w:pPr>
              <w:pStyle w:val="a3"/>
              <w:spacing w:before="0" w:beforeAutospacing="0" w:after="0" w:afterAutospacing="0"/>
              <w:rPr>
                <w:sz w:val="20"/>
                <w:szCs w:val="20"/>
              </w:rPr>
            </w:pPr>
            <w:r>
              <w:rPr>
                <w:sz w:val="20"/>
                <w:szCs w:val="20"/>
              </w:rPr>
              <w:t>ной сказки</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изучению темы; </w:t>
            </w:r>
          </w:p>
          <w:p w:rsidR="00CD1766" w:rsidRDefault="00CD1766" w:rsidP="00CD1766">
            <w:pPr>
              <w:rPr>
                <w:color w:val="000000"/>
                <w:sz w:val="16"/>
                <w:szCs w:val="16"/>
              </w:rPr>
            </w:pPr>
            <w:r>
              <w:rPr>
                <w:color w:val="000000"/>
                <w:sz w:val="16"/>
                <w:szCs w:val="16"/>
              </w:rPr>
              <w:t>- проявлять желание научиться писать сказку</w:t>
            </w:r>
            <w:proofErr w:type="gramStart"/>
            <w:r>
              <w:rPr>
                <w:color w:val="000000"/>
                <w:sz w:val="16"/>
                <w:szCs w:val="16"/>
              </w:rPr>
              <w:t>.</w:t>
            </w:r>
            <w:proofErr w:type="gramEnd"/>
            <w:r>
              <w:rPr>
                <w:color w:val="000000"/>
                <w:sz w:val="16"/>
                <w:szCs w:val="16"/>
              </w:rPr>
              <w:t xml:space="preserve"> — </w:t>
            </w:r>
            <w:proofErr w:type="gramStart"/>
            <w:r>
              <w:rPr>
                <w:color w:val="000000"/>
                <w:sz w:val="16"/>
                <w:szCs w:val="16"/>
              </w:rPr>
              <w:t>п</w:t>
            </w:r>
            <w:proofErr w:type="gramEnd"/>
            <w:r>
              <w:rPr>
                <w:color w:val="000000"/>
                <w:sz w:val="16"/>
                <w:szCs w:val="16"/>
              </w:rPr>
              <w:t xml:space="preserve">роявлять желание читать сказки в обработке В. Даля и В. Одоевского.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раскрывать значение слов и выражений «сказитель», «собиратель», «автор», «литературная обработка сказки» и использовать их в активном словаре;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вид сказки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главную мысль сказки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определять признаки сказки, её особенности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различать народную и авторскую сказки и обосновывать своё мнение; </w:t>
            </w:r>
          </w:p>
          <w:p w:rsidR="00CD1766" w:rsidRDefault="00CD1766" w:rsidP="00CD1766">
            <w:pPr>
              <w:rPr>
                <w:color w:val="000000"/>
                <w:sz w:val="16"/>
                <w:szCs w:val="16"/>
              </w:rPr>
            </w:pPr>
            <w:r>
              <w:rPr>
                <w:color w:val="000000"/>
                <w:sz w:val="16"/>
                <w:szCs w:val="16"/>
              </w:rPr>
              <w:t xml:space="preserve">- определять отношение автора к герою и обосновывать своё мнение; </w:t>
            </w:r>
            <w:r>
              <w:rPr>
                <w:color w:val="000000"/>
                <w:sz w:val="16"/>
                <w:szCs w:val="16"/>
              </w:rPr>
              <w:lastRenderedPageBreak/>
              <w:t xml:space="preserve">— определять особенности характера и внешности героя произведения и обосновывать своё мнение; </w:t>
            </w:r>
          </w:p>
          <w:p w:rsidR="00CD1766" w:rsidRDefault="00CD1766" w:rsidP="00CD1766">
            <w:pPr>
              <w:autoSpaceDE w:val="0"/>
              <w:autoSpaceDN w:val="0"/>
              <w:adjustRightInd w:val="0"/>
              <w:rPr>
                <w:color w:val="000000"/>
                <w:sz w:val="16"/>
                <w:szCs w:val="16"/>
              </w:rPr>
            </w:pPr>
            <w:r>
              <w:rPr>
                <w:color w:val="000000"/>
                <w:sz w:val="16"/>
                <w:szCs w:val="16"/>
              </w:rPr>
              <w:t xml:space="preserve">- соотносить содержание пословицы с главной мыслью сказки и обосновывать своё мнение.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задание, используя алгоритм;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самопроверку и самооценку учебного задания.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согласовывать позицию и учитывать разные мнения при выполнении учебного задания; </w:t>
            </w:r>
          </w:p>
          <w:p w:rsidR="00CD1766" w:rsidRDefault="00CD1766" w:rsidP="00CD1766">
            <w:pPr>
              <w:rPr>
                <w:sz w:val="16"/>
                <w:szCs w:val="16"/>
              </w:rPr>
            </w:pPr>
            <w:r>
              <w:rPr>
                <w:color w:val="000000"/>
                <w:sz w:val="16"/>
                <w:szCs w:val="16"/>
              </w:rPr>
              <w:t xml:space="preserve">- использовать речевые средства для представления результата деятельности. </w:t>
            </w:r>
          </w:p>
          <w:p w:rsidR="00CD1766" w:rsidRDefault="00CD1766" w:rsidP="00CD1766">
            <w:pPr>
              <w:autoSpaceDE w:val="0"/>
              <w:autoSpaceDN w:val="0"/>
              <w:adjustRightInd w:val="0"/>
              <w:jc w:val="both"/>
              <w:rPr>
                <w:color w:val="000000"/>
                <w:sz w:val="16"/>
                <w:szCs w:val="16"/>
              </w:rPr>
            </w:pPr>
            <w:r>
              <w:rPr>
                <w:b/>
                <w:bCs/>
                <w:color w:val="000000"/>
                <w:sz w:val="16"/>
                <w:szCs w:val="16"/>
              </w:rPr>
              <w:t xml:space="preserve">Личностные умения: </w:t>
            </w:r>
          </w:p>
          <w:p w:rsidR="00CD1766" w:rsidRDefault="00CD1766" w:rsidP="00CD1766">
            <w:pPr>
              <w:jc w:val="both"/>
              <w:rPr>
                <w:color w:val="000000"/>
                <w:sz w:val="16"/>
                <w:szCs w:val="16"/>
              </w:rPr>
            </w:pPr>
            <w:r>
              <w:rPr>
                <w:color w:val="000000"/>
                <w:sz w:val="16"/>
                <w:szCs w:val="16"/>
              </w:rPr>
              <w:t xml:space="preserve">- проявлять интерес к героям сказок; - проявлять желание читать авторские сказки; </w:t>
            </w:r>
          </w:p>
          <w:p w:rsidR="00CD1766" w:rsidRDefault="00CD1766" w:rsidP="00CD1766">
            <w:pPr>
              <w:autoSpaceDE w:val="0"/>
              <w:autoSpaceDN w:val="0"/>
              <w:adjustRightInd w:val="0"/>
              <w:jc w:val="both"/>
              <w:rPr>
                <w:color w:val="000000"/>
                <w:sz w:val="16"/>
                <w:szCs w:val="16"/>
              </w:rPr>
            </w:pPr>
            <w:r>
              <w:rPr>
                <w:color w:val="000000"/>
                <w:sz w:val="16"/>
                <w:szCs w:val="16"/>
              </w:rPr>
              <w:t xml:space="preserve">- проявлять желание писать собственные сказки о животных и волшебные сказки. </w:t>
            </w:r>
          </w:p>
          <w:p w:rsidR="00CD1766" w:rsidRDefault="00CD1766" w:rsidP="00CD1766">
            <w:pPr>
              <w:autoSpaceDE w:val="0"/>
              <w:autoSpaceDN w:val="0"/>
              <w:adjustRightInd w:val="0"/>
              <w:jc w:val="both"/>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jc w:val="both"/>
              <w:rPr>
                <w:color w:val="000000"/>
                <w:sz w:val="16"/>
                <w:szCs w:val="16"/>
              </w:rPr>
            </w:pPr>
            <w:r>
              <w:rPr>
                <w:color w:val="000000"/>
                <w:sz w:val="16"/>
                <w:szCs w:val="16"/>
              </w:rPr>
              <w:t>- раскрывать значение выражений «</w:t>
            </w:r>
            <w:proofErr w:type="gramStart"/>
            <w:r>
              <w:rPr>
                <w:color w:val="000000"/>
                <w:sz w:val="16"/>
                <w:szCs w:val="16"/>
              </w:rPr>
              <w:t>жили</w:t>
            </w:r>
            <w:proofErr w:type="gramEnd"/>
            <w:r>
              <w:rPr>
                <w:color w:val="000000"/>
                <w:sz w:val="16"/>
                <w:szCs w:val="16"/>
              </w:rPr>
              <w:t xml:space="preserve"> душа в душу», «моё дело правое», «служить по совести», </w:t>
            </w:r>
            <w:r>
              <w:rPr>
                <w:color w:val="000000"/>
                <w:sz w:val="16"/>
                <w:szCs w:val="16"/>
              </w:rPr>
              <w:lastRenderedPageBreak/>
              <w:t xml:space="preserve">«служить по душе» и использовать их в активном словаре; </w:t>
            </w:r>
          </w:p>
          <w:p w:rsidR="00CD1766" w:rsidRDefault="00CD1766" w:rsidP="00CD1766">
            <w:pPr>
              <w:autoSpaceDE w:val="0"/>
              <w:autoSpaceDN w:val="0"/>
              <w:adjustRightInd w:val="0"/>
              <w:jc w:val="both"/>
              <w:rPr>
                <w:color w:val="000000"/>
                <w:sz w:val="16"/>
                <w:szCs w:val="16"/>
              </w:rPr>
            </w:pPr>
            <w:r>
              <w:rPr>
                <w:color w:val="000000"/>
                <w:sz w:val="16"/>
                <w:szCs w:val="16"/>
              </w:rPr>
              <w:t xml:space="preserve">- определять вид сказки и обосновывать своё мнение; </w:t>
            </w:r>
          </w:p>
          <w:p w:rsidR="00CD1766" w:rsidRDefault="00CD1766" w:rsidP="00CD1766">
            <w:pPr>
              <w:autoSpaceDE w:val="0"/>
              <w:autoSpaceDN w:val="0"/>
              <w:adjustRightInd w:val="0"/>
              <w:jc w:val="both"/>
              <w:rPr>
                <w:color w:val="000000"/>
                <w:sz w:val="16"/>
                <w:szCs w:val="16"/>
              </w:rPr>
            </w:pPr>
            <w:r>
              <w:rPr>
                <w:color w:val="000000"/>
                <w:sz w:val="16"/>
                <w:szCs w:val="16"/>
              </w:rPr>
              <w:t xml:space="preserve">- определять признаки и особенности литературной сказки и обосновывать своё мнение; </w:t>
            </w:r>
          </w:p>
          <w:p w:rsidR="00CD1766" w:rsidRDefault="00CD1766" w:rsidP="00CD1766">
            <w:pPr>
              <w:autoSpaceDE w:val="0"/>
              <w:autoSpaceDN w:val="0"/>
              <w:adjustRightInd w:val="0"/>
              <w:jc w:val="both"/>
              <w:rPr>
                <w:color w:val="000000"/>
                <w:sz w:val="16"/>
                <w:szCs w:val="16"/>
              </w:rPr>
            </w:pPr>
            <w:r>
              <w:rPr>
                <w:color w:val="000000"/>
                <w:sz w:val="16"/>
                <w:szCs w:val="16"/>
              </w:rPr>
              <w:t xml:space="preserve">- определять особенности героя произведения и обосновывать своё мнение; </w:t>
            </w:r>
          </w:p>
          <w:p w:rsidR="00CD1766" w:rsidRDefault="00CD1766" w:rsidP="00CD1766">
            <w:pPr>
              <w:autoSpaceDE w:val="0"/>
              <w:autoSpaceDN w:val="0"/>
              <w:adjustRightInd w:val="0"/>
              <w:jc w:val="both"/>
              <w:rPr>
                <w:color w:val="000000"/>
                <w:sz w:val="16"/>
                <w:szCs w:val="16"/>
              </w:rPr>
            </w:pPr>
            <w:r>
              <w:rPr>
                <w:color w:val="000000"/>
                <w:sz w:val="16"/>
                <w:szCs w:val="16"/>
              </w:rPr>
              <w:t xml:space="preserve">- определять отношение автора к герою произведения и обосновывать своё мнение; </w:t>
            </w:r>
          </w:p>
          <w:p w:rsidR="00CD1766" w:rsidRDefault="00CD1766" w:rsidP="00CD1766">
            <w:pPr>
              <w:autoSpaceDE w:val="0"/>
              <w:autoSpaceDN w:val="0"/>
              <w:adjustRightInd w:val="0"/>
              <w:jc w:val="both"/>
              <w:rPr>
                <w:color w:val="000000"/>
                <w:sz w:val="16"/>
                <w:szCs w:val="16"/>
              </w:rPr>
            </w:pPr>
            <w:r>
              <w:rPr>
                <w:color w:val="000000"/>
                <w:sz w:val="16"/>
                <w:szCs w:val="16"/>
              </w:rPr>
              <w:t xml:space="preserve">- определять параметры описания образа литературного героя и обосновывать своё мнение. </w:t>
            </w:r>
          </w:p>
          <w:p w:rsidR="00CD1766" w:rsidRDefault="00CD1766" w:rsidP="00CD1766">
            <w:pPr>
              <w:autoSpaceDE w:val="0"/>
              <w:autoSpaceDN w:val="0"/>
              <w:adjustRightInd w:val="0"/>
              <w:jc w:val="both"/>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jc w:val="both"/>
              <w:rPr>
                <w:color w:val="000000"/>
                <w:sz w:val="16"/>
                <w:szCs w:val="16"/>
              </w:rPr>
            </w:pPr>
            <w:r>
              <w:rPr>
                <w:color w:val="000000"/>
                <w:sz w:val="16"/>
                <w:szCs w:val="16"/>
              </w:rPr>
              <w:t xml:space="preserve">- выполнять учебное задание, используя алгоритм; </w:t>
            </w:r>
          </w:p>
          <w:p w:rsidR="00CD1766" w:rsidRDefault="00CD1766" w:rsidP="00CD1766">
            <w:pPr>
              <w:autoSpaceDE w:val="0"/>
              <w:autoSpaceDN w:val="0"/>
              <w:adjustRightInd w:val="0"/>
              <w:jc w:val="both"/>
              <w:rPr>
                <w:color w:val="000000"/>
                <w:sz w:val="16"/>
                <w:szCs w:val="16"/>
              </w:rPr>
            </w:pPr>
            <w:r>
              <w:rPr>
                <w:color w:val="000000"/>
                <w:sz w:val="16"/>
                <w:szCs w:val="16"/>
              </w:rPr>
              <w:t xml:space="preserve">- выполнять взаимооценку учебного задания. </w:t>
            </w:r>
          </w:p>
          <w:p w:rsidR="00CD1766" w:rsidRDefault="00CD1766" w:rsidP="00CD1766">
            <w:pPr>
              <w:jc w:val="both"/>
              <w:rPr>
                <w:color w:val="000000"/>
                <w:sz w:val="16"/>
                <w:szCs w:val="16"/>
              </w:rPr>
            </w:pPr>
            <w:r>
              <w:rPr>
                <w:b/>
                <w:bCs/>
                <w:color w:val="000000"/>
                <w:sz w:val="16"/>
                <w:szCs w:val="16"/>
              </w:rPr>
              <w:t>Коммуникативные умения: -</w:t>
            </w:r>
            <w:r>
              <w:rPr>
                <w:color w:val="000000"/>
                <w:sz w:val="16"/>
                <w:szCs w:val="16"/>
              </w:rPr>
              <w:t xml:space="preserve"> договариваться с партнёрами и приходить к общему решению в рамках учебного диалога. </w:t>
            </w:r>
          </w:p>
          <w:p w:rsidR="00CD1766" w:rsidRDefault="00CD1766" w:rsidP="00CD1766">
            <w:pPr>
              <w:autoSpaceDE w:val="0"/>
              <w:autoSpaceDN w:val="0"/>
              <w:adjustRightInd w:val="0"/>
              <w:rPr>
                <w:b/>
                <w:bCs/>
                <w:color w:val="000000"/>
                <w:sz w:val="16"/>
                <w:szCs w:val="16"/>
              </w:rPr>
            </w:pPr>
          </w:p>
          <w:p w:rsidR="00CD1766" w:rsidRDefault="00CD1766" w:rsidP="00CD1766">
            <w:pPr>
              <w:rPr>
                <w:b/>
                <w:sz w:val="16"/>
                <w:szCs w:val="16"/>
              </w:rPr>
            </w:pPr>
            <w:r>
              <w:rPr>
                <w:b/>
                <w:sz w:val="16"/>
                <w:szCs w:val="16"/>
              </w:rPr>
              <w:t>Личностные умения:</w:t>
            </w:r>
          </w:p>
          <w:p w:rsidR="00CD1766" w:rsidRDefault="00CD1766" w:rsidP="00CD1766">
            <w:pPr>
              <w:rPr>
                <w:sz w:val="16"/>
                <w:szCs w:val="16"/>
              </w:rPr>
            </w:pPr>
            <w:r>
              <w:rPr>
                <w:sz w:val="16"/>
                <w:szCs w:val="16"/>
              </w:rPr>
              <w:t>- проявлять интерес к сказкам зарубежных авторов;</w:t>
            </w:r>
          </w:p>
          <w:p w:rsidR="00CD1766" w:rsidRDefault="00CD1766" w:rsidP="00CD1766">
            <w:pPr>
              <w:rPr>
                <w:sz w:val="16"/>
                <w:szCs w:val="16"/>
              </w:rPr>
            </w:pPr>
            <w:r>
              <w:rPr>
                <w:sz w:val="16"/>
                <w:szCs w:val="16"/>
              </w:rPr>
              <w:lastRenderedPageBreak/>
              <w:t>- проявлять желание читать сказки зарубежных авторов;</w:t>
            </w:r>
          </w:p>
          <w:p w:rsidR="00CD1766" w:rsidRDefault="00CD1766" w:rsidP="00CD1766">
            <w:pPr>
              <w:rPr>
                <w:sz w:val="16"/>
                <w:szCs w:val="16"/>
              </w:rPr>
            </w:pPr>
            <w:r>
              <w:rPr>
                <w:sz w:val="16"/>
                <w:szCs w:val="16"/>
              </w:rPr>
              <w:t>- проявлять желание сочинять собственную сказку.</w:t>
            </w:r>
          </w:p>
          <w:p w:rsidR="00CD1766" w:rsidRDefault="00CD1766" w:rsidP="00CD1766">
            <w:pPr>
              <w:rPr>
                <w:b/>
                <w:sz w:val="16"/>
                <w:szCs w:val="16"/>
              </w:rPr>
            </w:pPr>
            <w:r>
              <w:rPr>
                <w:b/>
                <w:sz w:val="16"/>
                <w:szCs w:val="16"/>
              </w:rPr>
              <w:t xml:space="preserve">Познавательные умения: </w:t>
            </w:r>
          </w:p>
          <w:p w:rsidR="00CD1766" w:rsidRDefault="00CD1766" w:rsidP="00CD1766">
            <w:pPr>
              <w:rPr>
                <w:b/>
                <w:sz w:val="16"/>
                <w:szCs w:val="16"/>
              </w:rPr>
            </w:pPr>
            <w:proofErr w:type="gramStart"/>
            <w:r>
              <w:rPr>
                <w:sz w:val="16"/>
                <w:szCs w:val="16"/>
              </w:rPr>
              <w:t>- раскрывать значение понятия: «лизоблюд», «не брезгует», «приемыш»,  «Закон Джунглей», «диафильм», «кадр», «титры» и использовать его в активном словаре;</w:t>
            </w:r>
            <w:proofErr w:type="gramEnd"/>
          </w:p>
          <w:p w:rsidR="00CD1766" w:rsidRDefault="00CD1766" w:rsidP="00CD1766">
            <w:pPr>
              <w:pStyle w:val="19"/>
              <w:rPr>
                <w:sz w:val="16"/>
                <w:szCs w:val="16"/>
              </w:rPr>
            </w:pPr>
            <w:r>
              <w:rPr>
                <w:sz w:val="16"/>
                <w:szCs w:val="16"/>
              </w:rPr>
              <w:t>- определять жанр произведения и обосновывать свое мнение;</w:t>
            </w:r>
          </w:p>
          <w:p w:rsidR="00CD1766" w:rsidRDefault="00CD1766" w:rsidP="00CD1766">
            <w:pPr>
              <w:pStyle w:val="19"/>
              <w:rPr>
                <w:sz w:val="16"/>
                <w:szCs w:val="16"/>
              </w:rPr>
            </w:pPr>
            <w:r>
              <w:rPr>
                <w:sz w:val="16"/>
                <w:szCs w:val="16"/>
              </w:rPr>
              <w:t>- определять главную мысль произведения и обосновывать свое мнение;</w:t>
            </w:r>
          </w:p>
          <w:p w:rsidR="00CD1766" w:rsidRDefault="00CD1766" w:rsidP="00CD1766">
            <w:pPr>
              <w:pStyle w:val="19"/>
              <w:rPr>
                <w:sz w:val="16"/>
                <w:szCs w:val="16"/>
              </w:rPr>
            </w:pPr>
            <w:r>
              <w:rPr>
                <w:sz w:val="16"/>
                <w:szCs w:val="16"/>
              </w:rPr>
              <w:t>- определять отношение автора к героям произведения и обосновывать свое мнение;</w:t>
            </w:r>
          </w:p>
          <w:p w:rsidR="00CD1766" w:rsidRDefault="00CD1766" w:rsidP="00CD1766">
            <w:pPr>
              <w:pStyle w:val="19"/>
              <w:rPr>
                <w:sz w:val="16"/>
                <w:szCs w:val="16"/>
              </w:rPr>
            </w:pPr>
            <w:r>
              <w:rPr>
                <w:sz w:val="16"/>
                <w:szCs w:val="16"/>
              </w:rPr>
              <w:t>- делить текст на смысловые части и обосновывать свое мнение;</w:t>
            </w:r>
          </w:p>
          <w:p w:rsidR="00CD1766" w:rsidRDefault="00CD1766" w:rsidP="00CD1766">
            <w:pPr>
              <w:pStyle w:val="19"/>
              <w:rPr>
                <w:sz w:val="16"/>
                <w:szCs w:val="16"/>
              </w:rPr>
            </w:pPr>
            <w:r>
              <w:rPr>
                <w:sz w:val="16"/>
                <w:szCs w:val="16"/>
              </w:rPr>
              <w:t>- определять содержание и последовательность кадров для диафильма и обосновывать свое мнение.</w:t>
            </w:r>
          </w:p>
          <w:p w:rsidR="00CD1766" w:rsidRDefault="00CD1766" w:rsidP="00CD1766">
            <w:pPr>
              <w:rPr>
                <w:b/>
                <w:sz w:val="16"/>
                <w:szCs w:val="16"/>
              </w:rPr>
            </w:pPr>
            <w:r>
              <w:rPr>
                <w:b/>
                <w:sz w:val="16"/>
                <w:szCs w:val="16"/>
              </w:rPr>
              <w:t>Регулятивные умения:</w:t>
            </w:r>
          </w:p>
          <w:p w:rsidR="00CD1766" w:rsidRDefault="00CD1766" w:rsidP="00CD1766">
            <w:pPr>
              <w:pStyle w:val="18"/>
              <w:rPr>
                <w:sz w:val="16"/>
                <w:szCs w:val="16"/>
              </w:rPr>
            </w:pPr>
            <w:r>
              <w:rPr>
                <w:sz w:val="16"/>
                <w:szCs w:val="16"/>
              </w:rPr>
              <w:t>- выполнять учебное задание, используя  алгоритм;</w:t>
            </w:r>
          </w:p>
          <w:p w:rsidR="00CD1766" w:rsidRDefault="00CD1766" w:rsidP="00CD1766">
            <w:pPr>
              <w:rPr>
                <w:sz w:val="16"/>
                <w:szCs w:val="16"/>
              </w:rPr>
            </w:pPr>
            <w:r>
              <w:rPr>
                <w:sz w:val="16"/>
                <w:szCs w:val="16"/>
              </w:rPr>
              <w:t>- выполнять взаимопроверку и  взаимооценку учебного задания.</w:t>
            </w:r>
          </w:p>
          <w:p w:rsidR="00CD1766" w:rsidRDefault="00CD1766" w:rsidP="00CD1766">
            <w:pPr>
              <w:rPr>
                <w:b/>
                <w:sz w:val="16"/>
                <w:szCs w:val="16"/>
              </w:rPr>
            </w:pPr>
            <w:r>
              <w:rPr>
                <w:b/>
                <w:sz w:val="16"/>
                <w:szCs w:val="16"/>
              </w:rPr>
              <w:t>Коммуникативные умения:</w:t>
            </w:r>
          </w:p>
          <w:p w:rsidR="00CD1766" w:rsidRDefault="00CD1766" w:rsidP="00CD1766">
            <w:pPr>
              <w:rPr>
                <w:sz w:val="16"/>
                <w:szCs w:val="16"/>
                <w:u w:val="single"/>
              </w:rPr>
            </w:pPr>
            <w:r>
              <w:rPr>
                <w:sz w:val="16"/>
                <w:szCs w:val="16"/>
              </w:rPr>
              <w:t xml:space="preserve"> - учитывать разные мнения и стремиться к сотрудничеству при выполнении учебного </w:t>
            </w:r>
            <w:r>
              <w:rPr>
                <w:sz w:val="16"/>
                <w:szCs w:val="16"/>
              </w:rPr>
              <w:lastRenderedPageBreak/>
              <w:t>задания в паре или группе.</w:t>
            </w:r>
          </w:p>
          <w:p w:rsidR="00CD1766" w:rsidRDefault="00CD1766" w:rsidP="00CD1766">
            <w:pPr>
              <w:autoSpaceDE w:val="0"/>
              <w:autoSpaceDN w:val="0"/>
              <w:adjustRightInd w:val="0"/>
              <w:rPr>
                <w:b/>
                <w:bCs/>
                <w:color w:val="000000"/>
                <w:sz w:val="16"/>
                <w:szCs w:val="16"/>
              </w:rPr>
            </w:pPr>
          </w:p>
          <w:p w:rsidR="00CD1766" w:rsidRDefault="00CD1766" w:rsidP="00CD1766">
            <w:pPr>
              <w:jc w:val="both"/>
              <w:rPr>
                <w:b/>
                <w:sz w:val="16"/>
                <w:szCs w:val="16"/>
              </w:rPr>
            </w:pPr>
            <w:r>
              <w:rPr>
                <w:b/>
                <w:sz w:val="16"/>
                <w:szCs w:val="16"/>
              </w:rPr>
              <w:t>Личностные умения:</w:t>
            </w:r>
          </w:p>
          <w:p w:rsidR="00CD1766" w:rsidRDefault="00CD1766" w:rsidP="00CD1766">
            <w:pPr>
              <w:rPr>
                <w:sz w:val="16"/>
                <w:szCs w:val="16"/>
              </w:rPr>
            </w:pPr>
            <w:r>
              <w:rPr>
                <w:sz w:val="16"/>
                <w:szCs w:val="16"/>
              </w:rPr>
              <w:t>- проявлять интерес к созданию сценария;</w:t>
            </w:r>
          </w:p>
          <w:p w:rsidR="00CD1766" w:rsidRDefault="00CD1766" w:rsidP="00CD1766">
            <w:pPr>
              <w:rPr>
                <w:sz w:val="16"/>
                <w:szCs w:val="16"/>
              </w:rPr>
            </w:pPr>
            <w:r>
              <w:rPr>
                <w:sz w:val="16"/>
                <w:szCs w:val="16"/>
              </w:rPr>
              <w:t>- проявлять желание инсценировать сказку С.Михалкова «Упрямый козленок».</w:t>
            </w:r>
          </w:p>
          <w:p w:rsidR="00CD1766" w:rsidRDefault="00CD1766" w:rsidP="00CD1766">
            <w:pPr>
              <w:rPr>
                <w:b/>
                <w:sz w:val="16"/>
                <w:szCs w:val="16"/>
              </w:rPr>
            </w:pPr>
            <w:r>
              <w:rPr>
                <w:b/>
                <w:sz w:val="16"/>
                <w:szCs w:val="16"/>
              </w:rPr>
              <w:t>Познавательные умения:</w:t>
            </w:r>
          </w:p>
          <w:p w:rsidR="00CD1766" w:rsidRDefault="00CD1766" w:rsidP="00CD1766">
            <w:pPr>
              <w:rPr>
                <w:b/>
                <w:color w:val="FF0000"/>
                <w:sz w:val="16"/>
                <w:szCs w:val="16"/>
              </w:rPr>
            </w:pPr>
            <w:r>
              <w:rPr>
                <w:sz w:val="16"/>
                <w:szCs w:val="16"/>
              </w:rPr>
              <w:t>- раскрывать значение слова «сценарий», «синопсис», «ремарка» «действующее лицо», «реплика» и использовать его в активном словаре;</w:t>
            </w:r>
          </w:p>
          <w:p w:rsidR="00CD1766" w:rsidRDefault="00CD1766" w:rsidP="00CD1766">
            <w:pPr>
              <w:rPr>
                <w:sz w:val="16"/>
                <w:szCs w:val="16"/>
              </w:rPr>
            </w:pPr>
            <w:r>
              <w:rPr>
                <w:sz w:val="16"/>
                <w:szCs w:val="16"/>
              </w:rPr>
              <w:t>- определять жанр произведения и обосновывать свое мнение;</w:t>
            </w:r>
          </w:p>
          <w:p w:rsidR="00CD1766" w:rsidRDefault="00CD1766" w:rsidP="00CD1766">
            <w:pPr>
              <w:rPr>
                <w:sz w:val="16"/>
                <w:szCs w:val="16"/>
              </w:rPr>
            </w:pPr>
            <w:r>
              <w:rPr>
                <w:sz w:val="16"/>
                <w:szCs w:val="16"/>
              </w:rPr>
              <w:t>- определять завязку, кульминацию и развязку в тексте сказки и обосновывать свое мнение;</w:t>
            </w:r>
          </w:p>
          <w:p w:rsidR="00CD1766" w:rsidRDefault="00CD1766" w:rsidP="00CD1766">
            <w:pPr>
              <w:rPr>
                <w:sz w:val="16"/>
                <w:szCs w:val="16"/>
              </w:rPr>
            </w:pPr>
            <w:r>
              <w:rPr>
                <w:sz w:val="16"/>
                <w:szCs w:val="16"/>
              </w:rPr>
              <w:t>- определять основную мысль произведения и обосновывать свое мнение.</w:t>
            </w:r>
          </w:p>
          <w:p w:rsidR="00CD1766" w:rsidRDefault="00CD1766" w:rsidP="00CD1766">
            <w:pPr>
              <w:rPr>
                <w:sz w:val="16"/>
                <w:szCs w:val="16"/>
              </w:rPr>
            </w:pPr>
            <w:r>
              <w:rPr>
                <w:sz w:val="16"/>
                <w:szCs w:val="16"/>
              </w:rPr>
              <w:t>- определять особенности героя и обосновывать свое мнение;</w:t>
            </w:r>
          </w:p>
          <w:p w:rsidR="00CD1766" w:rsidRDefault="00CD1766" w:rsidP="00CD1766">
            <w:pPr>
              <w:rPr>
                <w:sz w:val="16"/>
                <w:szCs w:val="16"/>
              </w:rPr>
            </w:pPr>
            <w:r>
              <w:rPr>
                <w:sz w:val="16"/>
                <w:szCs w:val="16"/>
              </w:rPr>
              <w:t>- определять основные условия инсценировки произведения и обосновывать свое мнение.</w:t>
            </w:r>
          </w:p>
          <w:p w:rsidR="00CD1766" w:rsidRDefault="00CD1766" w:rsidP="00CD1766">
            <w:pPr>
              <w:rPr>
                <w:b/>
                <w:sz w:val="16"/>
                <w:szCs w:val="16"/>
              </w:rPr>
            </w:pPr>
            <w:r>
              <w:rPr>
                <w:sz w:val="16"/>
                <w:szCs w:val="16"/>
              </w:rPr>
              <w:t xml:space="preserve"> </w:t>
            </w:r>
            <w:r>
              <w:rPr>
                <w:b/>
                <w:sz w:val="16"/>
                <w:szCs w:val="16"/>
              </w:rPr>
              <w:t>Регулятивные умения:</w:t>
            </w:r>
          </w:p>
          <w:p w:rsidR="00CD1766" w:rsidRDefault="00CD1766" w:rsidP="00CD1766">
            <w:pPr>
              <w:rPr>
                <w:sz w:val="16"/>
                <w:szCs w:val="16"/>
              </w:rPr>
            </w:pPr>
            <w:r>
              <w:rPr>
                <w:sz w:val="16"/>
                <w:szCs w:val="16"/>
              </w:rPr>
              <w:t xml:space="preserve">- выполнять учебное </w:t>
            </w:r>
            <w:r>
              <w:rPr>
                <w:sz w:val="16"/>
                <w:szCs w:val="16"/>
              </w:rPr>
              <w:lastRenderedPageBreak/>
              <w:t>задание</w:t>
            </w:r>
            <w:r>
              <w:rPr>
                <w:b/>
                <w:sz w:val="16"/>
                <w:szCs w:val="16"/>
              </w:rPr>
              <w:t xml:space="preserve">, </w:t>
            </w:r>
            <w:r>
              <w:rPr>
                <w:sz w:val="16"/>
                <w:szCs w:val="16"/>
              </w:rPr>
              <w:t>используя план;</w:t>
            </w:r>
          </w:p>
          <w:p w:rsidR="00CD1766" w:rsidRDefault="00CD1766" w:rsidP="00CD1766">
            <w:pPr>
              <w:rPr>
                <w:b/>
                <w:sz w:val="16"/>
                <w:szCs w:val="16"/>
              </w:rPr>
            </w:pPr>
            <w:r>
              <w:rPr>
                <w:sz w:val="16"/>
                <w:szCs w:val="16"/>
              </w:rPr>
              <w:t>- выполнять   взаимооценку учебного задания.</w:t>
            </w:r>
          </w:p>
          <w:p w:rsidR="00CD1766" w:rsidRDefault="00CD1766" w:rsidP="00CD1766">
            <w:pPr>
              <w:jc w:val="both"/>
              <w:rPr>
                <w:b/>
                <w:sz w:val="16"/>
                <w:szCs w:val="16"/>
              </w:rPr>
            </w:pPr>
            <w:r>
              <w:rPr>
                <w:b/>
                <w:sz w:val="16"/>
                <w:szCs w:val="16"/>
              </w:rPr>
              <w:t>Коммуникативные умения:</w:t>
            </w:r>
          </w:p>
          <w:p w:rsidR="00CD1766" w:rsidRDefault="00CD1766" w:rsidP="00CD1766">
            <w:pPr>
              <w:rPr>
                <w:b/>
                <w:sz w:val="16"/>
                <w:szCs w:val="16"/>
              </w:rPr>
            </w:pPr>
            <w:r>
              <w:rPr>
                <w:sz w:val="16"/>
                <w:szCs w:val="16"/>
              </w:rPr>
              <w:t>- приходить к общему решению в рамках учебного диалога.</w:t>
            </w:r>
          </w:p>
          <w:p w:rsidR="00CD1766" w:rsidRDefault="00CD1766" w:rsidP="00CD1766">
            <w:pPr>
              <w:autoSpaceDE w:val="0"/>
              <w:autoSpaceDN w:val="0"/>
              <w:adjustRightInd w:val="0"/>
              <w:rPr>
                <w:b/>
                <w:bCs/>
                <w:color w:val="000000"/>
                <w:sz w:val="16"/>
                <w:szCs w:val="16"/>
              </w:rPr>
            </w:pPr>
          </w:p>
          <w:p w:rsidR="00CD1766" w:rsidRDefault="00CD1766" w:rsidP="00CD1766">
            <w:pPr>
              <w:autoSpaceDE w:val="0"/>
              <w:autoSpaceDN w:val="0"/>
              <w:adjustRightInd w:val="0"/>
              <w:rPr>
                <w:b/>
                <w:bCs/>
                <w:color w:val="000000"/>
                <w:sz w:val="16"/>
                <w:szCs w:val="16"/>
              </w:rPr>
            </w:pPr>
          </w:p>
          <w:p w:rsidR="00CD1766" w:rsidRDefault="00CD1766" w:rsidP="00CD1766">
            <w:pPr>
              <w:autoSpaceDE w:val="0"/>
              <w:autoSpaceDN w:val="0"/>
              <w:adjustRightInd w:val="0"/>
              <w:rPr>
                <w:color w:val="000000"/>
                <w:sz w:val="16"/>
                <w:szCs w:val="16"/>
              </w:rPr>
            </w:pPr>
            <w:r>
              <w:rPr>
                <w:b/>
                <w:bCs/>
                <w:color w:val="000000"/>
                <w:sz w:val="16"/>
                <w:szCs w:val="16"/>
              </w:rPr>
              <w:t xml:space="preserve">Личностные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проявлять интерес к литературной сказке и желание сочинять её. </w:t>
            </w:r>
          </w:p>
          <w:p w:rsidR="00CD1766" w:rsidRDefault="00CD1766" w:rsidP="00CD1766">
            <w:pPr>
              <w:autoSpaceDE w:val="0"/>
              <w:autoSpaceDN w:val="0"/>
              <w:adjustRightInd w:val="0"/>
              <w:rPr>
                <w:color w:val="000000"/>
                <w:sz w:val="16"/>
                <w:szCs w:val="16"/>
              </w:rPr>
            </w:pPr>
            <w:r>
              <w:rPr>
                <w:b/>
                <w:bCs/>
                <w:color w:val="000000"/>
                <w:sz w:val="16"/>
                <w:szCs w:val="16"/>
              </w:rPr>
              <w:t xml:space="preserve">Познавательные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использовать приобретённые знания для сочинения собственной сказки. </w:t>
            </w:r>
          </w:p>
          <w:p w:rsidR="00CD1766" w:rsidRDefault="00CD1766" w:rsidP="00CD1766">
            <w:pPr>
              <w:autoSpaceDE w:val="0"/>
              <w:autoSpaceDN w:val="0"/>
              <w:adjustRightInd w:val="0"/>
              <w:rPr>
                <w:color w:val="000000"/>
                <w:sz w:val="16"/>
                <w:szCs w:val="16"/>
              </w:rPr>
            </w:pPr>
            <w:r>
              <w:rPr>
                <w:b/>
                <w:bCs/>
                <w:color w:val="000000"/>
                <w:sz w:val="16"/>
                <w:szCs w:val="16"/>
              </w:rPr>
              <w:t xml:space="preserve">Регулятивные умения: </w:t>
            </w:r>
          </w:p>
          <w:p w:rsidR="00CD1766" w:rsidRDefault="00CD1766" w:rsidP="00CD1766">
            <w:pPr>
              <w:autoSpaceDE w:val="0"/>
              <w:autoSpaceDN w:val="0"/>
              <w:adjustRightInd w:val="0"/>
              <w:rPr>
                <w:color w:val="000000"/>
                <w:sz w:val="16"/>
                <w:szCs w:val="16"/>
              </w:rPr>
            </w:pPr>
            <w:r>
              <w:rPr>
                <w:color w:val="000000"/>
                <w:sz w:val="16"/>
                <w:szCs w:val="16"/>
              </w:rPr>
              <w:t xml:space="preserve">- ориентироваться в разных способах выполнения задания; </w:t>
            </w:r>
          </w:p>
          <w:p w:rsidR="00CD1766" w:rsidRDefault="00CD1766" w:rsidP="00CD1766">
            <w:pPr>
              <w:autoSpaceDE w:val="0"/>
              <w:autoSpaceDN w:val="0"/>
              <w:adjustRightInd w:val="0"/>
              <w:rPr>
                <w:color w:val="000000"/>
                <w:sz w:val="16"/>
                <w:szCs w:val="16"/>
              </w:rPr>
            </w:pPr>
            <w:r>
              <w:rPr>
                <w:color w:val="000000"/>
                <w:sz w:val="16"/>
                <w:szCs w:val="16"/>
              </w:rPr>
              <w:t xml:space="preserve">- выполнять учебное действие в соответствии с целью. </w:t>
            </w:r>
          </w:p>
          <w:p w:rsidR="00CD1766" w:rsidRDefault="00CD1766" w:rsidP="00CD1766">
            <w:pPr>
              <w:autoSpaceDE w:val="0"/>
              <w:autoSpaceDN w:val="0"/>
              <w:adjustRightInd w:val="0"/>
              <w:rPr>
                <w:color w:val="000000"/>
                <w:sz w:val="16"/>
                <w:szCs w:val="16"/>
              </w:rPr>
            </w:pPr>
            <w:r>
              <w:rPr>
                <w:b/>
                <w:bCs/>
                <w:color w:val="000000"/>
                <w:sz w:val="16"/>
                <w:szCs w:val="16"/>
              </w:rPr>
              <w:t xml:space="preserve">Коммуникативные умения: </w:t>
            </w:r>
          </w:p>
          <w:p w:rsidR="00CD1766" w:rsidRDefault="00CD1766" w:rsidP="00CD1766">
            <w:pPr>
              <w:rPr>
                <w:sz w:val="16"/>
                <w:szCs w:val="16"/>
              </w:rPr>
            </w:pPr>
            <w:r>
              <w:rPr>
                <w:color w:val="000000"/>
                <w:sz w:val="16"/>
                <w:szCs w:val="16"/>
              </w:rPr>
              <w:t xml:space="preserve">- использовать речевые средства для представления результата деятельности. </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63</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В. Даль. Девочка Снегурочка.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Определение отличительных особенностей литературной сказки. Построение сказки. Характеристика героев произведения. Нравственный смысл текста.</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Пересказ.</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64</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В. Одоевский. Мороз Иванович.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Определение отличительных особенностей литературной сказки. Построение сказки. Сравнение с народной сказкой «Морозко». Характеристика героев произведения. Нравственный смысл текста.</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Самостоя</w:t>
            </w:r>
          </w:p>
          <w:p w:rsidR="00CD1766" w:rsidRDefault="00CD1766" w:rsidP="00CD1766">
            <w:pPr>
              <w:pStyle w:val="a3"/>
              <w:spacing w:before="0" w:beforeAutospacing="0" w:after="0" w:afterAutospacing="0"/>
              <w:rPr>
                <w:sz w:val="20"/>
                <w:szCs w:val="20"/>
              </w:rPr>
            </w:pPr>
            <w:r>
              <w:rPr>
                <w:sz w:val="20"/>
                <w:szCs w:val="20"/>
              </w:rPr>
              <w:t>тельное чтение.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rPr>
                <w:sz w:val="20"/>
                <w:szCs w:val="20"/>
              </w:rPr>
            </w:pPr>
            <w:r>
              <w:rPr>
                <w:sz w:val="20"/>
                <w:szCs w:val="20"/>
              </w:rPr>
              <w:t>вых слов в тексте.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65</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В. Одоевский. Мороз Иванович.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Определение отличительных особенностей литературной сказки. Построение сказки. </w:t>
            </w:r>
            <w:r>
              <w:rPr>
                <w:sz w:val="20"/>
                <w:szCs w:val="20"/>
              </w:rPr>
              <w:lastRenderedPageBreak/>
              <w:t>Характеристика героев произведения. Нравственный смысл текста.</w:t>
            </w: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Сравнение героев.</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66</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Д. </w:t>
            </w:r>
            <w:proofErr w:type="gramStart"/>
            <w:r>
              <w:rPr>
                <w:sz w:val="20"/>
                <w:szCs w:val="20"/>
              </w:rPr>
              <w:t>Мамин-Сибиряк</w:t>
            </w:r>
            <w:proofErr w:type="gramEnd"/>
            <w:r>
              <w:rPr>
                <w:sz w:val="20"/>
                <w:szCs w:val="20"/>
              </w:rPr>
              <w:t xml:space="preserve">. </w:t>
            </w:r>
            <w:proofErr w:type="gramStart"/>
            <w:r>
              <w:rPr>
                <w:sz w:val="20"/>
                <w:szCs w:val="20"/>
              </w:rPr>
              <w:t>Сказка про Воробья</w:t>
            </w:r>
            <w:proofErr w:type="gramEnd"/>
            <w:r>
              <w:rPr>
                <w:sz w:val="20"/>
                <w:szCs w:val="20"/>
              </w:rPr>
              <w:t xml:space="preserve"> Воробеича, Ерша Ершовича и весёлого трубочиста Яшу.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Чтение и анализ. Герои произведения. Рассуждение о том, что для героев важнее: свои собственные интересы или интересы и желания других.</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color w:val="000000"/>
                <w:sz w:val="20"/>
                <w:szCs w:val="20"/>
              </w:rPr>
            </w:pPr>
            <w:r>
              <w:rPr>
                <w:b/>
                <w:bCs/>
                <w:color w:val="000000"/>
                <w:sz w:val="20"/>
                <w:szCs w:val="20"/>
              </w:rPr>
              <w:t xml:space="preserve">Уметь: </w:t>
            </w:r>
          </w:p>
          <w:p w:rsidR="00CD1766" w:rsidRDefault="00CD1766" w:rsidP="00CD1766">
            <w:pPr>
              <w:rPr>
                <w:color w:val="000000"/>
                <w:sz w:val="20"/>
                <w:szCs w:val="20"/>
              </w:rPr>
            </w:pPr>
            <w:r>
              <w:rPr>
                <w:color w:val="000000"/>
                <w:sz w:val="20"/>
                <w:szCs w:val="20"/>
              </w:rPr>
              <w:t xml:space="preserve">- работать с текстом сказки, используя алгоритм; </w:t>
            </w:r>
          </w:p>
          <w:p w:rsidR="00CD1766" w:rsidRDefault="00CD1766" w:rsidP="00CD1766">
            <w:pPr>
              <w:rPr>
                <w:color w:val="000000"/>
                <w:sz w:val="20"/>
                <w:szCs w:val="20"/>
              </w:rPr>
            </w:pPr>
            <w:r>
              <w:rPr>
                <w:color w:val="000000"/>
                <w:sz w:val="20"/>
                <w:szCs w:val="20"/>
              </w:rPr>
              <w:t>- читать те</w:t>
            </w:r>
            <w:proofErr w:type="gramStart"/>
            <w:r>
              <w:rPr>
                <w:color w:val="000000"/>
                <w:sz w:val="20"/>
                <w:szCs w:val="20"/>
              </w:rPr>
              <w:t>кст ск</w:t>
            </w:r>
            <w:proofErr w:type="gramEnd"/>
            <w:r>
              <w:rPr>
                <w:color w:val="000000"/>
                <w:sz w:val="20"/>
                <w:szCs w:val="20"/>
              </w:rPr>
              <w:t>азки выразительно;</w:t>
            </w:r>
          </w:p>
          <w:p w:rsidR="00CD1766" w:rsidRDefault="00CD1766" w:rsidP="00CD1766">
            <w:pPr>
              <w:rPr>
                <w:color w:val="000000"/>
                <w:sz w:val="20"/>
                <w:szCs w:val="20"/>
              </w:rPr>
            </w:pPr>
            <w:r>
              <w:rPr>
                <w:color w:val="000000"/>
                <w:sz w:val="20"/>
                <w:szCs w:val="20"/>
              </w:rPr>
              <w:t xml:space="preserve">- проводить исследование и записывать результаты в таблицу; </w:t>
            </w:r>
          </w:p>
          <w:p w:rsidR="00CD1766" w:rsidRDefault="00CD1766" w:rsidP="00CD1766">
            <w:pPr>
              <w:rPr>
                <w:color w:val="000000"/>
                <w:sz w:val="20"/>
                <w:szCs w:val="20"/>
              </w:rPr>
            </w:pPr>
            <w:r>
              <w:rPr>
                <w:color w:val="000000"/>
                <w:sz w:val="20"/>
                <w:szCs w:val="20"/>
              </w:rPr>
              <w:t>- составлять и писать сказку;</w:t>
            </w:r>
          </w:p>
          <w:p w:rsidR="00CD1766" w:rsidRDefault="00CD1766" w:rsidP="00CD1766">
            <w:pPr>
              <w:rPr>
                <w:color w:val="000000"/>
                <w:sz w:val="20"/>
                <w:szCs w:val="20"/>
              </w:rPr>
            </w:pPr>
            <w:r>
              <w:rPr>
                <w:color w:val="000000"/>
                <w:sz w:val="20"/>
                <w:szCs w:val="20"/>
              </w:rPr>
              <w:t xml:space="preserve">- составлять: </w:t>
            </w:r>
          </w:p>
          <w:p w:rsidR="00CD1766" w:rsidRDefault="00CD1766" w:rsidP="00CD1766">
            <w:pPr>
              <w:rPr>
                <w:color w:val="000000"/>
                <w:sz w:val="20"/>
                <w:szCs w:val="20"/>
              </w:rPr>
            </w:pPr>
            <w:r>
              <w:rPr>
                <w:color w:val="000000"/>
                <w:sz w:val="20"/>
                <w:szCs w:val="20"/>
              </w:rPr>
              <w:t xml:space="preserve">план пересказа; </w:t>
            </w:r>
          </w:p>
          <w:p w:rsidR="00CD1766" w:rsidRDefault="00CD1766" w:rsidP="00CD1766">
            <w:pPr>
              <w:rPr>
                <w:b/>
                <w:bCs/>
                <w:sz w:val="20"/>
                <w:szCs w:val="20"/>
              </w:rPr>
            </w:pPr>
            <w:r>
              <w:rPr>
                <w:color w:val="000000"/>
                <w:sz w:val="20"/>
                <w:szCs w:val="20"/>
              </w:rPr>
              <w:t xml:space="preserve">описание образа литературного героя, </w:t>
            </w:r>
            <w:r>
              <w:rPr>
                <w:color w:val="000000"/>
                <w:sz w:val="20"/>
                <w:szCs w:val="20"/>
              </w:rPr>
              <w:lastRenderedPageBreak/>
              <w:t xml:space="preserve">используя алгоритм.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Самостоя</w:t>
            </w:r>
          </w:p>
          <w:p w:rsidR="00CD1766" w:rsidRDefault="00CD1766" w:rsidP="00CD1766">
            <w:pPr>
              <w:pStyle w:val="a3"/>
              <w:spacing w:before="0" w:beforeAutospacing="0" w:after="0" w:afterAutospacing="0"/>
              <w:rPr>
                <w:sz w:val="20"/>
                <w:szCs w:val="20"/>
              </w:rPr>
            </w:pPr>
            <w:r>
              <w:rPr>
                <w:sz w:val="20"/>
                <w:szCs w:val="20"/>
              </w:rPr>
              <w:t>тельное чтение.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rPr>
                <w:sz w:val="20"/>
                <w:szCs w:val="20"/>
              </w:rPr>
            </w:pPr>
            <w:r>
              <w:rPr>
                <w:sz w:val="20"/>
                <w:szCs w:val="20"/>
              </w:rPr>
              <w:t>вых слов в тексте.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67</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Д. </w:t>
            </w:r>
            <w:proofErr w:type="gramStart"/>
            <w:r>
              <w:rPr>
                <w:sz w:val="20"/>
                <w:szCs w:val="20"/>
              </w:rPr>
              <w:t>Мамин-Сибиряк</w:t>
            </w:r>
            <w:proofErr w:type="gramEnd"/>
            <w:r>
              <w:rPr>
                <w:sz w:val="20"/>
                <w:szCs w:val="20"/>
              </w:rPr>
              <w:t xml:space="preserve">. </w:t>
            </w:r>
            <w:proofErr w:type="gramStart"/>
            <w:r>
              <w:rPr>
                <w:sz w:val="20"/>
                <w:szCs w:val="20"/>
              </w:rPr>
              <w:t>Сказка про Воробья</w:t>
            </w:r>
            <w:proofErr w:type="gramEnd"/>
            <w:r>
              <w:rPr>
                <w:sz w:val="20"/>
                <w:szCs w:val="20"/>
              </w:rPr>
              <w:t xml:space="preserve"> Воробеича, Ерша Ершовича и весёлого трубочиста Яшу. </w:t>
            </w: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proofErr w:type="gramStart"/>
            <w:r>
              <w:rPr>
                <w:sz w:val="20"/>
                <w:szCs w:val="20"/>
              </w:rPr>
              <w:t>Р</w:t>
            </w:r>
            <w:proofErr w:type="gramEnd"/>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Пересказ.</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68</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Переводная литература для детей. Б. Заходер. Винни-Пух (предисловие).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ОНЗ</w:t>
            </w:r>
          </w:p>
        </w:tc>
        <w:tc>
          <w:tcPr>
            <w:tcW w:w="2667"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Особенности переводной литературы. Чтение и анализ. Герои произведения. Рассуждение по теме произведения.</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b/>
                <w:sz w:val="20"/>
                <w:szCs w:val="20"/>
              </w:rPr>
            </w:pPr>
            <w:r>
              <w:rPr>
                <w:b/>
                <w:sz w:val="20"/>
                <w:szCs w:val="20"/>
              </w:rPr>
              <w:t>Уметь:</w:t>
            </w:r>
          </w:p>
          <w:p w:rsidR="00CD1766" w:rsidRDefault="00CD1766" w:rsidP="00CD1766">
            <w:pPr>
              <w:rPr>
                <w:sz w:val="20"/>
                <w:szCs w:val="20"/>
              </w:rPr>
            </w:pPr>
            <w:r>
              <w:rPr>
                <w:sz w:val="20"/>
                <w:szCs w:val="20"/>
              </w:rPr>
              <w:t>• Работать с текстом произведения:</w:t>
            </w:r>
          </w:p>
          <w:p w:rsidR="00CD1766" w:rsidRDefault="00CD1766" w:rsidP="00CD1766">
            <w:pPr>
              <w:rPr>
                <w:sz w:val="20"/>
                <w:szCs w:val="20"/>
              </w:rPr>
            </w:pPr>
            <w:r>
              <w:rPr>
                <w:sz w:val="20"/>
                <w:szCs w:val="20"/>
              </w:rPr>
              <w:t>- описывать героя, его характер и поступки;</w:t>
            </w:r>
          </w:p>
          <w:p w:rsidR="00CD1766" w:rsidRDefault="00CD1766" w:rsidP="00CD1766">
            <w:pPr>
              <w:rPr>
                <w:sz w:val="20"/>
                <w:szCs w:val="20"/>
              </w:rPr>
            </w:pPr>
            <w:r>
              <w:rPr>
                <w:sz w:val="20"/>
                <w:szCs w:val="20"/>
              </w:rPr>
              <w:t>- пересказывать те</w:t>
            </w:r>
            <w:proofErr w:type="gramStart"/>
            <w:r>
              <w:rPr>
                <w:sz w:val="20"/>
                <w:szCs w:val="20"/>
              </w:rPr>
              <w:t>кст кр</w:t>
            </w:r>
            <w:proofErr w:type="gramEnd"/>
            <w:r>
              <w:rPr>
                <w:sz w:val="20"/>
                <w:szCs w:val="20"/>
              </w:rPr>
              <w:t>атко (подробно);</w:t>
            </w:r>
          </w:p>
          <w:p w:rsidR="00CD1766" w:rsidRDefault="00CD1766" w:rsidP="00CD1766">
            <w:pPr>
              <w:rPr>
                <w:sz w:val="20"/>
                <w:szCs w:val="20"/>
              </w:rPr>
            </w:pPr>
            <w:r>
              <w:rPr>
                <w:sz w:val="20"/>
                <w:szCs w:val="20"/>
              </w:rPr>
              <w:t>- представлять сказку, используя иллюстрации и план.</w:t>
            </w:r>
          </w:p>
          <w:p w:rsidR="00CD1766" w:rsidRDefault="00CD1766" w:rsidP="00CD1766">
            <w:pPr>
              <w:rPr>
                <w:color w:val="FF0000"/>
                <w:sz w:val="20"/>
                <w:szCs w:val="20"/>
              </w:rPr>
            </w:pPr>
            <w:r>
              <w:rPr>
                <w:sz w:val="20"/>
                <w:szCs w:val="20"/>
              </w:rPr>
              <w:t>• Читать сказку выразительно по ролям.</w:t>
            </w:r>
            <w:r>
              <w:rPr>
                <w:color w:val="FF0000"/>
                <w:sz w:val="20"/>
                <w:szCs w:val="20"/>
              </w:rPr>
              <w:t xml:space="preserve"> </w:t>
            </w:r>
          </w:p>
          <w:p w:rsidR="00CD1766" w:rsidRDefault="00CD1766" w:rsidP="00CD1766">
            <w:pPr>
              <w:rPr>
                <w:sz w:val="20"/>
                <w:szCs w:val="20"/>
              </w:rPr>
            </w:pPr>
            <w:r>
              <w:rPr>
                <w:sz w:val="20"/>
                <w:szCs w:val="20"/>
              </w:rPr>
              <w:t>• Составлять:</w:t>
            </w:r>
          </w:p>
          <w:p w:rsidR="00CD1766" w:rsidRDefault="00CD1766" w:rsidP="00CD1766">
            <w:pPr>
              <w:rPr>
                <w:sz w:val="20"/>
                <w:szCs w:val="20"/>
              </w:rPr>
            </w:pPr>
            <w:r>
              <w:rPr>
                <w:sz w:val="20"/>
                <w:szCs w:val="20"/>
              </w:rPr>
              <w:t>- простой  и сложный план для пересказа;</w:t>
            </w:r>
          </w:p>
          <w:p w:rsidR="00CD1766" w:rsidRDefault="00CD1766" w:rsidP="00CD1766">
            <w:pPr>
              <w:rPr>
                <w:sz w:val="20"/>
                <w:szCs w:val="20"/>
              </w:rPr>
            </w:pPr>
            <w:r>
              <w:rPr>
                <w:sz w:val="20"/>
                <w:szCs w:val="20"/>
              </w:rPr>
              <w:t>- фразу-конструкт;</w:t>
            </w:r>
          </w:p>
          <w:p w:rsidR="00CD1766" w:rsidRDefault="00CD1766" w:rsidP="00CD1766">
            <w:pPr>
              <w:rPr>
                <w:sz w:val="20"/>
                <w:szCs w:val="20"/>
              </w:rPr>
            </w:pPr>
            <w:r>
              <w:rPr>
                <w:sz w:val="20"/>
                <w:szCs w:val="20"/>
              </w:rPr>
              <w:t>- рассказ об образе героя произведения, используя алгоритм;</w:t>
            </w:r>
          </w:p>
          <w:p w:rsidR="00CD1766" w:rsidRDefault="00CD1766" w:rsidP="00CD1766">
            <w:pPr>
              <w:rPr>
                <w:sz w:val="20"/>
                <w:szCs w:val="20"/>
              </w:rPr>
            </w:pPr>
            <w:r>
              <w:rPr>
                <w:sz w:val="20"/>
                <w:szCs w:val="20"/>
              </w:rPr>
              <w:lastRenderedPageBreak/>
              <w:t>- порядок кадров для диафильма;</w:t>
            </w:r>
          </w:p>
          <w:p w:rsidR="00CD1766" w:rsidRDefault="00CD1766" w:rsidP="00CD1766">
            <w:pPr>
              <w:rPr>
                <w:sz w:val="20"/>
                <w:szCs w:val="20"/>
              </w:rPr>
            </w:pPr>
            <w:r>
              <w:rPr>
                <w:sz w:val="20"/>
                <w:szCs w:val="20"/>
              </w:rPr>
              <w:t>- готовить текстовый материал для титров диафильма.</w:t>
            </w:r>
          </w:p>
          <w:p w:rsidR="00CD1766" w:rsidRDefault="00CD1766" w:rsidP="00CD1766">
            <w:pPr>
              <w:rPr>
                <w:sz w:val="20"/>
                <w:szCs w:val="20"/>
              </w:rPr>
            </w:pPr>
            <w:r>
              <w:rPr>
                <w:sz w:val="20"/>
                <w:szCs w:val="20"/>
              </w:rPr>
              <w:t>• Представлять подготовленный диафильм на тему «Маугли».</w:t>
            </w:r>
          </w:p>
          <w:p w:rsidR="00CD1766" w:rsidRDefault="00CD1766" w:rsidP="00CD1766">
            <w:pPr>
              <w:rPr>
                <w:sz w:val="20"/>
                <w:szCs w:val="20"/>
              </w:rPr>
            </w:pPr>
            <w:r>
              <w:rPr>
                <w:sz w:val="20"/>
                <w:szCs w:val="20"/>
              </w:rPr>
              <w:t>• Писать собственную сказку (о животных или волшебную), иллюстрировать и представлять ее.</w:t>
            </w: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tc>
        <w:tc>
          <w:tcPr>
            <w:tcW w:w="119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Самостоя</w:t>
            </w:r>
          </w:p>
          <w:p w:rsidR="00CD1766" w:rsidRDefault="00CD1766" w:rsidP="00CD1766">
            <w:pPr>
              <w:pStyle w:val="a3"/>
              <w:spacing w:before="0" w:beforeAutospacing="0" w:after="0" w:afterAutospacing="0"/>
              <w:rPr>
                <w:sz w:val="20"/>
                <w:szCs w:val="20"/>
              </w:rPr>
            </w:pPr>
            <w:r>
              <w:rPr>
                <w:sz w:val="20"/>
                <w:szCs w:val="20"/>
              </w:rPr>
              <w:t>тельное чтение.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rPr>
                <w:sz w:val="20"/>
                <w:szCs w:val="20"/>
              </w:rPr>
            </w:pPr>
            <w:r>
              <w:rPr>
                <w:sz w:val="20"/>
                <w:szCs w:val="20"/>
              </w:rPr>
              <w:t>вых слов в тексте.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69</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Р. Киплинг. Маугли.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70</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Р. Киплинг. Маугли.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КУ</w:t>
            </w:r>
          </w:p>
        </w:tc>
        <w:tc>
          <w:tcPr>
            <w:tcW w:w="2667"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71</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 Дж. Родари. Волшебный барабан. </w:t>
            </w: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p w:rsidR="00CD1766" w:rsidRDefault="00CD1766" w:rsidP="00CD1766">
            <w:pPr>
              <w:pStyle w:val="a3"/>
              <w:spacing w:before="0" w:beforeAutospacing="0" w:after="0" w:afterAutospacing="0"/>
              <w:rPr>
                <w:sz w:val="20"/>
                <w:szCs w:val="20"/>
              </w:rPr>
            </w:pP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Создание своего окончания сказки. Презентация творческой работы.</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Презента</w:t>
            </w:r>
          </w:p>
          <w:p w:rsidR="00CD1766" w:rsidRDefault="00CD1766" w:rsidP="00CD1766">
            <w:pPr>
              <w:rPr>
                <w:sz w:val="20"/>
                <w:szCs w:val="20"/>
              </w:rPr>
            </w:pPr>
            <w:r>
              <w:rPr>
                <w:sz w:val="20"/>
                <w:szCs w:val="20"/>
              </w:rPr>
              <w:t>ция своего варианта концовки сказки.</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72</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 Мы идём в библиотеку. Литературные сказки. Самостоятельное чтение. Тим Собакин. Лунная сказка.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Поиск нужной книги по тематическому каталогу. Работа с выставкой книг. Классификация книг.</w:t>
            </w:r>
          </w:p>
          <w:p w:rsidR="00CD1766" w:rsidRDefault="00CD1766" w:rsidP="00CD1766">
            <w:pPr>
              <w:rPr>
                <w:b/>
                <w:bCs/>
                <w:sz w:val="20"/>
                <w:szCs w:val="20"/>
              </w:rPr>
            </w:pP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jc w:val="both"/>
              <w:rPr>
                <w:b/>
                <w:sz w:val="20"/>
                <w:szCs w:val="20"/>
              </w:rPr>
            </w:pPr>
            <w:r>
              <w:rPr>
                <w:b/>
                <w:sz w:val="20"/>
                <w:szCs w:val="20"/>
              </w:rPr>
              <w:t>Уметь:</w:t>
            </w:r>
          </w:p>
          <w:p w:rsidR="00CD1766" w:rsidRDefault="00CD1766" w:rsidP="00CD1766">
            <w:pPr>
              <w:rPr>
                <w:sz w:val="20"/>
                <w:szCs w:val="20"/>
              </w:rPr>
            </w:pPr>
            <w:r>
              <w:rPr>
                <w:sz w:val="20"/>
                <w:szCs w:val="20"/>
              </w:rPr>
              <w:t>- работать с текстом произведения;</w:t>
            </w:r>
          </w:p>
          <w:p w:rsidR="00CD1766" w:rsidRDefault="00CD1766" w:rsidP="00CD1766">
            <w:pPr>
              <w:rPr>
                <w:sz w:val="20"/>
                <w:szCs w:val="20"/>
              </w:rPr>
            </w:pPr>
            <w:r>
              <w:rPr>
                <w:sz w:val="20"/>
                <w:szCs w:val="20"/>
              </w:rPr>
              <w:t>- составлять фразу-конструкт;</w:t>
            </w:r>
          </w:p>
          <w:p w:rsidR="00CD1766" w:rsidRDefault="00CD1766" w:rsidP="00CD1766">
            <w:pPr>
              <w:rPr>
                <w:sz w:val="20"/>
                <w:szCs w:val="20"/>
              </w:rPr>
            </w:pPr>
            <w:r>
              <w:rPr>
                <w:sz w:val="20"/>
                <w:szCs w:val="20"/>
              </w:rPr>
              <w:t>- писать сценарий сказки.</w:t>
            </w:r>
          </w:p>
          <w:p w:rsidR="00CD1766" w:rsidRDefault="00CD1766" w:rsidP="00CD1766">
            <w:pPr>
              <w:rPr>
                <w:sz w:val="20"/>
                <w:szCs w:val="20"/>
              </w:rPr>
            </w:pPr>
            <w:r>
              <w:rPr>
                <w:sz w:val="20"/>
                <w:szCs w:val="20"/>
              </w:rPr>
              <w:lastRenderedPageBreak/>
              <w:t>- инсценировать сказку, используя алгоритм и памятку.</w:t>
            </w:r>
          </w:p>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Самостоя</w:t>
            </w:r>
          </w:p>
          <w:p w:rsidR="00CD1766" w:rsidRDefault="00CD1766" w:rsidP="00CD1766">
            <w:pPr>
              <w:rPr>
                <w:sz w:val="20"/>
                <w:szCs w:val="20"/>
              </w:rPr>
            </w:pPr>
            <w:r>
              <w:rPr>
                <w:sz w:val="20"/>
                <w:szCs w:val="20"/>
              </w:rPr>
              <w:t>тельное чтение. Составления плана.</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73</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Семейное чтение. Ю. Коваль. Сказка о серебряном соколе.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Чтение и анализ произведения. Рассуждение по теме.</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Самостоятельное чтение. </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74</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Наш театр. С. Михалков. Упрямый козлёнок. Инсценирование.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Групповая работа. Инсценирование  произведения.</w:t>
            </w: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Работа в группе.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75</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Маленькие и большие секреты страны Литературии. Обобщение по разделу.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proofErr w:type="gramStart"/>
            <w:r>
              <w:rPr>
                <w:sz w:val="20"/>
                <w:szCs w:val="20"/>
              </w:rPr>
              <w:t>Р</w:t>
            </w:r>
            <w:proofErr w:type="gramEnd"/>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Cs/>
                <w:sz w:val="20"/>
                <w:szCs w:val="20"/>
              </w:rPr>
            </w:pPr>
            <w:r>
              <w:rPr>
                <w:sz w:val="20"/>
                <w:szCs w:val="20"/>
              </w:rPr>
              <w:t xml:space="preserve">Групповая работа. Обобщение по разделу. </w:t>
            </w:r>
            <w:r>
              <w:rPr>
                <w:bCs/>
                <w:sz w:val="20"/>
                <w:szCs w:val="20"/>
              </w:rPr>
              <w:t>Выполнение заданий и ответы на вопросы.</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autoSpaceDE w:val="0"/>
              <w:autoSpaceDN w:val="0"/>
              <w:adjustRightInd w:val="0"/>
              <w:rPr>
                <w:color w:val="000000"/>
                <w:sz w:val="20"/>
                <w:szCs w:val="20"/>
              </w:rPr>
            </w:pPr>
            <w:r>
              <w:rPr>
                <w:b/>
                <w:bCs/>
                <w:color w:val="000000"/>
                <w:sz w:val="20"/>
                <w:szCs w:val="20"/>
              </w:rPr>
              <w:t xml:space="preserve">Уметь: </w:t>
            </w:r>
          </w:p>
          <w:p w:rsidR="00CD1766" w:rsidRDefault="00CD1766" w:rsidP="00CD1766">
            <w:pPr>
              <w:autoSpaceDE w:val="0"/>
              <w:autoSpaceDN w:val="0"/>
              <w:adjustRightInd w:val="0"/>
              <w:rPr>
                <w:color w:val="000000"/>
                <w:sz w:val="20"/>
                <w:szCs w:val="20"/>
              </w:rPr>
            </w:pPr>
            <w:r>
              <w:rPr>
                <w:color w:val="000000"/>
                <w:sz w:val="20"/>
                <w:szCs w:val="20"/>
              </w:rPr>
              <w:t xml:space="preserve">- определять автора произведения по фрагменту текста; </w:t>
            </w:r>
          </w:p>
          <w:p w:rsidR="00CD1766" w:rsidRDefault="00CD1766" w:rsidP="00CD1766">
            <w:pPr>
              <w:autoSpaceDE w:val="0"/>
              <w:autoSpaceDN w:val="0"/>
              <w:adjustRightInd w:val="0"/>
              <w:rPr>
                <w:color w:val="000000"/>
                <w:sz w:val="20"/>
                <w:szCs w:val="20"/>
              </w:rPr>
            </w:pPr>
            <w:r>
              <w:rPr>
                <w:color w:val="000000"/>
                <w:sz w:val="20"/>
                <w:szCs w:val="20"/>
              </w:rPr>
              <w:t xml:space="preserve">- описывать образ литературного героя; </w:t>
            </w:r>
          </w:p>
          <w:p w:rsidR="00CD1766" w:rsidRDefault="00CD1766" w:rsidP="00CD1766">
            <w:pPr>
              <w:rPr>
                <w:color w:val="000000"/>
                <w:sz w:val="20"/>
                <w:szCs w:val="20"/>
              </w:rPr>
            </w:pPr>
            <w:r>
              <w:rPr>
                <w:color w:val="000000"/>
                <w:sz w:val="20"/>
                <w:szCs w:val="20"/>
              </w:rPr>
              <w:t xml:space="preserve">- составлять и писать фразуконструкт; </w:t>
            </w:r>
          </w:p>
          <w:p w:rsidR="00CD1766" w:rsidRDefault="00CD1766" w:rsidP="00CD1766">
            <w:pPr>
              <w:rPr>
                <w:b/>
                <w:bCs/>
                <w:sz w:val="20"/>
                <w:szCs w:val="20"/>
              </w:rPr>
            </w:pPr>
            <w:r>
              <w:rPr>
                <w:color w:val="000000"/>
                <w:sz w:val="20"/>
                <w:szCs w:val="20"/>
              </w:rPr>
              <w:t>- сочинять собственную сказку.</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Ответы на вопросы.</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76</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Контрольная работа.</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Cs/>
                <w:sz w:val="20"/>
                <w:szCs w:val="20"/>
              </w:rPr>
            </w:pPr>
            <w:r>
              <w:rPr>
                <w:bCs/>
                <w:sz w:val="20"/>
                <w:szCs w:val="20"/>
              </w:rPr>
              <w:t>Индивидуальная работа.</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Выпол</w:t>
            </w:r>
          </w:p>
          <w:p w:rsidR="00CD1766" w:rsidRDefault="00CD1766" w:rsidP="00CD1766">
            <w:pPr>
              <w:pStyle w:val="a3"/>
              <w:spacing w:before="0" w:beforeAutospacing="0" w:after="0" w:afterAutospacing="0"/>
              <w:rPr>
                <w:sz w:val="20"/>
                <w:szCs w:val="20"/>
              </w:rPr>
            </w:pPr>
            <w:r>
              <w:rPr>
                <w:sz w:val="20"/>
                <w:szCs w:val="20"/>
              </w:rPr>
              <w:t>нение заданий.</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c>
          <w:tcPr>
            <w:tcW w:w="14788" w:type="dxa"/>
            <w:gridSpan w:val="10"/>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b/>
                <w:sz w:val="20"/>
                <w:szCs w:val="20"/>
              </w:rPr>
              <w:t>Картины родной природы (12 часов)</w:t>
            </w:r>
          </w:p>
        </w:tc>
        <w:tc>
          <w:tcPr>
            <w:tcW w:w="3113"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p>
        </w:tc>
        <w:tc>
          <w:tcPr>
            <w:tcW w:w="3113"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p>
        </w:tc>
        <w:tc>
          <w:tcPr>
            <w:tcW w:w="3113"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w:t>
            </w:r>
          </w:p>
        </w:tc>
        <w:tc>
          <w:tcPr>
            <w:tcW w:w="3113"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Проверять себя и самостоятельно оценивать свои достижения.</w:t>
            </w:r>
          </w:p>
        </w:tc>
        <w:tc>
          <w:tcPr>
            <w:tcW w:w="3113"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77</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﻿Вводный урок по содержанию раздела. Б. 3аходер. Что такое стихи. И. Соколов-Микитов. Март в лесу. Устное сочинение на тему «Мелодии весеннего леса».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Основные понятия раздела: творчество, стихотворение, рассказ, настроение. Анализ стихотворения.  Создание текста по аналогии.</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b/>
                <w:sz w:val="20"/>
                <w:szCs w:val="20"/>
              </w:rPr>
            </w:pPr>
            <w:r>
              <w:rPr>
                <w:b/>
                <w:sz w:val="20"/>
                <w:szCs w:val="20"/>
              </w:rPr>
              <w:t>Уметь:</w:t>
            </w:r>
          </w:p>
          <w:p w:rsidR="00CD1766" w:rsidRDefault="00CD1766" w:rsidP="00CD1766">
            <w:pPr>
              <w:rPr>
                <w:sz w:val="20"/>
                <w:szCs w:val="20"/>
              </w:rPr>
            </w:pPr>
            <w:r>
              <w:rPr>
                <w:sz w:val="20"/>
                <w:szCs w:val="20"/>
              </w:rPr>
              <w:t>- работать с текстом лирического произведения;</w:t>
            </w:r>
          </w:p>
          <w:p w:rsidR="00CD1766" w:rsidRDefault="00CD1766" w:rsidP="00CD1766">
            <w:pPr>
              <w:rPr>
                <w:sz w:val="20"/>
                <w:szCs w:val="20"/>
              </w:rPr>
            </w:pPr>
            <w:r>
              <w:rPr>
                <w:sz w:val="20"/>
                <w:szCs w:val="20"/>
              </w:rPr>
              <w:t>- составлять образные выражения отражающие звуки весеннего леса;</w:t>
            </w:r>
          </w:p>
          <w:p w:rsidR="00CD1766" w:rsidRDefault="00CD1766" w:rsidP="00CD1766">
            <w:pPr>
              <w:rPr>
                <w:sz w:val="20"/>
                <w:szCs w:val="20"/>
              </w:rPr>
            </w:pPr>
            <w:r>
              <w:rPr>
                <w:sz w:val="20"/>
                <w:szCs w:val="20"/>
              </w:rPr>
              <w:t>- составлять текст зарисовку «Мелодии весеннего леса»;</w:t>
            </w:r>
          </w:p>
          <w:p w:rsidR="00CD1766" w:rsidRDefault="00CD1766" w:rsidP="00CD1766">
            <w:pPr>
              <w:rPr>
                <w:sz w:val="20"/>
                <w:szCs w:val="20"/>
              </w:rPr>
            </w:pPr>
            <w:r>
              <w:rPr>
                <w:sz w:val="20"/>
                <w:szCs w:val="20"/>
              </w:rPr>
              <w:t xml:space="preserve">- озаглавливать текст; </w:t>
            </w:r>
          </w:p>
          <w:p w:rsidR="00CD1766" w:rsidRDefault="00CD1766" w:rsidP="00CD1766">
            <w:pPr>
              <w:rPr>
                <w:sz w:val="20"/>
                <w:szCs w:val="20"/>
              </w:rPr>
            </w:pPr>
            <w:r>
              <w:rPr>
                <w:sz w:val="20"/>
                <w:szCs w:val="20"/>
              </w:rPr>
              <w:t>- соотносить содержание картины с содержанием поэтического текста.</w:t>
            </w:r>
          </w:p>
          <w:p w:rsidR="00CD1766" w:rsidRDefault="00CD1766" w:rsidP="00CD1766">
            <w:pPr>
              <w:rPr>
                <w:sz w:val="20"/>
                <w:szCs w:val="20"/>
              </w:rPr>
            </w:pPr>
            <w:r>
              <w:rPr>
                <w:sz w:val="20"/>
                <w:szCs w:val="20"/>
              </w:rPr>
              <w:t xml:space="preserve"> - описывать картину, используя сложный план;</w:t>
            </w:r>
          </w:p>
          <w:p w:rsidR="00CD1766" w:rsidRDefault="00CD1766" w:rsidP="00CD1766">
            <w:pPr>
              <w:rPr>
                <w:sz w:val="20"/>
                <w:szCs w:val="20"/>
              </w:rPr>
            </w:pPr>
            <w:r>
              <w:rPr>
                <w:sz w:val="20"/>
                <w:szCs w:val="20"/>
              </w:rPr>
              <w:t>- выбирать музыкальный отрывок, соответствующий содержанию произведения.</w:t>
            </w: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Устное сочинение.</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b/>
                <w:sz w:val="16"/>
                <w:szCs w:val="16"/>
              </w:rPr>
            </w:pPr>
            <w:r>
              <w:rPr>
                <w:b/>
                <w:sz w:val="16"/>
                <w:szCs w:val="16"/>
              </w:rPr>
              <w:t>Личностные умения:</w:t>
            </w:r>
          </w:p>
          <w:p w:rsidR="00CD1766" w:rsidRDefault="00CD1766" w:rsidP="00CD1766">
            <w:pPr>
              <w:pStyle w:val="af8"/>
              <w:rPr>
                <w:sz w:val="16"/>
                <w:szCs w:val="16"/>
              </w:rPr>
            </w:pPr>
            <w:r>
              <w:rPr>
                <w:sz w:val="16"/>
                <w:szCs w:val="16"/>
              </w:rPr>
              <w:t>- проявлять интерес к произведениям изобразительного и поэтического искусства о весне.</w:t>
            </w:r>
          </w:p>
          <w:p w:rsidR="00CD1766" w:rsidRDefault="00CD1766" w:rsidP="00CD1766">
            <w:pPr>
              <w:rPr>
                <w:b/>
                <w:sz w:val="16"/>
                <w:szCs w:val="16"/>
              </w:rPr>
            </w:pPr>
            <w:r>
              <w:rPr>
                <w:b/>
                <w:sz w:val="16"/>
                <w:szCs w:val="16"/>
              </w:rPr>
              <w:t>Познавательные умения:</w:t>
            </w:r>
          </w:p>
          <w:p w:rsidR="00CD1766" w:rsidRDefault="00CD1766" w:rsidP="00CD1766">
            <w:pPr>
              <w:rPr>
                <w:sz w:val="16"/>
                <w:szCs w:val="16"/>
              </w:rPr>
            </w:pPr>
            <w:r>
              <w:rPr>
                <w:sz w:val="16"/>
                <w:szCs w:val="16"/>
              </w:rPr>
              <w:t>- раскрывать значение выражения «колесница золотая», «благовонных ветерков», «чиликанье», «саван» и использовать его в активном словаре;</w:t>
            </w:r>
          </w:p>
          <w:p w:rsidR="00CD1766" w:rsidRDefault="00CD1766" w:rsidP="00CD1766">
            <w:pPr>
              <w:pStyle w:val="19"/>
              <w:rPr>
                <w:sz w:val="16"/>
                <w:szCs w:val="16"/>
              </w:rPr>
            </w:pPr>
            <w:r>
              <w:rPr>
                <w:sz w:val="16"/>
                <w:szCs w:val="16"/>
              </w:rPr>
              <w:t>- определять тип текста и обосновывать свое мнение;</w:t>
            </w:r>
          </w:p>
          <w:p w:rsidR="00CD1766" w:rsidRDefault="00CD1766" w:rsidP="00CD1766">
            <w:pPr>
              <w:pStyle w:val="19"/>
              <w:rPr>
                <w:sz w:val="16"/>
                <w:szCs w:val="16"/>
              </w:rPr>
            </w:pPr>
            <w:r>
              <w:rPr>
                <w:sz w:val="16"/>
                <w:szCs w:val="16"/>
              </w:rPr>
              <w:t>- определять звуки природы, характерные для весны и обосновывать свое мнение;</w:t>
            </w:r>
          </w:p>
          <w:p w:rsidR="00CD1766" w:rsidRDefault="00CD1766" w:rsidP="00CD1766">
            <w:pPr>
              <w:pStyle w:val="19"/>
              <w:rPr>
                <w:sz w:val="16"/>
                <w:szCs w:val="16"/>
              </w:rPr>
            </w:pPr>
            <w:r>
              <w:rPr>
                <w:sz w:val="16"/>
                <w:szCs w:val="16"/>
              </w:rPr>
              <w:t>- подбирать интонацию, передающую радостное настроение автора  и обосновывать свое мнение;</w:t>
            </w:r>
          </w:p>
          <w:p w:rsidR="00CD1766" w:rsidRDefault="00CD1766" w:rsidP="00CD1766">
            <w:pPr>
              <w:pStyle w:val="19"/>
              <w:rPr>
                <w:sz w:val="16"/>
                <w:szCs w:val="16"/>
              </w:rPr>
            </w:pPr>
            <w:r>
              <w:rPr>
                <w:sz w:val="16"/>
                <w:szCs w:val="16"/>
              </w:rPr>
              <w:t>- подбирать иллюстрацию к поэтическому тексту и обосновывать свое мнение.</w:t>
            </w:r>
          </w:p>
          <w:p w:rsidR="00CD1766" w:rsidRDefault="00CD1766" w:rsidP="00CD1766">
            <w:pPr>
              <w:rPr>
                <w:b/>
                <w:sz w:val="16"/>
                <w:szCs w:val="16"/>
              </w:rPr>
            </w:pPr>
            <w:r>
              <w:rPr>
                <w:b/>
                <w:sz w:val="16"/>
                <w:szCs w:val="16"/>
              </w:rPr>
              <w:t>Регулятивные умения:</w:t>
            </w:r>
          </w:p>
          <w:p w:rsidR="00CD1766" w:rsidRDefault="00CD1766" w:rsidP="00CD1766">
            <w:pPr>
              <w:rPr>
                <w:b/>
                <w:i/>
                <w:sz w:val="16"/>
                <w:szCs w:val="16"/>
              </w:rPr>
            </w:pPr>
            <w:r>
              <w:rPr>
                <w:sz w:val="16"/>
                <w:szCs w:val="16"/>
              </w:rPr>
              <w:t>- выполнять взаимопроверку и взаимооценку  учебного задания.</w:t>
            </w:r>
          </w:p>
          <w:p w:rsidR="00CD1766" w:rsidRDefault="00CD1766" w:rsidP="00CD1766">
            <w:pPr>
              <w:rPr>
                <w:b/>
                <w:sz w:val="16"/>
                <w:szCs w:val="16"/>
              </w:rPr>
            </w:pPr>
            <w:r>
              <w:rPr>
                <w:b/>
                <w:sz w:val="16"/>
                <w:szCs w:val="16"/>
              </w:rPr>
              <w:t>Коммуникативные умения:</w:t>
            </w:r>
          </w:p>
          <w:p w:rsidR="00CD1766" w:rsidRDefault="00CD1766" w:rsidP="00CD1766">
            <w:pPr>
              <w:rPr>
                <w:sz w:val="16"/>
                <w:szCs w:val="16"/>
              </w:rPr>
            </w:pPr>
            <w:r>
              <w:rPr>
                <w:sz w:val="16"/>
                <w:szCs w:val="16"/>
              </w:rPr>
              <w:t>- использовать адекватные речевые средства для представления результата деятельности.</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78</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А. Майков. Весна. Е. Волков. В конце зимы. Е. Пурвит. Последний снег.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Чтение и анализ произведения. Прием контраста в изображении зимы и весны. Сравнение произведений живописи и литературы. Прием контраста в изображении зимы и весны. Сравнение произведений живописи и литературы.</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Выразите</w:t>
            </w:r>
          </w:p>
          <w:p w:rsidR="00CD1766" w:rsidRDefault="00CD1766" w:rsidP="00CD1766">
            <w:pPr>
              <w:rPr>
                <w:sz w:val="20"/>
                <w:szCs w:val="20"/>
              </w:rPr>
            </w:pPr>
            <w:r>
              <w:rPr>
                <w:sz w:val="20"/>
                <w:szCs w:val="20"/>
              </w:rPr>
              <w:t>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16"/>
                <w:szCs w:val="16"/>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79</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 Есенин. Сыплет черёмуха</w:t>
            </w:r>
            <w:proofErr w:type="gramStart"/>
            <w:r>
              <w:rPr>
                <w:sz w:val="20"/>
                <w:szCs w:val="20"/>
              </w:rPr>
              <w:t xml:space="preserve"> … С</w:t>
            </w:r>
            <w:proofErr w:type="gramEnd"/>
            <w:r>
              <w:rPr>
                <w:sz w:val="20"/>
                <w:szCs w:val="20"/>
              </w:rPr>
              <w:t xml:space="preserve"> добрым утром! В. Борисов-Мусатов. Весна.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Чтение и анализ произведения. Сравнение произведений живописи и литературы. </w:t>
            </w:r>
          </w:p>
        </w:tc>
        <w:tc>
          <w:tcPr>
            <w:tcW w:w="2130"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r>
              <w:rPr>
                <w:b/>
                <w:sz w:val="20"/>
                <w:szCs w:val="20"/>
              </w:rPr>
              <w:t>Уметь:</w:t>
            </w:r>
          </w:p>
          <w:p w:rsidR="00CD1766" w:rsidRDefault="00CD1766" w:rsidP="00CD1766">
            <w:pPr>
              <w:rPr>
                <w:sz w:val="20"/>
                <w:szCs w:val="20"/>
              </w:rPr>
            </w:pPr>
            <w:r>
              <w:rPr>
                <w:b/>
                <w:sz w:val="20"/>
                <w:szCs w:val="20"/>
              </w:rPr>
              <w:t xml:space="preserve">- </w:t>
            </w:r>
            <w:r>
              <w:rPr>
                <w:sz w:val="20"/>
                <w:szCs w:val="20"/>
              </w:rPr>
              <w:t>работать с текстом лирического произведения;</w:t>
            </w:r>
          </w:p>
          <w:p w:rsidR="00CD1766" w:rsidRDefault="00CD1766" w:rsidP="00CD1766">
            <w:pPr>
              <w:rPr>
                <w:sz w:val="20"/>
                <w:szCs w:val="20"/>
              </w:rPr>
            </w:pPr>
            <w:r>
              <w:rPr>
                <w:sz w:val="20"/>
                <w:szCs w:val="20"/>
              </w:rPr>
              <w:t>- выразительно читать поэтический  текст;</w:t>
            </w:r>
          </w:p>
          <w:p w:rsidR="00CD1766" w:rsidRDefault="00CD1766" w:rsidP="00CD1766">
            <w:pPr>
              <w:pStyle w:val="19"/>
              <w:rPr>
                <w:sz w:val="20"/>
                <w:szCs w:val="20"/>
              </w:rPr>
            </w:pPr>
            <w:r>
              <w:rPr>
                <w:sz w:val="20"/>
                <w:szCs w:val="20"/>
              </w:rPr>
              <w:t>-  определять в лирическом тексте олицетворения и писать их;</w:t>
            </w:r>
          </w:p>
          <w:p w:rsidR="00CD1766" w:rsidRDefault="00CD1766" w:rsidP="00CD1766">
            <w:pPr>
              <w:pStyle w:val="19"/>
              <w:rPr>
                <w:sz w:val="20"/>
                <w:szCs w:val="20"/>
              </w:rPr>
            </w:pPr>
            <w:r>
              <w:rPr>
                <w:sz w:val="20"/>
                <w:szCs w:val="20"/>
              </w:rPr>
              <w:t>- составлять текст описание, используя олицетворения и образные выражения;</w:t>
            </w:r>
          </w:p>
          <w:p w:rsidR="00CD1766" w:rsidRDefault="00CD1766" w:rsidP="00CD1766">
            <w:pPr>
              <w:rPr>
                <w:sz w:val="20"/>
                <w:szCs w:val="20"/>
              </w:rPr>
            </w:pPr>
            <w:r>
              <w:rPr>
                <w:sz w:val="20"/>
                <w:szCs w:val="20"/>
              </w:rPr>
              <w:t>- проводить исследование текстов и оформлять его результаты  в таблице.</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Выразите</w:t>
            </w:r>
          </w:p>
          <w:p w:rsidR="00CD1766" w:rsidRDefault="00CD1766" w:rsidP="00CD1766">
            <w:pPr>
              <w:rPr>
                <w:sz w:val="20"/>
                <w:szCs w:val="20"/>
              </w:rPr>
            </w:pPr>
            <w:r>
              <w:rPr>
                <w:sz w:val="20"/>
                <w:szCs w:val="20"/>
              </w:rPr>
              <w:t>льное чтение.</w:t>
            </w:r>
          </w:p>
        </w:tc>
        <w:tc>
          <w:tcPr>
            <w:tcW w:w="2185" w:type="dxa"/>
            <w:tcBorders>
              <w:top w:val="single" w:sz="4" w:space="0" w:color="auto"/>
              <w:left w:val="single" w:sz="4" w:space="0" w:color="auto"/>
              <w:bottom w:val="single" w:sz="4" w:space="0" w:color="auto"/>
              <w:right w:val="single" w:sz="4" w:space="0" w:color="auto"/>
            </w:tcBorders>
          </w:tcPr>
          <w:p w:rsidR="00CD1766" w:rsidRDefault="00CD1766" w:rsidP="00CD1766">
            <w:pPr>
              <w:rPr>
                <w:b/>
                <w:sz w:val="16"/>
                <w:szCs w:val="16"/>
              </w:rPr>
            </w:pPr>
            <w:r>
              <w:rPr>
                <w:b/>
                <w:sz w:val="16"/>
                <w:szCs w:val="16"/>
              </w:rPr>
              <w:t>Личностные умения:</w:t>
            </w:r>
          </w:p>
          <w:p w:rsidR="00CD1766" w:rsidRDefault="00CD1766" w:rsidP="00CD1766">
            <w:pPr>
              <w:pStyle w:val="af8"/>
              <w:rPr>
                <w:sz w:val="16"/>
                <w:szCs w:val="16"/>
              </w:rPr>
            </w:pPr>
            <w:r>
              <w:rPr>
                <w:sz w:val="16"/>
                <w:szCs w:val="16"/>
              </w:rPr>
              <w:t>- проявлять интерес к лирическим стихотворениям  о весне;</w:t>
            </w:r>
          </w:p>
          <w:p w:rsidR="00CD1766" w:rsidRDefault="00CD1766" w:rsidP="00CD1766">
            <w:pPr>
              <w:pStyle w:val="af8"/>
              <w:rPr>
                <w:sz w:val="16"/>
                <w:szCs w:val="16"/>
              </w:rPr>
            </w:pPr>
            <w:r>
              <w:rPr>
                <w:sz w:val="16"/>
                <w:szCs w:val="16"/>
              </w:rPr>
              <w:t>- проявлять желание составлять лирический текст на тему «Весна».</w:t>
            </w:r>
          </w:p>
          <w:p w:rsidR="00CD1766" w:rsidRDefault="00CD1766" w:rsidP="00CD1766">
            <w:pPr>
              <w:rPr>
                <w:b/>
                <w:sz w:val="16"/>
                <w:szCs w:val="16"/>
              </w:rPr>
            </w:pPr>
            <w:r>
              <w:rPr>
                <w:b/>
                <w:sz w:val="16"/>
                <w:szCs w:val="16"/>
              </w:rPr>
              <w:t>Познавательные умения:</w:t>
            </w:r>
          </w:p>
          <w:p w:rsidR="00CD1766" w:rsidRDefault="00CD1766" w:rsidP="00CD1766">
            <w:pPr>
              <w:rPr>
                <w:b/>
                <w:sz w:val="16"/>
                <w:szCs w:val="16"/>
              </w:rPr>
            </w:pPr>
            <w:r>
              <w:rPr>
                <w:sz w:val="16"/>
                <w:szCs w:val="16"/>
              </w:rPr>
              <w:t>- раскрывать значение понятия «лирический текст», «никнут», «ходят в полосе», «шелковые травы», «одурманен» и использовать его в активном словаре;</w:t>
            </w:r>
          </w:p>
          <w:p w:rsidR="00CD1766" w:rsidRDefault="00CD1766" w:rsidP="00CD1766">
            <w:pPr>
              <w:rPr>
                <w:sz w:val="16"/>
                <w:szCs w:val="16"/>
              </w:rPr>
            </w:pPr>
            <w:r>
              <w:rPr>
                <w:b/>
                <w:sz w:val="16"/>
                <w:szCs w:val="16"/>
              </w:rPr>
              <w:t xml:space="preserve">- </w:t>
            </w:r>
            <w:r>
              <w:rPr>
                <w:sz w:val="16"/>
                <w:szCs w:val="16"/>
              </w:rPr>
              <w:t>определять признаки</w:t>
            </w:r>
            <w:r>
              <w:rPr>
                <w:color w:val="0000FF"/>
                <w:sz w:val="16"/>
                <w:szCs w:val="16"/>
              </w:rPr>
              <w:t xml:space="preserve"> </w:t>
            </w:r>
            <w:r>
              <w:rPr>
                <w:sz w:val="16"/>
                <w:szCs w:val="16"/>
              </w:rPr>
              <w:t>лирического произведения и обосновывать свое мнение;</w:t>
            </w:r>
          </w:p>
          <w:p w:rsidR="00CD1766" w:rsidRDefault="00CD1766" w:rsidP="00CD1766">
            <w:pPr>
              <w:rPr>
                <w:b/>
                <w:sz w:val="16"/>
                <w:szCs w:val="16"/>
              </w:rPr>
            </w:pPr>
            <w:r>
              <w:rPr>
                <w:b/>
                <w:sz w:val="16"/>
                <w:szCs w:val="16"/>
              </w:rPr>
              <w:t xml:space="preserve">- </w:t>
            </w:r>
            <w:r>
              <w:rPr>
                <w:sz w:val="16"/>
                <w:szCs w:val="16"/>
              </w:rPr>
              <w:t>определять средства выразительности лирического текста и обосновывать свое мнение;</w:t>
            </w:r>
          </w:p>
          <w:p w:rsidR="00CD1766" w:rsidRDefault="00CD1766" w:rsidP="00CD1766">
            <w:pPr>
              <w:rPr>
                <w:sz w:val="16"/>
                <w:szCs w:val="16"/>
              </w:rPr>
            </w:pPr>
            <w:r>
              <w:rPr>
                <w:sz w:val="16"/>
                <w:szCs w:val="16"/>
              </w:rPr>
              <w:t>- соотносить сюжет  картины с содержанием лирического текста и обосновывать свое мнение.</w:t>
            </w:r>
          </w:p>
          <w:p w:rsidR="00CD1766" w:rsidRDefault="00CD1766" w:rsidP="00CD1766">
            <w:pPr>
              <w:rPr>
                <w:b/>
                <w:sz w:val="16"/>
                <w:szCs w:val="16"/>
              </w:rPr>
            </w:pPr>
            <w:r>
              <w:rPr>
                <w:b/>
                <w:sz w:val="16"/>
                <w:szCs w:val="16"/>
              </w:rPr>
              <w:t>Регулятивные умения:</w:t>
            </w:r>
          </w:p>
          <w:p w:rsidR="00CD1766" w:rsidRDefault="00CD1766" w:rsidP="00CD1766">
            <w:pPr>
              <w:pStyle w:val="2c"/>
              <w:rPr>
                <w:sz w:val="16"/>
                <w:szCs w:val="16"/>
              </w:rPr>
            </w:pPr>
            <w:r>
              <w:rPr>
                <w:sz w:val="16"/>
                <w:szCs w:val="16"/>
              </w:rPr>
              <w:t>- выполнять учебное задание, используя план;</w:t>
            </w:r>
          </w:p>
          <w:p w:rsidR="00CD1766" w:rsidRDefault="00CD1766" w:rsidP="00CD1766">
            <w:pPr>
              <w:rPr>
                <w:b/>
                <w:i/>
                <w:sz w:val="16"/>
                <w:szCs w:val="16"/>
              </w:rPr>
            </w:pPr>
            <w:r>
              <w:rPr>
                <w:sz w:val="16"/>
                <w:szCs w:val="16"/>
              </w:rPr>
              <w:t>-  выполнять самопроверку и взаимооценку при выполнении учебного задания.</w:t>
            </w:r>
          </w:p>
          <w:p w:rsidR="00CD1766" w:rsidRDefault="00CD1766" w:rsidP="00CD1766">
            <w:pPr>
              <w:rPr>
                <w:b/>
                <w:sz w:val="16"/>
                <w:szCs w:val="16"/>
              </w:rPr>
            </w:pPr>
            <w:r>
              <w:rPr>
                <w:b/>
                <w:sz w:val="16"/>
                <w:szCs w:val="16"/>
              </w:rPr>
              <w:t>Коммуникативные умения:</w:t>
            </w:r>
          </w:p>
          <w:p w:rsidR="00CD1766" w:rsidRDefault="00CD1766" w:rsidP="00CD1766">
            <w:pPr>
              <w:pStyle w:val="19"/>
              <w:rPr>
                <w:sz w:val="16"/>
                <w:szCs w:val="16"/>
              </w:rPr>
            </w:pPr>
            <w:r>
              <w:rPr>
                <w:sz w:val="16"/>
                <w:szCs w:val="16"/>
              </w:rPr>
              <w:t>- подбирать адекватные  высказывания, представляя свое суждение в рамках учебного диалога.</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80</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Ф. Тютчев. Весенняя гроза. Приём звукописи как средство создания </w:t>
            </w:r>
            <w:r>
              <w:rPr>
                <w:sz w:val="20"/>
                <w:szCs w:val="20"/>
              </w:rPr>
              <w:lastRenderedPageBreak/>
              <w:t xml:space="preserve">образа.  А. Васнецов. После дождя. И. Шишкин. Дождь в дубовом лесу.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Чтение и анализ произведения. Сравнение </w:t>
            </w:r>
            <w:r>
              <w:rPr>
                <w:sz w:val="20"/>
                <w:szCs w:val="20"/>
              </w:rPr>
              <w:lastRenderedPageBreak/>
              <w:t>произведений искусства.</w:t>
            </w:r>
          </w:p>
        </w:tc>
        <w:tc>
          <w:tcPr>
            <w:tcW w:w="2130"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b/>
                <w:sz w:val="20"/>
                <w:szCs w:val="20"/>
              </w:rPr>
            </w:pPr>
            <w:r>
              <w:rPr>
                <w:b/>
                <w:sz w:val="20"/>
                <w:szCs w:val="20"/>
              </w:rPr>
              <w:lastRenderedPageBreak/>
              <w:t>Уметь:</w:t>
            </w:r>
          </w:p>
          <w:p w:rsidR="00CD1766" w:rsidRDefault="00CD1766" w:rsidP="00CD1766">
            <w:pPr>
              <w:rPr>
                <w:sz w:val="20"/>
                <w:szCs w:val="20"/>
              </w:rPr>
            </w:pPr>
            <w:r>
              <w:rPr>
                <w:sz w:val="20"/>
                <w:szCs w:val="20"/>
              </w:rPr>
              <w:t xml:space="preserve">- работать с текстом </w:t>
            </w:r>
            <w:r>
              <w:rPr>
                <w:sz w:val="20"/>
                <w:szCs w:val="20"/>
              </w:rPr>
              <w:lastRenderedPageBreak/>
              <w:t>лирического произведения;</w:t>
            </w:r>
          </w:p>
          <w:p w:rsidR="00CD1766" w:rsidRDefault="00CD1766" w:rsidP="00CD1766">
            <w:pPr>
              <w:rPr>
                <w:sz w:val="20"/>
                <w:szCs w:val="20"/>
              </w:rPr>
            </w:pPr>
            <w:r>
              <w:rPr>
                <w:sz w:val="20"/>
                <w:szCs w:val="20"/>
              </w:rPr>
              <w:t>- выразительно читать поэтический текст;</w:t>
            </w:r>
          </w:p>
          <w:p w:rsidR="00CD1766" w:rsidRDefault="00CD1766" w:rsidP="00CD1766">
            <w:pPr>
              <w:rPr>
                <w:sz w:val="20"/>
                <w:szCs w:val="20"/>
              </w:rPr>
            </w:pPr>
            <w:r>
              <w:rPr>
                <w:sz w:val="20"/>
                <w:szCs w:val="20"/>
              </w:rPr>
              <w:t>- выделять средства художественной выразительности текста;</w:t>
            </w:r>
          </w:p>
          <w:p w:rsidR="00CD1766" w:rsidRDefault="00CD1766" w:rsidP="00CD1766">
            <w:pPr>
              <w:rPr>
                <w:sz w:val="20"/>
                <w:szCs w:val="20"/>
              </w:rPr>
            </w:pPr>
            <w:r>
              <w:rPr>
                <w:sz w:val="20"/>
                <w:szCs w:val="20"/>
              </w:rPr>
              <w:t>- проводить сравнение поэтических текстов и оформлять результаты;</w:t>
            </w:r>
          </w:p>
          <w:p w:rsidR="00CD1766" w:rsidRDefault="00CD1766" w:rsidP="00CD1766">
            <w:pPr>
              <w:rPr>
                <w:sz w:val="20"/>
                <w:szCs w:val="20"/>
              </w:rPr>
            </w:pPr>
            <w:r>
              <w:rPr>
                <w:sz w:val="20"/>
                <w:szCs w:val="20"/>
              </w:rPr>
              <w:t>- рассказывать о картине используя план;</w:t>
            </w:r>
          </w:p>
          <w:p w:rsidR="00CD1766" w:rsidRDefault="00CD1766" w:rsidP="00CD1766">
            <w:pPr>
              <w:rPr>
                <w:sz w:val="20"/>
                <w:szCs w:val="20"/>
              </w:rPr>
            </w:pPr>
            <w:r>
              <w:rPr>
                <w:sz w:val="20"/>
                <w:szCs w:val="20"/>
              </w:rPr>
              <w:t>- составлять  текст описание, используя алгоритм</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Выразите</w:t>
            </w:r>
          </w:p>
          <w:p w:rsidR="00CD1766" w:rsidRDefault="00CD1766" w:rsidP="00CD1766">
            <w:pPr>
              <w:rPr>
                <w:sz w:val="20"/>
                <w:szCs w:val="20"/>
              </w:rPr>
            </w:pPr>
            <w:r>
              <w:rPr>
                <w:sz w:val="20"/>
                <w:szCs w:val="20"/>
              </w:rPr>
              <w:t xml:space="preserve">льное </w:t>
            </w:r>
            <w:r>
              <w:rPr>
                <w:sz w:val="20"/>
                <w:szCs w:val="20"/>
              </w:rPr>
              <w:lastRenderedPageBreak/>
              <w:t>чтение.</w:t>
            </w:r>
          </w:p>
        </w:tc>
        <w:tc>
          <w:tcPr>
            <w:tcW w:w="2185" w:type="dxa"/>
            <w:vMerge w:val="restart"/>
            <w:tcBorders>
              <w:top w:val="single" w:sz="4" w:space="0" w:color="auto"/>
              <w:left w:val="single" w:sz="4" w:space="0" w:color="auto"/>
              <w:bottom w:val="single" w:sz="4" w:space="0" w:color="auto"/>
              <w:right w:val="single" w:sz="4" w:space="0" w:color="auto"/>
            </w:tcBorders>
          </w:tcPr>
          <w:p w:rsidR="00CD1766" w:rsidRDefault="00CD1766" w:rsidP="00CD1766">
            <w:pPr>
              <w:rPr>
                <w:b/>
                <w:sz w:val="20"/>
                <w:szCs w:val="20"/>
              </w:rPr>
            </w:pPr>
            <w:r>
              <w:rPr>
                <w:b/>
                <w:sz w:val="20"/>
                <w:szCs w:val="20"/>
              </w:rPr>
              <w:lastRenderedPageBreak/>
              <w:t>Личностные умения:</w:t>
            </w:r>
          </w:p>
          <w:p w:rsidR="00CD1766" w:rsidRDefault="00CD1766" w:rsidP="00CD1766">
            <w:pPr>
              <w:rPr>
                <w:sz w:val="20"/>
                <w:szCs w:val="20"/>
              </w:rPr>
            </w:pPr>
            <w:r>
              <w:rPr>
                <w:b/>
                <w:sz w:val="20"/>
                <w:szCs w:val="20"/>
              </w:rPr>
              <w:t xml:space="preserve">- </w:t>
            </w:r>
            <w:r>
              <w:rPr>
                <w:sz w:val="20"/>
                <w:szCs w:val="20"/>
              </w:rPr>
              <w:t xml:space="preserve">проявлять желание </w:t>
            </w:r>
            <w:r>
              <w:rPr>
                <w:sz w:val="20"/>
                <w:szCs w:val="20"/>
              </w:rPr>
              <w:lastRenderedPageBreak/>
              <w:t>читать лирические произведения о  русской природе.</w:t>
            </w:r>
          </w:p>
          <w:p w:rsidR="00CD1766" w:rsidRDefault="00CD1766" w:rsidP="00CD1766">
            <w:pPr>
              <w:rPr>
                <w:b/>
                <w:sz w:val="20"/>
                <w:szCs w:val="20"/>
              </w:rPr>
            </w:pPr>
            <w:r>
              <w:rPr>
                <w:b/>
                <w:sz w:val="20"/>
                <w:szCs w:val="20"/>
              </w:rPr>
              <w:t xml:space="preserve">Познавательные умения: </w:t>
            </w:r>
          </w:p>
          <w:p w:rsidR="00CD1766" w:rsidRDefault="00CD1766" w:rsidP="00CD1766">
            <w:pPr>
              <w:rPr>
                <w:b/>
                <w:sz w:val="20"/>
                <w:szCs w:val="20"/>
              </w:rPr>
            </w:pPr>
            <w:proofErr w:type="gramStart"/>
            <w:r>
              <w:rPr>
                <w:sz w:val="20"/>
                <w:szCs w:val="20"/>
              </w:rPr>
              <w:t>- раскрывать значение понятия «олицетворение», «сравнение», «эпитет», «перлы», «фукнуть», «студеный» и использовать его в активном словаре;</w:t>
            </w:r>
            <w:proofErr w:type="gramEnd"/>
          </w:p>
          <w:p w:rsidR="00CD1766" w:rsidRDefault="00CD1766" w:rsidP="00CD1766">
            <w:pPr>
              <w:rPr>
                <w:sz w:val="20"/>
                <w:szCs w:val="20"/>
              </w:rPr>
            </w:pPr>
            <w:r>
              <w:rPr>
                <w:sz w:val="20"/>
                <w:szCs w:val="20"/>
              </w:rPr>
              <w:t>- определять настроение лирического произведения и обосновывать свое мнение;</w:t>
            </w:r>
          </w:p>
          <w:p w:rsidR="00CD1766" w:rsidRDefault="00CD1766" w:rsidP="00CD1766">
            <w:pPr>
              <w:rPr>
                <w:sz w:val="20"/>
                <w:szCs w:val="20"/>
              </w:rPr>
            </w:pPr>
            <w:r>
              <w:rPr>
                <w:sz w:val="20"/>
                <w:szCs w:val="20"/>
              </w:rPr>
              <w:t>- определять средства художественной выразительности текста и обосновывать свое мнение;</w:t>
            </w:r>
          </w:p>
          <w:p w:rsidR="00CD1766" w:rsidRDefault="00CD1766" w:rsidP="00CD1766">
            <w:pPr>
              <w:rPr>
                <w:sz w:val="20"/>
                <w:szCs w:val="20"/>
              </w:rPr>
            </w:pPr>
            <w:r>
              <w:rPr>
                <w:sz w:val="20"/>
                <w:szCs w:val="20"/>
              </w:rPr>
              <w:t>- определять настроение автора и обосновывать свое мнение.</w:t>
            </w:r>
          </w:p>
          <w:p w:rsidR="00CD1766" w:rsidRDefault="00CD1766" w:rsidP="00CD1766">
            <w:pPr>
              <w:rPr>
                <w:b/>
                <w:sz w:val="20"/>
                <w:szCs w:val="20"/>
              </w:rPr>
            </w:pPr>
            <w:r>
              <w:rPr>
                <w:b/>
                <w:sz w:val="20"/>
                <w:szCs w:val="20"/>
              </w:rPr>
              <w:t>Регулятивные умения:</w:t>
            </w:r>
          </w:p>
          <w:p w:rsidR="00CD1766" w:rsidRDefault="00CD1766" w:rsidP="00CD1766">
            <w:pPr>
              <w:rPr>
                <w:sz w:val="20"/>
                <w:szCs w:val="20"/>
              </w:rPr>
            </w:pPr>
            <w:r>
              <w:rPr>
                <w:sz w:val="20"/>
                <w:szCs w:val="20"/>
              </w:rPr>
              <w:t xml:space="preserve">- выполнять учебное </w:t>
            </w:r>
            <w:r>
              <w:rPr>
                <w:sz w:val="20"/>
                <w:szCs w:val="20"/>
              </w:rPr>
              <w:lastRenderedPageBreak/>
              <w:t>задание, используя план.</w:t>
            </w:r>
          </w:p>
          <w:p w:rsidR="00CD1766" w:rsidRDefault="00CD1766" w:rsidP="00CD1766">
            <w:pPr>
              <w:rPr>
                <w:b/>
                <w:sz w:val="20"/>
                <w:szCs w:val="20"/>
              </w:rPr>
            </w:pPr>
            <w:r>
              <w:rPr>
                <w:b/>
                <w:sz w:val="20"/>
                <w:szCs w:val="20"/>
              </w:rPr>
              <w:t>Коммуникативные умения:</w:t>
            </w:r>
          </w:p>
          <w:p w:rsidR="00CD1766" w:rsidRDefault="00CD1766" w:rsidP="00CD1766">
            <w:pPr>
              <w:rPr>
                <w:b/>
                <w:sz w:val="20"/>
                <w:szCs w:val="20"/>
              </w:rPr>
            </w:pPr>
            <w:r>
              <w:rPr>
                <w:sz w:val="20"/>
                <w:szCs w:val="20"/>
              </w:rPr>
              <w:t>- договариваться и приходить к общему решению при работе в паре и группе.</w:t>
            </w:r>
          </w:p>
          <w:p w:rsidR="00CD1766" w:rsidRDefault="00CD1766" w:rsidP="00CD1766">
            <w:pPr>
              <w:rPr>
                <w:sz w:val="20"/>
                <w:szCs w:val="20"/>
              </w:rPr>
            </w:pPr>
          </w:p>
          <w:p w:rsidR="00CD1766" w:rsidRDefault="00CD1766" w:rsidP="00CD1766">
            <w:pPr>
              <w:rPr>
                <w:b/>
                <w:sz w:val="16"/>
                <w:szCs w:val="16"/>
              </w:rPr>
            </w:pPr>
          </w:p>
          <w:p w:rsidR="00CD1766" w:rsidRDefault="00CD1766" w:rsidP="00CD1766">
            <w:pPr>
              <w:rPr>
                <w:b/>
                <w:sz w:val="16"/>
                <w:szCs w:val="16"/>
              </w:rPr>
            </w:pPr>
            <w:r>
              <w:rPr>
                <w:b/>
                <w:sz w:val="16"/>
                <w:szCs w:val="16"/>
              </w:rPr>
              <w:t>Личностные умения:</w:t>
            </w:r>
          </w:p>
          <w:p w:rsidR="00CD1766" w:rsidRDefault="00CD1766" w:rsidP="00CD1766">
            <w:pPr>
              <w:rPr>
                <w:color w:val="FF0000"/>
                <w:sz w:val="16"/>
                <w:szCs w:val="16"/>
              </w:rPr>
            </w:pPr>
            <w:r>
              <w:rPr>
                <w:sz w:val="16"/>
                <w:szCs w:val="16"/>
              </w:rPr>
              <w:t>- проявлять интерес к составлению текста описание «В окно повеяло весною»</w:t>
            </w:r>
            <w:r>
              <w:rPr>
                <w:color w:val="FF0000"/>
                <w:sz w:val="16"/>
                <w:szCs w:val="16"/>
              </w:rPr>
              <w:t xml:space="preserve"> </w:t>
            </w:r>
          </w:p>
          <w:p w:rsidR="00CD1766" w:rsidRDefault="00CD1766" w:rsidP="00CD1766">
            <w:pPr>
              <w:pStyle w:val="19"/>
              <w:rPr>
                <w:b/>
                <w:sz w:val="16"/>
                <w:szCs w:val="16"/>
              </w:rPr>
            </w:pPr>
            <w:r>
              <w:rPr>
                <w:b/>
                <w:sz w:val="16"/>
                <w:szCs w:val="16"/>
              </w:rPr>
              <w:t xml:space="preserve">Познавательные умения: </w:t>
            </w:r>
          </w:p>
          <w:p w:rsidR="00CD1766" w:rsidRDefault="00CD1766" w:rsidP="00CD1766">
            <w:pPr>
              <w:pStyle w:val="19"/>
              <w:rPr>
                <w:sz w:val="16"/>
                <w:szCs w:val="16"/>
              </w:rPr>
            </w:pPr>
            <w:r>
              <w:rPr>
                <w:sz w:val="16"/>
                <w:szCs w:val="16"/>
              </w:rPr>
              <w:t>- использовать приобретённые знания для составления текста описания</w:t>
            </w:r>
          </w:p>
          <w:p w:rsidR="00CD1766" w:rsidRDefault="00CD1766" w:rsidP="00CD1766">
            <w:pPr>
              <w:pStyle w:val="19"/>
              <w:rPr>
                <w:b/>
                <w:sz w:val="16"/>
                <w:szCs w:val="16"/>
              </w:rPr>
            </w:pPr>
            <w:r>
              <w:rPr>
                <w:b/>
                <w:sz w:val="16"/>
                <w:szCs w:val="16"/>
              </w:rPr>
              <w:t>Регулятивные умения:</w:t>
            </w:r>
          </w:p>
          <w:p w:rsidR="00CD1766" w:rsidRDefault="00CD1766" w:rsidP="00CD1766">
            <w:pPr>
              <w:pStyle w:val="19"/>
              <w:rPr>
                <w:sz w:val="16"/>
                <w:szCs w:val="16"/>
              </w:rPr>
            </w:pPr>
            <w:r>
              <w:rPr>
                <w:sz w:val="16"/>
                <w:szCs w:val="16"/>
              </w:rPr>
              <w:t>- ориентироваться в разных способах выполнения задания;</w:t>
            </w:r>
          </w:p>
          <w:p w:rsidR="00CD1766" w:rsidRDefault="00CD1766" w:rsidP="00CD1766">
            <w:pPr>
              <w:pStyle w:val="19"/>
              <w:rPr>
                <w:sz w:val="16"/>
                <w:szCs w:val="16"/>
              </w:rPr>
            </w:pPr>
            <w:r>
              <w:rPr>
                <w:sz w:val="16"/>
                <w:szCs w:val="16"/>
              </w:rPr>
              <w:t>- выполнять учебное действие в соответствии с целью.</w:t>
            </w:r>
          </w:p>
          <w:p w:rsidR="00CD1766" w:rsidRDefault="00CD1766" w:rsidP="00CD1766">
            <w:pPr>
              <w:pStyle w:val="19"/>
              <w:rPr>
                <w:b/>
                <w:sz w:val="16"/>
                <w:szCs w:val="16"/>
              </w:rPr>
            </w:pPr>
            <w:r>
              <w:rPr>
                <w:b/>
                <w:sz w:val="16"/>
                <w:szCs w:val="16"/>
              </w:rPr>
              <w:t>Коммуникативные умения:</w:t>
            </w:r>
          </w:p>
          <w:p w:rsidR="00CD1766" w:rsidRDefault="00CD1766" w:rsidP="00CD1766">
            <w:pPr>
              <w:pStyle w:val="19"/>
              <w:rPr>
                <w:sz w:val="20"/>
                <w:szCs w:val="20"/>
              </w:rPr>
            </w:pPr>
            <w:r>
              <w:rPr>
                <w:sz w:val="16"/>
                <w:szCs w:val="16"/>
              </w:rPr>
              <w:t>- использовать речевые средства для представления результата деятельности.</w:t>
            </w: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81</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О. Высотская. Одуванчик. З. Александрова. Одуванчик.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Чтение и анализ произведения. Сравнение произведений образов.</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Выразите</w:t>
            </w:r>
          </w:p>
          <w:p w:rsidR="00CD1766" w:rsidRDefault="00CD1766" w:rsidP="00CD1766">
            <w:pPr>
              <w:rPr>
                <w:sz w:val="20"/>
                <w:szCs w:val="20"/>
              </w:rPr>
            </w:pPr>
            <w:r>
              <w:rPr>
                <w:sz w:val="20"/>
                <w:szCs w:val="20"/>
              </w:rPr>
              <w:t>льное чтение. Сравнение образов.</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82</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М. Пришвин. Золотой луг.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Чтение и анализ произведения. Сравнение поэтического и прозаического текстов.</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Выразите</w:t>
            </w:r>
          </w:p>
          <w:p w:rsidR="00CD1766" w:rsidRDefault="00CD1766" w:rsidP="00CD1766">
            <w:pPr>
              <w:rPr>
                <w:sz w:val="20"/>
                <w:szCs w:val="20"/>
              </w:rPr>
            </w:pPr>
            <w:r>
              <w:rPr>
                <w:sz w:val="20"/>
                <w:szCs w:val="20"/>
              </w:rPr>
              <w:t xml:space="preserve">льное чтение. </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83</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А. Толстой. Колокольчики мои, цветики степные …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Чтение и анализ произведения. Авторское отношение к </w:t>
            </w:r>
            <w:proofErr w:type="gramStart"/>
            <w:r>
              <w:rPr>
                <w:sz w:val="20"/>
                <w:szCs w:val="20"/>
              </w:rPr>
              <w:t>изображаемому</w:t>
            </w:r>
            <w:proofErr w:type="gramEnd"/>
            <w:r>
              <w:rPr>
                <w:sz w:val="20"/>
                <w:szCs w:val="20"/>
              </w:rPr>
              <w:t>.</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Выполнение задания по группам</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84</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Саша Черный. Летом. А. Рылов. Зелёный шум.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Чтение и анализ произведения. Сравнение произведений живописи и литературы.</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Поиск в стихот</w:t>
            </w:r>
          </w:p>
          <w:p w:rsidR="00CD1766" w:rsidRDefault="00CD1766" w:rsidP="00CD1766">
            <w:pPr>
              <w:pStyle w:val="a3"/>
              <w:spacing w:before="0" w:beforeAutospacing="0" w:after="0" w:afterAutospacing="0"/>
              <w:rPr>
                <w:sz w:val="20"/>
                <w:szCs w:val="20"/>
              </w:rPr>
            </w:pPr>
            <w:r>
              <w:rPr>
                <w:sz w:val="20"/>
                <w:szCs w:val="20"/>
              </w:rPr>
              <w:t>ворении олицет</w:t>
            </w:r>
          </w:p>
          <w:p w:rsidR="00CD1766" w:rsidRDefault="00CD1766" w:rsidP="00CD1766">
            <w:pPr>
              <w:pStyle w:val="a3"/>
              <w:spacing w:before="0" w:beforeAutospacing="0" w:after="0" w:afterAutospacing="0"/>
              <w:rPr>
                <w:sz w:val="20"/>
                <w:szCs w:val="20"/>
              </w:rPr>
            </w:pPr>
            <w:r>
              <w:rPr>
                <w:sz w:val="20"/>
                <w:szCs w:val="20"/>
              </w:rPr>
              <w:t>ворения</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85</w:t>
            </w:r>
          </w:p>
        </w:tc>
        <w:tc>
          <w:tcPr>
            <w:tcW w:w="24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a3"/>
              <w:spacing w:before="0" w:beforeAutospacing="0" w:after="0" w:afterAutospacing="0"/>
              <w:rPr>
                <w:sz w:val="20"/>
                <w:szCs w:val="20"/>
              </w:rPr>
            </w:pPr>
            <w:r>
              <w:rPr>
                <w:sz w:val="20"/>
                <w:szCs w:val="20"/>
              </w:rPr>
              <w:t xml:space="preserve">Ф. Тютчев. В небе тают облака … А. Саврасов. Сосновый бор на берегу реки.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Чтение и анализ произведения. Сравнение произведений живописи и литературы.</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Выразите</w:t>
            </w:r>
          </w:p>
          <w:p w:rsidR="00CD1766" w:rsidRDefault="00CD1766" w:rsidP="00CD1766">
            <w:pPr>
              <w:rPr>
                <w:sz w:val="20"/>
                <w:szCs w:val="20"/>
              </w:rPr>
            </w:pPr>
            <w:r>
              <w:rPr>
                <w:sz w:val="20"/>
                <w:szCs w:val="20"/>
              </w:rPr>
              <w:t xml:space="preserve">льное чтение. </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86</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Мы идём в библиотеку. Сборники произведений о природе. Самостоятельное чтение. Г. Юдин. Поэты.</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Поиск нужной книги по тематическому каталогу. Работа с выставкой книг. Классификация книг. Самостоятельное чтение.</w:t>
            </w: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Озаглав</w:t>
            </w:r>
          </w:p>
          <w:p w:rsidR="00CD1766" w:rsidRDefault="00CD1766" w:rsidP="00CD1766">
            <w:pPr>
              <w:pStyle w:val="a3"/>
              <w:spacing w:before="0" w:beforeAutospacing="0" w:after="0" w:afterAutospacing="0"/>
              <w:rPr>
                <w:sz w:val="20"/>
                <w:szCs w:val="20"/>
              </w:rPr>
            </w:pPr>
            <w:r>
              <w:rPr>
                <w:sz w:val="20"/>
                <w:szCs w:val="20"/>
              </w:rPr>
              <w:t>ливание выставки книг.</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87</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Я. Аким. Как я написал первое стихотворение. </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Чтение и анализ произведения.</w:t>
            </w: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tc>
        <w:tc>
          <w:tcPr>
            <w:tcW w:w="2130"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Работа в паре.</w:t>
            </w:r>
          </w:p>
          <w:p w:rsidR="00CD1766" w:rsidRDefault="00CD1766" w:rsidP="00CD1766">
            <w:pPr>
              <w:rPr>
                <w:sz w:val="20"/>
                <w:szCs w:val="20"/>
              </w:rPr>
            </w:pPr>
          </w:p>
          <w:p w:rsidR="00CD1766" w:rsidRDefault="00CD1766" w:rsidP="00CD1766">
            <w:pPr>
              <w:rPr>
                <w:sz w:val="20"/>
                <w:szCs w:val="20"/>
              </w:rPr>
            </w:pPr>
          </w:p>
          <w:p w:rsidR="00CD1766" w:rsidRDefault="00CD1766" w:rsidP="00CD1766">
            <w:pPr>
              <w:rPr>
                <w:sz w:val="20"/>
                <w:szCs w:val="20"/>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88</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Обобщающий урок по теме.</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Обобщение и систематизация знаний.</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tabs>
                <w:tab w:val="right" w:pos="3144"/>
              </w:tabs>
              <w:rPr>
                <w:b/>
                <w:sz w:val="20"/>
                <w:szCs w:val="20"/>
              </w:rPr>
            </w:pPr>
            <w:r>
              <w:rPr>
                <w:b/>
                <w:sz w:val="20"/>
                <w:szCs w:val="20"/>
              </w:rPr>
              <w:t>Уметь:</w:t>
            </w:r>
            <w:r>
              <w:rPr>
                <w:b/>
                <w:sz w:val="20"/>
                <w:szCs w:val="20"/>
              </w:rPr>
              <w:tab/>
            </w:r>
          </w:p>
          <w:p w:rsidR="00CD1766" w:rsidRDefault="00CD1766" w:rsidP="00CD1766">
            <w:pPr>
              <w:pStyle w:val="62"/>
              <w:rPr>
                <w:b/>
                <w:sz w:val="20"/>
                <w:szCs w:val="20"/>
              </w:rPr>
            </w:pPr>
            <w:r>
              <w:rPr>
                <w:sz w:val="20"/>
                <w:szCs w:val="20"/>
              </w:rPr>
              <w:t>- определять автора по фрагменту текста;</w:t>
            </w:r>
          </w:p>
          <w:p w:rsidR="00CD1766" w:rsidRDefault="00CD1766" w:rsidP="00CD1766">
            <w:pPr>
              <w:pStyle w:val="19"/>
              <w:rPr>
                <w:b/>
                <w:sz w:val="20"/>
                <w:szCs w:val="20"/>
              </w:rPr>
            </w:pPr>
            <w:r>
              <w:rPr>
                <w:sz w:val="20"/>
                <w:szCs w:val="20"/>
              </w:rPr>
              <w:t>- определять средства выразительности в тексте лирического произведения;</w:t>
            </w:r>
          </w:p>
          <w:p w:rsidR="00CD1766" w:rsidRDefault="00CD1766" w:rsidP="00CD1766">
            <w:pPr>
              <w:rPr>
                <w:b/>
                <w:bCs/>
                <w:sz w:val="20"/>
                <w:szCs w:val="20"/>
              </w:rPr>
            </w:pPr>
            <w:r>
              <w:rPr>
                <w:sz w:val="20"/>
                <w:szCs w:val="20"/>
              </w:rPr>
              <w:t>- формулировать высказывание о тексте описании.</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Ответы на вопросы.</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14788" w:type="dxa"/>
            <w:gridSpan w:val="10"/>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b/>
                <w:bCs/>
                <w:sz w:val="20"/>
                <w:szCs w:val="20"/>
              </w:rPr>
              <w:t>Тамбовские писатели – детям (17 часов)</w:t>
            </w: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89</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Мы идем в библиотеку. Тамбовские писатели - детям.</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 xml:space="preserve">Стихи и рассказы о Родине.  Самостоятельное чтение.  Поиск нужной книги по тематическому каталогу. </w:t>
            </w:r>
          </w:p>
          <w:p w:rsidR="00CD1766" w:rsidRDefault="00CD1766" w:rsidP="00CD1766">
            <w:pPr>
              <w:rPr>
                <w:b/>
                <w:bCs/>
                <w:sz w:val="20"/>
                <w:szCs w:val="20"/>
              </w:rPr>
            </w:pPr>
            <w:r>
              <w:rPr>
                <w:sz w:val="20"/>
                <w:szCs w:val="20"/>
              </w:rPr>
              <w:t xml:space="preserve">Выбор произведения для заучивания наизусть и </w:t>
            </w:r>
            <w:r>
              <w:rPr>
                <w:sz w:val="20"/>
                <w:szCs w:val="20"/>
              </w:rPr>
              <w:lastRenderedPageBreak/>
              <w:t>выразительного чтения.</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Определять тему и название выставки книг. Группировать книги по подтемам.</w:t>
            </w:r>
          </w:p>
          <w:p w:rsidR="00CD1766" w:rsidRDefault="00CD1766" w:rsidP="00CD1766">
            <w:pPr>
              <w:rPr>
                <w:sz w:val="20"/>
                <w:szCs w:val="20"/>
              </w:rPr>
            </w:pPr>
            <w:r>
              <w:rPr>
                <w:sz w:val="20"/>
                <w:szCs w:val="20"/>
              </w:rPr>
              <w:t>Представлять книгу.</w:t>
            </w:r>
          </w:p>
          <w:p w:rsidR="00CD1766" w:rsidRDefault="00CD1766" w:rsidP="00CD1766">
            <w:pPr>
              <w:rPr>
                <w:b/>
                <w:bCs/>
                <w:sz w:val="20"/>
                <w:szCs w:val="20"/>
              </w:rPr>
            </w:pPr>
            <w:r>
              <w:rPr>
                <w:sz w:val="20"/>
                <w:szCs w:val="20"/>
              </w:rPr>
              <w:lastRenderedPageBreak/>
              <w:t xml:space="preserve">Находить нужную книгу по тематическому каталогу.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Работа в группе.</w:t>
            </w: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CD1766" w:rsidRDefault="00CD1766" w:rsidP="00CD1766">
            <w:pPr>
              <w:pStyle w:val="46"/>
              <w:rPr>
                <w:rFonts w:ascii="Times New Roman" w:hAnsi="Times New Roman"/>
                <w:b/>
                <w:color w:val="000000"/>
                <w:sz w:val="20"/>
                <w:szCs w:val="20"/>
              </w:rPr>
            </w:pPr>
            <w:r>
              <w:rPr>
                <w:rFonts w:ascii="Times New Roman" w:hAnsi="Times New Roman"/>
                <w:b/>
                <w:bCs/>
                <w:color w:val="000000"/>
                <w:sz w:val="20"/>
                <w:szCs w:val="20"/>
              </w:rPr>
              <w:t xml:space="preserve">Познавательные: </w:t>
            </w:r>
          </w:p>
          <w:p w:rsidR="00CD1766" w:rsidRDefault="00CD1766" w:rsidP="00CD1766">
            <w:pPr>
              <w:rPr>
                <w:color w:val="000000"/>
                <w:sz w:val="20"/>
                <w:szCs w:val="20"/>
              </w:rPr>
            </w:pPr>
            <w:r>
              <w:rPr>
                <w:color w:val="000000"/>
                <w:sz w:val="20"/>
                <w:szCs w:val="20"/>
              </w:rPr>
              <w:t xml:space="preserve">- определять значение и смысл новых слов и понятий; </w:t>
            </w:r>
          </w:p>
          <w:p w:rsidR="00CD1766" w:rsidRDefault="00CD1766" w:rsidP="00CD1766">
            <w:pPr>
              <w:rPr>
                <w:color w:val="000000"/>
                <w:sz w:val="20"/>
                <w:szCs w:val="20"/>
              </w:rPr>
            </w:pPr>
            <w:r>
              <w:rPr>
                <w:color w:val="000000"/>
                <w:sz w:val="20"/>
                <w:szCs w:val="20"/>
              </w:rPr>
              <w:t xml:space="preserve">- осмысливать прочитанный текст, </w:t>
            </w:r>
            <w:r>
              <w:rPr>
                <w:color w:val="000000"/>
                <w:sz w:val="20"/>
                <w:szCs w:val="20"/>
              </w:rPr>
              <w:lastRenderedPageBreak/>
              <w:t xml:space="preserve">определять тему, главную мысль и обосновывать своё мнение; </w:t>
            </w:r>
          </w:p>
          <w:p w:rsidR="00CD1766" w:rsidRDefault="00CD1766" w:rsidP="00CD1766">
            <w:pPr>
              <w:rPr>
                <w:color w:val="000000"/>
                <w:sz w:val="20"/>
                <w:szCs w:val="20"/>
              </w:rPr>
            </w:pPr>
            <w:r>
              <w:rPr>
                <w:color w:val="000000"/>
                <w:sz w:val="20"/>
                <w:szCs w:val="20"/>
              </w:rPr>
              <w:t xml:space="preserve">- определять значимость книги, её иллюстраций и обосновывать своё мнение; </w:t>
            </w:r>
          </w:p>
          <w:p w:rsidR="00CD1766" w:rsidRDefault="00CD1766" w:rsidP="00CD1766">
            <w:pPr>
              <w:rPr>
                <w:color w:val="000000"/>
                <w:sz w:val="20"/>
                <w:szCs w:val="20"/>
              </w:rPr>
            </w:pPr>
            <w:r>
              <w:rPr>
                <w:color w:val="000000"/>
                <w:sz w:val="20"/>
                <w:szCs w:val="20"/>
              </w:rPr>
              <w:t xml:space="preserve">- составлять пословицу о книге и объяснять её смысл; </w:t>
            </w:r>
          </w:p>
          <w:p w:rsidR="00CD1766" w:rsidRDefault="00CD1766" w:rsidP="00CD1766">
            <w:pPr>
              <w:rPr>
                <w:color w:val="000000"/>
                <w:sz w:val="20"/>
                <w:szCs w:val="20"/>
              </w:rPr>
            </w:pPr>
            <w:r>
              <w:rPr>
                <w:color w:val="000000"/>
                <w:sz w:val="20"/>
                <w:szCs w:val="20"/>
              </w:rPr>
              <w:t xml:space="preserve">- </w:t>
            </w:r>
            <w:r>
              <w:rPr>
                <w:bCs/>
                <w:i/>
                <w:iCs/>
                <w:color w:val="000000"/>
                <w:sz w:val="20"/>
                <w:szCs w:val="20"/>
              </w:rPr>
              <w:t xml:space="preserve">использовать приобретённые умения в презентации прочитанного произведения. </w:t>
            </w:r>
          </w:p>
          <w:p w:rsidR="00CD1766" w:rsidRDefault="00CD1766" w:rsidP="00CD1766">
            <w:pPr>
              <w:rPr>
                <w:b/>
                <w:bCs/>
                <w:color w:val="000000"/>
                <w:sz w:val="20"/>
                <w:szCs w:val="20"/>
              </w:rPr>
            </w:pPr>
            <w:r>
              <w:rPr>
                <w:b/>
                <w:bCs/>
                <w:color w:val="000000"/>
                <w:sz w:val="20"/>
                <w:szCs w:val="20"/>
              </w:rPr>
              <w:t xml:space="preserve">Регулятивные: </w:t>
            </w:r>
          </w:p>
          <w:p w:rsidR="00CD1766" w:rsidRDefault="00CD1766" w:rsidP="00CD1766">
            <w:pPr>
              <w:rPr>
                <w:color w:val="000000"/>
                <w:sz w:val="20"/>
                <w:szCs w:val="20"/>
              </w:rPr>
            </w:pPr>
            <w:r>
              <w:rPr>
                <w:bCs/>
                <w:color w:val="000000"/>
                <w:sz w:val="20"/>
                <w:szCs w:val="20"/>
              </w:rPr>
              <w:t>- ц</w:t>
            </w:r>
            <w:r>
              <w:rPr>
                <w:sz w:val="20"/>
                <w:szCs w:val="20"/>
              </w:rPr>
              <w:t>елеполагание;</w:t>
            </w:r>
          </w:p>
          <w:p w:rsidR="00CD1766" w:rsidRDefault="00CD1766" w:rsidP="00CD1766">
            <w:pPr>
              <w:rPr>
                <w:color w:val="000000"/>
                <w:sz w:val="20"/>
                <w:szCs w:val="20"/>
              </w:rPr>
            </w:pPr>
            <w:r>
              <w:rPr>
                <w:color w:val="000000"/>
                <w:sz w:val="20"/>
                <w:szCs w:val="20"/>
              </w:rPr>
              <w:t xml:space="preserve">- выполнять учебное задание, используя алгоритм; </w:t>
            </w:r>
          </w:p>
          <w:p w:rsidR="00CD1766" w:rsidRDefault="00CD1766" w:rsidP="00CD1766">
            <w:pPr>
              <w:rPr>
                <w:color w:val="000000"/>
                <w:sz w:val="20"/>
                <w:szCs w:val="20"/>
              </w:rPr>
            </w:pPr>
            <w:r>
              <w:rPr>
                <w:color w:val="000000"/>
                <w:sz w:val="20"/>
                <w:szCs w:val="20"/>
              </w:rPr>
              <w:t xml:space="preserve">- </w:t>
            </w:r>
            <w:r>
              <w:rPr>
                <w:bCs/>
                <w:i/>
                <w:iCs/>
                <w:color w:val="000000"/>
                <w:sz w:val="20"/>
                <w:szCs w:val="20"/>
              </w:rPr>
              <w:t>выполнять задание по плану;</w:t>
            </w:r>
            <w:r>
              <w:rPr>
                <w:b/>
                <w:bCs/>
                <w:i/>
                <w:iCs/>
                <w:color w:val="000000"/>
                <w:sz w:val="20"/>
                <w:szCs w:val="20"/>
              </w:rPr>
              <w:t xml:space="preserve"> </w:t>
            </w:r>
          </w:p>
          <w:p w:rsidR="00CD1766" w:rsidRDefault="00CD1766" w:rsidP="00CD1766">
            <w:pPr>
              <w:tabs>
                <w:tab w:val="left" w:pos="724"/>
              </w:tabs>
              <w:rPr>
                <w:color w:val="000000"/>
                <w:sz w:val="20"/>
                <w:szCs w:val="20"/>
              </w:rPr>
            </w:pPr>
            <w:r>
              <w:rPr>
                <w:i/>
                <w:iCs/>
                <w:color w:val="000000"/>
                <w:sz w:val="20"/>
                <w:szCs w:val="20"/>
              </w:rPr>
              <w:t xml:space="preserve">- </w:t>
            </w:r>
            <w:r>
              <w:rPr>
                <w:color w:val="000000"/>
                <w:sz w:val="20"/>
                <w:szCs w:val="20"/>
              </w:rPr>
              <w:t xml:space="preserve">осуществлять самопроверку и взаимопроверку при выполнении учебного задания: адекватно оценивать результат </w:t>
            </w:r>
            <w:r>
              <w:rPr>
                <w:color w:val="000000"/>
                <w:sz w:val="20"/>
                <w:szCs w:val="20"/>
              </w:rPr>
              <w:lastRenderedPageBreak/>
              <w:t>выполнения задания.</w:t>
            </w:r>
          </w:p>
          <w:p w:rsidR="00CD1766" w:rsidRDefault="00CD1766" w:rsidP="00CD1766">
            <w:pPr>
              <w:tabs>
                <w:tab w:val="left" w:pos="724"/>
              </w:tabs>
              <w:rPr>
                <w:b/>
                <w:color w:val="000000"/>
                <w:sz w:val="20"/>
                <w:szCs w:val="20"/>
              </w:rPr>
            </w:pPr>
            <w:r>
              <w:rPr>
                <w:b/>
                <w:color w:val="000000"/>
                <w:sz w:val="20"/>
                <w:szCs w:val="20"/>
              </w:rPr>
              <w:t>Коммуникативные:</w:t>
            </w:r>
          </w:p>
          <w:p w:rsidR="00CD1766" w:rsidRDefault="00CD1766" w:rsidP="00CD1766">
            <w:pPr>
              <w:tabs>
                <w:tab w:val="left" w:pos="724"/>
              </w:tabs>
              <w:rPr>
                <w:color w:val="000000"/>
                <w:sz w:val="20"/>
                <w:szCs w:val="20"/>
              </w:rPr>
            </w:pPr>
            <w:r>
              <w:rPr>
                <w:color w:val="000000"/>
                <w:sz w:val="20"/>
                <w:szCs w:val="20"/>
              </w:rPr>
              <w:t>- формулировать собственное мнение и позицию;</w:t>
            </w:r>
          </w:p>
          <w:p w:rsidR="00CD1766" w:rsidRDefault="00CD1766" w:rsidP="00CD1766">
            <w:pPr>
              <w:tabs>
                <w:tab w:val="left" w:pos="724"/>
              </w:tabs>
              <w:rPr>
                <w:color w:val="000000"/>
                <w:sz w:val="20"/>
                <w:szCs w:val="20"/>
              </w:rPr>
            </w:pPr>
            <w:r>
              <w:rPr>
                <w:color w:val="000000"/>
                <w:sz w:val="20"/>
                <w:szCs w:val="20"/>
              </w:rPr>
              <w:t>- взаимодействовать с партнером в рамках ведения диалога;</w:t>
            </w:r>
          </w:p>
          <w:p w:rsidR="00CD1766" w:rsidRDefault="00CD1766" w:rsidP="00CD1766">
            <w:pPr>
              <w:tabs>
                <w:tab w:val="left" w:pos="724"/>
              </w:tabs>
              <w:rPr>
                <w:color w:val="000000"/>
                <w:sz w:val="20"/>
                <w:szCs w:val="20"/>
              </w:rPr>
            </w:pPr>
            <w:r>
              <w:rPr>
                <w:color w:val="000000"/>
                <w:sz w:val="20"/>
                <w:szCs w:val="20"/>
              </w:rPr>
              <w:t>- согласовывать позиции с партнером</w:t>
            </w:r>
          </w:p>
          <w:p w:rsidR="00CD1766" w:rsidRDefault="00CD1766" w:rsidP="00CD1766">
            <w:pPr>
              <w:tabs>
                <w:tab w:val="left" w:pos="724"/>
              </w:tabs>
              <w:rPr>
                <w:color w:val="000000"/>
                <w:sz w:val="20"/>
                <w:szCs w:val="20"/>
              </w:rPr>
            </w:pPr>
          </w:p>
          <w:p w:rsidR="00CD1766" w:rsidRDefault="00CD1766" w:rsidP="00CD1766">
            <w:pPr>
              <w:tabs>
                <w:tab w:val="left" w:pos="724"/>
              </w:tabs>
              <w:rPr>
                <w:color w:val="000000"/>
                <w:sz w:val="20"/>
                <w:szCs w:val="20"/>
              </w:rPr>
            </w:pPr>
          </w:p>
          <w:p w:rsidR="00CD1766" w:rsidRDefault="00CD1766" w:rsidP="00CD1766">
            <w:pPr>
              <w:tabs>
                <w:tab w:val="left" w:pos="724"/>
              </w:tabs>
              <w:rPr>
                <w:color w:val="000000"/>
                <w:sz w:val="20"/>
                <w:szCs w:val="20"/>
              </w:rPr>
            </w:pPr>
          </w:p>
          <w:p w:rsidR="00CD1766" w:rsidRDefault="00CD1766" w:rsidP="00CD1766">
            <w:pPr>
              <w:tabs>
                <w:tab w:val="left" w:pos="724"/>
              </w:tabs>
              <w:rPr>
                <w:color w:val="000000"/>
                <w:sz w:val="20"/>
                <w:szCs w:val="20"/>
              </w:rPr>
            </w:pPr>
          </w:p>
          <w:p w:rsidR="00CD1766" w:rsidRDefault="00CD1766" w:rsidP="00CD1766">
            <w:pPr>
              <w:tabs>
                <w:tab w:val="left" w:pos="724"/>
              </w:tabs>
              <w:rPr>
                <w:color w:val="000000"/>
                <w:sz w:val="20"/>
                <w:szCs w:val="20"/>
              </w:rPr>
            </w:pPr>
          </w:p>
          <w:p w:rsidR="00CD1766" w:rsidRDefault="00CD1766" w:rsidP="00CD1766">
            <w:pPr>
              <w:tabs>
                <w:tab w:val="left" w:pos="724"/>
              </w:tabs>
              <w:rPr>
                <w:color w:val="000000"/>
                <w:sz w:val="20"/>
                <w:szCs w:val="20"/>
              </w:rPr>
            </w:pPr>
          </w:p>
          <w:p w:rsidR="00CD1766" w:rsidRDefault="00CD1766" w:rsidP="00CD1766">
            <w:pPr>
              <w:tabs>
                <w:tab w:val="left" w:pos="724"/>
              </w:tabs>
              <w:rPr>
                <w:color w:val="000000"/>
                <w:sz w:val="20"/>
                <w:szCs w:val="20"/>
              </w:rPr>
            </w:pPr>
          </w:p>
          <w:p w:rsidR="00CD1766" w:rsidRDefault="00CD1766" w:rsidP="00CD1766">
            <w:pPr>
              <w:tabs>
                <w:tab w:val="left" w:pos="724"/>
              </w:tabs>
              <w:rPr>
                <w:color w:val="000000"/>
                <w:sz w:val="20"/>
                <w:szCs w:val="20"/>
              </w:rPr>
            </w:pPr>
          </w:p>
          <w:p w:rsidR="00CD1766" w:rsidRDefault="00CD1766" w:rsidP="00CD1766">
            <w:pPr>
              <w:tabs>
                <w:tab w:val="left" w:pos="724"/>
              </w:tabs>
              <w:rPr>
                <w:color w:val="000000"/>
                <w:sz w:val="20"/>
                <w:szCs w:val="20"/>
              </w:rPr>
            </w:pPr>
          </w:p>
          <w:p w:rsidR="00CD1766" w:rsidRDefault="00CD1766" w:rsidP="00CD1766">
            <w:pPr>
              <w:tabs>
                <w:tab w:val="left" w:pos="724"/>
              </w:tabs>
              <w:rPr>
                <w:color w:val="000000"/>
                <w:sz w:val="20"/>
                <w:szCs w:val="20"/>
              </w:rPr>
            </w:pPr>
          </w:p>
          <w:p w:rsidR="00CD1766" w:rsidRDefault="00CD1766" w:rsidP="00CD1766">
            <w:pPr>
              <w:tabs>
                <w:tab w:val="left" w:pos="724"/>
              </w:tabs>
              <w:rPr>
                <w:color w:val="000000"/>
                <w:sz w:val="20"/>
                <w:szCs w:val="20"/>
              </w:rPr>
            </w:pPr>
          </w:p>
          <w:p w:rsidR="00CD1766" w:rsidRDefault="00CD1766" w:rsidP="00CD1766">
            <w:pPr>
              <w:tabs>
                <w:tab w:val="left" w:pos="724"/>
              </w:tabs>
              <w:rPr>
                <w:color w:val="000000"/>
                <w:sz w:val="20"/>
                <w:szCs w:val="20"/>
              </w:rPr>
            </w:pPr>
          </w:p>
          <w:p w:rsidR="00CD1766" w:rsidRDefault="00CD1766" w:rsidP="00CD1766">
            <w:pPr>
              <w:tabs>
                <w:tab w:val="left" w:pos="724"/>
              </w:tabs>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90</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С.С.Милосердов. Очерк об авторе.</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Выставка книг. Произведения тамбовских писателей. Диалог. Чтение очерка.</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tabs>
                <w:tab w:val="left" w:pos="195"/>
              </w:tabs>
              <w:rPr>
                <w:b/>
                <w:bCs/>
                <w:sz w:val="20"/>
                <w:szCs w:val="20"/>
              </w:rPr>
            </w:pPr>
            <w:r>
              <w:rPr>
                <w:sz w:val="20"/>
                <w:szCs w:val="20"/>
              </w:rPr>
              <w:t xml:space="preserve">Выявлять авторское отношение к </w:t>
            </w:r>
            <w:proofErr w:type="gramStart"/>
            <w:r>
              <w:rPr>
                <w:sz w:val="20"/>
                <w:szCs w:val="20"/>
              </w:rPr>
              <w:t>изображаемому</w:t>
            </w:r>
            <w:proofErr w:type="gramEnd"/>
            <w:r>
              <w:rPr>
                <w:sz w:val="20"/>
                <w:szCs w:val="20"/>
              </w:rPr>
              <w:t xml:space="preserve"> и передавать настроение при чтении.</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Самостоя</w:t>
            </w:r>
          </w:p>
          <w:p w:rsidR="00CD1766" w:rsidRDefault="00CD1766" w:rsidP="00CD1766">
            <w:pPr>
              <w:pStyle w:val="a3"/>
              <w:spacing w:before="0" w:beforeAutospacing="0" w:after="0" w:afterAutospacing="0"/>
              <w:rPr>
                <w:sz w:val="20"/>
                <w:szCs w:val="20"/>
              </w:rPr>
            </w:pPr>
            <w:r>
              <w:rPr>
                <w:sz w:val="20"/>
                <w:szCs w:val="20"/>
              </w:rPr>
              <w:t>тельное чтение.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rPr>
                <w:b/>
                <w:bCs/>
                <w:sz w:val="20"/>
                <w:szCs w:val="20"/>
              </w:rPr>
            </w:pPr>
            <w:r>
              <w:rPr>
                <w:sz w:val="20"/>
                <w:szCs w:val="20"/>
              </w:rPr>
              <w:t>вых слов в тексте.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91</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С.С.Милосердов. Колосья. Все родники в России...</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Самостоятельное чтение вслух и про себя.</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Находить слова, которые помогают увидеть образы.</w:t>
            </w:r>
          </w:p>
          <w:p w:rsidR="00CD1766" w:rsidRDefault="00CD1766" w:rsidP="00CD1766">
            <w:pPr>
              <w:rPr>
                <w:sz w:val="20"/>
                <w:szCs w:val="20"/>
              </w:rPr>
            </w:pPr>
            <w:r>
              <w:rPr>
                <w:sz w:val="20"/>
                <w:szCs w:val="20"/>
              </w:rPr>
              <w:t xml:space="preserve">Сравнивать произведения литературы и живописи. </w:t>
            </w:r>
          </w:p>
          <w:p w:rsidR="00CD1766" w:rsidRDefault="00CD1766" w:rsidP="00CD1766">
            <w:pPr>
              <w:rPr>
                <w:sz w:val="20"/>
                <w:szCs w:val="20"/>
              </w:rPr>
            </w:pPr>
            <w:r>
              <w:rPr>
                <w:sz w:val="20"/>
                <w:szCs w:val="20"/>
              </w:rPr>
              <w:t xml:space="preserve">Сравнивать произведения литературы на одну и ту же тему.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Вырази</w:t>
            </w:r>
          </w:p>
          <w:p w:rsidR="00CD1766" w:rsidRDefault="00CD1766" w:rsidP="00CD1766">
            <w:pPr>
              <w:pStyle w:val="a3"/>
              <w:spacing w:before="0" w:beforeAutospacing="0" w:after="0" w:afterAutospacing="0"/>
              <w:rPr>
                <w:sz w:val="20"/>
                <w:szCs w:val="20"/>
              </w:rPr>
            </w:pPr>
            <w:r>
              <w:rPr>
                <w:sz w:val="20"/>
                <w:szCs w:val="20"/>
              </w:rPr>
              <w:t>тельное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92</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С.С.Милосердов. Июль. Солома. Деревья.</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Чтение вслух и про себя. Поиск слов, которые помогают представить  изображённую автором картину. Определение сравнения, олицетворения, подбирать свои сравнения, олицетворения.</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Читать вслух и про себя. Называть особенности поэтического творчества. Находить слова и словосочетания, которые помогают услышать звук. </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Вырази</w:t>
            </w:r>
          </w:p>
          <w:p w:rsidR="00CD1766" w:rsidRDefault="00CD1766" w:rsidP="00CD1766">
            <w:pPr>
              <w:rPr>
                <w:sz w:val="20"/>
                <w:szCs w:val="20"/>
              </w:rPr>
            </w:pPr>
            <w:r>
              <w:rPr>
                <w:sz w:val="20"/>
                <w:szCs w:val="20"/>
              </w:rPr>
              <w:t xml:space="preserve">тельное чтение. </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93</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П.Ф.Шаповалов. Очерк об авторе.</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Выставка книг. Произведения тамбовских писателей. Диалог. Чтение </w:t>
            </w:r>
            <w:r>
              <w:rPr>
                <w:sz w:val="20"/>
                <w:szCs w:val="20"/>
              </w:rPr>
              <w:lastRenderedPageBreak/>
              <w:t>очерка.</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lastRenderedPageBreak/>
              <w:t xml:space="preserve">Выявлять авторское отношение к </w:t>
            </w:r>
            <w:proofErr w:type="gramStart"/>
            <w:r>
              <w:rPr>
                <w:sz w:val="20"/>
                <w:szCs w:val="20"/>
              </w:rPr>
              <w:t>изображаемому</w:t>
            </w:r>
            <w:proofErr w:type="gramEnd"/>
            <w:r>
              <w:rPr>
                <w:sz w:val="20"/>
                <w:szCs w:val="20"/>
              </w:rPr>
              <w:t xml:space="preserve"> и </w:t>
            </w:r>
            <w:r>
              <w:rPr>
                <w:sz w:val="20"/>
                <w:szCs w:val="20"/>
              </w:rPr>
              <w:lastRenderedPageBreak/>
              <w:t>передавать настроение при чтении.</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Работа в группе.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94</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П.Ф.Шаповалов. Из книги «Необыкновенные свидания».</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Определение позиции по отношению к героям произведения.</w:t>
            </w:r>
          </w:p>
          <w:p w:rsidR="00CD1766" w:rsidRDefault="00CD1766" w:rsidP="00CD1766">
            <w:pPr>
              <w:rPr>
                <w:b/>
                <w:bCs/>
                <w:sz w:val="20"/>
                <w:szCs w:val="20"/>
              </w:rPr>
            </w:pPr>
            <w:r>
              <w:rPr>
                <w:sz w:val="20"/>
                <w:szCs w:val="20"/>
              </w:rPr>
              <w:t>Деление рассказа на смысловые части, озаглавливание каждой части.</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Обсуждать в паре, в группе поступки героев. Определять свою позицию по отношению к героям произведения.</w:t>
            </w:r>
          </w:p>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Самостоя</w:t>
            </w:r>
          </w:p>
          <w:p w:rsidR="00CD1766" w:rsidRDefault="00CD1766" w:rsidP="00CD1766">
            <w:pPr>
              <w:pStyle w:val="a3"/>
              <w:spacing w:before="0" w:beforeAutospacing="0" w:after="0" w:afterAutospacing="0"/>
              <w:rPr>
                <w:sz w:val="20"/>
                <w:szCs w:val="20"/>
              </w:rPr>
            </w:pPr>
            <w:r>
              <w:rPr>
                <w:sz w:val="20"/>
                <w:szCs w:val="20"/>
              </w:rPr>
              <w:t>тельное чтение.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rPr>
                <w:b/>
                <w:bCs/>
                <w:sz w:val="20"/>
                <w:szCs w:val="20"/>
              </w:rPr>
            </w:pPr>
            <w:r>
              <w:rPr>
                <w:sz w:val="20"/>
                <w:szCs w:val="20"/>
              </w:rPr>
              <w:t>вых слов в тексте.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95</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П.Ф.Шаповалов. Из книги «Говор лесов».</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Особенности текста-описания. Слова и словосочетания, которые помогают услышать звук.  Средства художественной выразительности в художественном тексте. Слова, которые помогают увидеть образы.</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Читать тексты вслух и про себя.</w:t>
            </w:r>
          </w:p>
          <w:p w:rsidR="00CD1766" w:rsidRDefault="00CD1766" w:rsidP="00CD1766">
            <w:pPr>
              <w:rPr>
                <w:sz w:val="20"/>
                <w:szCs w:val="20"/>
              </w:rPr>
            </w:pPr>
            <w:r>
              <w:rPr>
                <w:sz w:val="20"/>
                <w:szCs w:val="20"/>
              </w:rPr>
              <w:t>Составлять рассказ по аналогии.</w:t>
            </w:r>
          </w:p>
          <w:p w:rsidR="00CD1766" w:rsidRDefault="00CD1766" w:rsidP="00CD1766">
            <w:pPr>
              <w:rPr>
                <w:sz w:val="20"/>
                <w:szCs w:val="20"/>
              </w:rPr>
            </w:pPr>
            <w:r>
              <w:rPr>
                <w:sz w:val="20"/>
                <w:szCs w:val="20"/>
              </w:rPr>
              <w:t>Объяснять название текста, заглавие.</w:t>
            </w:r>
          </w:p>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Самостоя</w:t>
            </w:r>
          </w:p>
          <w:p w:rsidR="00CD1766" w:rsidRDefault="00CD1766" w:rsidP="00CD1766">
            <w:pPr>
              <w:pStyle w:val="a3"/>
              <w:spacing w:before="0" w:beforeAutospacing="0" w:after="0" w:afterAutospacing="0"/>
              <w:rPr>
                <w:sz w:val="20"/>
                <w:szCs w:val="20"/>
              </w:rPr>
            </w:pPr>
            <w:r>
              <w:rPr>
                <w:sz w:val="20"/>
                <w:szCs w:val="20"/>
              </w:rPr>
              <w:t>тельное чтение. Определе</w:t>
            </w:r>
          </w:p>
          <w:p w:rsidR="00CD1766" w:rsidRDefault="00CD1766" w:rsidP="00CD1766">
            <w:pPr>
              <w:pStyle w:val="a3"/>
              <w:spacing w:before="0" w:beforeAutospacing="0" w:after="0" w:afterAutospacing="0"/>
              <w:rPr>
                <w:sz w:val="20"/>
                <w:szCs w:val="20"/>
              </w:rPr>
            </w:pPr>
            <w:r>
              <w:rPr>
                <w:sz w:val="20"/>
                <w:szCs w:val="20"/>
              </w:rPr>
              <w:t xml:space="preserve">ние </w:t>
            </w:r>
            <w:proofErr w:type="gramStart"/>
            <w:r>
              <w:rPr>
                <w:sz w:val="20"/>
                <w:szCs w:val="20"/>
              </w:rPr>
              <w:t>ключе</w:t>
            </w:r>
            <w:proofErr w:type="gramEnd"/>
          </w:p>
          <w:p w:rsidR="00CD1766" w:rsidRDefault="00CD1766" w:rsidP="00CD1766">
            <w:pPr>
              <w:rPr>
                <w:b/>
                <w:bCs/>
                <w:sz w:val="20"/>
                <w:szCs w:val="20"/>
              </w:rPr>
            </w:pPr>
            <w:r>
              <w:rPr>
                <w:sz w:val="20"/>
                <w:szCs w:val="20"/>
              </w:rPr>
              <w:t>вых слов в тексте.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96</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И.В.Шамов. Очерк об авторе.</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Выставка книг. Произведения тамбовских писателей. Диалог. Чтение очерка.</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Выявлять авторское отношение к </w:t>
            </w:r>
            <w:proofErr w:type="gramStart"/>
            <w:r>
              <w:rPr>
                <w:sz w:val="20"/>
                <w:szCs w:val="20"/>
              </w:rPr>
              <w:t>изображаемому</w:t>
            </w:r>
            <w:proofErr w:type="gramEnd"/>
            <w:r>
              <w:rPr>
                <w:sz w:val="20"/>
                <w:szCs w:val="20"/>
              </w:rPr>
              <w:t xml:space="preserve"> и передавать настроение при чтении.</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Работа в группе.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97</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И.В.Шамов. Тополек. Первый луч. Заря космической весны.</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Средства художественной выразительности в художественном тексте. Слова, которые помогают увидеть образы.</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Читать вслух и про себя. Находить слова, которые помогают представить  изображённую автором картину. Определять сравнения, олицетворения, </w:t>
            </w:r>
            <w:r>
              <w:rPr>
                <w:sz w:val="20"/>
                <w:szCs w:val="20"/>
              </w:rPr>
              <w:lastRenderedPageBreak/>
              <w:t>подбирать свои сравнения, олицетворения.</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Самостоя</w:t>
            </w:r>
          </w:p>
          <w:p w:rsidR="00CD1766" w:rsidRDefault="00CD1766" w:rsidP="00CD1766">
            <w:pPr>
              <w:rPr>
                <w:sz w:val="20"/>
                <w:szCs w:val="20"/>
              </w:rPr>
            </w:pPr>
            <w:r>
              <w:rPr>
                <w:sz w:val="20"/>
                <w:szCs w:val="20"/>
              </w:rPr>
              <w:t>тельное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98</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И.В.Шамов. Русский лес. Зеленой кружевной каемкой.</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Сравнение произведения живописи и стихотворения.</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Наблюдать картины в художественном тексте; находить слова, которые помогают увидеть эти картины.</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Самостоя</w:t>
            </w:r>
          </w:p>
          <w:p w:rsidR="00CD1766" w:rsidRDefault="00CD1766" w:rsidP="00CD1766">
            <w:pPr>
              <w:rPr>
                <w:sz w:val="20"/>
                <w:szCs w:val="20"/>
              </w:rPr>
            </w:pPr>
            <w:r>
              <w:rPr>
                <w:sz w:val="20"/>
                <w:szCs w:val="20"/>
              </w:rPr>
              <w:t>тельное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99</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М.А.Белахова. Очерк об авторе.</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r>
              <w:rPr>
                <w:sz w:val="20"/>
                <w:szCs w:val="20"/>
              </w:rPr>
              <w:t>КУ</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Выставка книг. Произведения тамбовских писателей. Диалог. Чтение очерка.</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Выявлять авторское отношение к </w:t>
            </w:r>
            <w:proofErr w:type="gramStart"/>
            <w:r>
              <w:rPr>
                <w:sz w:val="20"/>
                <w:szCs w:val="20"/>
              </w:rPr>
              <w:t>изображаемому</w:t>
            </w:r>
            <w:proofErr w:type="gramEnd"/>
            <w:r>
              <w:rPr>
                <w:sz w:val="20"/>
                <w:szCs w:val="20"/>
              </w:rPr>
              <w:t xml:space="preserve"> и передавать настроение при чтении.</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Самостоя</w:t>
            </w:r>
          </w:p>
          <w:p w:rsidR="00CD1766" w:rsidRDefault="00CD1766" w:rsidP="00CD1766">
            <w:pPr>
              <w:rPr>
                <w:sz w:val="20"/>
                <w:szCs w:val="20"/>
              </w:rPr>
            </w:pPr>
            <w:r>
              <w:rPr>
                <w:sz w:val="20"/>
                <w:szCs w:val="20"/>
              </w:rPr>
              <w:t>тельное чтение.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100</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М.А.Белахова. Драгоценный груз.</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Объяснение заглавия текста. Анализ произведения. План текста, деление на части, пересказ по плану.</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Обсуждать в паре, в группе поступки героев. Определять свою позицию по отношению к героям произведения.</w:t>
            </w:r>
          </w:p>
          <w:p w:rsidR="00CD1766" w:rsidRDefault="00CD1766" w:rsidP="00CD1766">
            <w:pPr>
              <w:rPr>
                <w:b/>
                <w:bCs/>
                <w:sz w:val="20"/>
                <w:szCs w:val="20"/>
              </w:rPr>
            </w:pP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Пересказ текста</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101</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М.А.Белахова. Пожар в самолете.</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Определение позиции по отношению к героям произведения.</w:t>
            </w:r>
          </w:p>
          <w:p w:rsidR="00CD1766" w:rsidRDefault="00CD1766" w:rsidP="00CD1766">
            <w:pPr>
              <w:rPr>
                <w:b/>
                <w:bCs/>
                <w:sz w:val="20"/>
                <w:szCs w:val="20"/>
              </w:rPr>
            </w:pPr>
            <w:r>
              <w:rPr>
                <w:sz w:val="20"/>
                <w:szCs w:val="20"/>
              </w:rPr>
              <w:t>Деление рассказа на смысловые части, озаглавливание каждой части.</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Определять конкретный смысл нравственных понятий: поступок, честность, верность слову</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 xml:space="preserve">Определение </w:t>
            </w:r>
            <w:proofErr w:type="gramStart"/>
            <w:r>
              <w:rPr>
                <w:sz w:val="20"/>
                <w:szCs w:val="20"/>
              </w:rPr>
              <w:t>ключе</w:t>
            </w:r>
            <w:proofErr w:type="gramEnd"/>
          </w:p>
          <w:p w:rsidR="00CD1766" w:rsidRDefault="00CD1766" w:rsidP="00CD1766">
            <w:pPr>
              <w:pStyle w:val="a3"/>
              <w:spacing w:before="0" w:beforeAutospacing="0" w:after="0" w:afterAutospacing="0"/>
              <w:rPr>
                <w:sz w:val="20"/>
                <w:szCs w:val="20"/>
              </w:rPr>
            </w:pPr>
            <w:r>
              <w:rPr>
                <w:sz w:val="20"/>
                <w:szCs w:val="20"/>
              </w:rPr>
              <w:t xml:space="preserve">вых слов в тексте </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102</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М.А.Белахова. Ничего особенного.</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 xml:space="preserve"> Деление текста на части, подробный пересказ текста на основе плана. Характеристика героев. </w:t>
            </w:r>
            <w:r>
              <w:rPr>
                <w:sz w:val="20"/>
                <w:szCs w:val="20"/>
              </w:rPr>
              <w:lastRenderedPageBreak/>
              <w:t>Обсуждение  в паре, в группе, кто из героев нравится и почему.</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lastRenderedPageBreak/>
              <w:t>Составлять рассказ по аналогии.</w:t>
            </w:r>
          </w:p>
          <w:p w:rsidR="00CD1766" w:rsidRDefault="00CD1766" w:rsidP="00CD1766">
            <w:pPr>
              <w:rPr>
                <w:b/>
                <w:bCs/>
                <w:sz w:val="20"/>
                <w:szCs w:val="20"/>
              </w:rPr>
            </w:pPr>
            <w:r>
              <w:rPr>
                <w:sz w:val="20"/>
                <w:szCs w:val="20"/>
              </w:rPr>
              <w:t xml:space="preserve">Объяснять название </w:t>
            </w:r>
            <w:r>
              <w:rPr>
                <w:sz w:val="20"/>
                <w:szCs w:val="20"/>
              </w:rPr>
              <w:lastRenderedPageBreak/>
              <w:t>текста, заглавие.</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lastRenderedPageBreak/>
              <w:t>Составление плана рассказа.</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lastRenderedPageBreak/>
              <w:t>103</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М.А.Белахова. С одной фарой.</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Анализ произведения. План текста, деление на части, пересказ по плану.</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Обсуждать в паре, в группе поступки героев. Определять свою позицию по отношению к героям произведения.</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Работа в паре: обсужде</w:t>
            </w:r>
          </w:p>
          <w:p w:rsidR="00CD1766" w:rsidRDefault="00CD1766" w:rsidP="00CD1766">
            <w:pPr>
              <w:pStyle w:val="a3"/>
              <w:spacing w:before="0" w:beforeAutospacing="0" w:after="0" w:afterAutospacing="0"/>
              <w:rPr>
                <w:sz w:val="20"/>
                <w:szCs w:val="20"/>
              </w:rPr>
            </w:pPr>
            <w:r>
              <w:rPr>
                <w:sz w:val="20"/>
                <w:szCs w:val="20"/>
              </w:rPr>
              <w:t>ние смысла рассказа.</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104</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М.А.Белахова. Дела попутные.</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b/>
                <w:bCs/>
                <w:sz w:val="20"/>
                <w:szCs w:val="20"/>
              </w:rPr>
            </w:pPr>
            <w:r>
              <w:rPr>
                <w:sz w:val="20"/>
                <w:szCs w:val="20"/>
              </w:rPr>
              <w:t>ОНЗ</w:t>
            </w:r>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Обсуждать в паре, в группе, кто из героев нравится и почему.</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Читать тексты вслух и про себя.</w:t>
            </w:r>
          </w:p>
          <w:p w:rsidR="00CD1766" w:rsidRDefault="00CD1766" w:rsidP="00CD1766">
            <w:pPr>
              <w:rPr>
                <w:sz w:val="20"/>
                <w:szCs w:val="20"/>
              </w:rPr>
            </w:pPr>
            <w:r>
              <w:rPr>
                <w:sz w:val="20"/>
                <w:szCs w:val="20"/>
              </w:rPr>
              <w:t>Составлять рассказ по аналогии. Объяснять название текста, заглавие.</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Опрос: как автор относится к своим героям.</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675"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105</w:t>
            </w:r>
          </w:p>
        </w:tc>
        <w:tc>
          <w:tcPr>
            <w:tcW w:w="2406" w:type="dxa"/>
            <w:tcBorders>
              <w:top w:val="single" w:sz="4" w:space="0" w:color="auto"/>
              <w:left w:val="single" w:sz="4" w:space="0" w:color="auto"/>
              <w:bottom w:val="single" w:sz="4" w:space="0" w:color="auto"/>
              <w:right w:val="single" w:sz="4" w:space="0" w:color="auto"/>
            </w:tcBorders>
          </w:tcPr>
          <w:p w:rsidR="00CD1766" w:rsidRDefault="00CD1766" w:rsidP="00CD1766">
            <w:pPr>
              <w:rPr>
                <w:sz w:val="20"/>
                <w:szCs w:val="20"/>
              </w:rPr>
            </w:pPr>
            <w:r>
              <w:rPr>
                <w:sz w:val="20"/>
                <w:szCs w:val="20"/>
              </w:rPr>
              <w:t>Обобщающий урок. Праздник читательских удовольствий.</w:t>
            </w:r>
          </w:p>
        </w:tc>
        <w:tc>
          <w:tcPr>
            <w:tcW w:w="542"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r>
              <w:rPr>
                <w:sz w:val="20"/>
                <w:szCs w:val="20"/>
              </w:rPr>
              <w:t>1</w:t>
            </w:r>
          </w:p>
        </w:tc>
        <w:tc>
          <w:tcPr>
            <w:tcW w:w="1081" w:type="dxa"/>
            <w:tcBorders>
              <w:top w:val="single" w:sz="4" w:space="0" w:color="auto"/>
              <w:left w:val="single" w:sz="4" w:space="0" w:color="auto"/>
              <w:bottom w:val="single" w:sz="4" w:space="0" w:color="auto"/>
              <w:right w:val="single" w:sz="4" w:space="0" w:color="auto"/>
            </w:tcBorders>
          </w:tcPr>
          <w:p w:rsidR="00CD1766" w:rsidRDefault="00CD1766" w:rsidP="00CD1766">
            <w:pPr>
              <w:jc w:val="center"/>
              <w:rPr>
                <w:sz w:val="20"/>
                <w:szCs w:val="20"/>
              </w:rPr>
            </w:pPr>
            <w:proofErr w:type="gramStart"/>
            <w:r>
              <w:rPr>
                <w:sz w:val="20"/>
                <w:szCs w:val="20"/>
              </w:rPr>
              <w:t>Р</w:t>
            </w:r>
            <w:proofErr w:type="gramEnd"/>
          </w:p>
        </w:tc>
        <w:tc>
          <w:tcPr>
            <w:tcW w:w="2667" w:type="dxa"/>
            <w:tcBorders>
              <w:top w:val="single" w:sz="4" w:space="0" w:color="auto"/>
              <w:left w:val="single" w:sz="4" w:space="0" w:color="auto"/>
              <w:bottom w:val="single" w:sz="4" w:space="0" w:color="auto"/>
              <w:right w:val="single" w:sz="4" w:space="0" w:color="auto"/>
            </w:tcBorders>
          </w:tcPr>
          <w:p w:rsidR="00CD1766" w:rsidRDefault="00CD1766" w:rsidP="00CD1766">
            <w:pPr>
              <w:rPr>
                <w:b/>
                <w:bCs/>
                <w:sz w:val="20"/>
                <w:szCs w:val="20"/>
              </w:rPr>
            </w:pPr>
            <w:r>
              <w:rPr>
                <w:sz w:val="20"/>
                <w:szCs w:val="20"/>
              </w:rPr>
              <w:t>Анализ курса литературного чтения. Отбор и презентация понравившихся произведений. Задания на лето.</w:t>
            </w:r>
          </w:p>
        </w:tc>
        <w:tc>
          <w:tcPr>
            <w:tcW w:w="2130" w:type="dxa"/>
            <w:tcBorders>
              <w:top w:val="single" w:sz="4" w:space="0" w:color="auto"/>
              <w:left w:val="single" w:sz="4" w:space="0" w:color="auto"/>
              <w:bottom w:val="single" w:sz="4" w:space="0" w:color="auto"/>
              <w:right w:val="single" w:sz="4" w:space="0" w:color="auto"/>
            </w:tcBorders>
          </w:tcPr>
          <w:p w:rsidR="00CD1766" w:rsidRDefault="00CD1766" w:rsidP="00CD1766">
            <w:pPr>
              <w:tabs>
                <w:tab w:val="left" w:pos="225"/>
              </w:tabs>
              <w:rPr>
                <w:b/>
                <w:bCs/>
                <w:sz w:val="20"/>
                <w:szCs w:val="20"/>
              </w:rPr>
            </w:pPr>
            <w:r>
              <w:rPr>
                <w:sz w:val="20"/>
                <w:szCs w:val="20"/>
              </w:rPr>
              <w:t>Проверять себя и самостоятельно оценивать свои достижения.</w:t>
            </w:r>
          </w:p>
        </w:tc>
        <w:tc>
          <w:tcPr>
            <w:tcW w:w="1195" w:type="dxa"/>
            <w:tcBorders>
              <w:top w:val="single" w:sz="4" w:space="0" w:color="auto"/>
              <w:left w:val="single" w:sz="4" w:space="0" w:color="auto"/>
              <w:bottom w:val="single" w:sz="4" w:space="0" w:color="auto"/>
              <w:right w:val="single" w:sz="4" w:space="0" w:color="auto"/>
            </w:tcBorders>
          </w:tcPr>
          <w:p w:rsidR="00CD1766" w:rsidRDefault="00CD1766" w:rsidP="00CD1766">
            <w:pPr>
              <w:pStyle w:val="a3"/>
              <w:spacing w:before="0" w:beforeAutospacing="0" w:after="0" w:afterAutospacing="0"/>
              <w:rPr>
                <w:sz w:val="20"/>
                <w:szCs w:val="20"/>
              </w:rPr>
            </w:pPr>
            <w:r>
              <w:rPr>
                <w:sz w:val="20"/>
                <w:szCs w:val="20"/>
              </w:rPr>
              <w:t>Опрос: почему эти произве</w:t>
            </w:r>
          </w:p>
          <w:p w:rsidR="00CD1766" w:rsidRDefault="00CD1766" w:rsidP="00CD1766">
            <w:pPr>
              <w:pStyle w:val="a3"/>
              <w:spacing w:before="0" w:beforeAutospacing="0" w:after="0" w:afterAutospacing="0"/>
              <w:rPr>
                <w:sz w:val="20"/>
                <w:szCs w:val="20"/>
              </w:rPr>
            </w:pPr>
            <w:r>
              <w:rPr>
                <w:sz w:val="20"/>
                <w:szCs w:val="20"/>
              </w:rPr>
              <w:t>дения оказались в одном разделе?</w:t>
            </w:r>
          </w:p>
        </w:tc>
        <w:tc>
          <w:tcPr>
            <w:tcW w:w="2185" w:type="dxa"/>
            <w:vMerge/>
            <w:tcBorders>
              <w:top w:val="single" w:sz="4" w:space="0" w:color="auto"/>
              <w:left w:val="single" w:sz="4" w:space="0" w:color="auto"/>
              <w:bottom w:val="single" w:sz="4" w:space="0" w:color="auto"/>
              <w:right w:val="single" w:sz="4" w:space="0" w:color="auto"/>
            </w:tcBorders>
            <w:vAlign w:val="center"/>
          </w:tcPr>
          <w:p w:rsidR="00CD1766" w:rsidRDefault="00CD1766" w:rsidP="00CD1766">
            <w:pPr>
              <w:rPr>
                <w:b/>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c>
          <w:tcPr>
            <w:tcW w:w="1006" w:type="dxa"/>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sz w:val="20"/>
                <w:szCs w:val="20"/>
              </w:rPr>
            </w:pPr>
          </w:p>
        </w:tc>
      </w:tr>
      <w:tr w:rsidR="00CD1766" w:rsidTr="00CD1766">
        <w:trPr>
          <w:gridAfter w:val="5"/>
          <w:wAfter w:w="15565" w:type="dxa"/>
        </w:trPr>
        <w:tc>
          <w:tcPr>
            <w:tcW w:w="14788" w:type="dxa"/>
            <w:gridSpan w:val="10"/>
            <w:tcBorders>
              <w:top w:val="single" w:sz="4" w:space="0" w:color="auto"/>
              <w:left w:val="single" w:sz="4" w:space="0" w:color="auto"/>
              <w:bottom w:val="single" w:sz="4" w:space="0" w:color="auto"/>
              <w:right w:val="single" w:sz="4" w:space="0" w:color="auto"/>
            </w:tcBorders>
            <w:vAlign w:val="center"/>
          </w:tcPr>
          <w:p w:rsidR="00CD1766" w:rsidRDefault="00CD1766" w:rsidP="00CD1766">
            <w:pPr>
              <w:jc w:val="center"/>
              <w:rPr>
                <w:b/>
                <w:sz w:val="20"/>
                <w:szCs w:val="20"/>
              </w:rPr>
            </w:pPr>
            <w:r>
              <w:rPr>
                <w:b/>
                <w:sz w:val="20"/>
                <w:szCs w:val="20"/>
              </w:rPr>
              <w:t>Итого 105 часов</w:t>
            </w:r>
          </w:p>
        </w:tc>
      </w:tr>
    </w:tbl>
    <w:p w:rsidR="00CD1766" w:rsidRDefault="00CD1766" w:rsidP="00CD1766"/>
    <w:p w:rsidR="00CD1766" w:rsidRPr="00B832E1" w:rsidRDefault="00CD1766" w:rsidP="005C3346">
      <w:pPr>
        <w:pStyle w:val="a3"/>
        <w:spacing w:before="0" w:beforeAutospacing="0" w:after="0" w:afterAutospacing="0"/>
        <w:rPr>
          <w:sz w:val="28"/>
          <w:szCs w:val="28"/>
        </w:rPr>
      </w:pPr>
    </w:p>
    <w:p w:rsidR="005C3346" w:rsidRPr="00B832E1" w:rsidRDefault="005C3346" w:rsidP="005C3346">
      <w:pPr>
        <w:pStyle w:val="a3"/>
        <w:spacing w:before="0" w:beforeAutospacing="0" w:after="0" w:afterAutospacing="0"/>
        <w:rPr>
          <w:sz w:val="28"/>
          <w:szCs w:val="28"/>
        </w:rPr>
      </w:pPr>
    </w:p>
    <w:p w:rsidR="00ED28C3" w:rsidRDefault="00ED28C3" w:rsidP="006E2457">
      <w:pPr>
        <w:pStyle w:val="a6"/>
        <w:ind w:left="1080"/>
        <w:jc w:val="center"/>
        <w:rPr>
          <w:rFonts w:ascii="Times New Roman" w:eastAsia="Times New Roman" w:hAnsi="Times New Roman" w:cs="Times New Roman"/>
          <w:sz w:val="28"/>
          <w:szCs w:val="28"/>
          <w:lang w:eastAsia="ru-RU"/>
        </w:rPr>
      </w:pPr>
    </w:p>
    <w:p w:rsidR="00CD1766" w:rsidRDefault="00CD1766" w:rsidP="006E2457">
      <w:pPr>
        <w:pStyle w:val="a6"/>
        <w:ind w:left="1080"/>
        <w:jc w:val="center"/>
        <w:rPr>
          <w:rFonts w:ascii="Times New Roman" w:hAnsi="Times New Roman" w:cs="Times New Roman"/>
          <w:b/>
          <w:sz w:val="28"/>
          <w:szCs w:val="28"/>
          <w:u w:val="single"/>
        </w:rPr>
      </w:pPr>
    </w:p>
    <w:p w:rsidR="00CD1766" w:rsidRDefault="00CD1766" w:rsidP="006E2457">
      <w:pPr>
        <w:pStyle w:val="a6"/>
        <w:ind w:left="1080"/>
        <w:jc w:val="center"/>
        <w:rPr>
          <w:rFonts w:ascii="Times New Roman" w:hAnsi="Times New Roman" w:cs="Times New Roman"/>
          <w:b/>
          <w:sz w:val="28"/>
          <w:szCs w:val="28"/>
          <w:u w:val="single"/>
        </w:rPr>
      </w:pPr>
    </w:p>
    <w:p w:rsidR="00CD1766" w:rsidRDefault="00CD1766" w:rsidP="006E2457">
      <w:pPr>
        <w:pStyle w:val="a6"/>
        <w:ind w:left="1080"/>
        <w:jc w:val="center"/>
        <w:rPr>
          <w:rFonts w:ascii="Times New Roman" w:hAnsi="Times New Roman" w:cs="Times New Roman"/>
          <w:b/>
          <w:sz w:val="28"/>
          <w:szCs w:val="28"/>
          <w:u w:val="single"/>
        </w:rPr>
      </w:pPr>
    </w:p>
    <w:p w:rsidR="00CD1766" w:rsidRDefault="00CD1766" w:rsidP="006E2457">
      <w:pPr>
        <w:pStyle w:val="a6"/>
        <w:ind w:left="1080"/>
        <w:jc w:val="center"/>
        <w:rPr>
          <w:rFonts w:ascii="Times New Roman" w:hAnsi="Times New Roman" w:cs="Times New Roman"/>
          <w:b/>
          <w:sz w:val="28"/>
          <w:szCs w:val="28"/>
          <w:u w:val="single"/>
        </w:rPr>
      </w:pPr>
    </w:p>
    <w:p w:rsidR="00CD1766" w:rsidRDefault="00CD1766" w:rsidP="006E2457">
      <w:pPr>
        <w:pStyle w:val="a6"/>
        <w:ind w:left="1080"/>
        <w:jc w:val="center"/>
        <w:rPr>
          <w:rFonts w:ascii="Times New Roman" w:hAnsi="Times New Roman" w:cs="Times New Roman"/>
          <w:b/>
          <w:sz w:val="28"/>
          <w:szCs w:val="28"/>
          <w:u w:val="single"/>
        </w:rPr>
      </w:pPr>
    </w:p>
    <w:p w:rsidR="003A0462" w:rsidRPr="00C12DD6" w:rsidRDefault="006E2457" w:rsidP="00C12DD6">
      <w:pPr>
        <w:jc w:val="center"/>
        <w:rPr>
          <w:rFonts w:ascii="Times New Roman" w:hAnsi="Times New Roman" w:cs="Times New Roman"/>
          <w:b/>
          <w:sz w:val="28"/>
          <w:szCs w:val="28"/>
          <w:u w:val="single"/>
        </w:rPr>
      </w:pPr>
      <w:r w:rsidRPr="00C12DD6">
        <w:rPr>
          <w:rFonts w:ascii="Times New Roman" w:hAnsi="Times New Roman" w:cs="Times New Roman"/>
          <w:b/>
          <w:sz w:val="28"/>
          <w:szCs w:val="28"/>
          <w:u w:val="single"/>
        </w:rPr>
        <w:lastRenderedPageBreak/>
        <w:t xml:space="preserve">РАБОЧАЯ ПРОГРАММА </w:t>
      </w:r>
      <w:r w:rsidR="003A0462" w:rsidRPr="00C12DD6">
        <w:rPr>
          <w:rFonts w:ascii="Times New Roman" w:hAnsi="Times New Roman" w:cs="Times New Roman"/>
          <w:b/>
          <w:sz w:val="28"/>
          <w:szCs w:val="28"/>
          <w:u w:val="single"/>
        </w:rPr>
        <w:t xml:space="preserve"> И КТП</w:t>
      </w:r>
    </w:p>
    <w:p w:rsidR="00E92130" w:rsidRPr="00B832E1" w:rsidRDefault="006E2457" w:rsidP="006E2457">
      <w:pPr>
        <w:pStyle w:val="a6"/>
        <w:ind w:left="1080"/>
        <w:jc w:val="center"/>
        <w:rPr>
          <w:rFonts w:ascii="Times New Roman" w:hAnsi="Times New Roman" w:cs="Times New Roman"/>
          <w:b/>
          <w:sz w:val="28"/>
          <w:szCs w:val="28"/>
          <w:u w:val="single"/>
        </w:rPr>
      </w:pPr>
      <w:r w:rsidRPr="00B832E1">
        <w:rPr>
          <w:rFonts w:ascii="Times New Roman" w:hAnsi="Times New Roman" w:cs="Times New Roman"/>
          <w:b/>
          <w:sz w:val="28"/>
          <w:szCs w:val="28"/>
          <w:u w:val="single"/>
        </w:rPr>
        <w:t>ПО ИЗО</w:t>
      </w:r>
    </w:p>
    <w:p w:rsidR="00B424A1" w:rsidRPr="00B832E1" w:rsidRDefault="00B424A1" w:rsidP="00B424A1">
      <w:pPr>
        <w:autoSpaceDE w:val="0"/>
        <w:autoSpaceDN w:val="0"/>
        <w:adjustRightInd w:val="0"/>
        <w:spacing w:after="0" w:line="240" w:lineRule="auto"/>
        <w:jc w:val="center"/>
        <w:rPr>
          <w:rFonts w:ascii="Times New Roman" w:hAnsi="Times New Roman" w:cs="Times New Roman"/>
          <w:b/>
          <w:bCs/>
          <w:sz w:val="28"/>
          <w:szCs w:val="28"/>
        </w:rPr>
      </w:pPr>
      <w:r w:rsidRPr="00B832E1">
        <w:rPr>
          <w:rFonts w:ascii="Times New Roman" w:hAnsi="Times New Roman" w:cs="Times New Roman"/>
          <w:b/>
          <w:bCs/>
          <w:sz w:val="28"/>
          <w:szCs w:val="28"/>
        </w:rPr>
        <w:t>ПОЯСНИТЕЛЬНАЯ ЗАПИСКА</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Изобразительное искусство в начальной школе является базовым предметом.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w:t>
      </w:r>
    </w:p>
    <w:p w:rsidR="00B424A1" w:rsidRPr="00B832E1" w:rsidRDefault="00B424A1" w:rsidP="00B424A1">
      <w:pPr>
        <w:autoSpaceDE w:val="0"/>
        <w:autoSpaceDN w:val="0"/>
        <w:adjustRightInd w:val="0"/>
        <w:spacing w:after="0" w:line="240" w:lineRule="auto"/>
        <w:rPr>
          <w:rFonts w:ascii="Times New Roman" w:hAnsi="Times New Roman" w:cs="Times New Roman"/>
          <w:b/>
          <w:bCs/>
          <w:sz w:val="28"/>
          <w:szCs w:val="28"/>
        </w:rPr>
      </w:pPr>
    </w:p>
    <w:p w:rsidR="00B424A1" w:rsidRPr="00B832E1" w:rsidRDefault="00B424A1" w:rsidP="00B424A1">
      <w:pPr>
        <w:autoSpaceDE w:val="0"/>
        <w:autoSpaceDN w:val="0"/>
        <w:adjustRightInd w:val="0"/>
        <w:spacing w:after="0" w:line="240" w:lineRule="auto"/>
        <w:rPr>
          <w:rFonts w:ascii="Times New Roman" w:hAnsi="Times New Roman" w:cs="Times New Roman"/>
          <w:b/>
          <w:bCs/>
          <w:sz w:val="28"/>
          <w:szCs w:val="28"/>
        </w:rPr>
      </w:pPr>
      <w:r w:rsidRPr="00B832E1">
        <w:rPr>
          <w:rFonts w:ascii="Times New Roman" w:hAnsi="Times New Roman" w:cs="Times New Roman"/>
          <w:b/>
          <w:bCs/>
          <w:sz w:val="28"/>
          <w:szCs w:val="28"/>
        </w:rPr>
        <w:t>Цели курса:</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_ 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_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p>
    <w:p w:rsidR="00B424A1" w:rsidRPr="00B832E1" w:rsidRDefault="00B424A1" w:rsidP="00B424A1">
      <w:pPr>
        <w:autoSpaceDE w:val="0"/>
        <w:autoSpaceDN w:val="0"/>
        <w:adjustRightInd w:val="0"/>
        <w:spacing w:after="0" w:line="240" w:lineRule="auto"/>
        <w:rPr>
          <w:rFonts w:ascii="Times New Roman" w:hAnsi="Times New Roman" w:cs="Times New Roman"/>
          <w:b/>
          <w:bCs/>
          <w:i/>
          <w:iCs/>
          <w:sz w:val="28"/>
          <w:szCs w:val="28"/>
        </w:rPr>
      </w:pPr>
      <w:r w:rsidRPr="00B832E1">
        <w:rPr>
          <w:rFonts w:ascii="Times New Roman" w:hAnsi="Times New Roman" w:cs="Times New Roman"/>
          <w:sz w:val="28"/>
          <w:szCs w:val="28"/>
        </w:rPr>
        <w:t xml:space="preserve">Перечисленные цели реализуются в конкретных </w:t>
      </w:r>
      <w:r w:rsidRPr="00B832E1">
        <w:rPr>
          <w:rFonts w:ascii="Times New Roman" w:hAnsi="Times New Roman" w:cs="Times New Roman"/>
          <w:b/>
          <w:bCs/>
          <w:i/>
          <w:iCs/>
          <w:sz w:val="28"/>
          <w:szCs w:val="28"/>
        </w:rPr>
        <w:t xml:space="preserve">задачах </w:t>
      </w:r>
      <w:r w:rsidRPr="00B832E1">
        <w:rPr>
          <w:rFonts w:ascii="Times New Roman" w:hAnsi="Times New Roman" w:cs="Times New Roman"/>
          <w:sz w:val="28"/>
          <w:szCs w:val="28"/>
        </w:rPr>
        <w:t>обучения:</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_ развитие способностей к художественно-образному,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_ совершенствование эмоционально-образного восприятия произведений искусства и окружающего мира;</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_ развитие способности видеть проявление художественной культуры в реальной жизни (музеи, архитектура, дизайн, скульптура и др.);</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_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_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B424A1" w:rsidRPr="00B832E1" w:rsidRDefault="00B424A1" w:rsidP="00B424A1">
      <w:pPr>
        <w:autoSpaceDE w:val="0"/>
        <w:autoSpaceDN w:val="0"/>
        <w:adjustRightInd w:val="0"/>
        <w:spacing w:after="0" w:line="240" w:lineRule="auto"/>
        <w:rPr>
          <w:rFonts w:ascii="Times New Roman" w:hAnsi="Times New Roman" w:cs="Times New Roman"/>
          <w:b/>
          <w:bCs/>
          <w:sz w:val="28"/>
          <w:szCs w:val="28"/>
        </w:rPr>
      </w:pPr>
    </w:p>
    <w:p w:rsidR="00B424A1" w:rsidRPr="00B832E1" w:rsidRDefault="00B424A1" w:rsidP="00B424A1">
      <w:pPr>
        <w:autoSpaceDE w:val="0"/>
        <w:autoSpaceDN w:val="0"/>
        <w:adjustRightInd w:val="0"/>
        <w:spacing w:after="0" w:line="240" w:lineRule="auto"/>
        <w:rPr>
          <w:rFonts w:ascii="Times New Roman" w:hAnsi="Times New Roman" w:cs="Times New Roman"/>
          <w:b/>
          <w:bCs/>
          <w:sz w:val="28"/>
          <w:szCs w:val="28"/>
        </w:rPr>
      </w:pPr>
    </w:p>
    <w:p w:rsidR="00B424A1" w:rsidRPr="00B832E1" w:rsidRDefault="00B424A1" w:rsidP="00B424A1">
      <w:pPr>
        <w:autoSpaceDE w:val="0"/>
        <w:autoSpaceDN w:val="0"/>
        <w:adjustRightInd w:val="0"/>
        <w:spacing w:after="0" w:line="240" w:lineRule="auto"/>
        <w:jc w:val="center"/>
        <w:rPr>
          <w:rFonts w:ascii="Times New Roman" w:hAnsi="Times New Roman" w:cs="Times New Roman"/>
          <w:b/>
          <w:bCs/>
          <w:sz w:val="28"/>
          <w:szCs w:val="28"/>
        </w:rPr>
      </w:pPr>
    </w:p>
    <w:p w:rsidR="003A0462" w:rsidRDefault="003A0462" w:rsidP="00B424A1">
      <w:pPr>
        <w:autoSpaceDE w:val="0"/>
        <w:autoSpaceDN w:val="0"/>
        <w:adjustRightInd w:val="0"/>
        <w:spacing w:after="0" w:line="240" w:lineRule="auto"/>
        <w:jc w:val="center"/>
        <w:rPr>
          <w:rFonts w:ascii="Times New Roman" w:hAnsi="Times New Roman" w:cs="Times New Roman"/>
          <w:b/>
          <w:bCs/>
          <w:sz w:val="28"/>
          <w:szCs w:val="28"/>
        </w:rPr>
      </w:pPr>
    </w:p>
    <w:p w:rsidR="003A0462" w:rsidRDefault="003A0462" w:rsidP="00B424A1">
      <w:pPr>
        <w:autoSpaceDE w:val="0"/>
        <w:autoSpaceDN w:val="0"/>
        <w:adjustRightInd w:val="0"/>
        <w:spacing w:after="0" w:line="240" w:lineRule="auto"/>
        <w:jc w:val="center"/>
        <w:rPr>
          <w:rFonts w:ascii="Times New Roman" w:hAnsi="Times New Roman" w:cs="Times New Roman"/>
          <w:b/>
          <w:bCs/>
          <w:sz w:val="28"/>
          <w:szCs w:val="28"/>
        </w:rPr>
      </w:pPr>
    </w:p>
    <w:p w:rsidR="00C12DD6" w:rsidRDefault="00C12DD6" w:rsidP="00B424A1">
      <w:pPr>
        <w:autoSpaceDE w:val="0"/>
        <w:autoSpaceDN w:val="0"/>
        <w:adjustRightInd w:val="0"/>
        <w:spacing w:after="0" w:line="240" w:lineRule="auto"/>
        <w:jc w:val="center"/>
        <w:rPr>
          <w:rFonts w:ascii="Times New Roman" w:hAnsi="Times New Roman" w:cs="Times New Roman"/>
          <w:b/>
          <w:bCs/>
          <w:sz w:val="28"/>
          <w:szCs w:val="28"/>
        </w:rPr>
      </w:pPr>
    </w:p>
    <w:p w:rsidR="00B424A1" w:rsidRPr="00B832E1" w:rsidRDefault="00B424A1" w:rsidP="00B424A1">
      <w:pPr>
        <w:autoSpaceDE w:val="0"/>
        <w:autoSpaceDN w:val="0"/>
        <w:adjustRightInd w:val="0"/>
        <w:spacing w:after="0" w:line="240" w:lineRule="auto"/>
        <w:jc w:val="center"/>
        <w:rPr>
          <w:rFonts w:ascii="Times New Roman" w:hAnsi="Times New Roman" w:cs="Times New Roman"/>
          <w:b/>
          <w:bCs/>
          <w:sz w:val="28"/>
          <w:szCs w:val="28"/>
        </w:rPr>
      </w:pPr>
      <w:r w:rsidRPr="00B832E1">
        <w:rPr>
          <w:rFonts w:ascii="Times New Roman" w:hAnsi="Times New Roman" w:cs="Times New Roman"/>
          <w:b/>
          <w:bCs/>
          <w:sz w:val="28"/>
          <w:szCs w:val="28"/>
        </w:rPr>
        <w:lastRenderedPageBreak/>
        <w:t>ОБЩАЯ ХАРАКТЕРИСТИКА КУРСА</w:t>
      </w:r>
    </w:p>
    <w:p w:rsidR="00B424A1" w:rsidRPr="00B832E1" w:rsidRDefault="00B424A1" w:rsidP="00B424A1">
      <w:pPr>
        <w:autoSpaceDE w:val="0"/>
        <w:autoSpaceDN w:val="0"/>
        <w:adjustRightInd w:val="0"/>
        <w:spacing w:after="0" w:line="240" w:lineRule="auto"/>
        <w:jc w:val="center"/>
        <w:rPr>
          <w:rFonts w:ascii="Times New Roman" w:hAnsi="Times New Roman" w:cs="Times New Roman"/>
          <w:b/>
          <w:bCs/>
          <w:sz w:val="28"/>
          <w:szCs w:val="28"/>
        </w:rPr>
      </w:pP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Учебный материал в программе представлен блоками, отражающими деятельностный характер и коммуникативно-нравственную сущность художественного образования: «Виды художественной деятельности», «Азбука искусства»,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второй блок даёт инструментарий для его практической реализации, третий намечает духовно-нравственную эмоционально-ценностную направленность тематики заданий, четвёртый содержит виды и условия деятельности, в которых ребёнок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деятельностную. Они (все вместе!) в разной мере присутствуют почти на каждом уроке. В комплексе все блоки направлены на решение</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задач начального художественного образования и воспитания.</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p>
    <w:p w:rsidR="00B424A1" w:rsidRPr="00B832E1" w:rsidRDefault="00B424A1" w:rsidP="00B424A1">
      <w:pPr>
        <w:autoSpaceDE w:val="0"/>
        <w:autoSpaceDN w:val="0"/>
        <w:adjustRightInd w:val="0"/>
        <w:spacing w:after="0" w:line="240" w:lineRule="auto"/>
        <w:jc w:val="center"/>
        <w:rPr>
          <w:rFonts w:ascii="Times New Roman" w:hAnsi="Times New Roman" w:cs="Times New Roman"/>
          <w:b/>
          <w:bCs/>
          <w:sz w:val="28"/>
          <w:szCs w:val="28"/>
        </w:rPr>
      </w:pPr>
      <w:r w:rsidRPr="00B832E1">
        <w:rPr>
          <w:rFonts w:ascii="Times New Roman" w:hAnsi="Times New Roman" w:cs="Times New Roman"/>
          <w:b/>
          <w:bCs/>
          <w:sz w:val="28"/>
          <w:szCs w:val="28"/>
        </w:rPr>
        <w:t>МЕСТО УЧЕБНОГО ПРЕДМЕТА В УЧЕБНОМ ПЛАНЕ</w:t>
      </w:r>
    </w:p>
    <w:p w:rsidR="00B424A1" w:rsidRPr="00B832E1" w:rsidRDefault="00B424A1" w:rsidP="00B424A1">
      <w:pPr>
        <w:autoSpaceDE w:val="0"/>
        <w:autoSpaceDN w:val="0"/>
        <w:adjustRightInd w:val="0"/>
        <w:spacing w:after="0" w:line="240" w:lineRule="auto"/>
        <w:jc w:val="center"/>
        <w:rPr>
          <w:rFonts w:ascii="Times New Roman" w:hAnsi="Times New Roman" w:cs="Times New Roman"/>
          <w:b/>
          <w:bCs/>
          <w:sz w:val="28"/>
          <w:szCs w:val="28"/>
        </w:rPr>
      </w:pPr>
    </w:p>
    <w:p w:rsidR="00B424A1" w:rsidRPr="00B832E1" w:rsidRDefault="00B424A1" w:rsidP="00B424A1">
      <w:pPr>
        <w:autoSpaceDE w:val="0"/>
        <w:autoSpaceDN w:val="0"/>
        <w:adjustRightInd w:val="0"/>
        <w:spacing w:after="0" w:line="240" w:lineRule="auto"/>
        <w:rPr>
          <w:rFonts w:ascii="Times New Roman" w:hAnsi="Times New Roman" w:cs="Times New Roman"/>
          <w:i/>
          <w:iCs/>
          <w:sz w:val="28"/>
          <w:szCs w:val="28"/>
        </w:rPr>
      </w:pPr>
      <w:r w:rsidRPr="00B832E1">
        <w:rPr>
          <w:rFonts w:ascii="Times New Roman" w:hAnsi="Times New Roman" w:cs="Times New Roman"/>
          <w:sz w:val="28"/>
          <w:szCs w:val="28"/>
        </w:rPr>
        <w:t xml:space="preserve">В учебном плане на изучение изобразительного искусства в каждом классе начальной школы отводится по </w:t>
      </w:r>
      <w:r w:rsidRPr="00B832E1">
        <w:rPr>
          <w:rFonts w:ascii="Times New Roman" w:hAnsi="Times New Roman" w:cs="Times New Roman"/>
          <w:i/>
          <w:iCs/>
          <w:sz w:val="28"/>
          <w:szCs w:val="28"/>
        </w:rPr>
        <w:t xml:space="preserve">1 ч </w:t>
      </w:r>
      <w:r w:rsidRPr="00B832E1">
        <w:rPr>
          <w:rFonts w:ascii="Times New Roman" w:hAnsi="Times New Roman" w:cs="Times New Roman"/>
          <w:sz w:val="28"/>
          <w:szCs w:val="28"/>
        </w:rPr>
        <w:t xml:space="preserve">в неделю, всего — </w:t>
      </w:r>
      <w:r w:rsidRPr="00B832E1">
        <w:rPr>
          <w:rFonts w:ascii="Times New Roman" w:hAnsi="Times New Roman" w:cs="Times New Roman"/>
          <w:i/>
          <w:iCs/>
          <w:sz w:val="28"/>
          <w:szCs w:val="28"/>
        </w:rPr>
        <w:t>135 ч.</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p>
    <w:p w:rsidR="00B424A1" w:rsidRPr="00B832E1" w:rsidRDefault="00B424A1" w:rsidP="00B424A1">
      <w:pPr>
        <w:autoSpaceDE w:val="0"/>
        <w:autoSpaceDN w:val="0"/>
        <w:adjustRightInd w:val="0"/>
        <w:spacing w:after="0" w:line="240" w:lineRule="auto"/>
        <w:jc w:val="center"/>
        <w:rPr>
          <w:rFonts w:ascii="Times New Roman" w:hAnsi="Times New Roman" w:cs="Times New Roman"/>
          <w:b/>
          <w:bCs/>
          <w:sz w:val="28"/>
          <w:szCs w:val="28"/>
        </w:rPr>
      </w:pPr>
      <w:proofErr w:type="gramStart"/>
      <w:r w:rsidRPr="00B832E1">
        <w:rPr>
          <w:rFonts w:ascii="Times New Roman" w:hAnsi="Times New Roman" w:cs="Times New Roman"/>
          <w:b/>
          <w:bCs/>
          <w:sz w:val="28"/>
          <w:szCs w:val="28"/>
        </w:rPr>
        <w:t>ЦЕННОСТНЫЕ</w:t>
      </w:r>
      <w:proofErr w:type="gramEnd"/>
      <w:r w:rsidRPr="00B832E1">
        <w:rPr>
          <w:rFonts w:ascii="Times New Roman" w:hAnsi="Times New Roman" w:cs="Times New Roman"/>
          <w:b/>
          <w:bCs/>
          <w:sz w:val="28"/>
          <w:szCs w:val="28"/>
        </w:rPr>
        <w:t xml:space="preserve"> ОРИЕНТИРЫСОДЕРЖАНИЯ УЧЕБНОГО ПРЕДМЕТА</w:t>
      </w:r>
    </w:p>
    <w:p w:rsidR="00B424A1" w:rsidRPr="00B832E1" w:rsidRDefault="00B424A1" w:rsidP="00B424A1">
      <w:pPr>
        <w:autoSpaceDE w:val="0"/>
        <w:autoSpaceDN w:val="0"/>
        <w:adjustRightInd w:val="0"/>
        <w:spacing w:after="0" w:line="240" w:lineRule="auto"/>
        <w:jc w:val="center"/>
        <w:rPr>
          <w:rFonts w:ascii="Times New Roman" w:hAnsi="Times New Roman" w:cs="Times New Roman"/>
          <w:b/>
          <w:bCs/>
          <w:sz w:val="28"/>
          <w:szCs w:val="28"/>
        </w:rPr>
      </w:pP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Уникальность и значимость учебного курса определяются нацеленностью на духовно-нравственное воспитание и развитие способностей и творческого потенциала ребёнка,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Доминирующее значение имеет направленность курса на развитие эмоционально-ценностного отношения ребёнка к миру, его духовно-нравственное воспитание. Овладение основами художественного языка, получение эмоционально-ценностного опыта, эстетического восприятия</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xml:space="preserve">Направленность на деятельностный и </w:t>
      </w:r>
      <w:proofErr w:type="gramStart"/>
      <w:r w:rsidRPr="00B832E1">
        <w:rPr>
          <w:rFonts w:ascii="Times New Roman" w:hAnsi="Times New Roman" w:cs="Times New Roman"/>
          <w:sz w:val="28"/>
          <w:szCs w:val="28"/>
        </w:rPr>
        <w:t>проблемный</w:t>
      </w:r>
      <w:proofErr w:type="gramEnd"/>
      <w:r w:rsidRPr="00B832E1">
        <w:rPr>
          <w:rFonts w:ascii="Times New Roman" w:hAnsi="Times New Roman" w:cs="Times New Roman"/>
          <w:sz w:val="28"/>
          <w:szCs w:val="28"/>
        </w:rPr>
        <w:t xml:space="preserve"> подходы в обучении искусству диктует необходимость для ребёнка экспериментирования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p>
    <w:p w:rsidR="003A0462" w:rsidRDefault="003A0462" w:rsidP="00B424A1">
      <w:pPr>
        <w:autoSpaceDE w:val="0"/>
        <w:autoSpaceDN w:val="0"/>
        <w:adjustRightInd w:val="0"/>
        <w:spacing w:after="0" w:line="240" w:lineRule="auto"/>
        <w:jc w:val="center"/>
        <w:rPr>
          <w:rFonts w:ascii="Times New Roman" w:hAnsi="Times New Roman" w:cs="Times New Roman"/>
          <w:b/>
          <w:bCs/>
          <w:sz w:val="28"/>
          <w:szCs w:val="28"/>
        </w:rPr>
      </w:pPr>
    </w:p>
    <w:p w:rsidR="00B424A1" w:rsidRPr="00B832E1" w:rsidRDefault="00B424A1" w:rsidP="00B424A1">
      <w:pPr>
        <w:autoSpaceDE w:val="0"/>
        <w:autoSpaceDN w:val="0"/>
        <w:adjustRightInd w:val="0"/>
        <w:spacing w:after="0" w:line="240" w:lineRule="auto"/>
        <w:jc w:val="center"/>
        <w:rPr>
          <w:rFonts w:ascii="Times New Roman" w:hAnsi="Times New Roman" w:cs="Times New Roman"/>
          <w:b/>
          <w:bCs/>
          <w:sz w:val="28"/>
          <w:szCs w:val="28"/>
        </w:rPr>
      </w:pPr>
      <w:r w:rsidRPr="00B832E1">
        <w:rPr>
          <w:rFonts w:ascii="Times New Roman" w:hAnsi="Times New Roman" w:cs="Times New Roman"/>
          <w:b/>
          <w:bCs/>
          <w:sz w:val="28"/>
          <w:szCs w:val="28"/>
        </w:rPr>
        <w:t>РЕЗУЛЬТАТЫ ОСВОЕНИЯ КУРСА</w:t>
      </w:r>
    </w:p>
    <w:p w:rsidR="00B424A1" w:rsidRPr="00B832E1" w:rsidRDefault="00B424A1" w:rsidP="00B424A1">
      <w:pPr>
        <w:autoSpaceDE w:val="0"/>
        <w:autoSpaceDN w:val="0"/>
        <w:adjustRightInd w:val="0"/>
        <w:spacing w:after="0" w:line="240" w:lineRule="auto"/>
        <w:jc w:val="center"/>
        <w:rPr>
          <w:rFonts w:ascii="Times New Roman" w:hAnsi="Times New Roman" w:cs="Times New Roman"/>
          <w:b/>
          <w:bCs/>
          <w:sz w:val="28"/>
          <w:szCs w:val="28"/>
        </w:rPr>
      </w:pP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Представленная программа обеспечивает достижение личностных, метапредметных и предметных результатов.</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b/>
          <w:bCs/>
          <w:sz w:val="28"/>
          <w:szCs w:val="28"/>
        </w:rPr>
        <w:t xml:space="preserve">Личностные </w:t>
      </w:r>
      <w:r w:rsidRPr="00B832E1">
        <w:rPr>
          <w:rFonts w:ascii="Times New Roman" w:hAnsi="Times New Roman" w:cs="Times New Roman"/>
          <w:sz w:val="28"/>
          <w:szCs w:val="28"/>
        </w:rPr>
        <w:t>результаты:</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демократических ценностных ориентаций;</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2) 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3) формирование уважительного отношения к иному мнению, истории и культуре других народов;</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4) овладение начальными навыками адаптации в динамично изменяющемся и развивающемся мире;</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5) принятие и освоение социальной роли обучающегося, развитие мотивов учебной деятельности и формирование личностного смысла учения;</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6) формирование эстетических потребностей, ценностей и чувств;</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7) развитие этических чувств, доброжелательности и эмоционально-нравственной отзывчивости, понимания и сопереживания чувствам других людей;</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 xml:space="preserve">8) развитие навыков сотрудничества </w:t>
      </w:r>
      <w:proofErr w:type="gramStart"/>
      <w:r w:rsidRPr="00B832E1">
        <w:rPr>
          <w:rFonts w:ascii="Times New Roman" w:hAnsi="Times New Roman" w:cs="Times New Roman"/>
          <w:sz w:val="28"/>
          <w:szCs w:val="28"/>
        </w:rPr>
        <w:t>со</w:t>
      </w:r>
      <w:proofErr w:type="gramEnd"/>
      <w:r w:rsidRPr="00B832E1">
        <w:rPr>
          <w:rFonts w:ascii="Times New Roman" w:hAnsi="Times New Roman" w:cs="Times New Roman"/>
          <w:sz w:val="28"/>
          <w:szCs w:val="28"/>
        </w:rPr>
        <w:t xml:space="preserve"> взрослыми и сверстниками в разных социальных ситуациях, умения не создавать конфликтов и находить выходы из спорных ситуаций;</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9)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b/>
          <w:bCs/>
          <w:sz w:val="28"/>
          <w:szCs w:val="28"/>
        </w:rPr>
        <w:t xml:space="preserve">Метапредметные </w:t>
      </w:r>
      <w:r w:rsidRPr="00B832E1">
        <w:rPr>
          <w:rFonts w:ascii="Times New Roman" w:hAnsi="Times New Roman" w:cs="Times New Roman"/>
          <w:sz w:val="28"/>
          <w:szCs w:val="28"/>
        </w:rPr>
        <w:t>результаты:</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1) овладение способностью принимать и сохранять цели и задачи учебной деятельности, поиска средств её осуществления;</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2) освоение способов решения проблем творческого и поискового характера;</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5) использование знаково-символических сре</w:t>
      </w:r>
      <w:proofErr w:type="gramStart"/>
      <w:r w:rsidRPr="00B832E1">
        <w:rPr>
          <w:rFonts w:ascii="Times New Roman" w:hAnsi="Times New Roman" w:cs="Times New Roman"/>
          <w:sz w:val="28"/>
          <w:szCs w:val="28"/>
        </w:rPr>
        <w:t>дств пр</w:t>
      </w:r>
      <w:proofErr w:type="gramEnd"/>
      <w:r w:rsidRPr="00B832E1">
        <w:rPr>
          <w:rFonts w:ascii="Times New Roman" w:hAnsi="Times New Roman" w:cs="Times New Roman"/>
          <w:sz w:val="28"/>
          <w:szCs w:val="28"/>
        </w:rPr>
        <w:t>едставления информации для создания моделей изучаемых объектов и процессов, схем решения учебных и практических задач;</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lastRenderedPageBreak/>
        <w:t>6) 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7)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вать (записывать) в цифровой форме измеряемые величины и анализировать изображения, звуки, готовить своё выступление и выступать с аудио-, виде</w:t>
      </w:r>
      <w:proofErr w:type="gramStart"/>
      <w:r w:rsidRPr="00B832E1">
        <w:rPr>
          <w:rFonts w:ascii="Times New Roman" w:hAnsi="Times New Roman" w:cs="Times New Roman"/>
          <w:sz w:val="28"/>
          <w:szCs w:val="28"/>
        </w:rPr>
        <w:t>о-</w:t>
      </w:r>
      <w:proofErr w:type="gramEnd"/>
      <w:r w:rsidRPr="00B832E1">
        <w:rPr>
          <w:rFonts w:ascii="Times New Roman" w:hAnsi="Times New Roman" w:cs="Times New Roman"/>
          <w:sz w:val="28"/>
          <w:szCs w:val="28"/>
        </w:rPr>
        <w:t xml:space="preserve"> и графическим сопровождением; соблюдать нормы информационной избирательности, этики и этикета;</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8) овладение навыками смыслового чтения текстов различных стилей и жанров в соответствии с целями и задачами;</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12) овладение базовыми предметными и межпредметными понятиями, отражающими существенные связи и отношения между объектами и процессами.</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b/>
          <w:bCs/>
          <w:sz w:val="28"/>
          <w:szCs w:val="28"/>
        </w:rPr>
        <w:t xml:space="preserve">Предметные </w:t>
      </w:r>
      <w:r w:rsidRPr="00B832E1">
        <w:rPr>
          <w:rFonts w:ascii="Times New Roman" w:hAnsi="Times New Roman" w:cs="Times New Roman"/>
          <w:sz w:val="28"/>
          <w:szCs w:val="28"/>
        </w:rPr>
        <w:t>результаты:</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3) овладение практическими умениями и навыками в восприятии, анализе и оценке произведений искусства;</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r w:rsidRPr="00B832E1">
        <w:rPr>
          <w:rFonts w:ascii="Times New Roman" w:hAnsi="Times New Roman" w:cs="Times New Roman"/>
          <w:sz w:val="28"/>
          <w:szCs w:val="28"/>
        </w:rPr>
        <w:t>4) 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B424A1" w:rsidRPr="00B832E1" w:rsidRDefault="00B424A1" w:rsidP="00B424A1">
      <w:pPr>
        <w:autoSpaceDE w:val="0"/>
        <w:autoSpaceDN w:val="0"/>
        <w:adjustRightInd w:val="0"/>
        <w:spacing w:after="0" w:line="240" w:lineRule="auto"/>
        <w:rPr>
          <w:rFonts w:ascii="Times New Roman" w:hAnsi="Times New Roman" w:cs="Times New Roman"/>
          <w:sz w:val="28"/>
          <w:szCs w:val="28"/>
        </w:rPr>
      </w:pPr>
    </w:p>
    <w:p w:rsidR="003A0462" w:rsidRDefault="003A0462" w:rsidP="00CD1766">
      <w:pPr>
        <w:pStyle w:val="afff8"/>
        <w:spacing w:line="249" w:lineRule="exact"/>
        <w:ind w:right="2755"/>
        <w:jc w:val="center"/>
        <w:rPr>
          <w:rFonts w:eastAsiaTheme="minorHAnsi"/>
          <w:sz w:val="28"/>
          <w:szCs w:val="28"/>
          <w:lang w:eastAsia="en-US"/>
        </w:rPr>
      </w:pPr>
    </w:p>
    <w:p w:rsidR="00C12DD6" w:rsidRDefault="00C12DD6" w:rsidP="00CD1766">
      <w:pPr>
        <w:pStyle w:val="afff8"/>
        <w:spacing w:line="249" w:lineRule="exact"/>
        <w:ind w:right="2755"/>
        <w:jc w:val="center"/>
        <w:rPr>
          <w:b/>
          <w:sz w:val="28"/>
          <w:szCs w:val="28"/>
          <w:u w:val="single"/>
        </w:rPr>
      </w:pPr>
    </w:p>
    <w:p w:rsidR="00C12DD6" w:rsidRDefault="00C12DD6" w:rsidP="00CD1766">
      <w:pPr>
        <w:pStyle w:val="afff8"/>
        <w:spacing w:line="249" w:lineRule="exact"/>
        <w:ind w:right="2755"/>
        <w:jc w:val="center"/>
        <w:rPr>
          <w:b/>
          <w:sz w:val="28"/>
          <w:szCs w:val="28"/>
          <w:u w:val="single"/>
        </w:rPr>
      </w:pPr>
    </w:p>
    <w:p w:rsidR="00CD1766" w:rsidRPr="00395A54" w:rsidRDefault="00CD1766" w:rsidP="00CD1766">
      <w:pPr>
        <w:pStyle w:val="afff8"/>
        <w:spacing w:line="249" w:lineRule="exact"/>
        <w:ind w:right="2755"/>
        <w:jc w:val="center"/>
        <w:rPr>
          <w:b/>
          <w:sz w:val="28"/>
          <w:szCs w:val="28"/>
          <w:u w:val="single"/>
        </w:rPr>
      </w:pPr>
      <w:r>
        <w:rPr>
          <w:b/>
          <w:sz w:val="28"/>
          <w:szCs w:val="28"/>
          <w:u w:val="single"/>
        </w:rPr>
        <w:lastRenderedPageBreak/>
        <w:t xml:space="preserve">Календарно </w:t>
      </w:r>
      <w:r w:rsidRPr="00395A54">
        <w:rPr>
          <w:b/>
          <w:sz w:val="28"/>
          <w:szCs w:val="28"/>
          <w:u w:val="single"/>
        </w:rPr>
        <w:t xml:space="preserve"> тематическое планирование</w:t>
      </w:r>
    </w:p>
    <w:p w:rsidR="00CD1766" w:rsidRPr="00395A54" w:rsidRDefault="00CD1766" w:rsidP="00CD1766">
      <w:pPr>
        <w:pStyle w:val="afff8"/>
        <w:spacing w:line="249" w:lineRule="exact"/>
        <w:ind w:right="2755"/>
        <w:jc w:val="center"/>
        <w:rPr>
          <w:b/>
          <w:sz w:val="28"/>
          <w:szCs w:val="28"/>
          <w:u w:val="single"/>
        </w:rPr>
      </w:pPr>
      <w:r w:rsidRPr="00395A54">
        <w:rPr>
          <w:b/>
          <w:sz w:val="28"/>
          <w:szCs w:val="28"/>
          <w:u w:val="single"/>
        </w:rPr>
        <w:t xml:space="preserve">Уроков </w:t>
      </w:r>
      <w:proofErr w:type="gramStart"/>
      <w:r w:rsidRPr="00395A54">
        <w:rPr>
          <w:b/>
          <w:sz w:val="28"/>
          <w:szCs w:val="28"/>
          <w:u w:val="single"/>
        </w:rPr>
        <w:t>ИЗО</w:t>
      </w:r>
      <w:proofErr w:type="gramEnd"/>
      <w:r w:rsidRPr="00395A54">
        <w:rPr>
          <w:b/>
          <w:sz w:val="28"/>
          <w:szCs w:val="28"/>
          <w:u w:val="single"/>
        </w:rPr>
        <w:t xml:space="preserve"> в 1 классе</w:t>
      </w:r>
    </w:p>
    <w:p w:rsidR="00CD1766" w:rsidRPr="00395A54" w:rsidRDefault="00CD1766" w:rsidP="00CD1766">
      <w:pPr>
        <w:jc w:val="center"/>
        <w:rPr>
          <w:rFonts w:ascii="Times New Roman" w:hAnsi="Times New Roman" w:cs="Times New Roman"/>
          <w:b/>
          <w:sz w:val="28"/>
          <w:szCs w:val="28"/>
          <w:u w:val="single"/>
        </w:rPr>
      </w:pPr>
    </w:p>
    <w:tbl>
      <w:tblPr>
        <w:tblStyle w:val="af6"/>
        <w:tblW w:w="15559" w:type="dxa"/>
        <w:tblLayout w:type="fixed"/>
        <w:tblLook w:val="04A0"/>
      </w:tblPr>
      <w:tblGrid>
        <w:gridCol w:w="817"/>
        <w:gridCol w:w="2977"/>
        <w:gridCol w:w="1134"/>
        <w:gridCol w:w="1134"/>
        <w:gridCol w:w="2977"/>
        <w:gridCol w:w="6520"/>
      </w:tblGrid>
      <w:tr w:rsidR="00CD1766" w:rsidRPr="00395A54" w:rsidTr="00CD1766">
        <w:tc>
          <w:tcPr>
            <w:tcW w:w="817" w:type="dxa"/>
            <w:vAlign w:val="center"/>
          </w:tcPr>
          <w:p w:rsidR="00CD1766" w:rsidRPr="00395A54" w:rsidRDefault="00CD1766" w:rsidP="00CD1766">
            <w:pPr>
              <w:jc w:val="center"/>
              <w:rPr>
                <w:rFonts w:ascii="Times New Roman" w:hAnsi="Times New Roman" w:cs="Times New Roman"/>
                <w:sz w:val="28"/>
                <w:szCs w:val="28"/>
              </w:rPr>
            </w:pPr>
            <w:r w:rsidRPr="00395A54">
              <w:rPr>
                <w:rFonts w:ascii="Times New Roman" w:hAnsi="Times New Roman" w:cs="Times New Roman"/>
                <w:sz w:val="28"/>
                <w:szCs w:val="28"/>
              </w:rPr>
              <w:t xml:space="preserve">№ </w:t>
            </w:r>
            <w:proofErr w:type="gramStart"/>
            <w:r w:rsidRPr="00395A54">
              <w:rPr>
                <w:rFonts w:ascii="Times New Roman" w:hAnsi="Times New Roman" w:cs="Times New Roman"/>
                <w:sz w:val="28"/>
                <w:szCs w:val="28"/>
              </w:rPr>
              <w:t>п</w:t>
            </w:r>
            <w:proofErr w:type="gramEnd"/>
            <w:r w:rsidRPr="00395A54">
              <w:rPr>
                <w:rFonts w:ascii="Times New Roman" w:hAnsi="Times New Roman" w:cs="Times New Roman"/>
                <w:sz w:val="28"/>
                <w:szCs w:val="28"/>
              </w:rPr>
              <w:t>/п</w:t>
            </w:r>
          </w:p>
        </w:tc>
        <w:tc>
          <w:tcPr>
            <w:tcW w:w="2977" w:type="dxa"/>
            <w:vAlign w:val="center"/>
          </w:tcPr>
          <w:p w:rsidR="00CD1766" w:rsidRPr="00395A54" w:rsidRDefault="00CD1766" w:rsidP="00CD1766">
            <w:pPr>
              <w:jc w:val="center"/>
              <w:rPr>
                <w:rFonts w:ascii="Times New Roman" w:hAnsi="Times New Roman" w:cs="Times New Roman"/>
                <w:sz w:val="28"/>
                <w:szCs w:val="28"/>
              </w:rPr>
            </w:pPr>
            <w:r w:rsidRPr="00395A54">
              <w:rPr>
                <w:rFonts w:ascii="Times New Roman" w:hAnsi="Times New Roman" w:cs="Times New Roman"/>
                <w:sz w:val="28"/>
                <w:szCs w:val="28"/>
              </w:rPr>
              <w:t>Тема урока</w:t>
            </w:r>
          </w:p>
        </w:tc>
        <w:tc>
          <w:tcPr>
            <w:tcW w:w="1134" w:type="dxa"/>
            <w:vAlign w:val="center"/>
          </w:tcPr>
          <w:p w:rsidR="00CD1766" w:rsidRPr="00395A54" w:rsidRDefault="00CD1766" w:rsidP="00CD1766">
            <w:pPr>
              <w:jc w:val="center"/>
              <w:rPr>
                <w:rFonts w:ascii="Times New Roman" w:hAnsi="Times New Roman" w:cs="Times New Roman"/>
                <w:sz w:val="28"/>
                <w:szCs w:val="28"/>
              </w:rPr>
            </w:pPr>
            <w:r w:rsidRPr="00395A54">
              <w:rPr>
                <w:rFonts w:ascii="Times New Roman" w:hAnsi="Times New Roman" w:cs="Times New Roman"/>
                <w:sz w:val="28"/>
                <w:szCs w:val="28"/>
              </w:rPr>
              <w:t>Количество часов</w:t>
            </w:r>
          </w:p>
        </w:tc>
        <w:tc>
          <w:tcPr>
            <w:tcW w:w="1134" w:type="dxa"/>
            <w:vAlign w:val="center"/>
          </w:tcPr>
          <w:p w:rsidR="00CD1766" w:rsidRPr="00395A54" w:rsidRDefault="00CD1766" w:rsidP="00CD1766">
            <w:pPr>
              <w:jc w:val="center"/>
              <w:rPr>
                <w:rFonts w:ascii="Times New Roman" w:hAnsi="Times New Roman" w:cs="Times New Roman"/>
                <w:sz w:val="28"/>
                <w:szCs w:val="28"/>
              </w:rPr>
            </w:pPr>
            <w:r w:rsidRPr="00395A54">
              <w:rPr>
                <w:rFonts w:ascii="Times New Roman" w:hAnsi="Times New Roman" w:cs="Times New Roman"/>
                <w:sz w:val="28"/>
                <w:szCs w:val="28"/>
              </w:rPr>
              <w:t xml:space="preserve">Дата </w:t>
            </w:r>
          </w:p>
        </w:tc>
        <w:tc>
          <w:tcPr>
            <w:tcW w:w="2977" w:type="dxa"/>
            <w:vAlign w:val="center"/>
          </w:tcPr>
          <w:p w:rsidR="00CD1766" w:rsidRPr="00395A54" w:rsidRDefault="00CD1766" w:rsidP="00CD1766">
            <w:pPr>
              <w:jc w:val="center"/>
              <w:rPr>
                <w:rFonts w:ascii="Times New Roman" w:hAnsi="Times New Roman" w:cs="Times New Roman"/>
                <w:sz w:val="28"/>
                <w:szCs w:val="28"/>
              </w:rPr>
            </w:pPr>
            <w:r w:rsidRPr="00395A54">
              <w:rPr>
                <w:rFonts w:ascii="Times New Roman" w:hAnsi="Times New Roman" w:cs="Times New Roman"/>
                <w:sz w:val="28"/>
                <w:szCs w:val="28"/>
              </w:rPr>
              <w:t>Элементы</w:t>
            </w:r>
          </w:p>
          <w:p w:rsidR="00CD1766" w:rsidRPr="00395A54" w:rsidRDefault="00CD1766" w:rsidP="00CD1766">
            <w:pPr>
              <w:jc w:val="center"/>
              <w:rPr>
                <w:rFonts w:ascii="Times New Roman" w:hAnsi="Times New Roman" w:cs="Times New Roman"/>
                <w:sz w:val="28"/>
                <w:szCs w:val="28"/>
              </w:rPr>
            </w:pPr>
            <w:r w:rsidRPr="00395A54">
              <w:rPr>
                <w:rFonts w:ascii="Times New Roman" w:hAnsi="Times New Roman" w:cs="Times New Roman"/>
                <w:sz w:val="28"/>
                <w:szCs w:val="28"/>
              </w:rPr>
              <w:t>содержания</w:t>
            </w:r>
          </w:p>
        </w:tc>
        <w:tc>
          <w:tcPr>
            <w:tcW w:w="6520" w:type="dxa"/>
            <w:vAlign w:val="center"/>
          </w:tcPr>
          <w:p w:rsidR="00CD1766" w:rsidRPr="00395A54" w:rsidRDefault="00CD1766" w:rsidP="00CD1766">
            <w:pPr>
              <w:jc w:val="center"/>
              <w:rPr>
                <w:rFonts w:ascii="Times New Roman" w:hAnsi="Times New Roman" w:cs="Times New Roman"/>
                <w:sz w:val="28"/>
                <w:szCs w:val="28"/>
              </w:rPr>
            </w:pPr>
            <w:r w:rsidRPr="00395A54">
              <w:rPr>
                <w:rFonts w:ascii="Times New Roman" w:hAnsi="Times New Roman" w:cs="Times New Roman"/>
                <w:sz w:val="28"/>
                <w:szCs w:val="28"/>
              </w:rPr>
              <w:t>Требования к уровню подготовки учащихся</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color w:val="0070C0"/>
                <w:sz w:val="28"/>
                <w:szCs w:val="28"/>
              </w:rPr>
            </w:pPr>
          </w:p>
        </w:tc>
        <w:tc>
          <w:tcPr>
            <w:tcW w:w="2977" w:type="dxa"/>
          </w:tcPr>
          <w:p w:rsidR="00CD1766" w:rsidRPr="00395A54" w:rsidRDefault="00CD1766" w:rsidP="00CD1766">
            <w:pPr>
              <w:rPr>
                <w:rFonts w:ascii="Times New Roman" w:hAnsi="Times New Roman" w:cs="Times New Roman"/>
                <w:color w:val="0070C0"/>
                <w:sz w:val="28"/>
                <w:szCs w:val="28"/>
              </w:rPr>
            </w:pPr>
            <w:r w:rsidRPr="00395A54">
              <w:rPr>
                <w:rFonts w:ascii="Times New Roman" w:hAnsi="Times New Roman" w:cs="Times New Roman"/>
                <w:bCs/>
                <w:color w:val="000000"/>
                <w:sz w:val="28"/>
                <w:szCs w:val="28"/>
              </w:rPr>
              <w:t>Какого цвета осень?</w:t>
            </w:r>
          </w:p>
        </w:tc>
        <w:tc>
          <w:tcPr>
            <w:tcW w:w="1134" w:type="dxa"/>
          </w:tcPr>
          <w:p w:rsidR="00CD1766" w:rsidRPr="00395A54" w:rsidRDefault="00CD1766" w:rsidP="00CD1766">
            <w:pPr>
              <w:jc w:val="center"/>
              <w:rPr>
                <w:rFonts w:ascii="Times New Roman" w:hAnsi="Times New Roman" w:cs="Times New Roman"/>
                <w:color w:val="0070C0"/>
                <w:sz w:val="28"/>
                <w:szCs w:val="28"/>
              </w:rPr>
            </w:pPr>
            <w:r w:rsidRPr="00395A54">
              <w:rPr>
                <w:rFonts w:ascii="Times New Roman" w:hAnsi="Times New Roman" w:cs="Times New Roman"/>
                <w:color w:val="0070C0"/>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детей с понятиями: живопись, пейзаж, научить пользоваться приёмом «красочное пятно и линия»</w:t>
            </w:r>
          </w:p>
        </w:tc>
        <w:tc>
          <w:tcPr>
            <w:tcW w:w="6520" w:type="dxa"/>
          </w:tcPr>
          <w:p w:rsidR="00CD1766" w:rsidRPr="00395A54" w:rsidRDefault="00CD1766" w:rsidP="00CD1766">
            <w:pPr>
              <w:pStyle w:val="ab"/>
              <w:tabs>
                <w:tab w:val="left" w:pos="1143"/>
              </w:tabs>
              <w:ind w:right="20"/>
              <w:rPr>
                <w:sz w:val="28"/>
                <w:szCs w:val="28"/>
              </w:rPr>
            </w:pPr>
            <w:r w:rsidRPr="00395A54">
              <w:rPr>
                <w:b/>
                <w:sz w:val="28"/>
                <w:szCs w:val="28"/>
              </w:rPr>
              <w:t>Понимать</w:t>
            </w:r>
            <w:r w:rsidRPr="00395A54">
              <w:rPr>
                <w:sz w:val="28"/>
                <w:szCs w:val="28"/>
              </w:rPr>
              <w:t xml:space="preserve"> как неисчерпаемо богатство цвета в природе.</w:t>
            </w:r>
          </w:p>
          <w:p w:rsidR="00CD1766" w:rsidRPr="00395A54" w:rsidRDefault="00CD1766" w:rsidP="00CD1766">
            <w:pPr>
              <w:pStyle w:val="ab"/>
              <w:ind w:left="20" w:right="20"/>
              <w:rPr>
                <w:sz w:val="28"/>
                <w:szCs w:val="28"/>
              </w:rPr>
            </w:pPr>
            <w:r w:rsidRPr="00395A54">
              <w:rPr>
                <w:sz w:val="28"/>
                <w:szCs w:val="28"/>
              </w:rPr>
              <w:t xml:space="preserve">Как по-разному воспринимают </w:t>
            </w:r>
            <w:proofErr w:type="gramStart"/>
            <w:r w:rsidRPr="00395A54">
              <w:rPr>
                <w:sz w:val="28"/>
                <w:szCs w:val="28"/>
              </w:rPr>
              <w:t>поэт</w:t>
            </w:r>
            <w:proofErr w:type="gramEnd"/>
            <w:r w:rsidRPr="00395A54">
              <w:rPr>
                <w:sz w:val="28"/>
                <w:szCs w:val="28"/>
              </w:rPr>
              <w:t xml:space="preserve"> и живописцы краски осени и в своих произведениях отображают жи</w:t>
            </w:r>
            <w:r w:rsidRPr="00395A54">
              <w:rPr>
                <w:sz w:val="28"/>
                <w:szCs w:val="28"/>
              </w:rPr>
              <w:softHyphen/>
              <w:t>вую природу (создают её образ).</w:t>
            </w:r>
          </w:p>
          <w:p w:rsidR="00CD1766" w:rsidRPr="00395A54" w:rsidRDefault="00CD1766" w:rsidP="00CD1766">
            <w:pPr>
              <w:pStyle w:val="ab"/>
              <w:ind w:left="20" w:right="20"/>
              <w:rPr>
                <w:sz w:val="28"/>
                <w:szCs w:val="28"/>
              </w:rPr>
            </w:pPr>
            <w:r w:rsidRPr="00395A54">
              <w:rPr>
                <w:b/>
                <w:sz w:val="28"/>
                <w:szCs w:val="28"/>
              </w:rPr>
              <w:t>Знать</w:t>
            </w:r>
            <w:r w:rsidRPr="00395A54">
              <w:rPr>
                <w:sz w:val="28"/>
                <w:szCs w:val="28"/>
              </w:rPr>
              <w:t xml:space="preserve"> что такое живопись, пейзаж и как цвет передаёт красоту осени.</w:t>
            </w:r>
          </w:p>
          <w:p w:rsidR="00CD1766" w:rsidRPr="00395A54" w:rsidRDefault="00CD1766" w:rsidP="00CD1766">
            <w:pPr>
              <w:pStyle w:val="ab"/>
              <w:tabs>
                <w:tab w:val="left" w:pos="1148"/>
              </w:tabs>
              <w:ind w:right="20"/>
              <w:rPr>
                <w:sz w:val="28"/>
                <w:szCs w:val="28"/>
              </w:rPr>
            </w:pPr>
            <w:r w:rsidRPr="00395A54">
              <w:rPr>
                <w:sz w:val="28"/>
                <w:szCs w:val="28"/>
              </w:rPr>
              <w:t xml:space="preserve"> </w:t>
            </w:r>
            <w:r w:rsidRPr="00395A54">
              <w:rPr>
                <w:b/>
                <w:sz w:val="28"/>
                <w:szCs w:val="28"/>
              </w:rPr>
              <w:t>Выполнять</w:t>
            </w:r>
            <w:r w:rsidRPr="00395A54">
              <w:rPr>
                <w:sz w:val="28"/>
                <w:szCs w:val="28"/>
              </w:rPr>
              <w:t xml:space="preserve">  художественный приём «красочное пятно и линия».</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Cs/>
                <w:color w:val="000000"/>
                <w:sz w:val="28"/>
                <w:szCs w:val="28"/>
              </w:rPr>
              <w:t xml:space="preserve">Твой осенний букет. </w:t>
            </w:r>
            <w:r w:rsidRPr="00395A54">
              <w:rPr>
                <w:rFonts w:ascii="Times New Roman" w:hAnsi="Times New Roman" w:cs="Times New Roman"/>
                <w:bCs/>
                <w:i/>
                <w:color w:val="000000"/>
                <w:sz w:val="28"/>
                <w:szCs w:val="28"/>
              </w:rPr>
              <w:t>Декоративная композиция</w:t>
            </w:r>
          </w:p>
        </w:tc>
        <w:tc>
          <w:tcPr>
            <w:tcW w:w="1134" w:type="dxa"/>
          </w:tcPr>
          <w:p w:rsidR="00CD1766" w:rsidRPr="00395A54" w:rsidRDefault="00CD1766" w:rsidP="00CD1766">
            <w:pPr>
              <w:jc w:val="center"/>
              <w:rPr>
                <w:rFonts w:ascii="Times New Roman" w:hAnsi="Times New Roman" w:cs="Times New Roman"/>
                <w:sz w:val="28"/>
                <w:szCs w:val="28"/>
              </w:rPr>
            </w:pPr>
            <w:r w:rsidRPr="00395A54">
              <w:rPr>
                <w:rFonts w:ascii="Times New Roman" w:hAnsi="Times New Roman" w:cs="Times New Roman"/>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с понятиями: композиция, коллаж, научить пользоваться приемом «печатание»</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Знать</w:t>
            </w:r>
            <w:r w:rsidRPr="00395A54">
              <w:rPr>
                <w:rFonts w:ascii="Times New Roman" w:hAnsi="Times New Roman" w:cs="Times New Roman"/>
                <w:sz w:val="28"/>
                <w:szCs w:val="28"/>
              </w:rPr>
              <w:t>, что такое композиция, коллаж.</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Создавать</w:t>
            </w:r>
            <w:r w:rsidRPr="00395A54">
              <w:rPr>
                <w:rFonts w:ascii="Times New Roman" w:hAnsi="Times New Roman" w:cs="Times New Roman"/>
                <w:sz w:val="28"/>
                <w:szCs w:val="28"/>
              </w:rPr>
              <w:t xml:space="preserve"> декоративное изображение приемом отпечатка с готовой формы</w:t>
            </w:r>
          </w:p>
          <w:p w:rsidR="00CD1766" w:rsidRPr="00395A54" w:rsidRDefault="00CD1766" w:rsidP="00CD1766">
            <w:pPr>
              <w:rPr>
                <w:rFonts w:ascii="Times New Roman" w:hAnsi="Times New Roman" w:cs="Times New Roman"/>
                <w:sz w:val="28"/>
                <w:szCs w:val="28"/>
              </w:rPr>
            </w:pP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sz w:val="28"/>
                <w:szCs w:val="28"/>
              </w:rPr>
            </w:pPr>
            <w:r w:rsidRPr="00395A54">
              <w:rPr>
                <w:bCs/>
                <w:color w:val="000000"/>
                <w:sz w:val="28"/>
                <w:szCs w:val="28"/>
              </w:rPr>
              <w:t>Осенний пейзаж.</w:t>
            </w:r>
          </w:p>
        </w:tc>
        <w:tc>
          <w:tcPr>
            <w:tcW w:w="1134" w:type="dxa"/>
          </w:tcPr>
          <w:p w:rsidR="00CD1766" w:rsidRPr="00395A54" w:rsidRDefault="00CD1766" w:rsidP="00CD1766">
            <w:pPr>
              <w:jc w:val="center"/>
              <w:rPr>
                <w:rFonts w:ascii="Times New Roman" w:hAnsi="Times New Roman" w:cs="Times New Roman"/>
                <w:sz w:val="28"/>
                <w:szCs w:val="28"/>
              </w:rPr>
            </w:pPr>
            <w:r w:rsidRPr="00395A54">
              <w:rPr>
                <w:rFonts w:ascii="Times New Roman" w:hAnsi="Times New Roman" w:cs="Times New Roman"/>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Научить применять приём «раздельный мазок» точкой и удлиненный.</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Понимать,</w:t>
            </w:r>
            <w:r w:rsidRPr="00395A54">
              <w:rPr>
                <w:rFonts w:ascii="Times New Roman" w:hAnsi="Times New Roman" w:cs="Times New Roman"/>
                <w:sz w:val="28"/>
                <w:szCs w:val="28"/>
              </w:rPr>
              <w:t xml:space="preserve"> как живописец создаёт образ листопада.</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Знать</w:t>
            </w:r>
            <w:r w:rsidRPr="00395A54">
              <w:rPr>
                <w:rFonts w:ascii="Times New Roman" w:hAnsi="Times New Roman" w:cs="Times New Roman"/>
                <w:sz w:val="28"/>
                <w:szCs w:val="28"/>
              </w:rPr>
              <w:t>, что такое композиция в пейза</w:t>
            </w:r>
            <w:r w:rsidRPr="00395A54">
              <w:rPr>
                <w:rFonts w:ascii="Times New Roman" w:hAnsi="Times New Roman" w:cs="Times New Roman"/>
                <w:sz w:val="28"/>
                <w:szCs w:val="28"/>
              </w:rPr>
              <w:softHyphen/>
              <w:t>же: как с помощью планов (перед</w:t>
            </w:r>
            <w:r w:rsidRPr="00395A54">
              <w:rPr>
                <w:rFonts w:ascii="Times New Roman" w:hAnsi="Times New Roman" w:cs="Times New Roman"/>
                <w:sz w:val="28"/>
                <w:szCs w:val="28"/>
              </w:rPr>
              <w:softHyphen/>
              <w:t>ний, средний, дальний) передать пространство.</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sz w:val="28"/>
                <w:szCs w:val="28"/>
              </w:rPr>
              <w:t xml:space="preserve"> </w:t>
            </w:r>
            <w:r w:rsidRPr="00395A54">
              <w:rPr>
                <w:rFonts w:ascii="Times New Roman" w:hAnsi="Times New Roman" w:cs="Times New Roman"/>
                <w:b/>
                <w:sz w:val="28"/>
                <w:szCs w:val="28"/>
              </w:rPr>
              <w:t>выполнять</w:t>
            </w:r>
            <w:r w:rsidRPr="00395A54">
              <w:rPr>
                <w:rFonts w:ascii="Times New Roman" w:hAnsi="Times New Roman" w:cs="Times New Roman"/>
                <w:sz w:val="28"/>
                <w:szCs w:val="28"/>
              </w:rPr>
              <w:t xml:space="preserve"> художественный приём «раздельный мазок» точкой и удлинённый.</w:t>
            </w:r>
          </w:p>
          <w:p w:rsidR="00CD1766" w:rsidRPr="00395A54" w:rsidRDefault="00CD1766" w:rsidP="00CD1766">
            <w:pPr>
              <w:rPr>
                <w:rFonts w:ascii="Times New Roman" w:hAnsi="Times New Roman" w:cs="Times New Roman"/>
                <w:b/>
                <w:i/>
                <w:sz w:val="28"/>
                <w:szCs w:val="28"/>
              </w:rPr>
            </w:pP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autoSpaceDE w:val="0"/>
              <w:autoSpaceDN w:val="0"/>
              <w:adjustRightInd w:val="0"/>
              <w:rPr>
                <w:sz w:val="28"/>
                <w:szCs w:val="28"/>
              </w:rPr>
            </w:pPr>
            <w:r w:rsidRPr="00395A54">
              <w:rPr>
                <w:rFonts w:ascii="Times New Roman" w:hAnsi="Times New Roman" w:cs="Times New Roman"/>
                <w:bCs/>
                <w:color w:val="000000"/>
                <w:sz w:val="28"/>
                <w:szCs w:val="28"/>
              </w:rPr>
              <w:t xml:space="preserve">В сентябре у рябины именины. </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Закрепить умения использовать в своей работе изученные приемы рисования.</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Рассматривать </w:t>
            </w:r>
            <w:r w:rsidRPr="00395A54">
              <w:rPr>
                <w:rFonts w:ascii="Times New Roman" w:hAnsi="Times New Roman" w:cs="Times New Roman"/>
                <w:sz w:val="28"/>
                <w:szCs w:val="28"/>
              </w:rPr>
              <w:t>произведения живописи и декоратив</w:t>
            </w:r>
            <w:r w:rsidRPr="00395A54">
              <w:rPr>
                <w:rFonts w:ascii="Times New Roman" w:hAnsi="Times New Roman" w:cs="Times New Roman"/>
                <w:sz w:val="28"/>
                <w:szCs w:val="28"/>
              </w:rPr>
              <w:softHyphen/>
              <w:t xml:space="preserve">но-прикладного и народного искусства, </w:t>
            </w:r>
            <w:proofErr w:type="gramStart"/>
            <w:r w:rsidRPr="00395A54">
              <w:rPr>
                <w:rFonts w:ascii="Times New Roman" w:hAnsi="Times New Roman" w:cs="Times New Roman"/>
                <w:sz w:val="28"/>
                <w:szCs w:val="28"/>
              </w:rPr>
              <w:t>запечатлевших</w:t>
            </w:r>
            <w:proofErr w:type="gramEnd"/>
            <w:r w:rsidRPr="00395A54">
              <w:rPr>
                <w:rFonts w:ascii="Times New Roman" w:hAnsi="Times New Roman" w:cs="Times New Roman"/>
                <w:sz w:val="28"/>
                <w:szCs w:val="28"/>
              </w:rPr>
              <w:t xml:space="preserve"> образ осенней рябины в природе. </w:t>
            </w:r>
            <w:r w:rsidRPr="00395A54">
              <w:rPr>
                <w:rFonts w:ascii="Times New Roman" w:hAnsi="Times New Roman" w:cs="Times New Roman"/>
                <w:b/>
                <w:sz w:val="28"/>
                <w:szCs w:val="28"/>
              </w:rPr>
              <w:t>Рассказывать</w:t>
            </w:r>
            <w:r w:rsidRPr="00395A54">
              <w:rPr>
                <w:rFonts w:ascii="Times New Roman" w:hAnsi="Times New Roman" w:cs="Times New Roman"/>
                <w:sz w:val="28"/>
                <w:szCs w:val="28"/>
              </w:rPr>
              <w:t xml:space="preserve"> о своих впечатлениях от их </w:t>
            </w:r>
            <w:r w:rsidRPr="00395A54">
              <w:rPr>
                <w:rFonts w:ascii="Times New Roman" w:hAnsi="Times New Roman" w:cs="Times New Roman"/>
                <w:sz w:val="28"/>
                <w:szCs w:val="28"/>
              </w:rPr>
              <w:lastRenderedPageBreak/>
              <w:t>восприятия.</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Различать </w:t>
            </w:r>
            <w:r w:rsidRPr="00395A54">
              <w:rPr>
                <w:rFonts w:ascii="Times New Roman" w:hAnsi="Times New Roman" w:cs="Times New Roman"/>
                <w:sz w:val="28"/>
                <w:szCs w:val="28"/>
              </w:rPr>
              <w:t>разнообразные формы в природе и узнавать их изображения в произведениях декоративно-прикладного и народного искусства и живописи.</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Объяснять </w:t>
            </w:r>
            <w:r w:rsidRPr="00395A54">
              <w:rPr>
                <w:rFonts w:ascii="Times New Roman" w:hAnsi="Times New Roman" w:cs="Times New Roman"/>
                <w:sz w:val="28"/>
                <w:szCs w:val="28"/>
              </w:rPr>
              <w:t>смысл понятий живопись и декоративн</w:t>
            </w:r>
            <w:proofErr w:type="gramStart"/>
            <w:r w:rsidRPr="00395A54">
              <w:rPr>
                <w:rFonts w:ascii="Times New Roman" w:hAnsi="Times New Roman" w:cs="Times New Roman"/>
                <w:sz w:val="28"/>
                <w:szCs w:val="28"/>
              </w:rPr>
              <w:t>о-</w:t>
            </w:r>
            <w:proofErr w:type="gramEnd"/>
            <w:r w:rsidRPr="00395A54">
              <w:rPr>
                <w:rFonts w:ascii="Times New Roman" w:hAnsi="Times New Roman" w:cs="Times New Roman"/>
                <w:sz w:val="28"/>
                <w:szCs w:val="28"/>
              </w:rPr>
              <w:t xml:space="preserve"> прикладное и народное искусство.</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Сравнивать </w:t>
            </w:r>
            <w:r w:rsidRPr="00395A54">
              <w:rPr>
                <w:rFonts w:ascii="Times New Roman" w:hAnsi="Times New Roman" w:cs="Times New Roman"/>
                <w:sz w:val="28"/>
                <w:szCs w:val="28"/>
              </w:rPr>
              <w:t>изображения рябиновых ветвей, листьев, ягод в разных произведениях изобразительного (пейзаж, натюрморт) и народного искусства, находить, в чём со</w:t>
            </w:r>
            <w:r w:rsidRPr="00395A54">
              <w:rPr>
                <w:rFonts w:ascii="Times New Roman" w:hAnsi="Times New Roman" w:cs="Times New Roman"/>
                <w:sz w:val="28"/>
                <w:szCs w:val="28"/>
              </w:rPr>
              <w:softHyphen/>
              <w:t>стоит их сходство и различия.</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Участвовать </w:t>
            </w:r>
            <w:r w:rsidRPr="00395A54">
              <w:rPr>
                <w:rFonts w:ascii="Times New Roman" w:hAnsi="Times New Roman" w:cs="Times New Roman"/>
                <w:sz w:val="28"/>
                <w:szCs w:val="28"/>
              </w:rPr>
              <w:t>в обсуждении характерных признаков ветки рябины и отличия её декоративного изображения (условность формы, цвета, расположение на поверхно</w:t>
            </w:r>
            <w:r w:rsidRPr="00395A54">
              <w:rPr>
                <w:rFonts w:ascii="Times New Roman" w:hAnsi="Times New Roman" w:cs="Times New Roman"/>
                <w:sz w:val="28"/>
                <w:szCs w:val="28"/>
              </w:rPr>
              <w:softHyphen/>
              <w:t xml:space="preserve">сти художественной вещи) </w:t>
            </w:r>
            <w:proofErr w:type="gramStart"/>
            <w:r w:rsidRPr="00395A54">
              <w:rPr>
                <w:rFonts w:ascii="Times New Roman" w:hAnsi="Times New Roman" w:cs="Times New Roman"/>
                <w:sz w:val="28"/>
                <w:szCs w:val="28"/>
              </w:rPr>
              <w:t>от</w:t>
            </w:r>
            <w:proofErr w:type="gramEnd"/>
            <w:r w:rsidRPr="00395A54">
              <w:rPr>
                <w:rFonts w:ascii="Times New Roman" w:hAnsi="Times New Roman" w:cs="Times New Roman"/>
                <w:sz w:val="28"/>
                <w:szCs w:val="28"/>
              </w:rPr>
              <w:t xml:space="preserve"> живописного.</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sz w:val="28"/>
                <w:szCs w:val="28"/>
              </w:rPr>
            </w:pPr>
            <w:r w:rsidRPr="00395A54">
              <w:rPr>
                <w:bCs/>
                <w:color w:val="000000"/>
                <w:sz w:val="28"/>
                <w:szCs w:val="28"/>
              </w:rPr>
              <w:t xml:space="preserve">Щедрая осень. </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детей с понятием «натюрморт», научить рисовать натюрморт.</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Рассказывать </w:t>
            </w:r>
            <w:r w:rsidRPr="00395A54">
              <w:rPr>
                <w:rFonts w:ascii="Times New Roman" w:hAnsi="Times New Roman" w:cs="Times New Roman"/>
                <w:sz w:val="28"/>
                <w:szCs w:val="28"/>
              </w:rPr>
              <w:t>о своих впечатлениях от восприятия красоты разнообразных форм обыденных предметов и даров осени в природе и о чувствах, которые они вызы</w:t>
            </w:r>
            <w:r w:rsidRPr="00395A54">
              <w:rPr>
                <w:rFonts w:ascii="Times New Roman" w:hAnsi="Times New Roman" w:cs="Times New Roman"/>
                <w:sz w:val="28"/>
                <w:szCs w:val="28"/>
              </w:rPr>
              <w:softHyphen/>
              <w:t xml:space="preserve">вают. </w:t>
            </w:r>
            <w:r w:rsidRPr="00395A54">
              <w:rPr>
                <w:rFonts w:ascii="Times New Roman" w:hAnsi="Times New Roman" w:cs="Times New Roman"/>
                <w:b/>
                <w:sz w:val="28"/>
                <w:szCs w:val="28"/>
              </w:rPr>
              <w:t xml:space="preserve">Рассматривать </w:t>
            </w:r>
            <w:r w:rsidRPr="00395A54">
              <w:rPr>
                <w:rFonts w:ascii="Times New Roman" w:hAnsi="Times New Roman" w:cs="Times New Roman"/>
                <w:sz w:val="28"/>
                <w:szCs w:val="28"/>
              </w:rPr>
              <w:t xml:space="preserve">натюрморты живописцев. </w:t>
            </w:r>
            <w:r w:rsidRPr="00395A54">
              <w:rPr>
                <w:rFonts w:ascii="Times New Roman" w:hAnsi="Times New Roman" w:cs="Times New Roman"/>
                <w:b/>
                <w:sz w:val="28"/>
                <w:szCs w:val="28"/>
              </w:rPr>
              <w:t>Разли</w:t>
            </w:r>
            <w:r w:rsidRPr="00395A54">
              <w:rPr>
                <w:rFonts w:ascii="Times New Roman" w:hAnsi="Times New Roman" w:cs="Times New Roman"/>
                <w:b/>
                <w:sz w:val="28"/>
                <w:szCs w:val="28"/>
              </w:rPr>
              <w:softHyphen/>
              <w:t xml:space="preserve">чать </w:t>
            </w:r>
            <w:r w:rsidRPr="00395A54">
              <w:rPr>
                <w:rFonts w:ascii="Times New Roman" w:hAnsi="Times New Roman" w:cs="Times New Roman"/>
                <w:sz w:val="28"/>
                <w:szCs w:val="28"/>
              </w:rPr>
              <w:t>формы, цвета, размеры осенних плодов в природе и находить соответствие им в изображениях плодов в на</w:t>
            </w:r>
            <w:r w:rsidRPr="00395A54">
              <w:rPr>
                <w:rFonts w:ascii="Times New Roman" w:hAnsi="Times New Roman" w:cs="Times New Roman"/>
                <w:sz w:val="28"/>
                <w:szCs w:val="28"/>
              </w:rPr>
              <w:softHyphen/>
              <w:t>тюрмортах живописцев.</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Объяснять</w:t>
            </w:r>
            <w:r w:rsidRPr="00395A54">
              <w:rPr>
                <w:rFonts w:ascii="Times New Roman" w:hAnsi="Times New Roman" w:cs="Times New Roman"/>
                <w:sz w:val="28"/>
                <w:szCs w:val="28"/>
              </w:rPr>
              <w:t xml:space="preserve"> значение понятия натюрморт.</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Сравнивать </w:t>
            </w:r>
            <w:r w:rsidRPr="00395A54">
              <w:rPr>
                <w:rFonts w:ascii="Times New Roman" w:hAnsi="Times New Roman" w:cs="Times New Roman"/>
                <w:sz w:val="28"/>
                <w:szCs w:val="28"/>
              </w:rPr>
              <w:t>произведения разных художников, нахо</w:t>
            </w:r>
            <w:r w:rsidRPr="00395A54">
              <w:rPr>
                <w:rFonts w:ascii="Times New Roman" w:hAnsi="Times New Roman" w:cs="Times New Roman"/>
                <w:sz w:val="28"/>
                <w:szCs w:val="28"/>
              </w:rPr>
              <w:softHyphen/>
              <w:t>дить сходство и различия в изображении даров приро</w:t>
            </w:r>
            <w:r w:rsidRPr="00395A54">
              <w:rPr>
                <w:rFonts w:ascii="Times New Roman" w:hAnsi="Times New Roman" w:cs="Times New Roman"/>
                <w:sz w:val="28"/>
                <w:szCs w:val="28"/>
              </w:rPr>
              <w:softHyphen/>
              <w:t xml:space="preserve">ды в них. </w:t>
            </w:r>
            <w:r w:rsidRPr="00395A54">
              <w:rPr>
                <w:rFonts w:ascii="Times New Roman" w:hAnsi="Times New Roman" w:cs="Times New Roman"/>
                <w:b/>
                <w:sz w:val="28"/>
                <w:szCs w:val="28"/>
              </w:rPr>
              <w:t xml:space="preserve">Определять </w:t>
            </w:r>
            <w:r w:rsidRPr="00395A54">
              <w:rPr>
                <w:rFonts w:ascii="Times New Roman" w:hAnsi="Times New Roman" w:cs="Times New Roman"/>
                <w:sz w:val="28"/>
                <w:szCs w:val="28"/>
              </w:rPr>
              <w:t>центр композиции, место и ха</w:t>
            </w:r>
            <w:r w:rsidRPr="00395A54">
              <w:rPr>
                <w:rFonts w:ascii="Times New Roman" w:hAnsi="Times New Roman" w:cs="Times New Roman"/>
                <w:sz w:val="28"/>
                <w:szCs w:val="28"/>
              </w:rPr>
              <w:softHyphen/>
              <w:t>рактер расположения плодов относительно него.</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sz w:val="28"/>
                <w:szCs w:val="28"/>
              </w:rPr>
            </w:pPr>
            <w:r w:rsidRPr="00395A54">
              <w:rPr>
                <w:sz w:val="28"/>
                <w:szCs w:val="28"/>
              </w:rPr>
              <w:t>В золоте Хохломы – золото осени.</w:t>
            </w:r>
          </w:p>
        </w:tc>
        <w:tc>
          <w:tcPr>
            <w:tcW w:w="1134" w:type="dxa"/>
          </w:tcPr>
          <w:p w:rsidR="00CD1766" w:rsidRPr="00395A54" w:rsidRDefault="00CD1766" w:rsidP="00CD1766">
            <w:pPr>
              <w:pStyle w:val="afff8"/>
              <w:jc w:val="center"/>
              <w:rPr>
                <w:sz w:val="28"/>
                <w:szCs w:val="28"/>
              </w:rPr>
            </w:pPr>
            <w:r w:rsidRPr="00395A54">
              <w:rPr>
                <w:sz w:val="28"/>
                <w:szCs w:val="28"/>
              </w:rPr>
              <w:t>2</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 xml:space="preserve">Познакомить детей с понятием «орнамент», </w:t>
            </w:r>
            <w:r w:rsidRPr="00395A54">
              <w:rPr>
                <w:rFonts w:ascii="Times New Roman" w:eastAsia="Times New Roman" w:hAnsi="Times New Roman" w:cs="Times New Roman"/>
                <w:sz w:val="28"/>
                <w:szCs w:val="28"/>
              </w:rPr>
              <w:lastRenderedPageBreak/>
              <w:t> с элементами травяного орнамента, научить использовать орнамент в своей работе.</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sz w:val="28"/>
                <w:szCs w:val="28"/>
              </w:rPr>
              <w:lastRenderedPageBreak/>
              <w:t xml:space="preserve"> </w:t>
            </w:r>
            <w:r w:rsidRPr="00395A54">
              <w:rPr>
                <w:rFonts w:ascii="Times New Roman" w:hAnsi="Times New Roman" w:cs="Times New Roman"/>
                <w:b/>
                <w:sz w:val="28"/>
                <w:szCs w:val="28"/>
              </w:rPr>
              <w:t>Сравнивать</w:t>
            </w:r>
            <w:r w:rsidRPr="00395A54">
              <w:rPr>
                <w:rFonts w:ascii="Times New Roman" w:hAnsi="Times New Roman" w:cs="Times New Roman"/>
                <w:sz w:val="28"/>
                <w:szCs w:val="28"/>
              </w:rPr>
              <w:t xml:space="preserve"> изображение трав на картине живописца и в декоративном орнаменте народного </w:t>
            </w:r>
            <w:r w:rsidRPr="00395A54">
              <w:rPr>
                <w:rFonts w:ascii="Times New Roman" w:hAnsi="Times New Roman" w:cs="Times New Roman"/>
                <w:sz w:val="28"/>
                <w:szCs w:val="28"/>
              </w:rPr>
              <w:lastRenderedPageBreak/>
              <w:t>мастера из Хох</w:t>
            </w:r>
            <w:r w:rsidRPr="00395A54">
              <w:rPr>
                <w:rFonts w:ascii="Times New Roman" w:hAnsi="Times New Roman" w:cs="Times New Roman"/>
                <w:sz w:val="28"/>
                <w:szCs w:val="28"/>
              </w:rPr>
              <w:softHyphen/>
              <w:t xml:space="preserve">ломы, находить общее и различное. </w:t>
            </w:r>
            <w:r w:rsidRPr="00395A54">
              <w:rPr>
                <w:rFonts w:ascii="Times New Roman" w:hAnsi="Times New Roman" w:cs="Times New Roman"/>
                <w:b/>
                <w:sz w:val="28"/>
                <w:szCs w:val="28"/>
              </w:rPr>
              <w:t xml:space="preserve">Узнавать </w:t>
            </w:r>
            <w:r w:rsidRPr="00395A54">
              <w:rPr>
                <w:rFonts w:ascii="Times New Roman" w:hAnsi="Times New Roman" w:cs="Times New Roman"/>
                <w:sz w:val="28"/>
                <w:szCs w:val="28"/>
              </w:rPr>
              <w:t>основные элементы хохломского травного орнамента и называть их.</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Участвовать</w:t>
            </w:r>
            <w:r w:rsidRPr="00395A54">
              <w:rPr>
                <w:rFonts w:ascii="Times New Roman" w:hAnsi="Times New Roman" w:cs="Times New Roman"/>
                <w:sz w:val="28"/>
                <w:szCs w:val="28"/>
              </w:rPr>
              <w:t xml:space="preserve"> в обсуждении различий изображения род</w:t>
            </w:r>
            <w:r w:rsidRPr="00395A54">
              <w:rPr>
                <w:rFonts w:ascii="Times New Roman" w:hAnsi="Times New Roman" w:cs="Times New Roman"/>
                <w:sz w:val="28"/>
                <w:szCs w:val="28"/>
              </w:rPr>
              <w:softHyphen/>
              <w:t>ной природы в живописи и народном искусстве, элемен</w:t>
            </w:r>
            <w:r w:rsidRPr="00395A54">
              <w:rPr>
                <w:rFonts w:ascii="Times New Roman" w:hAnsi="Times New Roman" w:cs="Times New Roman"/>
                <w:sz w:val="28"/>
                <w:szCs w:val="28"/>
              </w:rPr>
              <w:softHyphen/>
              <w:t>тов хохломского узора и палитры хохломской росписи.</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Повторять </w:t>
            </w:r>
            <w:r w:rsidRPr="00395A54">
              <w:rPr>
                <w:rFonts w:ascii="Times New Roman" w:hAnsi="Times New Roman" w:cs="Times New Roman"/>
                <w:sz w:val="28"/>
                <w:szCs w:val="28"/>
              </w:rPr>
              <w:t>элементы травного ор</w:t>
            </w:r>
            <w:r w:rsidRPr="00395A54">
              <w:rPr>
                <w:rFonts w:ascii="Times New Roman" w:hAnsi="Times New Roman" w:cs="Times New Roman"/>
                <w:sz w:val="28"/>
                <w:szCs w:val="28"/>
              </w:rPr>
              <w:softHyphen/>
              <w:t>намента Хохломы («травинки», «капельки» «усики», «завитки», «кустики») и сверять свои навыки работы кистью с художественно-дидактической таблицей.</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Выполнять </w:t>
            </w:r>
            <w:r w:rsidRPr="00395A54">
              <w:rPr>
                <w:rFonts w:ascii="Times New Roman" w:hAnsi="Times New Roman" w:cs="Times New Roman"/>
                <w:sz w:val="28"/>
                <w:szCs w:val="28"/>
              </w:rPr>
              <w:t xml:space="preserve">упражнение на повтор </w:t>
            </w:r>
            <w:proofErr w:type="gramStart"/>
            <w:r w:rsidRPr="00395A54">
              <w:rPr>
                <w:rFonts w:ascii="Times New Roman" w:hAnsi="Times New Roman" w:cs="Times New Roman"/>
                <w:sz w:val="28"/>
                <w:szCs w:val="28"/>
              </w:rPr>
              <w:t>приёмов кистевой росписи элементов травного орнамента хохломского узо</w:t>
            </w:r>
            <w:r w:rsidRPr="00395A54">
              <w:rPr>
                <w:rFonts w:ascii="Times New Roman" w:hAnsi="Times New Roman" w:cs="Times New Roman"/>
                <w:sz w:val="28"/>
                <w:szCs w:val="28"/>
              </w:rPr>
              <w:softHyphen/>
              <w:t>ра</w:t>
            </w:r>
            <w:proofErr w:type="gramEnd"/>
            <w:r w:rsidRPr="00395A54">
              <w:rPr>
                <w:rFonts w:ascii="Times New Roman" w:hAnsi="Times New Roman" w:cs="Times New Roman"/>
                <w:sz w:val="28"/>
                <w:szCs w:val="28"/>
              </w:rPr>
              <w:t xml:space="preserve">. </w:t>
            </w:r>
            <w:r w:rsidRPr="00395A54">
              <w:rPr>
                <w:rFonts w:ascii="Times New Roman" w:hAnsi="Times New Roman" w:cs="Times New Roman"/>
                <w:b/>
                <w:sz w:val="28"/>
                <w:szCs w:val="28"/>
              </w:rPr>
              <w:t>Завершить</w:t>
            </w:r>
            <w:r w:rsidRPr="00395A54">
              <w:rPr>
                <w:rFonts w:ascii="Times New Roman" w:hAnsi="Times New Roman" w:cs="Times New Roman"/>
                <w:sz w:val="28"/>
                <w:szCs w:val="28"/>
              </w:rPr>
              <w:t xml:space="preserve"> узор из «ягод» и «травинок» с помощью кисти и печатки. </w:t>
            </w:r>
            <w:r w:rsidRPr="00395A54">
              <w:rPr>
                <w:rFonts w:ascii="Times New Roman" w:hAnsi="Times New Roman" w:cs="Times New Roman"/>
                <w:b/>
                <w:sz w:val="28"/>
                <w:szCs w:val="28"/>
              </w:rPr>
              <w:t>Сверять</w:t>
            </w:r>
            <w:r w:rsidRPr="00395A54">
              <w:rPr>
                <w:rFonts w:ascii="Times New Roman" w:hAnsi="Times New Roman" w:cs="Times New Roman"/>
                <w:sz w:val="28"/>
                <w:szCs w:val="28"/>
              </w:rPr>
              <w:t xml:space="preserve"> рисунок с таблицей. </w:t>
            </w:r>
            <w:r w:rsidRPr="00395A54">
              <w:rPr>
                <w:rFonts w:ascii="Times New Roman" w:hAnsi="Times New Roman" w:cs="Times New Roman"/>
                <w:b/>
                <w:sz w:val="28"/>
                <w:szCs w:val="28"/>
              </w:rPr>
              <w:t>Выра</w:t>
            </w:r>
            <w:r w:rsidRPr="00395A54">
              <w:rPr>
                <w:rFonts w:ascii="Times New Roman" w:hAnsi="Times New Roman" w:cs="Times New Roman"/>
                <w:b/>
                <w:sz w:val="28"/>
                <w:szCs w:val="28"/>
              </w:rPr>
              <w:softHyphen/>
              <w:t>жать</w:t>
            </w:r>
            <w:r w:rsidRPr="00395A54">
              <w:rPr>
                <w:rFonts w:ascii="Times New Roman" w:hAnsi="Times New Roman" w:cs="Times New Roman"/>
                <w:sz w:val="28"/>
                <w:szCs w:val="28"/>
              </w:rPr>
              <w:t xml:space="preserve"> в творческой работе своё отношение к красоте при</w:t>
            </w:r>
            <w:r w:rsidRPr="00395A54">
              <w:rPr>
                <w:rFonts w:ascii="Times New Roman" w:hAnsi="Times New Roman" w:cs="Times New Roman"/>
                <w:sz w:val="28"/>
                <w:szCs w:val="28"/>
              </w:rPr>
              <w:softHyphen/>
              <w:t>роды средствами приёмов кистевого письма.</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Обсуждать</w:t>
            </w:r>
            <w:r w:rsidRPr="00395A54">
              <w:rPr>
                <w:rFonts w:ascii="Times New Roman" w:hAnsi="Times New Roman" w:cs="Times New Roman"/>
                <w:sz w:val="28"/>
                <w:szCs w:val="28"/>
              </w:rPr>
              <w:t xml:space="preserve"> творческие работы одноклассников и да</w:t>
            </w:r>
            <w:r w:rsidRPr="00395A54">
              <w:rPr>
                <w:rFonts w:ascii="Times New Roman" w:hAnsi="Times New Roman" w:cs="Times New Roman"/>
                <w:sz w:val="28"/>
                <w:szCs w:val="28"/>
              </w:rPr>
              <w:softHyphen/>
              <w:t>вать оценку результатам своей и их творческо-художественной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Ритмы травного узора хохломы</w:t>
            </w:r>
          </w:p>
          <w:p w:rsidR="00CD1766" w:rsidRPr="00395A54" w:rsidRDefault="00CD1766" w:rsidP="00CD1766">
            <w:pPr>
              <w:rPr>
                <w:sz w:val="28"/>
                <w:szCs w:val="28"/>
              </w:rPr>
            </w:pP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с понятием « ритм», декоративно – прикладное искусство, учить использовать приемы росписи в своих работах.</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Анализировать</w:t>
            </w:r>
            <w:r w:rsidRPr="00395A54">
              <w:rPr>
                <w:rFonts w:ascii="Times New Roman" w:hAnsi="Times New Roman" w:cs="Times New Roman"/>
                <w:sz w:val="28"/>
                <w:szCs w:val="28"/>
              </w:rPr>
              <w:t xml:space="preserve"> хохломской узор: цветовую гамму, порядок чередования элементов (вол</w:t>
            </w:r>
            <w:r w:rsidRPr="00395A54">
              <w:rPr>
                <w:rFonts w:ascii="Times New Roman" w:hAnsi="Times New Roman" w:cs="Times New Roman"/>
                <w:sz w:val="28"/>
                <w:szCs w:val="28"/>
              </w:rPr>
              <w:softHyphen/>
              <w:t>нистый основной стебель, упругие завитки травинок, одинаковые группы ягод), место расположения элемен</w:t>
            </w:r>
            <w:r w:rsidRPr="00395A54">
              <w:rPr>
                <w:rFonts w:ascii="Times New Roman" w:hAnsi="Times New Roman" w:cs="Times New Roman"/>
                <w:sz w:val="28"/>
                <w:szCs w:val="28"/>
              </w:rPr>
              <w:softHyphen/>
              <w:t>тов («ягоды» — в каждой впадине волны, «листоч</w:t>
            </w:r>
            <w:r w:rsidRPr="00395A54">
              <w:rPr>
                <w:rFonts w:ascii="Times New Roman" w:hAnsi="Times New Roman" w:cs="Times New Roman"/>
                <w:sz w:val="28"/>
                <w:szCs w:val="28"/>
              </w:rPr>
              <w:softHyphen/>
              <w:t xml:space="preserve">ки» — на гребне волны). </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Составлять </w:t>
            </w:r>
            <w:r w:rsidRPr="00395A54">
              <w:rPr>
                <w:rFonts w:ascii="Times New Roman" w:hAnsi="Times New Roman" w:cs="Times New Roman"/>
                <w:sz w:val="28"/>
                <w:szCs w:val="28"/>
              </w:rPr>
              <w:t>свою композицию узора на основе волни</w:t>
            </w:r>
            <w:r w:rsidRPr="00395A54">
              <w:rPr>
                <w:rFonts w:ascii="Times New Roman" w:hAnsi="Times New Roman" w:cs="Times New Roman"/>
                <w:sz w:val="28"/>
                <w:szCs w:val="28"/>
              </w:rPr>
              <w:softHyphen/>
              <w:t xml:space="preserve">стого стебля для украшения хохломской ложки, ковша и рисовать её. </w:t>
            </w:r>
            <w:r w:rsidRPr="00395A54">
              <w:rPr>
                <w:rFonts w:ascii="Times New Roman" w:hAnsi="Times New Roman" w:cs="Times New Roman"/>
                <w:b/>
                <w:sz w:val="28"/>
                <w:szCs w:val="28"/>
              </w:rPr>
              <w:t xml:space="preserve">Выражать </w:t>
            </w:r>
            <w:r w:rsidRPr="00395A54">
              <w:rPr>
                <w:rFonts w:ascii="Times New Roman" w:hAnsi="Times New Roman" w:cs="Times New Roman"/>
                <w:sz w:val="28"/>
                <w:szCs w:val="28"/>
              </w:rPr>
              <w:t>в творческой работе своё от</w:t>
            </w:r>
            <w:r w:rsidRPr="00395A54">
              <w:rPr>
                <w:rFonts w:ascii="Times New Roman" w:hAnsi="Times New Roman" w:cs="Times New Roman"/>
                <w:sz w:val="28"/>
                <w:szCs w:val="28"/>
              </w:rPr>
              <w:softHyphen/>
              <w:t>ношение к красоте природы с помощью приёмов кисте</w:t>
            </w:r>
            <w:r w:rsidRPr="00395A54">
              <w:rPr>
                <w:rFonts w:ascii="Times New Roman" w:hAnsi="Times New Roman" w:cs="Times New Roman"/>
                <w:sz w:val="28"/>
                <w:szCs w:val="28"/>
              </w:rPr>
              <w:softHyphen/>
              <w:t>вого письма</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autoSpaceDE w:val="0"/>
              <w:autoSpaceDN w:val="0"/>
              <w:adjustRightInd w:val="0"/>
              <w:rPr>
                <w:rFonts w:ascii="Times New Roman" w:hAnsi="Times New Roman" w:cs="Times New Roman"/>
                <w:bCs/>
                <w:color w:val="000000"/>
                <w:sz w:val="28"/>
                <w:szCs w:val="28"/>
              </w:rPr>
            </w:pPr>
            <w:r w:rsidRPr="00395A54">
              <w:rPr>
                <w:rFonts w:ascii="Times New Roman" w:hAnsi="Times New Roman" w:cs="Times New Roman"/>
                <w:bCs/>
                <w:color w:val="000000"/>
                <w:sz w:val="28"/>
                <w:szCs w:val="28"/>
              </w:rPr>
              <w:t xml:space="preserve">Наши достижения. </w:t>
            </w:r>
            <w:r w:rsidRPr="00395A54">
              <w:rPr>
                <w:rFonts w:ascii="Times New Roman" w:hAnsi="Times New Roman" w:cs="Times New Roman"/>
                <w:bCs/>
                <w:color w:val="000000"/>
                <w:sz w:val="28"/>
                <w:szCs w:val="28"/>
              </w:rPr>
              <w:lastRenderedPageBreak/>
              <w:t>Что я знаю и могу. Наш проект</w:t>
            </w:r>
          </w:p>
        </w:tc>
        <w:tc>
          <w:tcPr>
            <w:tcW w:w="1134" w:type="dxa"/>
          </w:tcPr>
          <w:p w:rsidR="00CD1766" w:rsidRPr="00395A54" w:rsidRDefault="00CD1766" w:rsidP="00CD1766">
            <w:pPr>
              <w:pStyle w:val="afff8"/>
              <w:jc w:val="center"/>
              <w:rPr>
                <w:sz w:val="28"/>
                <w:szCs w:val="28"/>
              </w:rPr>
            </w:pPr>
            <w:r w:rsidRPr="00395A54">
              <w:rPr>
                <w:sz w:val="28"/>
                <w:szCs w:val="28"/>
              </w:rPr>
              <w:lastRenderedPageBreak/>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 xml:space="preserve">Закрепить умение </w:t>
            </w:r>
            <w:r w:rsidRPr="00395A54">
              <w:rPr>
                <w:rFonts w:ascii="Times New Roman" w:eastAsia="Times New Roman" w:hAnsi="Times New Roman" w:cs="Times New Roman"/>
                <w:sz w:val="28"/>
                <w:szCs w:val="28"/>
              </w:rPr>
              <w:lastRenderedPageBreak/>
              <w:t>использовать в своих работах изученные приемы, учить создавать коллективную работу, работать в группах.</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lastRenderedPageBreak/>
              <w:t>Рассматривать</w:t>
            </w:r>
            <w:r w:rsidRPr="00395A54">
              <w:rPr>
                <w:rFonts w:ascii="Times New Roman" w:hAnsi="Times New Roman" w:cs="Times New Roman"/>
                <w:sz w:val="28"/>
                <w:szCs w:val="28"/>
              </w:rPr>
              <w:t xml:space="preserve"> работы одноклассников, созданные </w:t>
            </w:r>
            <w:r w:rsidRPr="00395A54">
              <w:rPr>
                <w:rFonts w:ascii="Times New Roman" w:hAnsi="Times New Roman" w:cs="Times New Roman"/>
                <w:sz w:val="28"/>
                <w:szCs w:val="28"/>
              </w:rPr>
              <w:lastRenderedPageBreak/>
              <w:t>в те</w:t>
            </w:r>
            <w:r w:rsidRPr="00395A54">
              <w:rPr>
                <w:rFonts w:ascii="Times New Roman" w:hAnsi="Times New Roman" w:cs="Times New Roman"/>
                <w:sz w:val="28"/>
                <w:szCs w:val="28"/>
              </w:rPr>
              <w:softHyphen/>
              <w:t>чение первой четверти и давать им оценку.</w:t>
            </w:r>
          </w:p>
          <w:p w:rsidR="00CD1766" w:rsidRPr="00395A54" w:rsidRDefault="00CD1766" w:rsidP="00CD1766">
            <w:pPr>
              <w:rPr>
                <w:rFonts w:ascii="Times New Roman" w:hAnsi="Times New Roman" w:cs="Times New Roman"/>
                <w:sz w:val="28"/>
                <w:szCs w:val="28"/>
              </w:rPr>
            </w:pP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 xml:space="preserve">Каргопольский узор. </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с каргопольским  узором, учить  рисовать элементы  каргопольского узора.</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Сопоставлять </w:t>
            </w:r>
            <w:r w:rsidRPr="00395A54">
              <w:rPr>
                <w:rFonts w:ascii="Times New Roman" w:hAnsi="Times New Roman" w:cs="Times New Roman"/>
                <w:sz w:val="28"/>
                <w:szCs w:val="28"/>
              </w:rPr>
              <w:t>форму, цвет знаков-символов с природ</w:t>
            </w:r>
            <w:r w:rsidRPr="00395A54">
              <w:rPr>
                <w:rFonts w:ascii="Times New Roman" w:hAnsi="Times New Roman" w:cs="Times New Roman"/>
                <w:sz w:val="28"/>
                <w:szCs w:val="28"/>
              </w:rPr>
              <w:softHyphen/>
              <w:t>ными явлениями и рассказывать об их связи с приро</w:t>
            </w:r>
            <w:r w:rsidRPr="00395A54">
              <w:rPr>
                <w:rFonts w:ascii="Times New Roman" w:hAnsi="Times New Roman" w:cs="Times New Roman"/>
                <w:sz w:val="28"/>
                <w:szCs w:val="28"/>
              </w:rPr>
              <w:softHyphen/>
              <w:t>дой.</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Участвовать </w:t>
            </w:r>
            <w:r w:rsidRPr="00395A54">
              <w:rPr>
                <w:rFonts w:ascii="Times New Roman" w:hAnsi="Times New Roman" w:cs="Times New Roman"/>
                <w:sz w:val="28"/>
                <w:szCs w:val="28"/>
              </w:rPr>
              <w:t>в обсуждении особой монолитной объём</w:t>
            </w:r>
            <w:r w:rsidRPr="00395A54">
              <w:rPr>
                <w:rFonts w:ascii="Times New Roman" w:hAnsi="Times New Roman" w:cs="Times New Roman"/>
                <w:sz w:val="28"/>
                <w:szCs w:val="28"/>
              </w:rPr>
              <w:softHyphen/>
              <w:t>ной формы каргопольский игрушки, древних знако</w:t>
            </w:r>
            <w:proofErr w:type="gramStart"/>
            <w:r w:rsidRPr="00395A54">
              <w:rPr>
                <w:rFonts w:ascii="Times New Roman" w:hAnsi="Times New Roman" w:cs="Times New Roman"/>
                <w:sz w:val="28"/>
                <w:szCs w:val="28"/>
              </w:rPr>
              <w:t>в-</w:t>
            </w:r>
            <w:proofErr w:type="gramEnd"/>
            <w:r w:rsidRPr="00395A54">
              <w:rPr>
                <w:rFonts w:ascii="Times New Roman" w:hAnsi="Times New Roman" w:cs="Times New Roman"/>
                <w:sz w:val="28"/>
                <w:szCs w:val="28"/>
              </w:rPr>
              <w:t xml:space="preserve"> символов в её геометрическом узоре, ритма и палитры. </w:t>
            </w:r>
            <w:r w:rsidRPr="00395A54">
              <w:rPr>
                <w:rFonts w:ascii="Times New Roman" w:hAnsi="Times New Roman" w:cs="Times New Roman"/>
                <w:b/>
                <w:sz w:val="28"/>
                <w:szCs w:val="28"/>
              </w:rPr>
              <w:t xml:space="preserve">Рассматривать </w:t>
            </w:r>
            <w:r w:rsidRPr="00395A54">
              <w:rPr>
                <w:rFonts w:ascii="Times New Roman" w:hAnsi="Times New Roman" w:cs="Times New Roman"/>
                <w:sz w:val="28"/>
                <w:szCs w:val="28"/>
              </w:rPr>
              <w:t>изображения знаков солнца, земли, зё</w:t>
            </w:r>
            <w:r w:rsidRPr="00395A54">
              <w:rPr>
                <w:rFonts w:ascii="Times New Roman" w:hAnsi="Times New Roman" w:cs="Times New Roman"/>
                <w:sz w:val="28"/>
                <w:szCs w:val="28"/>
              </w:rPr>
              <w:softHyphen/>
              <w:t>рен, находить знаки-символы, из которых составлен узор изделия, и объяснять их смысл, выявлять цвето</w:t>
            </w:r>
            <w:r w:rsidRPr="00395A54">
              <w:rPr>
                <w:rFonts w:ascii="Times New Roman" w:hAnsi="Times New Roman" w:cs="Times New Roman"/>
                <w:sz w:val="28"/>
                <w:szCs w:val="28"/>
              </w:rPr>
              <w:softHyphen/>
              <w:t>вую палитру каргопольской росписи.</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Повторять э</w:t>
            </w:r>
            <w:r w:rsidRPr="00395A54">
              <w:rPr>
                <w:rFonts w:ascii="Times New Roman" w:hAnsi="Times New Roman" w:cs="Times New Roman"/>
                <w:sz w:val="28"/>
                <w:szCs w:val="28"/>
              </w:rPr>
              <w:t>лементы каргопольского узора (знак</w:t>
            </w:r>
            <w:proofErr w:type="gramStart"/>
            <w:r w:rsidRPr="00395A54">
              <w:rPr>
                <w:rFonts w:ascii="Times New Roman" w:hAnsi="Times New Roman" w:cs="Times New Roman"/>
                <w:sz w:val="28"/>
                <w:szCs w:val="28"/>
              </w:rPr>
              <w:t>и-</w:t>
            </w:r>
            <w:proofErr w:type="gramEnd"/>
            <w:r w:rsidRPr="00395A54">
              <w:rPr>
                <w:rFonts w:ascii="Times New Roman" w:hAnsi="Times New Roman" w:cs="Times New Roman"/>
                <w:sz w:val="28"/>
                <w:szCs w:val="28"/>
              </w:rPr>
              <w:t xml:space="preserve"> символы солнца, дождя, земли, зёрен) за народным мастером по таблице. </w:t>
            </w:r>
            <w:r w:rsidRPr="00395A54">
              <w:rPr>
                <w:rFonts w:ascii="Times New Roman" w:hAnsi="Times New Roman" w:cs="Times New Roman"/>
                <w:b/>
                <w:sz w:val="28"/>
                <w:szCs w:val="28"/>
              </w:rPr>
              <w:t xml:space="preserve">Рисовать </w:t>
            </w:r>
            <w:r w:rsidRPr="00395A54">
              <w:rPr>
                <w:rFonts w:ascii="Times New Roman" w:hAnsi="Times New Roman" w:cs="Times New Roman"/>
                <w:sz w:val="28"/>
                <w:szCs w:val="28"/>
              </w:rPr>
              <w:t>их сразу кистью. Ис</w:t>
            </w:r>
            <w:r w:rsidRPr="00395A54">
              <w:rPr>
                <w:rFonts w:ascii="Times New Roman" w:hAnsi="Times New Roman" w:cs="Times New Roman"/>
                <w:sz w:val="28"/>
                <w:szCs w:val="28"/>
              </w:rPr>
              <w:softHyphen/>
              <w:t>пользовать палитру каргопольского узора. Выражать в творческо-художественной деятельности своё эмоцио</w:t>
            </w:r>
            <w:r w:rsidRPr="00395A54">
              <w:rPr>
                <w:rFonts w:ascii="Times New Roman" w:hAnsi="Times New Roman" w:cs="Times New Roman"/>
                <w:sz w:val="28"/>
                <w:szCs w:val="28"/>
              </w:rPr>
              <w:softHyphen/>
              <w:t>нально-ценностное отношение к красоте природы с по</w:t>
            </w:r>
            <w:r w:rsidRPr="00395A54">
              <w:rPr>
                <w:rFonts w:ascii="Times New Roman" w:hAnsi="Times New Roman" w:cs="Times New Roman"/>
                <w:sz w:val="28"/>
                <w:szCs w:val="28"/>
              </w:rPr>
              <w:softHyphen/>
              <w:t>мощью приёмов кистевого письма.</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Обсуждать</w:t>
            </w:r>
            <w:r w:rsidRPr="00395A54">
              <w:rPr>
                <w:rFonts w:ascii="Times New Roman" w:hAnsi="Times New Roman" w:cs="Times New Roman"/>
                <w:sz w:val="28"/>
                <w:szCs w:val="28"/>
              </w:rPr>
              <w:t xml:space="preserve"> творческие работы одноклассников и да</w:t>
            </w:r>
            <w:r w:rsidRPr="00395A54">
              <w:rPr>
                <w:rFonts w:ascii="Times New Roman" w:hAnsi="Times New Roman" w:cs="Times New Roman"/>
                <w:sz w:val="28"/>
                <w:szCs w:val="28"/>
              </w:rPr>
              <w:softHyphen/>
              <w:t>вать оценку результатам своей и их творческо-художе</w:t>
            </w:r>
            <w:r w:rsidRPr="00395A54">
              <w:rPr>
                <w:rFonts w:ascii="Times New Roman" w:hAnsi="Times New Roman" w:cs="Times New Roman"/>
                <w:sz w:val="28"/>
                <w:szCs w:val="28"/>
              </w:rPr>
              <w:softHyphen/>
              <w:t>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Каргопольская игрушка. Краски природы в наряде русской красавицы.</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Учить лепить из пластилина.</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Работать </w:t>
            </w:r>
            <w:r w:rsidRPr="00395A54">
              <w:rPr>
                <w:rFonts w:ascii="Times New Roman" w:hAnsi="Times New Roman" w:cs="Times New Roman"/>
                <w:sz w:val="28"/>
                <w:szCs w:val="28"/>
              </w:rPr>
              <w:t xml:space="preserve">по художественно-дидактической таблице народного мастера: рассматривать порядок и приёмы лепки (примазывать отдельные части, делать налепы, заглаживать поверхность) каргопольской игрушки из целого куска глины </w:t>
            </w:r>
            <w:r w:rsidRPr="00395A54">
              <w:rPr>
                <w:rFonts w:ascii="Times New Roman" w:hAnsi="Times New Roman" w:cs="Times New Roman"/>
                <w:sz w:val="28"/>
                <w:szCs w:val="28"/>
              </w:rPr>
              <w:lastRenderedPageBreak/>
              <w:t xml:space="preserve">(пластилина). </w:t>
            </w:r>
            <w:r w:rsidRPr="00395A54">
              <w:rPr>
                <w:rFonts w:ascii="Times New Roman" w:hAnsi="Times New Roman" w:cs="Times New Roman"/>
                <w:b/>
                <w:sz w:val="28"/>
                <w:szCs w:val="28"/>
              </w:rPr>
              <w:t>Соблюдать</w:t>
            </w:r>
            <w:r w:rsidRPr="00395A54">
              <w:rPr>
                <w:rFonts w:ascii="Times New Roman" w:hAnsi="Times New Roman" w:cs="Times New Roman"/>
                <w:sz w:val="28"/>
                <w:szCs w:val="28"/>
              </w:rPr>
              <w:t xml:space="preserve"> последо</w:t>
            </w:r>
            <w:r w:rsidRPr="00395A54">
              <w:rPr>
                <w:rFonts w:ascii="Times New Roman" w:hAnsi="Times New Roman" w:cs="Times New Roman"/>
                <w:sz w:val="28"/>
                <w:szCs w:val="28"/>
              </w:rPr>
              <w:softHyphen/>
              <w:t xml:space="preserve">вательность в работе. </w:t>
            </w:r>
            <w:r w:rsidRPr="00395A54">
              <w:rPr>
                <w:rFonts w:ascii="Times New Roman" w:hAnsi="Times New Roman" w:cs="Times New Roman"/>
                <w:b/>
                <w:sz w:val="28"/>
                <w:szCs w:val="28"/>
              </w:rPr>
              <w:t xml:space="preserve">Отличать </w:t>
            </w:r>
            <w:r w:rsidRPr="00395A54">
              <w:rPr>
                <w:rFonts w:ascii="Times New Roman" w:hAnsi="Times New Roman" w:cs="Times New Roman"/>
                <w:sz w:val="28"/>
                <w:szCs w:val="28"/>
              </w:rPr>
              <w:t>приёмы лепки карго</w:t>
            </w:r>
            <w:r w:rsidRPr="00395A54">
              <w:rPr>
                <w:rFonts w:ascii="Times New Roman" w:hAnsi="Times New Roman" w:cs="Times New Roman"/>
                <w:sz w:val="28"/>
                <w:szCs w:val="28"/>
              </w:rPr>
              <w:softHyphen/>
              <w:t>польской игрушки из целого куска глины от других ви</w:t>
            </w:r>
            <w:r w:rsidRPr="00395A54">
              <w:rPr>
                <w:rFonts w:ascii="Times New Roman" w:hAnsi="Times New Roman" w:cs="Times New Roman"/>
                <w:sz w:val="28"/>
                <w:szCs w:val="28"/>
              </w:rPr>
              <w:softHyphen/>
              <w:t>дов лепки глиняной игрушки.</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Придумывать</w:t>
            </w:r>
            <w:r w:rsidRPr="00395A54">
              <w:rPr>
                <w:rFonts w:ascii="Times New Roman" w:hAnsi="Times New Roman" w:cs="Times New Roman"/>
                <w:sz w:val="28"/>
                <w:szCs w:val="28"/>
              </w:rPr>
              <w:t xml:space="preserve"> сказочного героя для своей глиняной игрушки. </w:t>
            </w:r>
            <w:r w:rsidRPr="00395A54">
              <w:rPr>
                <w:rFonts w:ascii="Times New Roman" w:hAnsi="Times New Roman" w:cs="Times New Roman"/>
                <w:b/>
                <w:sz w:val="28"/>
                <w:szCs w:val="28"/>
              </w:rPr>
              <w:t>Рассказывать</w:t>
            </w:r>
            <w:r w:rsidRPr="00395A54">
              <w:rPr>
                <w:rFonts w:ascii="Times New Roman" w:hAnsi="Times New Roman" w:cs="Times New Roman"/>
                <w:sz w:val="28"/>
                <w:szCs w:val="28"/>
              </w:rPr>
              <w:t xml:space="preserve"> сказку в рисунках о своей гли</w:t>
            </w:r>
            <w:r w:rsidRPr="00395A54">
              <w:rPr>
                <w:rFonts w:ascii="Times New Roman" w:hAnsi="Times New Roman" w:cs="Times New Roman"/>
                <w:sz w:val="28"/>
                <w:szCs w:val="28"/>
              </w:rPr>
              <w:softHyphen/>
              <w:t xml:space="preserve">няной игрушке. </w:t>
            </w:r>
            <w:r w:rsidRPr="00395A54">
              <w:rPr>
                <w:rFonts w:ascii="Times New Roman" w:hAnsi="Times New Roman" w:cs="Times New Roman"/>
                <w:b/>
                <w:sz w:val="28"/>
                <w:szCs w:val="28"/>
              </w:rPr>
              <w:t xml:space="preserve">Рисовать </w:t>
            </w:r>
            <w:r w:rsidRPr="00395A54">
              <w:rPr>
                <w:rFonts w:ascii="Times New Roman" w:hAnsi="Times New Roman" w:cs="Times New Roman"/>
                <w:sz w:val="28"/>
                <w:szCs w:val="28"/>
              </w:rPr>
              <w:t xml:space="preserve">своего придуманного героя или Полкана-богатыря. </w:t>
            </w:r>
            <w:r w:rsidRPr="00395A54">
              <w:rPr>
                <w:rFonts w:ascii="Times New Roman" w:hAnsi="Times New Roman" w:cs="Times New Roman"/>
                <w:b/>
                <w:sz w:val="28"/>
                <w:szCs w:val="28"/>
              </w:rPr>
              <w:t xml:space="preserve">Лепить </w:t>
            </w:r>
            <w:r w:rsidRPr="00395A54">
              <w:rPr>
                <w:rFonts w:ascii="Times New Roman" w:hAnsi="Times New Roman" w:cs="Times New Roman"/>
                <w:sz w:val="28"/>
                <w:szCs w:val="28"/>
              </w:rPr>
              <w:t xml:space="preserve">сказочную игрушку </w:t>
            </w:r>
            <w:proofErr w:type="gramStart"/>
            <w:r w:rsidRPr="00395A54">
              <w:rPr>
                <w:rFonts w:ascii="Times New Roman" w:hAnsi="Times New Roman" w:cs="Times New Roman"/>
                <w:sz w:val="28"/>
                <w:szCs w:val="28"/>
              </w:rPr>
              <w:t>по своему</w:t>
            </w:r>
            <w:proofErr w:type="gramEnd"/>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sz w:val="28"/>
                <w:szCs w:val="28"/>
              </w:rPr>
              <w:t xml:space="preserve">рисунку. </w:t>
            </w:r>
            <w:r w:rsidRPr="00395A54">
              <w:rPr>
                <w:rFonts w:ascii="Times New Roman" w:hAnsi="Times New Roman" w:cs="Times New Roman"/>
                <w:b/>
                <w:sz w:val="28"/>
                <w:szCs w:val="28"/>
              </w:rPr>
              <w:t>Выражать</w:t>
            </w:r>
            <w:r w:rsidRPr="00395A54">
              <w:rPr>
                <w:rFonts w:ascii="Times New Roman" w:hAnsi="Times New Roman" w:cs="Times New Roman"/>
                <w:sz w:val="28"/>
                <w:szCs w:val="28"/>
              </w:rPr>
              <w:t xml:space="preserve"> в творческой работе своё отношение к каргопольской игрушке.</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Обсуждать</w:t>
            </w:r>
            <w:r w:rsidRPr="00395A54">
              <w:rPr>
                <w:rFonts w:ascii="Times New Roman" w:hAnsi="Times New Roman" w:cs="Times New Roman"/>
                <w:sz w:val="28"/>
                <w:szCs w:val="28"/>
              </w:rPr>
              <w:t xml:space="preserve"> творческие работы одноклассников и да</w:t>
            </w:r>
            <w:r w:rsidRPr="00395A54">
              <w:rPr>
                <w:rFonts w:ascii="Times New Roman" w:hAnsi="Times New Roman" w:cs="Times New Roman"/>
                <w:sz w:val="28"/>
                <w:szCs w:val="28"/>
              </w:rPr>
              <w:softHyphen/>
              <w:t>вать оценку результатам своей и их творческо-художественной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 xml:space="preserve">Зимнее дерево. </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детей с понятием «графика», учить рисовать с помощью приёмов замкнутого контура, штриха, дугообразных линий или спиралей.</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Рассматривать</w:t>
            </w:r>
            <w:r w:rsidRPr="00395A54">
              <w:rPr>
                <w:rFonts w:ascii="Times New Roman" w:hAnsi="Times New Roman" w:cs="Times New Roman"/>
                <w:sz w:val="28"/>
                <w:szCs w:val="28"/>
              </w:rPr>
              <w:t xml:space="preserve"> произведения графики, запечатлевшие образ зимней природы в разных её состояниях, и рас</w:t>
            </w:r>
            <w:r w:rsidRPr="00395A54">
              <w:rPr>
                <w:rFonts w:ascii="Times New Roman" w:hAnsi="Times New Roman" w:cs="Times New Roman"/>
                <w:sz w:val="28"/>
                <w:szCs w:val="28"/>
              </w:rPr>
              <w:softHyphen/>
              <w:t>сказывать о своих впечатлениях от их восприятия.</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Сравнивать </w:t>
            </w:r>
            <w:r w:rsidRPr="00395A54">
              <w:rPr>
                <w:rFonts w:ascii="Times New Roman" w:hAnsi="Times New Roman" w:cs="Times New Roman"/>
                <w:sz w:val="28"/>
                <w:szCs w:val="28"/>
              </w:rPr>
              <w:t>изображение зимней природы в различ</w:t>
            </w:r>
            <w:r w:rsidRPr="00395A54">
              <w:rPr>
                <w:rFonts w:ascii="Times New Roman" w:hAnsi="Times New Roman" w:cs="Times New Roman"/>
                <w:sz w:val="28"/>
                <w:szCs w:val="28"/>
              </w:rPr>
              <w:softHyphen/>
              <w:t xml:space="preserve">ных видах искусства с реальной природой. </w:t>
            </w:r>
            <w:r w:rsidRPr="00395A54">
              <w:rPr>
                <w:rFonts w:ascii="Times New Roman" w:hAnsi="Times New Roman" w:cs="Times New Roman"/>
                <w:b/>
                <w:sz w:val="28"/>
                <w:szCs w:val="28"/>
              </w:rPr>
              <w:t>Определять</w:t>
            </w:r>
            <w:r w:rsidRPr="00395A54">
              <w:rPr>
                <w:rFonts w:ascii="Times New Roman" w:hAnsi="Times New Roman" w:cs="Times New Roman"/>
                <w:sz w:val="28"/>
                <w:szCs w:val="28"/>
              </w:rPr>
              <w:t>, какими художественными средствами переданы призна</w:t>
            </w:r>
            <w:r w:rsidRPr="00395A54">
              <w:rPr>
                <w:rFonts w:ascii="Times New Roman" w:hAnsi="Times New Roman" w:cs="Times New Roman"/>
                <w:sz w:val="28"/>
                <w:szCs w:val="28"/>
              </w:rPr>
              <w:softHyphen/>
              <w:t>ки холодного дня, оголённые зимой кустарники и тра</w:t>
            </w:r>
            <w:r w:rsidRPr="00395A54">
              <w:rPr>
                <w:rFonts w:ascii="Times New Roman" w:hAnsi="Times New Roman" w:cs="Times New Roman"/>
                <w:sz w:val="28"/>
                <w:szCs w:val="28"/>
              </w:rPr>
              <w:softHyphen/>
              <w:t>вы, простор и тишина в графическом пейзаже.</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Объяснять</w:t>
            </w:r>
            <w:r w:rsidRPr="00395A54">
              <w:rPr>
                <w:rFonts w:ascii="Times New Roman" w:hAnsi="Times New Roman" w:cs="Times New Roman"/>
                <w:sz w:val="28"/>
                <w:szCs w:val="28"/>
              </w:rPr>
              <w:t xml:space="preserve"> смысл понятия «графика»</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Сравнивать</w:t>
            </w:r>
            <w:r w:rsidRPr="00395A54">
              <w:rPr>
                <w:rFonts w:ascii="Times New Roman" w:hAnsi="Times New Roman" w:cs="Times New Roman"/>
                <w:sz w:val="28"/>
                <w:szCs w:val="28"/>
              </w:rPr>
              <w:t xml:space="preserve"> произведения разных художников-графи</w:t>
            </w:r>
            <w:r w:rsidRPr="00395A54">
              <w:rPr>
                <w:rFonts w:ascii="Times New Roman" w:hAnsi="Times New Roman" w:cs="Times New Roman"/>
                <w:sz w:val="28"/>
                <w:szCs w:val="28"/>
              </w:rPr>
              <w:softHyphen/>
              <w:t>ков и находить сходство и различия в изображении зим</w:t>
            </w:r>
            <w:r w:rsidRPr="00395A54">
              <w:rPr>
                <w:rFonts w:ascii="Times New Roman" w:hAnsi="Times New Roman" w:cs="Times New Roman"/>
                <w:sz w:val="28"/>
                <w:szCs w:val="28"/>
              </w:rPr>
              <w:softHyphen/>
              <w:t xml:space="preserve">ней природы. </w:t>
            </w:r>
            <w:r w:rsidRPr="00395A54">
              <w:rPr>
                <w:rFonts w:ascii="Times New Roman" w:hAnsi="Times New Roman" w:cs="Times New Roman"/>
                <w:b/>
                <w:sz w:val="28"/>
                <w:szCs w:val="28"/>
              </w:rPr>
              <w:t>Участвовать</w:t>
            </w:r>
            <w:r w:rsidRPr="00395A54">
              <w:rPr>
                <w:rFonts w:ascii="Times New Roman" w:hAnsi="Times New Roman" w:cs="Times New Roman"/>
                <w:sz w:val="28"/>
                <w:szCs w:val="28"/>
              </w:rPr>
              <w:t xml:space="preserve"> в обсуждении содержания и художествен</w:t>
            </w:r>
            <w:r w:rsidRPr="00395A54">
              <w:rPr>
                <w:rFonts w:ascii="Times New Roman" w:hAnsi="Times New Roman" w:cs="Times New Roman"/>
                <w:sz w:val="28"/>
                <w:szCs w:val="28"/>
              </w:rPr>
              <w:softHyphen/>
              <w:t>ных выразительных сре</w:t>
            </w:r>
            <w:proofErr w:type="gramStart"/>
            <w:r w:rsidRPr="00395A54">
              <w:rPr>
                <w:rFonts w:ascii="Times New Roman" w:hAnsi="Times New Roman" w:cs="Times New Roman"/>
                <w:sz w:val="28"/>
                <w:szCs w:val="28"/>
              </w:rPr>
              <w:t>дств гр</w:t>
            </w:r>
            <w:proofErr w:type="gramEnd"/>
            <w:r w:rsidRPr="00395A54">
              <w:rPr>
                <w:rFonts w:ascii="Times New Roman" w:hAnsi="Times New Roman" w:cs="Times New Roman"/>
                <w:sz w:val="28"/>
                <w:szCs w:val="28"/>
              </w:rPr>
              <w:t>афических пейзажей.</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 xml:space="preserve">Зимний пейзаж: день и ночь. </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Научить выполнять рисунок в графической технике.</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sz w:val="28"/>
                <w:szCs w:val="28"/>
              </w:rPr>
              <w:t>Р</w:t>
            </w:r>
            <w:r w:rsidRPr="00395A54">
              <w:rPr>
                <w:rFonts w:ascii="Times New Roman" w:hAnsi="Times New Roman" w:cs="Times New Roman"/>
                <w:b/>
                <w:sz w:val="28"/>
                <w:szCs w:val="28"/>
              </w:rPr>
              <w:t>ассматривать</w:t>
            </w:r>
            <w:r w:rsidRPr="00395A54">
              <w:rPr>
                <w:rFonts w:ascii="Times New Roman" w:hAnsi="Times New Roman" w:cs="Times New Roman"/>
                <w:sz w:val="28"/>
                <w:szCs w:val="28"/>
              </w:rPr>
              <w:t xml:space="preserve"> произведения художников-пейзажи</w:t>
            </w:r>
            <w:r w:rsidRPr="00395A54">
              <w:rPr>
                <w:rFonts w:ascii="Times New Roman" w:hAnsi="Times New Roman" w:cs="Times New Roman"/>
                <w:sz w:val="28"/>
                <w:szCs w:val="28"/>
              </w:rPr>
              <w:softHyphen/>
              <w:t xml:space="preserve">стов, запечатлевших красоту зимней природы в разное время суток. </w:t>
            </w:r>
            <w:r w:rsidRPr="00395A54">
              <w:rPr>
                <w:rFonts w:ascii="Times New Roman" w:hAnsi="Times New Roman" w:cs="Times New Roman"/>
                <w:b/>
                <w:sz w:val="28"/>
                <w:szCs w:val="28"/>
              </w:rPr>
              <w:t xml:space="preserve">Определять </w:t>
            </w:r>
            <w:r w:rsidRPr="00395A54">
              <w:rPr>
                <w:rFonts w:ascii="Times New Roman" w:hAnsi="Times New Roman" w:cs="Times New Roman"/>
                <w:sz w:val="28"/>
                <w:szCs w:val="28"/>
              </w:rPr>
              <w:t xml:space="preserve">своими </w:t>
            </w:r>
            <w:r w:rsidRPr="00395A54">
              <w:rPr>
                <w:rFonts w:ascii="Times New Roman" w:hAnsi="Times New Roman" w:cs="Times New Roman"/>
                <w:sz w:val="28"/>
                <w:szCs w:val="28"/>
              </w:rPr>
              <w:lastRenderedPageBreak/>
              <w:t xml:space="preserve">словами главное в них. </w:t>
            </w:r>
            <w:proofErr w:type="gramStart"/>
            <w:r w:rsidRPr="00395A54">
              <w:rPr>
                <w:rFonts w:ascii="Times New Roman" w:hAnsi="Times New Roman" w:cs="Times New Roman"/>
                <w:b/>
                <w:sz w:val="28"/>
                <w:szCs w:val="28"/>
              </w:rPr>
              <w:t xml:space="preserve">Высказывать </w:t>
            </w:r>
            <w:r w:rsidRPr="00395A54">
              <w:rPr>
                <w:rFonts w:ascii="Times New Roman" w:hAnsi="Times New Roman" w:cs="Times New Roman"/>
                <w:sz w:val="28"/>
                <w:szCs w:val="28"/>
              </w:rPr>
              <w:t>своё отношение</w:t>
            </w:r>
            <w:proofErr w:type="gramEnd"/>
            <w:r w:rsidRPr="00395A54">
              <w:rPr>
                <w:rFonts w:ascii="Times New Roman" w:hAnsi="Times New Roman" w:cs="Times New Roman"/>
                <w:sz w:val="28"/>
                <w:szCs w:val="28"/>
              </w:rPr>
              <w:t xml:space="preserve"> к понравившемуся зимне</w:t>
            </w:r>
            <w:r w:rsidRPr="00395A54">
              <w:rPr>
                <w:rFonts w:ascii="Times New Roman" w:hAnsi="Times New Roman" w:cs="Times New Roman"/>
                <w:sz w:val="28"/>
                <w:szCs w:val="28"/>
              </w:rPr>
              <w:softHyphen/>
              <w:t>му пейзажу в технике живописи или графики.</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Сравнивать</w:t>
            </w:r>
            <w:r w:rsidRPr="00395A54">
              <w:rPr>
                <w:rFonts w:ascii="Times New Roman" w:hAnsi="Times New Roman" w:cs="Times New Roman"/>
                <w:sz w:val="28"/>
                <w:szCs w:val="28"/>
              </w:rPr>
              <w:t xml:space="preserve"> живописные и графические пейзажи, на</w:t>
            </w:r>
            <w:r w:rsidRPr="00395A54">
              <w:rPr>
                <w:rFonts w:ascii="Times New Roman" w:hAnsi="Times New Roman" w:cs="Times New Roman"/>
                <w:sz w:val="28"/>
                <w:szCs w:val="28"/>
              </w:rPr>
              <w:softHyphen/>
              <w:t xml:space="preserve">ходить в них сходство и различия в передаче красоты зимней природы. </w:t>
            </w:r>
            <w:r w:rsidRPr="00395A54">
              <w:rPr>
                <w:rFonts w:ascii="Times New Roman" w:hAnsi="Times New Roman" w:cs="Times New Roman"/>
                <w:b/>
                <w:sz w:val="28"/>
                <w:szCs w:val="28"/>
              </w:rPr>
              <w:t>Выявлять</w:t>
            </w:r>
            <w:r w:rsidRPr="00395A54">
              <w:rPr>
                <w:rFonts w:ascii="Times New Roman" w:hAnsi="Times New Roman" w:cs="Times New Roman"/>
                <w:sz w:val="28"/>
                <w:szCs w:val="28"/>
              </w:rPr>
              <w:t xml:space="preserve"> в живописных пейзажах характерные для зимы оттенки цвета в состоянии дня и лунной ночи.</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Участвовать </w:t>
            </w:r>
            <w:r w:rsidRPr="00395A54">
              <w:rPr>
                <w:rFonts w:ascii="Times New Roman" w:hAnsi="Times New Roman" w:cs="Times New Roman"/>
                <w:sz w:val="28"/>
                <w:szCs w:val="28"/>
              </w:rPr>
              <w:t>в обсуждении художественных приёмов живописи и графики, с помощью которых художники по-разному передали состояния природы в дневное, ве</w:t>
            </w:r>
            <w:r w:rsidRPr="00395A54">
              <w:rPr>
                <w:rFonts w:ascii="Times New Roman" w:hAnsi="Times New Roman" w:cs="Times New Roman"/>
                <w:sz w:val="28"/>
                <w:szCs w:val="28"/>
              </w:rPr>
              <w:softHyphen/>
              <w:t>чернее, ночное время суток, их загадочность, привлека</w:t>
            </w:r>
            <w:r w:rsidRPr="00395A54">
              <w:rPr>
                <w:rFonts w:ascii="Times New Roman" w:hAnsi="Times New Roman" w:cs="Times New Roman"/>
                <w:sz w:val="28"/>
                <w:szCs w:val="28"/>
              </w:rPr>
              <w:softHyphen/>
              <w:t>тельность.</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Выбирать</w:t>
            </w:r>
            <w:r w:rsidRPr="00395A54">
              <w:rPr>
                <w:rFonts w:ascii="Times New Roman" w:hAnsi="Times New Roman" w:cs="Times New Roman"/>
                <w:sz w:val="28"/>
                <w:szCs w:val="28"/>
              </w:rPr>
              <w:t xml:space="preserve"> характер линий для создания образа зим</w:t>
            </w:r>
            <w:r w:rsidRPr="00395A54">
              <w:rPr>
                <w:rFonts w:ascii="Times New Roman" w:hAnsi="Times New Roman" w:cs="Times New Roman"/>
                <w:sz w:val="28"/>
                <w:szCs w:val="28"/>
              </w:rPr>
              <w:softHyphen/>
              <w:t xml:space="preserve">него дня и ночи и создавать графическими средствами выразительные образы природы в это время суток. </w:t>
            </w:r>
            <w:r w:rsidRPr="00395A54">
              <w:rPr>
                <w:rFonts w:ascii="Times New Roman" w:hAnsi="Times New Roman" w:cs="Times New Roman"/>
                <w:b/>
                <w:sz w:val="28"/>
                <w:szCs w:val="28"/>
              </w:rPr>
              <w:t>Вы</w:t>
            </w:r>
            <w:r w:rsidRPr="00395A54">
              <w:rPr>
                <w:rFonts w:ascii="Times New Roman" w:hAnsi="Times New Roman" w:cs="Times New Roman"/>
                <w:b/>
                <w:sz w:val="28"/>
                <w:szCs w:val="28"/>
              </w:rPr>
              <w:softHyphen/>
              <w:t>являть</w:t>
            </w:r>
            <w:r w:rsidRPr="00395A54">
              <w:rPr>
                <w:rFonts w:ascii="Times New Roman" w:hAnsi="Times New Roman" w:cs="Times New Roman"/>
                <w:sz w:val="28"/>
                <w:szCs w:val="28"/>
              </w:rPr>
              <w:t xml:space="preserve"> в композиции дневное и ночное изображение зимней природы. </w:t>
            </w:r>
            <w:r w:rsidRPr="00395A54">
              <w:rPr>
                <w:rFonts w:ascii="Times New Roman" w:hAnsi="Times New Roman" w:cs="Times New Roman"/>
                <w:b/>
                <w:sz w:val="28"/>
                <w:szCs w:val="28"/>
              </w:rPr>
              <w:t xml:space="preserve">Подбирать </w:t>
            </w:r>
            <w:r w:rsidRPr="00395A54">
              <w:rPr>
                <w:rFonts w:ascii="Times New Roman" w:hAnsi="Times New Roman" w:cs="Times New Roman"/>
                <w:sz w:val="28"/>
                <w:szCs w:val="28"/>
              </w:rPr>
              <w:t>цвета для изображения сне</w:t>
            </w:r>
            <w:r w:rsidRPr="00395A54">
              <w:rPr>
                <w:rFonts w:ascii="Times New Roman" w:hAnsi="Times New Roman" w:cs="Times New Roman"/>
                <w:sz w:val="28"/>
                <w:szCs w:val="28"/>
              </w:rPr>
              <w:softHyphen/>
              <w:t>гопада днём и ночью.</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Дорисовать </w:t>
            </w:r>
            <w:r w:rsidRPr="00395A54">
              <w:rPr>
                <w:rFonts w:ascii="Times New Roman" w:hAnsi="Times New Roman" w:cs="Times New Roman"/>
                <w:sz w:val="28"/>
                <w:szCs w:val="28"/>
              </w:rPr>
              <w:t>по памяти, по представлению чёрной и бе</w:t>
            </w:r>
            <w:r w:rsidRPr="00395A54">
              <w:rPr>
                <w:rFonts w:ascii="Times New Roman" w:hAnsi="Times New Roman" w:cs="Times New Roman"/>
                <w:sz w:val="28"/>
                <w:szCs w:val="28"/>
              </w:rPr>
              <w:softHyphen/>
              <w:t xml:space="preserve">лой линиями заданную композицию зимнего пейзажа «День и ночь». </w:t>
            </w:r>
            <w:proofErr w:type="gramStart"/>
            <w:r w:rsidRPr="00395A54">
              <w:rPr>
                <w:rFonts w:ascii="Times New Roman" w:hAnsi="Times New Roman" w:cs="Times New Roman"/>
                <w:b/>
                <w:sz w:val="28"/>
                <w:szCs w:val="28"/>
              </w:rPr>
              <w:t xml:space="preserve">Использовать </w:t>
            </w:r>
            <w:r w:rsidRPr="00395A54">
              <w:rPr>
                <w:rFonts w:ascii="Times New Roman" w:hAnsi="Times New Roman" w:cs="Times New Roman"/>
                <w:sz w:val="28"/>
                <w:szCs w:val="28"/>
              </w:rPr>
              <w:t>приёмы рисования белой линией на чёрном и чёрной линией на белом.</w:t>
            </w:r>
            <w:proofErr w:type="gramEnd"/>
            <w:r w:rsidRPr="00395A54">
              <w:rPr>
                <w:rFonts w:ascii="Times New Roman" w:hAnsi="Times New Roman" w:cs="Times New Roman"/>
                <w:sz w:val="28"/>
                <w:szCs w:val="28"/>
              </w:rPr>
              <w:t xml:space="preserve"> </w:t>
            </w:r>
            <w:r w:rsidRPr="00395A54">
              <w:rPr>
                <w:rFonts w:ascii="Times New Roman" w:hAnsi="Times New Roman" w:cs="Times New Roman"/>
                <w:b/>
                <w:sz w:val="28"/>
                <w:szCs w:val="28"/>
              </w:rPr>
              <w:t>Выражать</w:t>
            </w:r>
            <w:r w:rsidRPr="00395A54">
              <w:rPr>
                <w:rFonts w:ascii="Times New Roman" w:hAnsi="Times New Roman" w:cs="Times New Roman"/>
                <w:sz w:val="28"/>
                <w:szCs w:val="28"/>
              </w:rPr>
              <w:t xml:space="preserve"> в творческой работе своё отношение к красоте зимней природы с помощью графических приёмов.</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Обсуждать</w:t>
            </w:r>
            <w:r w:rsidRPr="00395A54">
              <w:rPr>
                <w:rFonts w:ascii="Times New Roman" w:hAnsi="Times New Roman" w:cs="Times New Roman"/>
                <w:sz w:val="28"/>
                <w:szCs w:val="28"/>
              </w:rPr>
              <w:t xml:space="preserve"> творческие работы одноклассников и да</w:t>
            </w:r>
            <w:r w:rsidRPr="00395A54">
              <w:rPr>
                <w:rFonts w:ascii="Times New Roman" w:hAnsi="Times New Roman" w:cs="Times New Roman"/>
                <w:sz w:val="28"/>
                <w:szCs w:val="28"/>
              </w:rPr>
              <w:softHyphen/>
              <w:t>вать оценку результатам своей и их творческо-художественной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autoSpaceDE w:val="0"/>
              <w:autoSpaceDN w:val="0"/>
              <w:adjustRightInd w:val="0"/>
              <w:rPr>
                <w:bCs/>
                <w:color w:val="000000"/>
                <w:sz w:val="28"/>
                <w:szCs w:val="28"/>
              </w:rPr>
            </w:pPr>
            <w:r w:rsidRPr="00395A54">
              <w:rPr>
                <w:rFonts w:ascii="Times New Roman" w:hAnsi="Times New Roman" w:cs="Times New Roman"/>
                <w:bCs/>
                <w:color w:val="000000"/>
                <w:sz w:val="28"/>
                <w:szCs w:val="28"/>
              </w:rPr>
              <w:t>Белоснежные узоры - вологодские кружева</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 xml:space="preserve">Познакомить с понятием «симметрия», с особенностями </w:t>
            </w:r>
            <w:r w:rsidRPr="00395A54">
              <w:rPr>
                <w:rFonts w:ascii="Times New Roman" w:eastAsia="Times New Roman" w:hAnsi="Times New Roman" w:cs="Times New Roman"/>
                <w:sz w:val="28"/>
                <w:szCs w:val="28"/>
              </w:rPr>
              <w:lastRenderedPageBreak/>
              <w:t>композиции кружевных узоров.</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lastRenderedPageBreak/>
              <w:t>Понимать</w:t>
            </w:r>
            <w:r w:rsidRPr="00395A54">
              <w:rPr>
                <w:rFonts w:ascii="Times New Roman" w:hAnsi="Times New Roman" w:cs="Times New Roman"/>
                <w:sz w:val="28"/>
                <w:szCs w:val="28"/>
              </w:rPr>
              <w:t xml:space="preserve"> как график, поэт и народный мастер по-разному видят и отображают красоту белоснежных узоров природы.</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Знать </w:t>
            </w:r>
            <w:r w:rsidRPr="00395A54">
              <w:rPr>
                <w:rFonts w:ascii="Times New Roman" w:hAnsi="Times New Roman" w:cs="Times New Roman"/>
                <w:sz w:val="28"/>
                <w:szCs w:val="28"/>
              </w:rPr>
              <w:t>каковы особенности компози</w:t>
            </w:r>
            <w:r w:rsidRPr="00395A54">
              <w:rPr>
                <w:rFonts w:ascii="Times New Roman" w:hAnsi="Times New Roman" w:cs="Times New Roman"/>
                <w:sz w:val="28"/>
                <w:szCs w:val="28"/>
              </w:rPr>
              <w:softHyphen/>
              <w:t xml:space="preserve">ции кружевных </w:t>
            </w:r>
            <w:r w:rsidRPr="00395A54">
              <w:rPr>
                <w:rFonts w:ascii="Times New Roman" w:hAnsi="Times New Roman" w:cs="Times New Roman"/>
                <w:sz w:val="28"/>
                <w:szCs w:val="28"/>
              </w:rPr>
              <w:lastRenderedPageBreak/>
              <w:t>узоров — ритм и симметрия.</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Уметь</w:t>
            </w:r>
            <w:r w:rsidRPr="00395A54">
              <w:rPr>
                <w:rFonts w:ascii="Times New Roman" w:hAnsi="Times New Roman" w:cs="Times New Roman"/>
                <w:sz w:val="28"/>
                <w:szCs w:val="28"/>
              </w:rPr>
              <w:t xml:space="preserve"> последовательно рисовать белоснежные кружевные узоры.</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Сравнивать</w:t>
            </w:r>
            <w:r w:rsidRPr="00395A54">
              <w:rPr>
                <w:rFonts w:ascii="Times New Roman" w:hAnsi="Times New Roman" w:cs="Times New Roman"/>
                <w:sz w:val="28"/>
                <w:szCs w:val="28"/>
              </w:rPr>
              <w:t xml:space="preserve"> элементы кружева с объектами реальной природы и изображением их в произведениях гра</w:t>
            </w:r>
            <w:r w:rsidRPr="00395A54">
              <w:rPr>
                <w:rFonts w:ascii="Times New Roman" w:hAnsi="Times New Roman" w:cs="Times New Roman"/>
                <w:sz w:val="28"/>
                <w:szCs w:val="28"/>
              </w:rPr>
              <w:softHyphen/>
              <w:t>фики, узнавать линии, разные по виду, и называть их, находить аналогии с художественными образами в поэзии.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 xml:space="preserve">Цвета радуги в новогодних игрушках. </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Учить рисовать декоративную композицию из новогодних игрушек, закреплять умение использовать известные художественные приемы.</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Рассматривать</w:t>
            </w:r>
            <w:r w:rsidRPr="00395A54">
              <w:rPr>
                <w:rFonts w:ascii="Times New Roman" w:hAnsi="Times New Roman" w:cs="Times New Roman"/>
                <w:sz w:val="28"/>
                <w:szCs w:val="28"/>
              </w:rPr>
              <w:t xml:space="preserve"> </w:t>
            </w:r>
            <w:proofErr w:type="gramStart"/>
            <w:r w:rsidRPr="00395A54">
              <w:rPr>
                <w:rFonts w:ascii="Times New Roman" w:hAnsi="Times New Roman" w:cs="Times New Roman"/>
                <w:sz w:val="28"/>
                <w:szCs w:val="28"/>
              </w:rPr>
              <w:t>лаковую</w:t>
            </w:r>
            <w:proofErr w:type="gramEnd"/>
            <w:r w:rsidRPr="00395A54">
              <w:rPr>
                <w:rFonts w:ascii="Times New Roman" w:hAnsi="Times New Roman" w:cs="Times New Roman"/>
                <w:sz w:val="28"/>
                <w:szCs w:val="28"/>
              </w:rPr>
              <w:t xml:space="preserve"> миниатюры (Мстёра). </w:t>
            </w:r>
            <w:r w:rsidRPr="00395A54">
              <w:rPr>
                <w:rFonts w:ascii="Times New Roman" w:hAnsi="Times New Roman" w:cs="Times New Roman"/>
                <w:b/>
                <w:sz w:val="28"/>
                <w:szCs w:val="28"/>
              </w:rPr>
              <w:t>Узна</w:t>
            </w:r>
            <w:r w:rsidRPr="00395A54">
              <w:rPr>
                <w:rFonts w:ascii="Times New Roman" w:hAnsi="Times New Roman" w:cs="Times New Roman"/>
                <w:b/>
                <w:sz w:val="28"/>
                <w:szCs w:val="28"/>
              </w:rPr>
              <w:softHyphen/>
              <w:t>вать</w:t>
            </w:r>
            <w:r w:rsidRPr="00395A54">
              <w:rPr>
                <w:rFonts w:ascii="Times New Roman" w:hAnsi="Times New Roman" w:cs="Times New Roman"/>
                <w:sz w:val="28"/>
                <w:szCs w:val="28"/>
              </w:rPr>
              <w:t xml:space="preserve"> и называть приёмы (цвет, ритм, симметрия), с по</w:t>
            </w:r>
            <w:r w:rsidRPr="00395A54">
              <w:rPr>
                <w:rFonts w:ascii="Times New Roman" w:hAnsi="Times New Roman" w:cs="Times New Roman"/>
                <w:sz w:val="28"/>
                <w:szCs w:val="28"/>
              </w:rPr>
              <w:softHyphen/>
              <w:t xml:space="preserve">мощью </w:t>
            </w:r>
            <w:proofErr w:type="gramStart"/>
            <w:r w:rsidRPr="00395A54">
              <w:rPr>
                <w:rFonts w:ascii="Times New Roman" w:hAnsi="Times New Roman" w:cs="Times New Roman"/>
                <w:sz w:val="28"/>
                <w:szCs w:val="28"/>
              </w:rPr>
              <w:t>которых</w:t>
            </w:r>
            <w:proofErr w:type="gramEnd"/>
            <w:r w:rsidRPr="00395A54">
              <w:rPr>
                <w:rFonts w:ascii="Times New Roman" w:hAnsi="Times New Roman" w:cs="Times New Roman"/>
                <w:sz w:val="28"/>
                <w:szCs w:val="28"/>
              </w:rPr>
              <w:t xml:space="preserve"> народный мастер передаёт праздничное настроение. </w:t>
            </w:r>
            <w:r w:rsidRPr="00395A54">
              <w:rPr>
                <w:rFonts w:ascii="Times New Roman" w:hAnsi="Times New Roman" w:cs="Times New Roman"/>
                <w:b/>
                <w:sz w:val="28"/>
                <w:szCs w:val="28"/>
              </w:rPr>
              <w:t>Рассказывать</w:t>
            </w:r>
            <w:r w:rsidRPr="00395A54">
              <w:rPr>
                <w:rFonts w:ascii="Times New Roman" w:hAnsi="Times New Roman" w:cs="Times New Roman"/>
                <w:sz w:val="28"/>
                <w:szCs w:val="28"/>
              </w:rPr>
              <w:t xml:space="preserve"> о своих впечатлениях от его восприятия.</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Сопоставлять </w:t>
            </w:r>
            <w:r w:rsidRPr="00395A54">
              <w:rPr>
                <w:rFonts w:ascii="Times New Roman" w:hAnsi="Times New Roman" w:cs="Times New Roman"/>
                <w:sz w:val="28"/>
                <w:szCs w:val="28"/>
              </w:rPr>
              <w:t>приёмы передачи праздничного новогод</w:t>
            </w:r>
            <w:r w:rsidRPr="00395A54">
              <w:rPr>
                <w:rFonts w:ascii="Times New Roman" w:hAnsi="Times New Roman" w:cs="Times New Roman"/>
                <w:sz w:val="28"/>
                <w:szCs w:val="28"/>
              </w:rPr>
              <w:softHyphen/>
              <w:t xml:space="preserve">него настроения в произведении народного мастера и живописном портрете, находить сходство и различия. </w:t>
            </w:r>
            <w:r w:rsidRPr="00395A54">
              <w:rPr>
                <w:rFonts w:ascii="Times New Roman" w:hAnsi="Times New Roman" w:cs="Times New Roman"/>
                <w:b/>
                <w:sz w:val="28"/>
                <w:szCs w:val="28"/>
              </w:rPr>
              <w:t>Участвовать</w:t>
            </w:r>
            <w:r w:rsidRPr="00395A54">
              <w:rPr>
                <w:rFonts w:ascii="Times New Roman" w:hAnsi="Times New Roman" w:cs="Times New Roman"/>
                <w:sz w:val="28"/>
                <w:szCs w:val="28"/>
              </w:rPr>
              <w:t xml:space="preserve"> в обсуждении выразительных средств пе</w:t>
            </w:r>
            <w:r w:rsidRPr="00395A54">
              <w:rPr>
                <w:rFonts w:ascii="Times New Roman" w:hAnsi="Times New Roman" w:cs="Times New Roman"/>
                <w:sz w:val="28"/>
                <w:szCs w:val="28"/>
              </w:rPr>
              <w:softHyphen/>
              <w:t>редачи настроения праздника в декоративно-приклад</w:t>
            </w:r>
            <w:r w:rsidRPr="00395A54">
              <w:rPr>
                <w:rFonts w:ascii="Times New Roman" w:hAnsi="Times New Roman" w:cs="Times New Roman"/>
                <w:sz w:val="28"/>
                <w:szCs w:val="28"/>
              </w:rPr>
              <w:softHyphen/>
              <w:t>ном и живописном искусстве, роли композиции, цвета и ритма, симметрии.</w:t>
            </w:r>
          </w:p>
          <w:p w:rsidR="00CD1766" w:rsidRPr="00395A54" w:rsidRDefault="00CD1766" w:rsidP="00CD1766">
            <w:pPr>
              <w:rPr>
                <w:rFonts w:ascii="Times New Roman" w:hAnsi="Times New Roman" w:cs="Times New Roman"/>
                <w:sz w:val="28"/>
                <w:szCs w:val="28"/>
              </w:rPr>
            </w:pP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Наши достижения. Я умею. Я могу. Наш проект</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 xml:space="preserve">Закрепить умение использовать в своих работах изученные приемы, учить создавать коллективную работу, работать в группах. </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Характеризовать </w:t>
            </w:r>
            <w:r w:rsidRPr="00395A54">
              <w:rPr>
                <w:rFonts w:ascii="Times New Roman" w:hAnsi="Times New Roman" w:cs="Times New Roman"/>
                <w:sz w:val="28"/>
                <w:szCs w:val="28"/>
              </w:rPr>
              <w:t>работы одноклассников, созданные в течение второй четверти, и давать оценку им.</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Принимать </w:t>
            </w:r>
            <w:r w:rsidRPr="00395A54">
              <w:rPr>
                <w:rFonts w:ascii="Times New Roman" w:hAnsi="Times New Roman" w:cs="Times New Roman"/>
                <w:sz w:val="28"/>
                <w:szCs w:val="28"/>
              </w:rPr>
              <w:t>участие в коллективной работе по завер</w:t>
            </w:r>
            <w:r w:rsidRPr="00395A54">
              <w:rPr>
                <w:rFonts w:ascii="Times New Roman" w:hAnsi="Times New Roman" w:cs="Times New Roman"/>
                <w:sz w:val="28"/>
                <w:szCs w:val="28"/>
              </w:rPr>
              <w:softHyphen/>
              <w:t>шению проекта «Оформление класса к новогоднему празднику»</w:t>
            </w:r>
          </w:p>
          <w:p w:rsidR="00CD1766" w:rsidRPr="00395A54" w:rsidRDefault="00CD1766" w:rsidP="00CD1766">
            <w:pPr>
              <w:rPr>
                <w:rFonts w:ascii="Times New Roman" w:hAnsi="Times New Roman" w:cs="Times New Roman"/>
                <w:sz w:val="28"/>
                <w:szCs w:val="28"/>
              </w:rPr>
            </w:pPr>
          </w:p>
          <w:p w:rsidR="00CD1766" w:rsidRPr="00395A54" w:rsidRDefault="00CD1766" w:rsidP="00CD1766">
            <w:pPr>
              <w:rPr>
                <w:rFonts w:ascii="Times New Roman" w:hAnsi="Times New Roman" w:cs="Times New Roman"/>
                <w:sz w:val="28"/>
                <w:szCs w:val="28"/>
              </w:rPr>
            </w:pPr>
          </w:p>
          <w:p w:rsidR="00CD1766" w:rsidRPr="00395A54" w:rsidRDefault="00CD1766" w:rsidP="00CD1766">
            <w:pPr>
              <w:rPr>
                <w:rFonts w:ascii="Times New Roman" w:hAnsi="Times New Roman" w:cs="Times New Roman"/>
                <w:sz w:val="28"/>
                <w:szCs w:val="28"/>
              </w:rPr>
            </w:pPr>
          </w:p>
          <w:p w:rsidR="00CD1766" w:rsidRPr="00395A54" w:rsidRDefault="00CD1766" w:rsidP="00CD1766">
            <w:pPr>
              <w:rPr>
                <w:rFonts w:ascii="Times New Roman" w:hAnsi="Times New Roman" w:cs="Times New Roman"/>
                <w:sz w:val="28"/>
                <w:szCs w:val="28"/>
              </w:rPr>
            </w:pPr>
          </w:p>
          <w:p w:rsidR="00CD1766" w:rsidRPr="00395A54" w:rsidRDefault="00CD1766" w:rsidP="00CD1766">
            <w:pPr>
              <w:rPr>
                <w:rFonts w:ascii="Times New Roman" w:hAnsi="Times New Roman" w:cs="Times New Roman"/>
                <w:sz w:val="28"/>
                <w:szCs w:val="28"/>
              </w:rPr>
            </w:pPr>
          </w:p>
          <w:p w:rsidR="00CD1766" w:rsidRPr="00395A54" w:rsidRDefault="00CD1766" w:rsidP="00CD1766">
            <w:pPr>
              <w:rPr>
                <w:rFonts w:ascii="Times New Roman" w:hAnsi="Times New Roman" w:cs="Times New Roman"/>
                <w:sz w:val="28"/>
                <w:szCs w:val="28"/>
              </w:rPr>
            </w:pPr>
          </w:p>
          <w:p w:rsidR="00CD1766" w:rsidRPr="00395A54" w:rsidRDefault="00CD1766" w:rsidP="00CD1766">
            <w:pPr>
              <w:rPr>
                <w:rFonts w:ascii="Times New Roman" w:hAnsi="Times New Roman" w:cs="Times New Roman"/>
                <w:sz w:val="28"/>
                <w:szCs w:val="28"/>
              </w:rPr>
            </w:pPr>
          </w:p>
          <w:p w:rsidR="00CD1766" w:rsidRPr="00395A54" w:rsidRDefault="00CD1766" w:rsidP="00CD1766">
            <w:pPr>
              <w:rPr>
                <w:rFonts w:ascii="Times New Roman" w:hAnsi="Times New Roman" w:cs="Times New Roman"/>
                <w:sz w:val="28"/>
                <w:szCs w:val="28"/>
              </w:rPr>
            </w:pP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 xml:space="preserve">По следам зимней сказки. </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c>
        <w:tc>
          <w:tcPr>
            <w:tcW w:w="2977" w:type="dxa"/>
          </w:tcPr>
          <w:p w:rsidR="00CD1766" w:rsidRPr="00395A54" w:rsidRDefault="00CD1766" w:rsidP="00CD1766">
            <w:pPr>
              <w:rPr>
                <w:rFonts w:ascii="Times New Roman" w:hAnsi="Times New Roman" w:cs="Times New Roman"/>
                <w:sz w:val="28"/>
                <w:szCs w:val="28"/>
              </w:rPr>
            </w:pPr>
            <w:r w:rsidRPr="00395A54">
              <w:rPr>
                <w:rFonts w:ascii="Times New Roman" w:eastAsia="Times New Roman" w:hAnsi="Times New Roman" w:cs="Times New Roman"/>
                <w:sz w:val="28"/>
                <w:szCs w:val="28"/>
              </w:rPr>
              <w:t>Познакомить с произведениями художников и народных мастеров, продолжать учить применять  в своих работах известные художественные приемы.</w:t>
            </w:r>
          </w:p>
        </w:tc>
        <w:tc>
          <w:tcPr>
            <w:tcW w:w="6520" w:type="dxa"/>
          </w:tcPr>
          <w:p w:rsidR="00CD1766" w:rsidRPr="00395A54" w:rsidRDefault="00CD1766" w:rsidP="00CD1766">
            <w:pPr>
              <w:rPr>
                <w:rFonts w:ascii="Times New Roman" w:hAnsi="Times New Roman" w:cs="Times New Roman"/>
                <w:sz w:val="28"/>
                <w:szCs w:val="28"/>
              </w:rPr>
            </w:pPr>
            <w:proofErr w:type="gramStart"/>
            <w:r w:rsidRPr="00395A54">
              <w:rPr>
                <w:rFonts w:ascii="Times New Roman" w:hAnsi="Times New Roman" w:cs="Times New Roman"/>
                <w:b/>
                <w:sz w:val="28"/>
                <w:szCs w:val="28"/>
              </w:rPr>
              <w:t>Анализировать</w:t>
            </w:r>
            <w:r w:rsidRPr="00395A54">
              <w:rPr>
                <w:rFonts w:ascii="Times New Roman" w:hAnsi="Times New Roman" w:cs="Times New Roman"/>
                <w:sz w:val="28"/>
                <w:szCs w:val="28"/>
              </w:rPr>
              <w:t xml:space="preserve"> постройки по размеру (высокое или при</w:t>
            </w:r>
            <w:r w:rsidRPr="00395A54">
              <w:rPr>
                <w:rFonts w:ascii="Times New Roman" w:hAnsi="Times New Roman" w:cs="Times New Roman"/>
                <w:sz w:val="28"/>
                <w:szCs w:val="28"/>
              </w:rPr>
              <w:softHyphen/>
              <w:t>земистое), по составу объёмов (разнообразие пристроек и башенок), по материалу (ледяное, лубяное, хрусталь</w:t>
            </w:r>
            <w:r w:rsidRPr="00395A54">
              <w:rPr>
                <w:rFonts w:ascii="Times New Roman" w:hAnsi="Times New Roman" w:cs="Times New Roman"/>
                <w:sz w:val="28"/>
                <w:szCs w:val="28"/>
              </w:rPr>
              <w:softHyphen/>
              <w:t>ное, алмазное), цвету (искрящееся, серебряное и т. д.).</w:t>
            </w:r>
            <w:proofErr w:type="gramEnd"/>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Придумывать,</w:t>
            </w:r>
            <w:r w:rsidRPr="00395A54">
              <w:rPr>
                <w:rFonts w:ascii="Times New Roman" w:hAnsi="Times New Roman" w:cs="Times New Roman"/>
                <w:sz w:val="28"/>
                <w:szCs w:val="28"/>
              </w:rPr>
              <w:t xml:space="preserve"> каким будет жилище твоего сказочно</w:t>
            </w:r>
            <w:r w:rsidRPr="00395A54">
              <w:rPr>
                <w:rFonts w:ascii="Times New Roman" w:hAnsi="Times New Roman" w:cs="Times New Roman"/>
                <w:sz w:val="28"/>
                <w:szCs w:val="28"/>
              </w:rPr>
              <w:softHyphen/>
              <w:t xml:space="preserve">го героя. </w:t>
            </w:r>
            <w:proofErr w:type="gramStart"/>
            <w:r w:rsidRPr="00395A54">
              <w:rPr>
                <w:rFonts w:ascii="Times New Roman" w:hAnsi="Times New Roman" w:cs="Times New Roman"/>
                <w:b/>
                <w:sz w:val="28"/>
                <w:szCs w:val="28"/>
              </w:rPr>
              <w:t xml:space="preserve">Выбирать </w:t>
            </w:r>
            <w:r w:rsidRPr="00395A54">
              <w:rPr>
                <w:rFonts w:ascii="Times New Roman" w:hAnsi="Times New Roman" w:cs="Times New Roman"/>
                <w:sz w:val="28"/>
                <w:szCs w:val="28"/>
              </w:rPr>
              <w:t>краски (темные, нежные, светло-голубые, розовые, сиреневые), приемы работы кистью (раздельный мазок, линия штрих, цвет</w:t>
            </w:r>
            <w:r w:rsidRPr="00395A54">
              <w:rPr>
                <w:rFonts w:ascii="Times New Roman" w:hAnsi="Times New Roman" w:cs="Times New Roman"/>
                <w:sz w:val="28"/>
                <w:szCs w:val="28"/>
              </w:rPr>
              <w:softHyphen/>
              <w:t>ное пятно) в соответствии с замыслом (дворец, терем, избушка, хоромы).</w:t>
            </w:r>
            <w:proofErr w:type="gramEnd"/>
            <w:r w:rsidRPr="00395A54">
              <w:rPr>
                <w:rFonts w:ascii="Times New Roman" w:hAnsi="Times New Roman" w:cs="Times New Roman"/>
                <w:sz w:val="28"/>
                <w:szCs w:val="28"/>
              </w:rPr>
              <w:t xml:space="preserve"> Рисовать дом, в котором живет один из героев зимней сказки (волшебница-зима, Снегуроч</w:t>
            </w:r>
            <w:r w:rsidRPr="00395A54">
              <w:rPr>
                <w:rFonts w:ascii="Times New Roman" w:hAnsi="Times New Roman" w:cs="Times New Roman"/>
                <w:sz w:val="28"/>
                <w:szCs w:val="28"/>
              </w:rPr>
              <w:softHyphen/>
              <w:t xml:space="preserve">ка, Метелица, Дед Мороз, Морозко и т. п.). </w:t>
            </w:r>
            <w:r w:rsidRPr="00395A54">
              <w:rPr>
                <w:rFonts w:ascii="Times New Roman" w:hAnsi="Times New Roman" w:cs="Times New Roman"/>
                <w:b/>
                <w:sz w:val="28"/>
                <w:szCs w:val="28"/>
              </w:rPr>
              <w:t xml:space="preserve">Выражать </w:t>
            </w:r>
            <w:r w:rsidRPr="00395A54">
              <w:rPr>
                <w:rFonts w:ascii="Times New Roman" w:hAnsi="Times New Roman" w:cs="Times New Roman"/>
                <w:sz w:val="28"/>
                <w:szCs w:val="28"/>
              </w:rPr>
              <w:t>в творческой работе своё отношение к изображению об</w:t>
            </w:r>
            <w:r w:rsidRPr="00395A54">
              <w:rPr>
                <w:rFonts w:ascii="Times New Roman" w:hAnsi="Times New Roman" w:cs="Times New Roman"/>
                <w:sz w:val="28"/>
                <w:szCs w:val="28"/>
              </w:rPr>
              <w:softHyphen/>
              <w:t>раза зимнего дома для одного из сказочных персонажей.</w:t>
            </w:r>
          </w:p>
          <w:p w:rsidR="00CD1766" w:rsidRPr="00395A54" w:rsidRDefault="00CD1766" w:rsidP="00CD1766">
            <w:pPr>
              <w:pStyle w:val="afff8"/>
              <w:spacing w:before="96" w:line="192" w:lineRule="exact"/>
              <w:ind w:left="14" w:right="5"/>
              <w:rPr>
                <w:sz w:val="28"/>
                <w:szCs w:val="28"/>
              </w:rPr>
            </w:pPr>
            <w:r w:rsidRPr="00395A54">
              <w:rPr>
                <w:b/>
                <w:sz w:val="28"/>
                <w:szCs w:val="28"/>
              </w:rPr>
              <w:t>Обсуждать</w:t>
            </w:r>
            <w:r w:rsidRPr="00395A54">
              <w:rPr>
                <w:sz w:val="28"/>
                <w:szCs w:val="28"/>
              </w:rPr>
              <w:t xml:space="preserve"> творческие работы одноклассников и да</w:t>
            </w:r>
            <w:r w:rsidRPr="00395A54">
              <w:rPr>
                <w:sz w:val="28"/>
                <w:szCs w:val="28"/>
              </w:rPr>
              <w:softHyphen/>
              <w:t>вать оценку результатам своей и их творческо-художественной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 xml:space="preserve">Зимние забавы. </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с понятием «сюжет», продолжать учить применять  в своих работах известные художественные приемы.</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Рассказывать</w:t>
            </w:r>
            <w:r w:rsidRPr="00395A54">
              <w:rPr>
                <w:rFonts w:ascii="Times New Roman" w:hAnsi="Times New Roman" w:cs="Times New Roman"/>
                <w:sz w:val="28"/>
                <w:szCs w:val="28"/>
              </w:rPr>
              <w:t xml:space="preserve"> о забавах, играх, в которые школьни</w:t>
            </w:r>
            <w:r w:rsidRPr="00395A54">
              <w:rPr>
                <w:rFonts w:ascii="Times New Roman" w:hAnsi="Times New Roman" w:cs="Times New Roman"/>
                <w:sz w:val="28"/>
                <w:szCs w:val="28"/>
              </w:rPr>
              <w:softHyphen/>
              <w:t>кам нравится играть зимой, использовать свои жизнен</w:t>
            </w:r>
            <w:r w:rsidRPr="00395A54">
              <w:rPr>
                <w:rFonts w:ascii="Times New Roman" w:hAnsi="Times New Roman" w:cs="Times New Roman"/>
                <w:sz w:val="28"/>
                <w:szCs w:val="28"/>
              </w:rPr>
              <w:softHyphen/>
              <w:t>ный опыт и наблюдения, приводить примеры из поэти</w:t>
            </w:r>
            <w:r w:rsidRPr="00395A54">
              <w:rPr>
                <w:rFonts w:ascii="Times New Roman" w:hAnsi="Times New Roman" w:cs="Times New Roman"/>
                <w:sz w:val="28"/>
                <w:szCs w:val="28"/>
              </w:rPr>
              <w:softHyphen/>
              <w:t xml:space="preserve">ческих произведений. </w:t>
            </w:r>
            <w:r w:rsidRPr="00395A54">
              <w:rPr>
                <w:rFonts w:ascii="Times New Roman" w:hAnsi="Times New Roman" w:cs="Times New Roman"/>
                <w:b/>
                <w:sz w:val="28"/>
                <w:szCs w:val="28"/>
              </w:rPr>
              <w:t xml:space="preserve">Высказывать </w:t>
            </w:r>
            <w:r w:rsidRPr="00395A54">
              <w:rPr>
                <w:rFonts w:ascii="Times New Roman" w:hAnsi="Times New Roman" w:cs="Times New Roman"/>
                <w:sz w:val="28"/>
                <w:szCs w:val="28"/>
              </w:rPr>
              <w:t>суждение о понра</w:t>
            </w:r>
            <w:r w:rsidRPr="00395A54">
              <w:rPr>
                <w:rFonts w:ascii="Times New Roman" w:hAnsi="Times New Roman" w:cs="Times New Roman"/>
                <w:sz w:val="28"/>
                <w:szCs w:val="28"/>
              </w:rPr>
              <w:softHyphen/>
              <w:t xml:space="preserve">вившемся произведении живописи, народного мастера или учебной работе сверстников. </w:t>
            </w:r>
            <w:r w:rsidRPr="00395A54">
              <w:rPr>
                <w:rFonts w:ascii="Times New Roman" w:hAnsi="Times New Roman" w:cs="Times New Roman"/>
                <w:b/>
                <w:sz w:val="28"/>
                <w:szCs w:val="28"/>
              </w:rPr>
              <w:t xml:space="preserve">Участвовать </w:t>
            </w:r>
            <w:r w:rsidRPr="00395A54">
              <w:rPr>
                <w:rFonts w:ascii="Times New Roman" w:hAnsi="Times New Roman" w:cs="Times New Roman"/>
                <w:sz w:val="28"/>
                <w:szCs w:val="28"/>
              </w:rPr>
              <w:t>в обсуждении содержания, особенностей композиции сюжетно-тематической картины и цвето</w:t>
            </w:r>
            <w:r w:rsidRPr="00395A54">
              <w:rPr>
                <w:rFonts w:ascii="Times New Roman" w:hAnsi="Times New Roman" w:cs="Times New Roman"/>
                <w:sz w:val="28"/>
                <w:szCs w:val="28"/>
              </w:rPr>
              <w:softHyphen/>
              <w:t>вых сочетаний, помогающих художникам и народным мастерам передать различные настроения людей в сво</w:t>
            </w:r>
            <w:r w:rsidRPr="00395A54">
              <w:rPr>
                <w:rFonts w:ascii="Times New Roman" w:hAnsi="Times New Roman" w:cs="Times New Roman"/>
                <w:sz w:val="28"/>
                <w:szCs w:val="28"/>
              </w:rPr>
              <w:softHyphen/>
              <w:t xml:space="preserve">их произведениях. </w:t>
            </w:r>
          </w:p>
          <w:p w:rsidR="00CD1766" w:rsidRPr="00395A54" w:rsidRDefault="00CD1766" w:rsidP="00CD1766">
            <w:pPr>
              <w:rPr>
                <w:sz w:val="28"/>
                <w:szCs w:val="28"/>
              </w:rPr>
            </w:pPr>
            <w:r w:rsidRPr="00395A54">
              <w:rPr>
                <w:rFonts w:ascii="Times New Roman" w:hAnsi="Times New Roman" w:cs="Times New Roman"/>
                <w:b/>
                <w:sz w:val="28"/>
                <w:szCs w:val="28"/>
              </w:rPr>
              <w:lastRenderedPageBreak/>
              <w:t>Рисовать</w:t>
            </w:r>
            <w:r w:rsidRPr="00395A54">
              <w:rPr>
                <w:rFonts w:ascii="Times New Roman" w:hAnsi="Times New Roman" w:cs="Times New Roman"/>
                <w:sz w:val="28"/>
                <w:szCs w:val="28"/>
              </w:rPr>
              <w:t xml:space="preserve"> по памяти, по представлению картину «Зимние забавы» на один из сюжетов: «Лыжные гонки», «Учимся кататься на коньках», «Строим ледяную гору». </w:t>
            </w:r>
            <w:r w:rsidRPr="00395A54">
              <w:rPr>
                <w:rFonts w:ascii="Times New Roman" w:hAnsi="Times New Roman" w:cs="Times New Roman"/>
                <w:b/>
                <w:sz w:val="28"/>
                <w:szCs w:val="28"/>
              </w:rPr>
              <w:t>Изображать</w:t>
            </w:r>
            <w:r w:rsidRPr="00395A54">
              <w:rPr>
                <w:rFonts w:ascii="Times New Roman" w:hAnsi="Times New Roman" w:cs="Times New Roman"/>
                <w:sz w:val="28"/>
                <w:szCs w:val="28"/>
              </w:rPr>
              <w:t xml:space="preserve"> человека в движении согласно замыслу. </w:t>
            </w:r>
            <w:r w:rsidRPr="00395A54">
              <w:rPr>
                <w:rFonts w:ascii="Times New Roman" w:hAnsi="Times New Roman" w:cs="Times New Roman"/>
                <w:b/>
                <w:sz w:val="28"/>
                <w:szCs w:val="28"/>
              </w:rPr>
              <w:t xml:space="preserve">Показывать </w:t>
            </w:r>
            <w:r w:rsidRPr="00395A54">
              <w:rPr>
                <w:rFonts w:ascii="Times New Roman" w:hAnsi="Times New Roman" w:cs="Times New Roman"/>
                <w:sz w:val="28"/>
                <w:szCs w:val="28"/>
              </w:rPr>
              <w:t>в композиции конкретные действия людей и их настроение</w:t>
            </w:r>
            <w:r w:rsidRPr="00395A54">
              <w:rPr>
                <w:rFonts w:ascii="Times New Roman" w:hAnsi="Times New Roman" w:cs="Times New Roman"/>
                <w:b/>
                <w:sz w:val="28"/>
                <w:szCs w:val="28"/>
              </w:rPr>
              <w:t>. Выражать</w:t>
            </w:r>
            <w:r w:rsidRPr="00395A54">
              <w:rPr>
                <w:rFonts w:ascii="Times New Roman" w:hAnsi="Times New Roman" w:cs="Times New Roman"/>
                <w:sz w:val="28"/>
                <w:szCs w:val="28"/>
              </w:rPr>
              <w:t xml:space="preserve"> в творческой работе своё отношение к красоте природы, к зимним забавам по</w:t>
            </w:r>
            <w:r w:rsidRPr="00395A54">
              <w:rPr>
                <w:rFonts w:ascii="Times New Roman" w:hAnsi="Times New Roman" w:cs="Times New Roman"/>
                <w:sz w:val="28"/>
                <w:szCs w:val="28"/>
              </w:rPr>
              <w:softHyphen/>
              <w:t xml:space="preserve">средством известных средств выразительности. </w:t>
            </w:r>
            <w:r w:rsidRPr="00395A54">
              <w:rPr>
                <w:rFonts w:ascii="Times New Roman" w:hAnsi="Times New Roman" w:cs="Times New Roman"/>
                <w:b/>
                <w:sz w:val="28"/>
                <w:szCs w:val="28"/>
              </w:rPr>
              <w:t>Обсуждать</w:t>
            </w:r>
            <w:r w:rsidRPr="00395A54">
              <w:rPr>
                <w:rFonts w:ascii="Times New Roman" w:hAnsi="Times New Roman" w:cs="Times New Roman"/>
                <w:sz w:val="28"/>
                <w:szCs w:val="28"/>
              </w:rPr>
              <w:t xml:space="preserve"> творческие работы одноклассников и да</w:t>
            </w:r>
            <w:r w:rsidRPr="00395A54">
              <w:rPr>
                <w:rFonts w:ascii="Times New Roman" w:hAnsi="Times New Roman" w:cs="Times New Roman"/>
                <w:sz w:val="28"/>
                <w:szCs w:val="28"/>
              </w:rPr>
              <w:softHyphen/>
              <w:t>вать оценку результатам своей и их творческо-художественной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Защитники земли Русской - богатыри.</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с произведениями художников и народного мастера, учить применять  в своих работах известные художественные приемы.</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Рассматривать </w:t>
            </w:r>
            <w:r w:rsidRPr="00395A54">
              <w:rPr>
                <w:rFonts w:ascii="Times New Roman" w:hAnsi="Times New Roman" w:cs="Times New Roman"/>
                <w:sz w:val="28"/>
                <w:szCs w:val="28"/>
              </w:rPr>
              <w:t>произведения русских художников и народных мастеров на темы героического эпоса и исто</w:t>
            </w:r>
            <w:r w:rsidRPr="00395A54">
              <w:rPr>
                <w:rFonts w:ascii="Times New Roman" w:hAnsi="Times New Roman" w:cs="Times New Roman"/>
                <w:sz w:val="28"/>
                <w:szCs w:val="28"/>
              </w:rPr>
              <w:softHyphen/>
              <w:t xml:space="preserve">рического прошлого нашей Родины. </w:t>
            </w:r>
            <w:r w:rsidRPr="00395A54">
              <w:rPr>
                <w:rFonts w:ascii="Times New Roman" w:hAnsi="Times New Roman" w:cs="Times New Roman"/>
                <w:b/>
                <w:sz w:val="28"/>
                <w:szCs w:val="28"/>
              </w:rPr>
              <w:t xml:space="preserve">Определять </w:t>
            </w:r>
            <w:r w:rsidRPr="00395A54">
              <w:rPr>
                <w:rFonts w:ascii="Times New Roman" w:hAnsi="Times New Roman" w:cs="Times New Roman"/>
                <w:sz w:val="28"/>
                <w:szCs w:val="28"/>
              </w:rPr>
              <w:t>свои</w:t>
            </w:r>
            <w:r w:rsidRPr="00395A54">
              <w:rPr>
                <w:rFonts w:ascii="Times New Roman" w:hAnsi="Times New Roman" w:cs="Times New Roman"/>
                <w:sz w:val="28"/>
                <w:szCs w:val="28"/>
              </w:rPr>
              <w:softHyphen/>
              <w:t xml:space="preserve">ми словами самое главное в них. </w:t>
            </w:r>
            <w:r w:rsidRPr="00395A54">
              <w:rPr>
                <w:rFonts w:ascii="Times New Roman" w:hAnsi="Times New Roman" w:cs="Times New Roman"/>
                <w:b/>
                <w:sz w:val="28"/>
                <w:szCs w:val="28"/>
              </w:rPr>
              <w:t>Рассказывать</w:t>
            </w:r>
            <w:r w:rsidRPr="00395A54">
              <w:rPr>
                <w:rFonts w:ascii="Times New Roman" w:hAnsi="Times New Roman" w:cs="Times New Roman"/>
                <w:sz w:val="28"/>
                <w:szCs w:val="28"/>
              </w:rPr>
              <w:t xml:space="preserve"> о своих впечатлениях от восприятия этих произведений.</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Сравнивать</w:t>
            </w:r>
            <w:r w:rsidRPr="00395A54">
              <w:rPr>
                <w:rFonts w:ascii="Times New Roman" w:hAnsi="Times New Roman" w:cs="Times New Roman"/>
                <w:sz w:val="28"/>
                <w:szCs w:val="28"/>
              </w:rPr>
              <w:t xml:space="preserve"> образы воинов и их доспехи в произведе</w:t>
            </w:r>
            <w:r w:rsidRPr="00395A54">
              <w:rPr>
                <w:rFonts w:ascii="Times New Roman" w:hAnsi="Times New Roman" w:cs="Times New Roman"/>
                <w:sz w:val="28"/>
                <w:szCs w:val="28"/>
              </w:rPr>
              <w:softHyphen/>
              <w:t>ниях разных художников, средства художественной вы</w:t>
            </w:r>
            <w:r w:rsidRPr="00395A54">
              <w:rPr>
                <w:rFonts w:ascii="Times New Roman" w:hAnsi="Times New Roman" w:cs="Times New Roman"/>
                <w:sz w:val="28"/>
                <w:szCs w:val="28"/>
              </w:rPr>
              <w:softHyphen/>
              <w:t>разительности, которые используют мастера живописи и декоративно-прикладного и народного искусства, на</w:t>
            </w:r>
            <w:r w:rsidRPr="00395A54">
              <w:rPr>
                <w:rFonts w:ascii="Times New Roman" w:hAnsi="Times New Roman" w:cs="Times New Roman"/>
                <w:sz w:val="28"/>
                <w:szCs w:val="28"/>
              </w:rPr>
              <w:softHyphen/>
              <w:t xml:space="preserve">ходить общее и различное. </w:t>
            </w:r>
            <w:r w:rsidRPr="00395A54">
              <w:rPr>
                <w:rFonts w:ascii="Times New Roman" w:hAnsi="Times New Roman" w:cs="Times New Roman"/>
                <w:b/>
                <w:sz w:val="28"/>
                <w:szCs w:val="28"/>
              </w:rPr>
              <w:t xml:space="preserve">Участвовать </w:t>
            </w:r>
            <w:r w:rsidRPr="00395A54">
              <w:rPr>
                <w:rFonts w:ascii="Times New Roman" w:hAnsi="Times New Roman" w:cs="Times New Roman"/>
                <w:sz w:val="28"/>
                <w:szCs w:val="28"/>
              </w:rPr>
              <w:t>в обсуждении своеобразия образов вои</w:t>
            </w:r>
            <w:r w:rsidRPr="00395A54">
              <w:rPr>
                <w:rFonts w:ascii="Times New Roman" w:hAnsi="Times New Roman" w:cs="Times New Roman"/>
                <w:sz w:val="28"/>
                <w:szCs w:val="28"/>
              </w:rPr>
              <w:softHyphen/>
              <w:t>нов-защитников родной земли, созданных в произведе</w:t>
            </w:r>
            <w:r w:rsidRPr="00395A54">
              <w:rPr>
                <w:rFonts w:ascii="Times New Roman" w:hAnsi="Times New Roman" w:cs="Times New Roman"/>
                <w:sz w:val="28"/>
                <w:szCs w:val="28"/>
              </w:rPr>
              <w:softHyphen/>
              <w:t xml:space="preserve">ниях разных видов изобразительного искусства и </w:t>
            </w:r>
            <w:proofErr w:type="gramStart"/>
            <w:r w:rsidRPr="00395A54">
              <w:rPr>
                <w:rFonts w:ascii="Times New Roman" w:hAnsi="Times New Roman" w:cs="Times New Roman"/>
                <w:sz w:val="28"/>
                <w:szCs w:val="28"/>
              </w:rPr>
              <w:t>на</w:t>
            </w:r>
            <w:r w:rsidRPr="00395A54">
              <w:rPr>
                <w:rFonts w:ascii="Times New Roman" w:hAnsi="Times New Roman" w:cs="Times New Roman"/>
                <w:sz w:val="28"/>
                <w:szCs w:val="28"/>
              </w:rPr>
              <w:softHyphen/>
              <w:t>родно-поэтического</w:t>
            </w:r>
            <w:proofErr w:type="gramEnd"/>
            <w:r w:rsidRPr="00395A54">
              <w:rPr>
                <w:rFonts w:ascii="Times New Roman" w:hAnsi="Times New Roman" w:cs="Times New Roman"/>
                <w:sz w:val="28"/>
                <w:szCs w:val="28"/>
              </w:rPr>
              <w:t xml:space="preserve"> творчества. </w:t>
            </w:r>
            <w:r w:rsidRPr="00395A54">
              <w:rPr>
                <w:rFonts w:ascii="Times New Roman" w:hAnsi="Times New Roman" w:cs="Times New Roman"/>
                <w:b/>
                <w:sz w:val="28"/>
                <w:szCs w:val="28"/>
              </w:rPr>
              <w:t xml:space="preserve">Сверять </w:t>
            </w:r>
            <w:r w:rsidRPr="00395A54">
              <w:rPr>
                <w:rFonts w:ascii="Times New Roman" w:hAnsi="Times New Roman" w:cs="Times New Roman"/>
                <w:sz w:val="28"/>
                <w:szCs w:val="28"/>
              </w:rPr>
              <w:t>изображение воинского снаряжения на своей картине с таблицей.</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Открой секреты Дымки. Русская глиняная игрушка</w:t>
            </w:r>
          </w:p>
          <w:p w:rsidR="00CD1766" w:rsidRPr="00395A54" w:rsidRDefault="00CD1766" w:rsidP="00CD1766">
            <w:pPr>
              <w:pStyle w:val="afff8"/>
              <w:rPr>
                <w:bCs/>
                <w:color w:val="000000"/>
                <w:sz w:val="28"/>
                <w:szCs w:val="28"/>
              </w:rPr>
            </w:pP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 xml:space="preserve">Познакомить детей с дымковской игрушкой, учить рисовать элементы </w:t>
            </w:r>
            <w:r w:rsidRPr="00395A54">
              <w:rPr>
                <w:rFonts w:ascii="Times New Roman" w:eastAsia="Times New Roman" w:hAnsi="Times New Roman" w:cs="Times New Roman"/>
                <w:sz w:val="28"/>
                <w:szCs w:val="28"/>
              </w:rPr>
              <w:lastRenderedPageBreak/>
              <w:t>дымковского узора.</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lastRenderedPageBreak/>
              <w:t xml:space="preserve">Рассматривать </w:t>
            </w:r>
            <w:r w:rsidRPr="00395A54">
              <w:rPr>
                <w:rFonts w:ascii="Times New Roman" w:hAnsi="Times New Roman" w:cs="Times New Roman"/>
                <w:sz w:val="28"/>
                <w:szCs w:val="28"/>
              </w:rPr>
              <w:t>народные дымковские игрушки, нахо</w:t>
            </w:r>
            <w:r w:rsidRPr="00395A54">
              <w:rPr>
                <w:rFonts w:ascii="Times New Roman" w:hAnsi="Times New Roman" w:cs="Times New Roman"/>
                <w:sz w:val="28"/>
                <w:szCs w:val="28"/>
              </w:rPr>
              <w:softHyphen/>
              <w:t>дить образы животных, птиц, человека в игрушечных фигурках Дымки и определять своими словами самое главное в их форме и декоре.</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lastRenderedPageBreak/>
              <w:t xml:space="preserve">Сравнивать </w:t>
            </w:r>
            <w:r w:rsidRPr="00395A54">
              <w:rPr>
                <w:rFonts w:ascii="Times New Roman" w:hAnsi="Times New Roman" w:cs="Times New Roman"/>
                <w:sz w:val="28"/>
                <w:szCs w:val="28"/>
              </w:rPr>
              <w:t>образы фигурок человека («нянек» и «ба</w:t>
            </w:r>
            <w:r w:rsidRPr="00395A54">
              <w:rPr>
                <w:rFonts w:ascii="Times New Roman" w:hAnsi="Times New Roman" w:cs="Times New Roman"/>
                <w:sz w:val="28"/>
                <w:szCs w:val="28"/>
              </w:rPr>
              <w:softHyphen/>
              <w:t xml:space="preserve">рынь»), находить в них общее и различное. </w:t>
            </w:r>
            <w:r w:rsidRPr="00395A54">
              <w:rPr>
                <w:rFonts w:ascii="Times New Roman" w:hAnsi="Times New Roman" w:cs="Times New Roman"/>
                <w:b/>
                <w:sz w:val="28"/>
                <w:szCs w:val="28"/>
              </w:rPr>
              <w:t xml:space="preserve">Участвовать </w:t>
            </w:r>
            <w:r w:rsidRPr="00395A54">
              <w:rPr>
                <w:rFonts w:ascii="Times New Roman" w:hAnsi="Times New Roman" w:cs="Times New Roman"/>
                <w:sz w:val="28"/>
                <w:szCs w:val="28"/>
              </w:rPr>
              <w:t>в обсуждении художественного своеобра</w:t>
            </w:r>
            <w:r w:rsidRPr="00395A54">
              <w:rPr>
                <w:rFonts w:ascii="Times New Roman" w:hAnsi="Times New Roman" w:cs="Times New Roman"/>
                <w:sz w:val="28"/>
                <w:szCs w:val="28"/>
              </w:rPr>
              <w:softHyphen/>
              <w:t>зия форм и орнамента, цветовой гаммы дымковской гли</w:t>
            </w:r>
            <w:r w:rsidRPr="00395A54">
              <w:rPr>
                <w:rFonts w:ascii="Times New Roman" w:hAnsi="Times New Roman" w:cs="Times New Roman"/>
                <w:sz w:val="28"/>
                <w:szCs w:val="28"/>
              </w:rPr>
              <w:softHyphen/>
              <w:t>няной игрушки (округлость, статность фигуры барыни, стройность коня, богатство оперения хвоста и элемен</w:t>
            </w:r>
            <w:r w:rsidRPr="00395A54">
              <w:rPr>
                <w:rFonts w:ascii="Times New Roman" w:hAnsi="Times New Roman" w:cs="Times New Roman"/>
                <w:sz w:val="28"/>
                <w:szCs w:val="28"/>
              </w:rPr>
              <w:softHyphen/>
              <w:t xml:space="preserve">тов декора птицы). </w:t>
            </w:r>
            <w:r w:rsidRPr="00395A54">
              <w:rPr>
                <w:rFonts w:ascii="Times New Roman" w:hAnsi="Times New Roman" w:cs="Times New Roman"/>
                <w:b/>
                <w:sz w:val="28"/>
                <w:szCs w:val="28"/>
              </w:rPr>
              <w:t xml:space="preserve">Выполнять </w:t>
            </w:r>
            <w:r w:rsidRPr="00395A54">
              <w:rPr>
                <w:rFonts w:ascii="Times New Roman" w:hAnsi="Times New Roman" w:cs="Times New Roman"/>
                <w:sz w:val="28"/>
                <w:szCs w:val="28"/>
              </w:rPr>
              <w:t xml:space="preserve">приёмы орнаментальных элементов кистью, </w:t>
            </w:r>
            <w:proofErr w:type="gramStart"/>
            <w:r w:rsidRPr="00395A54">
              <w:rPr>
                <w:rFonts w:ascii="Times New Roman" w:hAnsi="Times New Roman" w:cs="Times New Roman"/>
                <w:sz w:val="28"/>
                <w:szCs w:val="28"/>
              </w:rPr>
              <w:t>тычком</w:t>
            </w:r>
            <w:proofErr w:type="gramEnd"/>
            <w:r w:rsidRPr="00395A54">
              <w:rPr>
                <w:rFonts w:ascii="Times New Roman" w:hAnsi="Times New Roman" w:cs="Times New Roman"/>
                <w:sz w:val="28"/>
                <w:szCs w:val="28"/>
              </w:rPr>
              <w:t xml:space="preserve">, соблюдать последовательность в работе. </w:t>
            </w:r>
            <w:r w:rsidRPr="00395A54">
              <w:rPr>
                <w:rFonts w:ascii="Times New Roman" w:hAnsi="Times New Roman" w:cs="Times New Roman"/>
                <w:b/>
                <w:sz w:val="28"/>
                <w:szCs w:val="28"/>
              </w:rPr>
              <w:t xml:space="preserve">Лепить </w:t>
            </w:r>
            <w:r w:rsidRPr="00395A54">
              <w:rPr>
                <w:rFonts w:ascii="Times New Roman" w:hAnsi="Times New Roman" w:cs="Times New Roman"/>
                <w:sz w:val="28"/>
                <w:szCs w:val="28"/>
              </w:rPr>
              <w:t>дымковскую игрушку (по выбору) приёмами лепки по частям или расписывать вылепленную из пла</w:t>
            </w:r>
            <w:r w:rsidRPr="00395A54">
              <w:rPr>
                <w:rFonts w:ascii="Times New Roman" w:hAnsi="Times New Roman" w:cs="Times New Roman"/>
                <w:sz w:val="28"/>
                <w:szCs w:val="28"/>
              </w:rPr>
              <w:softHyphen/>
              <w:t>стилина фигурку либо бумажный силуэт дымковской игрушки, следуя советам мастера</w:t>
            </w:r>
            <w:r w:rsidRPr="00395A54">
              <w:rPr>
                <w:rFonts w:ascii="Times New Roman" w:hAnsi="Times New Roman" w:cs="Times New Roman"/>
                <w:b/>
                <w:sz w:val="28"/>
                <w:szCs w:val="28"/>
              </w:rPr>
              <w:t>. Выражать</w:t>
            </w:r>
            <w:r w:rsidRPr="00395A54">
              <w:rPr>
                <w:rFonts w:ascii="Times New Roman" w:hAnsi="Times New Roman" w:cs="Times New Roman"/>
                <w:sz w:val="28"/>
                <w:szCs w:val="28"/>
              </w:rPr>
              <w:t xml:space="preserve"> в творче</w:t>
            </w:r>
            <w:r w:rsidRPr="00395A54">
              <w:rPr>
                <w:rFonts w:ascii="Times New Roman" w:hAnsi="Times New Roman" w:cs="Times New Roman"/>
                <w:sz w:val="28"/>
                <w:szCs w:val="28"/>
              </w:rPr>
              <w:softHyphen/>
              <w:t xml:space="preserve">ской работе своё эмоционально-ценностное отношение к образам дымковской игрушки приёмами кистевого письма. </w:t>
            </w:r>
            <w:r w:rsidRPr="00395A54">
              <w:rPr>
                <w:rFonts w:ascii="Times New Roman" w:hAnsi="Times New Roman" w:cs="Times New Roman"/>
                <w:b/>
                <w:sz w:val="28"/>
                <w:szCs w:val="28"/>
              </w:rPr>
              <w:t xml:space="preserve">Обсуждать </w:t>
            </w:r>
            <w:r w:rsidRPr="00395A54">
              <w:rPr>
                <w:rFonts w:ascii="Times New Roman" w:hAnsi="Times New Roman" w:cs="Times New Roman"/>
                <w:sz w:val="28"/>
                <w:szCs w:val="28"/>
              </w:rPr>
              <w:t>творческие работы одноклассников и да</w:t>
            </w:r>
            <w:r w:rsidRPr="00395A54">
              <w:rPr>
                <w:rFonts w:ascii="Times New Roman" w:hAnsi="Times New Roman" w:cs="Times New Roman"/>
                <w:sz w:val="28"/>
                <w:szCs w:val="28"/>
              </w:rPr>
              <w:softHyphen/>
              <w:t>вать оценку результатам своей и их творческо-художественной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Дымковская игрушка</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Учить лепить дымковскую игрушку.</w:t>
            </w:r>
          </w:p>
        </w:tc>
        <w:tc>
          <w:tcPr>
            <w:tcW w:w="6520" w:type="dxa"/>
          </w:tcPr>
          <w:p w:rsidR="00CD1766" w:rsidRPr="00395A54" w:rsidRDefault="00CD1766" w:rsidP="00CD1766">
            <w:pPr>
              <w:pStyle w:val="afff8"/>
              <w:spacing w:before="96" w:line="192" w:lineRule="exact"/>
              <w:ind w:left="14" w:right="5"/>
              <w:rPr>
                <w:sz w:val="28"/>
                <w:szCs w:val="28"/>
              </w:rPr>
            </w:pPr>
            <w:r w:rsidRPr="00395A54">
              <w:rPr>
                <w:b/>
                <w:sz w:val="28"/>
                <w:szCs w:val="28"/>
              </w:rPr>
              <w:t xml:space="preserve">Участвовать </w:t>
            </w:r>
            <w:r w:rsidRPr="00395A54">
              <w:rPr>
                <w:sz w:val="28"/>
                <w:szCs w:val="28"/>
              </w:rPr>
              <w:t>в обсуждении художественного своеобра</w:t>
            </w:r>
            <w:r w:rsidRPr="00395A54">
              <w:rPr>
                <w:sz w:val="28"/>
                <w:szCs w:val="28"/>
              </w:rPr>
              <w:softHyphen/>
              <w:t>зия форм и орнамента, цветовой гаммы дымковской гли</w:t>
            </w:r>
            <w:r w:rsidRPr="00395A54">
              <w:rPr>
                <w:sz w:val="28"/>
                <w:szCs w:val="28"/>
              </w:rPr>
              <w:softHyphen/>
              <w:t>няной игрушки (округлость, статность фигуры барыни, стройность коня, богатство оперения хвоста и элемен</w:t>
            </w:r>
            <w:r w:rsidRPr="00395A54">
              <w:rPr>
                <w:sz w:val="28"/>
                <w:szCs w:val="28"/>
              </w:rPr>
              <w:softHyphen/>
              <w:t xml:space="preserve">тов декора птицы). </w:t>
            </w:r>
            <w:r w:rsidRPr="00395A54">
              <w:rPr>
                <w:b/>
                <w:sz w:val="28"/>
                <w:szCs w:val="28"/>
              </w:rPr>
              <w:t xml:space="preserve">Выполнять </w:t>
            </w:r>
            <w:r w:rsidRPr="00395A54">
              <w:rPr>
                <w:sz w:val="28"/>
                <w:szCs w:val="28"/>
              </w:rPr>
              <w:t xml:space="preserve">приёмы орнаментальных элементов кистью, </w:t>
            </w:r>
            <w:proofErr w:type="gramStart"/>
            <w:r w:rsidRPr="00395A54">
              <w:rPr>
                <w:sz w:val="28"/>
                <w:szCs w:val="28"/>
              </w:rPr>
              <w:t>тычком</w:t>
            </w:r>
            <w:proofErr w:type="gramEnd"/>
            <w:r w:rsidRPr="00395A54">
              <w:rPr>
                <w:sz w:val="28"/>
                <w:szCs w:val="28"/>
              </w:rPr>
              <w:t>, соблюдать последовательность в работе.</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Краски природы в наряде русской красавицы. Народный костюм</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с произведениями художников, рассмотреть женский народный костюм, элементы узора.</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Рассматривать</w:t>
            </w:r>
            <w:r w:rsidRPr="00395A54">
              <w:rPr>
                <w:rFonts w:ascii="Times New Roman" w:hAnsi="Times New Roman" w:cs="Times New Roman"/>
                <w:sz w:val="28"/>
                <w:szCs w:val="28"/>
              </w:rPr>
              <w:t xml:space="preserve"> произведения художника-живописца, посвящённые весенней пахоте и русской красавице в на</w:t>
            </w:r>
            <w:r w:rsidRPr="00395A54">
              <w:rPr>
                <w:rFonts w:ascii="Times New Roman" w:hAnsi="Times New Roman" w:cs="Times New Roman"/>
                <w:sz w:val="28"/>
                <w:szCs w:val="28"/>
              </w:rPr>
              <w:softHyphen/>
              <w:t>родном традиционном костюме, и произведения народ</w:t>
            </w:r>
            <w:r w:rsidRPr="00395A54">
              <w:rPr>
                <w:rFonts w:ascii="Times New Roman" w:hAnsi="Times New Roman" w:cs="Times New Roman"/>
                <w:sz w:val="28"/>
                <w:szCs w:val="28"/>
              </w:rPr>
              <w:softHyphen/>
              <w:t xml:space="preserve">ного и декоративно-прикладного искусства (народных костюмов разных регионов России) и </w:t>
            </w:r>
            <w:r w:rsidRPr="00395A54">
              <w:rPr>
                <w:rFonts w:ascii="Times New Roman" w:hAnsi="Times New Roman" w:cs="Times New Roman"/>
                <w:b/>
                <w:sz w:val="28"/>
                <w:szCs w:val="28"/>
              </w:rPr>
              <w:t>высказывать</w:t>
            </w:r>
            <w:r w:rsidRPr="00395A54">
              <w:rPr>
                <w:rFonts w:ascii="Times New Roman" w:hAnsi="Times New Roman" w:cs="Times New Roman"/>
                <w:sz w:val="28"/>
                <w:szCs w:val="28"/>
              </w:rPr>
              <w:t xml:space="preserve"> свои впечатления от их восприятия.</w:t>
            </w:r>
          </w:p>
          <w:p w:rsidR="00CD1766" w:rsidRPr="00395A54" w:rsidRDefault="00CD1766" w:rsidP="00CD1766">
            <w:pPr>
              <w:pStyle w:val="afff8"/>
              <w:spacing w:line="192" w:lineRule="exact"/>
              <w:ind w:left="14" w:right="5"/>
              <w:rPr>
                <w:sz w:val="28"/>
                <w:szCs w:val="28"/>
              </w:rPr>
            </w:pPr>
            <w:proofErr w:type="gramStart"/>
            <w:r w:rsidRPr="00395A54">
              <w:rPr>
                <w:b/>
                <w:sz w:val="28"/>
                <w:szCs w:val="28"/>
              </w:rPr>
              <w:t>Сравнивать</w:t>
            </w:r>
            <w:r w:rsidRPr="00395A54">
              <w:rPr>
                <w:sz w:val="28"/>
                <w:szCs w:val="28"/>
              </w:rPr>
              <w:t xml:space="preserve"> народный женский костюм из северных регионов России с народным костюмом </w:t>
            </w:r>
            <w:r w:rsidRPr="00395A54">
              <w:rPr>
                <w:sz w:val="28"/>
                <w:szCs w:val="28"/>
              </w:rPr>
              <w:lastRenderedPageBreak/>
              <w:t>из южных.</w:t>
            </w:r>
            <w:proofErr w:type="gramEnd"/>
            <w:r w:rsidRPr="00395A54">
              <w:rPr>
                <w:sz w:val="28"/>
                <w:szCs w:val="28"/>
              </w:rPr>
              <w:t xml:space="preserve"> </w:t>
            </w:r>
            <w:r w:rsidRPr="00395A54">
              <w:rPr>
                <w:b/>
                <w:sz w:val="28"/>
                <w:szCs w:val="28"/>
              </w:rPr>
              <w:t>Опре</w:t>
            </w:r>
            <w:r w:rsidRPr="00395A54">
              <w:rPr>
                <w:b/>
                <w:sz w:val="28"/>
                <w:szCs w:val="28"/>
              </w:rPr>
              <w:softHyphen/>
              <w:t>делять</w:t>
            </w:r>
            <w:r w:rsidRPr="00395A54">
              <w:rPr>
                <w:sz w:val="28"/>
                <w:szCs w:val="28"/>
              </w:rPr>
              <w:t>, из каких элементов они состоят, какие цвета в них преобладают, и объяснять, в каких местах костю</w:t>
            </w:r>
            <w:r w:rsidRPr="00395A54">
              <w:rPr>
                <w:sz w:val="28"/>
                <w:szCs w:val="28"/>
              </w:rPr>
              <w:softHyphen/>
              <w:t>ма располагается орнамент и каково его значение в де</w:t>
            </w:r>
            <w:r w:rsidRPr="00395A54">
              <w:rPr>
                <w:sz w:val="28"/>
                <w:szCs w:val="28"/>
              </w:rPr>
              <w:softHyphen/>
              <w:t xml:space="preserve">коре костюма. </w:t>
            </w:r>
            <w:r w:rsidRPr="00395A54">
              <w:rPr>
                <w:b/>
                <w:sz w:val="28"/>
                <w:szCs w:val="28"/>
              </w:rPr>
              <w:t>Участвовать</w:t>
            </w:r>
            <w:r w:rsidRPr="00395A54">
              <w:rPr>
                <w:sz w:val="28"/>
                <w:szCs w:val="28"/>
              </w:rPr>
              <w:t xml:space="preserve"> в обсуждении состава традиционного на</w:t>
            </w:r>
            <w:r w:rsidRPr="00395A54">
              <w:rPr>
                <w:sz w:val="28"/>
                <w:szCs w:val="28"/>
              </w:rPr>
              <w:softHyphen/>
              <w:t>родного костюма северорусского сарафанного комплек</w:t>
            </w:r>
            <w:r w:rsidRPr="00395A54">
              <w:rPr>
                <w:sz w:val="28"/>
                <w:szCs w:val="28"/>
              </w:rPr>
              <w:softHyphen/>
              <w:t>са и южного (отсутствие сарафана) комплекса, их отли</w:t>
            </w:r>
            <w:r w:rsidRPr="00395A54">
              <w:rPr>
                <w:sz w:val="28"/>
                <w:szCs w:val="28"/>
              </w:rPr>
              <w:softHyphen/>
              <w:t>чительных особенностей в крое и декоре</w:t>
            </w:r>
            <w:r w:rsidRPr="00395A54">
              <w:rPr>
                <w:b/>
                <w:sz w:val="28"/>
                <w:szCs w:val="28"/>
              </w:rPr>
              <w:t>. Выбирать</w:t>
            </w:r>
            <w:r w:rsidRPr="00395A54">
              <w:rPr>
                <w:sz w:val="28"/>
                <w:szCs w:val="28"/>
              </w:rPr>
              <w:t xml:space="preserve"> художественные приёмы для осуществле</w:t>
            </w:r>
            <w:r w:rsidRPr="00395A54">
              <w:rPr>
                <w:sz w:val="28"/>
                <w:szCs w:val="28"/>
              </w:rPr>
              <w:softHyphen/>
              <w:t xml:space="preserve">ния своего замысла творческой работы. </w:t>
            </w:r>
            <w:r w:rsidRPr="00395A54">
              <w:rPr>
                <w:b/>
                <w:sz w:val="28"/>
                <w:szCs w:val="28"/>
              </w:rPr>
              <w:t xml:space="preserve">Рисовать </w:t>
            </w:r>
            <w:r w:rsidRPr="00395A54">
              <w:rPr>
                <w:sz w:val="28"/>
                <w:szCs w:val="28"/>
              </w:rPr>
              <w:t xml:space="preserve">по- своему (или выполнить в технике аппликации) наряд девицы-красавицы. </w:t>
            </w:r>
            <w:r w:rsidRPr="00395A54">
              <w:rPr>
                <w:b/>
                <w:sz w:val="28"/>
                <w:szCs w:val="28"/>
              </w:rPr>
              <w:t>Выражать</w:t>
            </w:r>
            <w:r w:rsidRPr="00395A54">
              <w:rPr>
                <w:sz w:val="28"/>
                <w:szCs w:val="28"/>
              </w:rPr>
              <w:t xml:space="preserve"> в творческой работе своё эмоционально-ценностное отношение к традиционному народному костюму</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Вешние воды. Весенний пейзаж: цвет.</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с произведениями художников, учить применять  в своих работах известные художественные приемы.</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Рассматриват</w:t>
            </w:r>
            <w:r w:rsidRPr="00395A54">
              <w:rPr>
                <w:rFonts w:ascii="Times New Roman" w:hAnsi="Times New Roman" w:cs="Times New Roman"/>
                <w:sz w:val="28"/>
                <w:szCs w:val="28"/>
              </w:rPr>
              <w:t>ь пейзажи живописцев, находить в них соответствия в передаче главных признаков ранней вес</w:t>
            </w:r>
            <w:r w:rsidRPr="00395A54">
              <w:rPr>
                <w:rFonts w:ascii="Times New Roman" w:hAnsi="Times New Roman" w:cs="Times New Roman"/>
                <w:sz w:val="28"/>
                <w:szCs w:val="28"/>
              </w:rPr>
              <w:softHyphen/>
              <w:t>ны и в пору половодья в природе, различать цветовые сочетания в изображении только что прогретой солнцем земли и тех мест, где появились первоцветы.</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Сравнивать </w:t>
            </w:r>
            <w:r w:rsidRPr="00395A54">
              <w:rPr>
                <w:rFonts w:ascii="Times New Roman" w:hAnsi="Times New Roman" w:cs="Times New Roman"/>
                <w:sz w:val="28"/>
                <w:szCs w:val="28"/>
              </w:rPr>
              <w:t>композицию и цветовое решение пейза</w:t>
            </w:r>
            <w:r w:rsidRPr="00395A54">
              <w:rPr>
                <w:rFonts w:ascii="Times New Roman" w:hAnsi="Times New Roman" w:cs="Times New Roman"/>
                <w:sz w:val="28"/>
                <w:szCs w:val="28"/>
              </w:rPr>
              <w:softHyphen/>
              <w:t xml:space="preserve">жей разных живописцев. </w:t>
            </w:r>
            <w:r w:rsidRPr="00395A54">
              <w:rPr>
                <w:rFonts w:ascii="Times New Roman" w:hAnsi="Times New Roman" w:cs="Times New Roman"/>
                <w:b/>
                <w:sz w:val="28"/>
                <w:szCs w:val="28"/>
              </w:rPr>
              <w:t>Определять</w:t>
            </w:r>
            <w:r w:rsidRPr="00395A54">
              <w:rPr>
                <w:rFonts w:ascii="Times New Roman" w:hAnsi="Times New Roman" w:cs="Times New Roman"/>
                <w:sz w:val="28"/>
                <w:szCs w:val="28"/>
              </w:rPr>
              <w:t xml:space="preserve"> общее и различ</w:t>
            </w:r>
            <w:r w:rsidRPr="00395A54">
              <w:rPr>
                <w:rFonts w:ascii="Times New Roman" w:hAnsi="Times New Roman" w:cs="Times New Roman"/>
                <w:sz w:val="28"/>
                <w:szCs w:val="28"/>
              </w:rPr>
              <w:softHyphen/>
              <w:t xml:space="preserve">ное в них. </w:t>
            </w:r>
            <w:r w:rsidRPr="00395A54">
              <w:rPr>
                <w:rFonts w:ascii="Times New Roman" w:hAnsi="Times New Roman" w:cs="Times New Roman"/>
                <w:b/>
                <w:sz w:val="28"/>
                <w:szCs w:val="28"/>
              </w:rPr>
              <w:t xml:space="preserve">Высказывать </w:t>
            </w:r>
            <w:r w:rsidRPr="00395A54">
              <w:rPr>
                <w:rFonts w:ascii="Times New Roman" w:hAnsi="Times New Roman" w:cs="Times New Roman"/>
                <w:sz w:val="28"/>
                <w:szCs w:val="28"/>
              </w:rPr>
              <w:t>суждение о понравившемся ве</w:t>
            </w:r>
            <w:r w:rsidRPr="00395A54">
              <w:rPr>
                <w:rFonts w:ascii="Times New Roman" w:hAnsi="Times New Roman" w:cs="Times New Roman"/>
                <w:sz w:val="28"/>
                <w:szCs w:val="28"/>
              </w:rPr>
              <w:softHyphen/>
              <w:t>сеннем пейзаже и давать свою эмоциональную оценку. Аргументировать ответ.</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Участвовать </w:t>
            </w:r>
            <w:r w:rsidRPr="00395A54">
              <w:rPr>
                <w:rFonts w:ascii="Times New Roman" w:hAnsi="Times New Roman" w:cs="Times New Roman"/>
                <w:sz w:val="28"/>
                <w:szCs w:val="28"/>
              </w:rPr>
              <w:t>в обсуждении выразительности цветовых сочетаний в передаче первых признаков весны в живо</w:t>
            </w:r>
            <w:r w:rsidRPr="00395A54">
              <w:rPr>
                <w:rFonts w:ascii="Times New Roman" w:hAnsi="Times New Roman" w:cs="Times New Roman"/>
                <w:sz w:val="28"/>
                <w:szCs w:val="28"/>
              </w:rPr>
              <w:softHyphen/>
              <w:t>писных пейзажах.</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Рисовать</w:t>
            </w:r>
            <w:r w:rsidRPr="00395A54">
              <w:rPr>
                <w:rFonts w:ascii="Times New Roman" w:hAnsi="Times New Roman" w:cs="Times New Roman"/>
                <w:sz w:val="28"/>
                <w:szCs w:val="28"/>
              </w:rPr>
              <w:t xml:space="preserve"> по памяти, по представлению весенний пей</w:t>
            </w:r>
            <w:r w:rsidRPr="00395A54">
              <w:rPr>
                <w:rFonts w:ascii="Times New Roman" w:hAnsi="Times New Roman" w:cs="Times New Roman"/>
                <w:sz w:val="28"/>
                <w:szCs w:val="28"/>
              </w:rPr>
              <w:softHyphen/>
              <w:t>заж. Показывать при изображении воды с помощью цветного мазка и белой линии её движение. Подбирать жизнерадостные цвета для выражения в творческой ра</w:t>
            </w:r>
            <w:r w:rsidRPr="00395A54">
              <w:rPr>
                <w:rFonts w:ascii="Times New Roman" w:hAnsi="Times New Roman" w:cs="Times New Roman"/>
                <w:sz w:val="28"/>
                <w:szCs w:val="28"/>
              </w:rPr>
              <w:softHyphen/>
              <w:t>боте своего эмоционально-ценностного отношения к ве</w:t>
            </w:r>
            <w:r w:rsidRPr="00395A54">
              <w:rPr>
                <w:rFonts w:ascii="Times New Roman" w:hAnsi="Times New Roman" w:cs="Times New Roman"/>
                <w:sz w:val="28"/>
                <w:szCs w:val="28"/>
              </w:rPr>
              <w:softHyphen/>
              <w:t>сенней природе.</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Обсуждать</w:t>
            </w:r>
            <w:r w:rsidRPr="00395A54">
              <w:rPr>
                <w:rFonts w:ascii="Times New Roman" w:hAnsi="Times New Roman" w:cs="Times New Roman"/>
                <w:sz w:val="28"/>
                <w:szCs w:val="28"/>
              </w:rPr>
              <w:t xml:space="preserve"> творческие работы одноклассников и да</w:t>
            </w:r>
            <w:r w:rsidRPr="00395A54">
              <w:rPr>
                <w:rFonts w:ascii="Times New Roman" w:hAnsi="Times New Roman" w:cs="Times New Roman"/>
                <w:sz w:val="28"/>
                <w:szCs w:val="28"/>
              </w:rPr>
              <w:softHyphen/>
              <w:t>вать оценку результатам своей и их творческо-художественной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 xml:space="preserve">Птицы — вестники </w:t>
            </w:r>
            <w:r w:rsidRPr="00395A54">
              <w:rPr>
                <w:bCs/>
                <w:color w:val="000000"/>
                <w:sz w:val="28"/>
                <w:szCs w:val="28"/>
              </w:rPr>
              <w:lastRenderedPageBreak/>
              <w:t>весны. Декоративная композиция</w:t>
            </w:r>
          </w:p>
        </w:tc>
        <w:tc>
          <w:tcPr>
            <w:tcW w:w="1134" w:type="dxa"/>
          </w:tcPr>
          <w:p w:rsidR="00CD1766" w:rsidRPr="00395A54" w:rsidRDefault="00CD1766" w:rsidP="00CD1766">
            <w:pPr>
              <w:pStyle w:val="afff8"/>
              <w:jc w:val="center"/>
              <w:rPr>
                <w:sz w:val="28"/>
                <w:szCs w:val="28"/>
              </w:rPr>
            </w:pPr>
            <w:r w:rsidRPr="00395A54">
              <w:rPr>
                <w:sz w:val="28"/>
                <w:szCs w:val="28"/>
              </w:rPr>
              <w:lastRenderedPageBreak/>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 xml:space="preserve">Познакомить с </w:t>
            </w:r>
            <w:r w:rsidRPr="00395A54">
              <w:rPr>
                <w:rFonts w:ascii="Times New Roman" w:eastAsia="Times New Roman" w:hAnsi="Times New Roman" w:cs="Times New Roman"/>
                <w:sz w:val="28"/>
                <w:szCs w:val="28"/>
              </w:rPr>
              <w:lastRenderedPageBreak/>
              <w:t>произведениями художников, учить применять  в своих работах известные художественные приемы.</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lastRenderedPageBreak/>
              <w:t>Рассматривать</w:t>
            </w:r>
            <w:r w:rsidRPr="00395A54">
              <w:rPr>
                <w:rFonts w:ascii="Times New Roman" w:hAnsi="Times New Roman" w:cs="Times New Roman"/>
                <w:sz w:val="28"/>
                <w:szCs w:val="28"/>
              </w:rPr>
              <w:t xml:space="preserve"> пейзаж А. Саврасова «Грачи </w:t>
            </w:r>
            <w:r w:rsidRPr="00395A54">
              <w:rPr>
                <w:rFonts w:ascii="Times New Roman" w:hAnsi="Times New Roman" w:cs="Times New Roman"/>
                <w:sz w:val="28"/>
                <w:szCs w:val="28"/>
              </w:rPr>
              <w:lastRenderedPageBreak/>
              <w:t>прилете</w:t>
            </w:r>
            <w:r w:rsidRPr="00395A54">
              <w:rPr>
                <w:rFonts w:ascii="Times New Roman" w:hAnsi="Times New Roman" w:cs="Times New Roman"/>
                <w:sz w:val="28"/>
                <w:szCs w:val="28"/>
              </w:rPr>
              <w:softHyphen/>
              <w:t>ли» и произведение декоративно-прикладного искусства.</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Определять </w:t>
            </w:r>
            <w:r w:rsidRPr="00395A54">
              <w:rPr>
                <w:rFonts w:ascii="Times New Roman" w:hAnsi="Times New Roman" w:cs="Times New Roman"/>
                <w:sz w:val="28"/>
                <w:szCs w:val="28"/>
              </w:rPr>
              <w:t>своими словами их композицию и коло</w:t>
            </w:r>
            <w:r w:rsidRPr="00395A54">
              <w:rPr>
                <w:rFonts w:ascii="Times New Roman" w:hAnsi="Times New Roman" w:cs="Times New Roman"/>
                <w:sz w:val="28"/>
                <w:szCs w:val="28"/>
              </w:rPr>
              <w:softHyphen/>
              <w:t xml:space="preserve">рит. </w:t>
            </w:r>
            <w:r w:rsidRPr="00395A54">
              <w:rPr>
                <w:rFonts w:ascii="Times New Roman" w:hAnsi="Times New Roman" w:cs="Times New Roman"/>
                <w:b/>
                <w:sz w:val="28"/>
                <w:szCs w:val="28"/>
              </w:rPr>
              <w:t>Приводить</w:t>
            </w:r>
            <w:r w:rsidRPr="00395A54">
              <w:rPr>
                <w:rFonts w:ascii="Times New Roman" w:hAnsi="Times New Roman" w:cs="Times New Roman"/>
                <w:sz w:val="28"/>
                <w:szCs w:val="28"/>
              </w:rPr>
              <w:t xml:space="preserve"> примеры признаков ранней весны и прилёта птиц в природе родного края и находить соот</w:t>
            </w:r>
            <w:r w:rsidRPr="00395A54">
              <w:rPr>
                <w:rFonts w:ascii="Times New Roman" w:hAnsi="Times New Roman" w:cs="Times New Roman"/>
                <w:sz w:val="28"/>
                <w:szCs w:val="28"/>
              </w:rPr>
              <w:softHyphen/>
              <w:t>ветствие им в изображении весны в пейзаже А. Савра</w:t>
            </w:r>
            <w:r w:rsidRPr="00395A54">
              <w:rPr>
                <w:rFonts w:ascii="Times New Roman" w:hAnsi="Times New Roman" w:cs="Times New Roman"/>
                <w:sz w:val="28"/>
                <w:szCs w:val="28"/>
              </w:rPr>
              <w:softHyphen/>
              <w:t xml:space="preserve">сова. </w:t>
            </w:r>
            <w:r w:rsidRPr="00395A54">
              <w:rPr>
                <w:rFonts w:ascii="Times New Roman" w:hAnsi="Times New Roman" w:cs="Times New Roman"/>
                <w:b/>
                <w:sz w:val="28"/>
                <w:szCs w:val="28"/>
              </w:rPr>
              <w:t>Рассказывать</w:t>
            </w:r>
            <w:r w:rsidRPr="00395A54">
              <w:rPr>
                <w:rFonts w:ascii="Times New Roman" w:hAnsi="Times New Roman" w:cs="Times New Roman"/>
                <w:sz w:val="28"/>
                <w:szCs w:val="28"/>
              </w:rPr>
              <w:t xml:space="preserve"> о своих впечатлениях от его воспри</w:t>
            </w:r>
            <w:r w:rsidRPr="00395A54">
              <w:rPr>
                <w:rFonts w:ascii="Times New Roman" w:hAnsi="Times New Roman" w:cs="Times New Roman"/>
                <w:sz w:val="28"/>
                <w:szCs w:val="28"/>
              </w:rPr>
              <w:softHyphen/>
              <w:t>ятия.</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Сравнивать </w:t>
            </w:r>
            <w:r w:rsidRPr="00395A54">
              <w:rPr>
                <w:rFonts w:ascii="Times New Roman" w:hAnsi="Times New Roman" w:cs="Times New Roman"/>
                <w:sz w:val="28"/>
                <w:szCs w:val="28"/>
              </w:rPr>
              <w:t>изображение птиц в реалистической жи</w:t>
            </w:r>
            <w:r w:rsidRPr="00395A54">
              <w:rPr>
                <w:rFonts w:ascii="Times New Roman" w:hAnsi="Times New Roman" w:cs="Times New Roman"/>
                <w:sz w:val="28"/>
                <w:szCs w:val="28"/>
              </w:rPr>
              <w:softHyphen/>
              <w:t>вописи с их изображением в декоративной композиции народного мастера и давать характеристику особенно</w:t>
            </w:r>
            <w:r w:rsidRPr="00395A54">
              <w:rPr>
                <w:rFonts w:ascii="Times New Roman" w:hAnsi="Times New Roman" w:cs="Times New Roman"/>
                <w:sz w:val="28"/>
                <w:szCs w:val="28"/>
              </w:rPr>
              <w:softHyphen/>
              <w:t>стям декоративной композиции, её элементам, цветово</w:t>
            </w:r>
            <w:r w:rsidRPr="00395A54">
              <w:rPr>
                <w:rFonts w:ascii="Times New Roman" w:hAnsi="Times New Roman" w:cs="Times New Roman"/>
                <w:sz w:val="28"/>
                <w:szCs w:val="28"/>
              </w:rPr>
              <w:softHyphen/>
              <w:t>му решению, технике исполнения.</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Участвовать</w:t>
            </w:r>
            <w:r w:rsidRPr="00395A54">
              <w:rPr>
                <w:rFonts w:ascii="Times New Roman" w:hAnsi="Times New Roman" w:cs="Times New Roman"/>
                <w:sz w:val="28"/>
                <w:szCs w:val="28"/>
              </w:rPr>
              <w:t xml:space="preserve"> в обсуждении </w:t>
            </w:r>
            <w:proofErr w:type="gramStart"/>
            <w:r w:rsidRPr="00395A54">
              <w:rPr>
                <w:rFonts w:ascii="Times New Roman" w:hAnsi="Times New Roman" w:cs="Times New Roman"/>
                <w:sz w:val="28"/>
                <w:szCs w:val="28"/>
              </w:rPr>
              <w:t>своеобразия художествен</w:t>
            </w:r>
            <w:r w:rsidRPr="00395A54">
              <w:rPr>
                <w:rFonts w:ascii="Times New Roman" w:hAnsi="Times New Roman" w:cs="Times New Roman"/>
                <w:sz w:val="28"/>
                <w:szCs w:val="28"/>
              </w:rPr>
              <w:softHyphen/>
              <w:t>ного решения образа весеннего прилёта птиц</w:t>
            </w:r>
            <w:proofErr w:type="gramEnd"/>
            <w:r w:rsidRPr="00395A54">
              <w:rPr>
                <w:rFonts w:ascii="Times New Roman" w:hAnsi="Times New Roman" w:cs="Times New Roman"/>
                <w:sz w:val="28"/>
                <w:szCs w:val="28"/>
              </w:rPr>
              <w:t xml:space="preserve"> в живо</w:t>
            </w:r>
            <w:r w:rsidRPr="00395A54">
              <w:rPr>
                <w:rFonts w:ascii="Times New Roman" w:hAnsi="Times New Roman" w:cs="Times New Roman"/>
                <w:sz w:val="28"/>
                <w:szCs w:val="28"/>
              </w:rPr>
              <w:softHyphen/>
              <w:t>писном пейзаже и декоративной композиции.</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Сочинять</w:t>
            </w:r>
            <w:r w:rsidRPr="00395A54">
              <w:rPr>
                <w:rFonts w:ascii="Times New Roman" w:hAnsi="Times New Roman" w:cs="Times New Roman"/>
                <w:sz w:val="28"/>
                <w:szCs w:val="28"/>
              </w:rPr>
              <w:t xml:space="preserve"> свою декоративную композицию про весну на листе белой или цветной бумаги на одну из тем по выбору «Поющее дерево» или «Птичка и весенняя ве</w:t>
            </w:r>
            <w:r w:rsidRPr="00395A54">
              <w:rPr>
                <w:rFonts w:ascii="Times New Roman" w:hAnsi="Times New Roman" w:cs="Times New Roman"/>
                <w:sz w:val="28"/>
                <w:szCs w:val="28"/>
              </w:rPr>
              <w:softHyphen/>
              <w:t xml:space="preserve">точка». </w:t>
            </w:r>
            <w:r w:rsidRPr="00395A54">
              <w:rPr>
                <w:rFonts w:ascii="Times New Roman" w:hAnsi="Times New Roman" w:cs="Times New Roman"/>
                <w:b/>
                <w:sz w:val="28"/>
                <w:szCs w:val="28"/>
              </w:rPr>
              <w:t xml:space="preserve">Выбирать </w:t>
            </w:r>
            <w:r w:rsidRPr="00395A54">
              <w:rPr>
                <w:rFonts w:ascii="Times New Roman" w:hAnsi="Times New Roman" w:cs="Times New Roman"/>
                <w:sz w:val="28"/>
                <w:szCs w:val="28"/>
              </w:rPr>
              <w:t>художественные приёмы (апплика</w:t>
            </w:r>
            <w:r w:rsidRPr="00395A54">
              <w:rPr>
                <w:rFonts w:ascii="Times New Roman" w:hAnsi="Times New Roman" w:cs="Times New Roman"/>
                <w:sz w:val="28"/>
                <w:szCs w:val="28"/>
              </w:rPr>
              <w:softHyphen/>
              <w:t>ция или смешанная техника) для осуществления сво</w:t>
            </w:r>
            <w:r w:rsidRPr="00395A54">
              <w:rPr>
                <w:rFonts w:ascii="Times New Roman" w:hAnsi="Times New Roman" w:cs="Times New Roman"/>
                <w:sz w:val="28"/>
                <w:szCs w:val="28"/>
              </w:rPr>
              <w:softHyphen/>
              <w:t xml:space="preserve">его замысла. </w:t>
            </w:r>
            <w:r w:rsidRPr="00395A54">
              <w:rPr>
                <w:rFonts w:ascii="Times New Roman" w:hAnsi="Times New Roman" w:cs="Times New Roman"/>
                <w:b/>
                <w:sz w:val="28"/>
                <w:szCs w:val="28"/>
              </w:rPr>
              <w:t>Выражать</w:t>
            </w:r>
            <w:r w:rsidRPr="00395A54">
              <w:rPr>
                <w:rFonts w:ascii="Times New Roman" w:hAnsi="Times New Roman" w:cs="Times New Roman"/>
                <w:sz w:val="28"/>
                <w:szCs w:val="28"/>
              </w:rPr>
              <w:t xml:space="preserve"> в творческой работе своё отно</w:t>
            </w:r>
            <w:r w:rsidRPr="00395A54">
              <w:rPr>
                <w:rFonts w:ascii="Times New Roman" w:hAnsi="Times New Roman" w:cs="Times New Roman"/>
                <w:sz w:val="28"/>
                <w:szCs w:val="28"/>
              </w:rPr>
              <w:softHyphen/>
              <w:t>шение к создаваемому образу весенней природы.</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Обсуждать </w:t>
            </w:r>
            <w:r w:rsidRPr="00395A54">
              <w:rPr>
                <w:rFonts w:ascii="Times New Roman" w:hAnsi="Times New Roman" w:cs="Times New Roman"/>
                <w:sz w:val="28"/>
                <w:szCs w:val="28"/>
              </w:rPr>
              <w:t>творческие работы одноклассников и да</w:t>
            </w:r>
            <w:r w:rsidRPr="00395A54">
              <w:rPr>
                <w:rFonts w:ascii="Times New Roman" w:hAnsi="Times New Roman" w:cs="Times New Roman"/>
                <w:sz w:val="28"/>
                <w:szCs w:val="28"/>
              </w:rPr>
              <w:softHyphen/>
              <w:t>вать оценку результатам своей и их творческо-художественной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«У Лукоморья дуб зелёный…» Образ дерева в искусстве</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 xml:space="preserve">Учить применять  в своих работах известные художественные </w:t>
            </w:r>
            <w:r w:rsidRPr="00395A54">
              <w:rPr>
                <w:rFonts w:ascii="Times New Roman" w:eastAsia="Times New Roman" w:hAnsi="Times New Roman" w:cs="Times New Roman"/>
                <w:sz w:val="28"/>
                <w:szCs w:val="28"/>
              </w:rPr>
              <w:lastRenderedPageBreak/>
              <w:t>приемы, развивать творческие способности.</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lastRenderedPageBreak/>
              <w:t>Рассматривать</w:t>
            </w:r>
            <w:r w:rsidRPr="00395A54">
              <w:rPr>
                <w:rFonts w:ascii="Times New Roman" w:hAnsi="Times New Roman" w:cs="Times New Roman"/>
                <w:sz w:val="28"/>
                <w:szCs w:val="28"/>
              </w:rPr>
              <w:t xml:space="preserve"> произведения изобразительного, декоративно-прикладного и народного искусства, </w:t>
            </w:r>
            <w:proofErr w:type="gramStart"/>
            <w:r w:rsidRPr="00395A54">
              <w:rPr>
                <w:rFonts w:ascii="Times New Roman" w:hAnsi="Times New Roman" w:cs="Times New Roman"/>
                <w:sz w:val="28"/>
                <w:szCs w:val="28"/>
              </w:rPr>
              <w:t>изобража</w:t>
            </w:r>
            <w:r w:rsidRPr="00395A54">
              <w:rPr>
                <w:rFonts w:ascii="Times New Roman" w:hAnsi="Times New Roman" w:cs="Times New Roman"/>
                <w:sz w:val="28"/>
                <w:szCs w:val="28"/>
              </w:rPr>
              <w:softHyphen/>
              <w:t>ющих</w:t>
            </w:r>
            <w:proofErr w:type="gramEnd"/>
            <w:r w:rsidRPr="00395A54">
              <w:rPr>
                <w:rFonts w:ascii="Times New Roman" w:hAnsi="Times New Roman" w:cs="Times New Roman"/>
                <w:sz w:val="28"/>
                <w:szCs w:val="28"/>
              </w:rPr>
              <w:t xml:space="preserve"> природу. </w:t>
            </w:r>
            <w:r w:rsidRPr="00395A54">
              <w:rPr>
                <w:rFonts w:ascii="Times New Roman" w:hAnsi="Times New Roman" w:cs="Times New Roman"/>
                <w:b/>
                <w:sz w:val="28"/>
                <w:szCs w:val="28"/>
              </w:rPr>
              <w:t xml:space="preserve">Определять </w:t>
            </w:r>
            <w:r w:rsidRPr="00395A54">
              <w:rPr>
                <w:rFonts w:ascii="Times New Roman" w:hAnsi="Times New Roman" w:cs="Times New Roman"/>
                <w:sz w:val="28"/>
                <w:szCs w:val="28"/>
              </w:rPr>
              <w:t>своими словами самое глав</w:t>
            </w:r>
            <w:r w:rsidRPr="00395A54">
              <w:rPr>
                <w:rFonts w:ascii="Times New Roman" w:hAnsi="Times New Roman" w:cs="Times New Roman"/>
                <w:sz w:val="28"/>
                <w:szCs w:val="28"/>
              </w:rPr>
              <w:softHyphen/>
              <w:t xml:space="preserve">ное в них. </w:t>
            </w:r>
            <w:r w:rsidRPr="00395A54">
              <w:rPr>
                <w:rFonts w:ascii="Times New Roman" w:hAnsi="Times New Roman" w:cs="Times New Roman"/>
                <w:b/>
                <w:sz w:val="28"/>
                <w:szCs w:val="28"/>
              </w:rPr>
              <w:t>Объяснять,</w:t>
            </w:r>
            <w:r w:rsidRPr="00395A54">
              <w:rPr>
                <w:rFonts w:ascii="Times New Roman" w:hAnsi="Times New Roman" w:cs="Times New Roman"/>
                <w:sz w:val="28"/>
                <w:szCs w:val="28"/>
              </w:rPr>
              <w:t xml:space="preserve"> почему в </w:t>
            </w:r>
            <w:r w:rsidRPr="00395A54">
              <w:rPr>
                <w:rFonts w:ascii="Times New Roman" w:hAnsi="Times New Roman" w:cs="Times New Roman"/>
                <w:sz w:val="28"/>
                <w:szCs w:val="28"/>
              </w:rPr>
              <w:lastRenderedPageBreak/>
              <w:t xml:space="preserve">народном искусстве всегда почитали и берегли </w:t>
            </w:r>
            <w:proofErr w:type="gramStart"/>
            <w:r w:rsidRPr="00395A54">
              <w:rPr>
                <w:rFonts w:ascii="Times New Roman" w:hAnsi="Times New Roman" w:cs="Times New Roman"/>
                <w:sz w:val="28"/>
                <w:szCs w:val="28"/>
              </w:rPr>
              <w:t>деревья</w:t>
            </w:r>
            <w:proofErr w:type="gramEnd"/>
            <w:r w:rsidRPr="00395A54">
              <w:rPr>
                <w:rFonts w:ascii="Times New Roman" w:hAnsi="Times New Roman" w:cs="Times New Roman"/>
                <w:sz w:val="28"/>
                <w:szCs w:val="28"/>
              </w:rPr>
              <w:t xml:space="preserve"> и образ дерева на</w:t>
            </w:r>
            <w:r w:rsidRPr="00395A54">
              <w:rPr>
                <w:rFonts w:ascii="Times New Roman" w:hAnsi="Times New Roman" w:cs="Times New Roman"/>
                <w:sz w:val="28"/>
                <w:szCs w:val="28"/>
              </w:rPr>
              <w:softHyphen/>
              <w:t>зывали «древо жизни».</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Сравнивать </w:t>
            </w:r>
            <w:r w:rsidRPr="00395A54">
              <w:rPr>
                <w:rFonts w:ascii="Times New Roman" w:hAnsi="Times New Roman" w:cs="Times New Roman"/>
                <w:sz w:val="28"/>
                <w:szCs w:val="28"/>
              </w:rPr>
              <w:t>произведения живописи и декоративн</w:t>
            </w:r>
            <w:proofErr w:type="gramStart"/>
            <w:r w:rsidRPr="00395A54">
              <w:rPr>
                <w:rFonts w:ascii="Times New Roman" w:hAnsi="Times New Roman" w:cs="Times New Roman"/>
                <w:sz w:val="28"/>
                <w:szCs w:val="28"/>
              </w:rPr>
              <w:t>о-</w:t>
            </w:r>
            <w:proofErr w:type="gramEnd"/>
            <w:r w:rsidRPr="00395A54">
              <w:rPr>
                <w:rFonts w:ascii="Times New Roman" w:hAnsi="Times New Roman" w:cs="Times New Roman"/>
                <w:sz w:val="28"/>
                <w:szCs w:val="28"/>
              </w:rPr>
              <w:t xml:space="preserve"> прикладного и народного искусства, находить общее и различное в изображении дерева в зависимости от по</w:t>
            </w:r>
            <w:r w:rsidRPr="00395A54">
              <w:rPr>
                <w:rFonts w:ascii="Times New Roman" w:hAnsi="Times New Roman" w:cs="Times New Roman"/>
                <w:sz w:val="28"/>
                <w:szCs w:val="28"/>
              </w:rPr>
              <w:softHyphen/>
              <w:t xml:space="preserve">ставленных задач живописцем и народным мастером. </w:t>
            </w:r>
            <w:r w:rsidRPr="00395A54">
              <w:rPr>
                <w:rFonts w:ascii="Times New Roman" w:hAnsi="Times New Roman" w:cs="Times New Roman"/>
                <w:b/>
                <w:sz w:val="28"/>
                <w:szCs w:val="28"/>
              </w:rPr>
              <w:t>Приводить</w:t>
            </w:r>
            <w:r w:rsidRPr="00395A54">
              <w:rPr>
                <w:rFonts w:ascii="Times New Roman" w:hAnsi="Times New Roman" w:cs="Times New Roman"/>
                <w:sz w:val="28"/>
                <w:szCs w:val="28"/>
              </w:rPr>
              <w:t xml:space="preserve"> примеры живописных пейзажей и декора</w:t>
            </w:r>
            <w:r w:rsidRPr="00395A54">
              <w:rPr>
                <w:rFonts w:ascii="Times New Roman" w:hAnsi="Times New Roman" w:cs="Times New Roman"/>
                <w:sz w:val="28"/>
                <w:szCs w:val="28"/>
              </w:rPr>
              <w:softHyphen/>
              <w:t>тивных композиций, в которых главным мотивом было дерево.</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Участвовать </w:t>
            </w:r>
            <w:r w:rsidRPr="00395A54">
              <w:rPr>
                <w:rFonts w:ascii="Times New Roman" w:hAnsi="Times New Roman" w:cs="Times New Roman"/>
                <w:sz w:val="28"/>
                <w:szCs w:val="28"/>
              </w:rPr>
              <w:t>в обсуждении художественных образов дерева в произведениях фазных видов искусства и художественных выразительных средств, с помощью ко</w:t>
            </w:r>
            <w:r w:rsidRPr="00395A54">
              <w:rPr>
                <w:rFonts w:ascii="Times New Roman" w:hAnsi="Times New Roman" w:cs="Times New Roman"/>
                <w:sz w:val="28"/>
                <w:szCs w:val="28"/>
              </w:rPr>
              <w:softHyphen/>
              <w:t>торых они созданы.</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Придумывать </w:t>
            </w:r>
            <w:r w:rsidRPr="00395A54">
              <w:rPr>
                <w:rFonts w:ascii="Times New Roman" w:hAnsi="Times New Roman" w:cs="Times New Roman"/>
                <w:sz w:val="28"/>
                <w:szCs w:val="28"/>
              </w:rPr>
              <w:t>сказочное дерево и изображать его, ис</w:t>
            </w:r>
            <w:r w:rsidRPr="00395A54">
              <w:rPr>
                <w:rFonts w:ascii="Times New Roman" w:hAnsi="Times New Roman" w:cs="Times New Roman"/>
                <w:sz w:val="28"/>
                <w:szCs w:val="28"/>
              </w:rPr>
              <w:softHyphen/>
              <w:t>пользуя живописный знаково-символический язык де</w:t>
            </w:r>
            <w:r w:rsidRPr="00395A54">
              <w:rPr>
                <w:rFonts w:ascii="Times New Roman" w:hAnsi="Times New Roman" w:cs="Times New Roman"/>
                <w:sz w:val="28"/>
                <w:szCs w:val="28"/>
              </w:rPr>
              <w:softHyphen/>
              <w:t>коративно-прикладного искусства (обобщённость при</w:t>
            </w:r>
            <w:r w:rsidRPr="00395A54">
              <w:rPr>
                <w:rFonts w:ascii="Times New Roman" w:hAnsi="Times New Roman" w:cs="Times New Roman"/>
                <w:sz w:val="28"/>
                <w:szCs w:val="28"/>
              </w:rPr>
              <w:softHyphen/>
              <w:t xml:space="preserve">родных форм, выявление существенных признаков для создания декоративного образа, условность цвета). </w:t>
            </w:r>
            <w:r w:rsidRPr="00395A54">
              <w:rPr>
                <w:rFonts w:ascii="Times New Roman" w:hAnsi="Times New Roman" w:cs="Times New Roman"/>
                <w:b/>
                <w:sz w:val="28"/>
                <w:szCs w:val="28"/>
              </w:rPr>
              <w:t>Вы</w:t>
            </w:r>
            <w:r w:rsidRPr="00395A54">
              <w:rPr>
                <w:rFonts w:ascii="Times New Roman" w:hAnsi="Times New Roman" w:cs="Times New Roman"/>
                <w:b/>
                <w:sz w:val="28"/>
                <w:szCs w:val="28"/>
              </w:rPr>
              <w:softHyphen/>
              <w:t>ражать в</w:t>
            </w:r>
            <w:r w:rsidRPr="00395A54">
              <w:rPr>
                <w:rFonts w:ascii="Times New Roman" w:hAnsi="Times New Roman" w:cs="Times New Roman"/>
                <w:sz w:val="28"/>
                <w:szCs w:val="28"/>
              </w:rPr>
              <w:t xml:space="preserve"> творческой работе своё отношение к образу дерева декоративными средствами.</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Обсуждать </w:t>
            </w:r>
            <w:r w:rsidRPr="00395A54">
              <w:rPr>
                <w:rFonts w:ascii="Times New Roman" w:hAnsi="Times New Roman" w:cs="Times New Roman"/>
                <w:sz w:val="28"/>
                <w:szCs w:val="28"/>
              </w:rPr>
              <w:t>творческие работы одноклассников и да</w:t>
            </w:r>
            <w:r w:rsidRPr="00395A54">
              <w:rPr>
                <w:rFonts w:ascii="Times New Roman" w:hAnsi="Times New Roman" w:cs="Times New Roman"/>
                <w:sz w:val="28"/>
                <w:szCs w:val="28"/>
              </w:rPr>
              <w:softHyphen/>
              <w:t>вать оценку результатам своей и их творческо-художественной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О неразлучности доброты, красоты и фантазии. Образ сказочного героя</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Учить применять  в своих работах известные художественные приемы, развивать творческие способности.</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Рассматривать</w:t>
            </w:r>
            <w:r w:rsidRPr="00395A54">
              <w:rPr>
                <w:rFonts w:ascii="Times New Roman" w:hAnsi="Times New Roman" w:cs="Times New Roman"/>
                <w:sz w:val="28"/>
                <w:szCs w:val="28"/>
              </w:rPr>
              <w:t xml:space="preserve"> произведения живописи, графики и де</w:t>
            </w:r>
            <w:r w:rsidRPr="00395A54">
              <w:rPr>
                <w:rFonts w:ascii="Times New Roman" w:hAnsi="Times New Roman" w:cs="Times New Roman"/>
                <w:sz w:val="28"/>
                <w:szCs w:val="28"/>
              </w:rPr>
              <w:softHyphen/>
              <w:t xml:space="preserve">коративно-прикладного и народного искусства. </w:t>
            </w:r>
            <w:r w:rsidRPr="00395A54">
              <w:rPr>
                <w:rFonts w:ascii="Times New Roman" w:hAnsi="Times New Roman" w:cs="Times New Roman"/>
                <w:b/>
                <w:sz w:val="28"/>
                <w:szCs w:val="28"/>
              </w:rPr>
              <w:t>Опреде</w:t>
            </w:r>
            <w:r w:rsidRPr="00395A54">
              <w:rPr>
                <w:rFonts w:ascii="Times New Roman" w:hAnsi="Times New Roman" w:cs="Times New Roman"/>
                <w:b/>
                <w:sz w:val="28"/>
                <w:szCs w:val="28"/>
              </w:rPr>
              <w:softHyphen/>
              <w:t>лять</w:t>
            </w:r>
            <w:r w:rsidRPr="00395A54">
              <w:rPr>
                <w:rFonts w:ascii="Times New Roman" w:hAnsi="Times New Roman" w:cs="Times New Roman"/>
                <w:sz w:val="28"/>
                <w:szCs w:val="28"/>
              </w:rPr>
              <w:t xml:space="preserve"> своими словами самое главное в них.</w:t>
            </w:r>
          </w:p>
          <w:p w:rsidR="00CD1766" w:rsidRPr="00395A54" w:rsidRDefault="00CD1766" w:rsidP="00CD1766">
            <w:pPr>
              <w:pStyle w:val="afff8"/>
              <w:spacing w:line="192" w:lineRule="exact"/>
              <w:ind w:left="14" w:right="5"/>
              <w:rPr>
                <w:sz w:val="28"/>
                <w:szCs w:val="28"/>
              </w:rPr>
            </w:pPr>
            <w:r w:rsidRPr="00395A54">
              <w:rPr>
                <w:b/>
                <w:sz w:val="28"/>
                <w:szCs w:val="28"/>
              </w:rPr>
              <w:t>Сравнивать</w:t>
            </w:r>
            <w:r w:rsidRPr="00395A54">
              <w:rPr>
                <w:sz w:val="28"/>
                <w:szCs w:val="28"/>
              </w:rPr>
              <w:t xml:space="preserve"> реальные и сказочно-фантастические об</w:t>
            </w:r>
            <w:r w:rsidRPr="00395A54">
              <w:rPr>
                <w:sz w:val="28"/>
                <w:szCs w:val="28"/>
              </w:rPr>
              <w:softHyphen/>
              <w:t>разы коня в произведениях разных видов искусства, на</w:t>
            </w:r>
            <w:r w:rsidRPr="00395A54">
              <w:rPr>
                <w:sz w:val="28"/>
                <w:szCs w:val="28"/>
              </w:rPr>
              <w:softHyphen/>
              <w:t>ходить в них общее и различия (в характере формы, де</w:t>
            </w:r>
            <w:r w:rsidRPr="00395A54">
              <w:rPr>
                <w:sz w:val="28"/>
                <w:szCs w:val="28"/>
              </w:rPr>
              <w:softHyphen/>
              <w:t xml:space="preserve">кора, цветового решения). </w:t>
            </w:r>
            <w:r w:rsidRPr="00395A54">
              <w:rPr>
                <w:b/>
                <w:sz w:val="28"/>
                <w:szCs w:val="28"/>
              </w:rPr>
              <w:t>Объяснять</w:t>
            </w:r>
            <w:r w:rsidRPr="00395A54">
              <w:rPr>
                <w:sz w:val="28"/>
                <w:szCs w:val="28"/>
              </w:rPr>
              <w:t>, почему в пред</w:t>
            </w:r>
            <w:r w:rsidRPr="00395A54">
              <w:rPr>
                <w:sz w:val="28"/>
                <w:szCs w:val="28"/>
              </w:rPr>
              <w:softHyphen/>
              <w:t>ставлениях народа коня называют другом и помощником человека.</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 xml:space="preserve">Красуйся, красота, по лазоревым цветам. </w:t>
            </w:r>
            <w:r w:rsidRPr="00395A54">
              <w:rPr>
                <w:bCs/>
                <w:color w:val="000000"/>
                <w:sz w:val="28"/>
                <w:szCs w:val="28"/>
              </w:rPr>
              <w:lastRenderedPageBreak/>
              <w:t>Цвет и оттенки.</w:t>
            </w:r>
          </w:p>
        </w:tc>
        <w:tc>
          <w:tcPr>
            <w:tcW w:w="1134" w:type="dxa"/>
          </w:tcPr>
          <w:p w:rsidR="00CD1766" w:rsidRPr="00395A54" w:rsidRDefault="00CD1766" w:rsidP="00CD1766">
            <w:pPr>
              <w:pStyle w:val="afff8"/>
              <w:jc w:val="center"/>
              <w:rPr>
                <w:sz w:val="28"/>
                <w:szCs w:val="28"/>
              </w:rPr>
            </w:pPr>
            <w:r w:rsidRPr="00395A54">
              <w:rPr>
                <w:sz w:val="28"/>
                <w:szCs w:val="28"/>
              </w:rPr>
              <w:lastRenderedPageBreak/>
              <w:t>1</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 xml:space="preserve">Учить применять  в своих работах </w:t>
            </w:r>
            <w:r w:rsidRPr="00395A54">
              <w:rPr>
                <w:rFonts w:ascii="Times New Roman" w:eastAsia="Times New Roman" w:hAnsi="Times New Roman" w:cs="Times New Roman"/>
                <w:sz w:val="28"/>
                <w:szCs w:val="28"/>
              </w:rPr>
              <w:lastRenderedPageBreak/>
              <w:t>известные художественные приемы, развивать творческие способности.</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lastRenderedPageBreak/>
              <w:t>Рассматривать</w:t>
            </w:r>
            <w:r w:rsidRPr="00395A54">
              <w:rPr>
                <w:rFonts w:ascii="Times New Roman" w:hAnsi="Times New Roman" w:cs="Times New Roman"/>
                <w:sz w:val="28"/>
                <w:szCs w:val="28"/>
              </w:rPr>
              <w:t xml:space="preserve"> произведения живописи и декоратив</w:t>
            </w:r>
            <w:r w:rsidRPr="00395A54">
              <w:rPr>
                <w:rFonts w:ascii="Times New Roman" w:hAnsi="Times New Roman" w:cs="Times New Roman"/>
                <w:sz w:val="28"/>
                <w:szCs w:val="28"/>
              </w:rPr>
              <w:softHyphen/>
              <w:t xml:space="preserve">но-прикладного и народного искусства, </w:t>
            </w:r>
            <w:r w:rsidRPr="00395A54">
              <w:rPr>
                <w:rFonts w:ascii="Times New Roman" w:hAnsi="Times New Roman" w:cs="Times New Roman"/>
                <w:sz w:val="28"/>
                <w:szCs w:val="28"/>
              </w:rPr>
              <w:lastRenderedPageBreak/>
              <w:t>различать в них на основе своих наблюдений природы характерные при</w:t>
            </w:r>
            <w:r w:rsidRPr="00395A54">
              <w:rPr>
                <w:rFonts w:ascii="Times New Roman" w:hAnsi="Times New Roman" w:cs="Times New Roman"/>
                <w:sz w:val="28"/>
                <w:szCs w:val="28"/>
              </w:rPr>
              <w:softHyphen/>
              <w:t xml:space="preserve">знаки весны и лета и свойственные им цвета и оттенки. </w:t>
            </w:r>
            <w:r w:rsidRPr="00395A54">
              <w:rPr>
                <w:rFonts w:ascii="Times New Roman" w:hAnsi="Times New Roman" w:cs="Times New Roman"/>
                <w:b/>
                <w:sz w:val="28"/>
                <w:szCs w:val="28"/>
              </w:rPr>
              <w:t>Объяснять</w:t>
            </w:r>
            <w:r w:rsidRPr="00395A54">
              <w:rPr>
                <w:rFonts w:ascii="Times New Roman" w:hAnsi="Times New Roman" w:cs="Times New Roman"/>
                <w:sz w:val="28"/>
                <w:szCs w:val="28"/>
              </w:rPr>
              <w:t>, что и с помощью, каких художественных приёмов изображено в реалистических произведениях (натюрморте и пейзаже) и декоративной композиции народного мастера, какова их композиция.</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Объяснять </w:t>
            </w:r>
            <w:r w:rsidRPr="00395A54">
              <w:rPr>
                <w:rFonts w:ascii="Times New Roman" w:hAnsi="Times New Roman" w:cs="Times New Roman"/>
                <w:sz w:val="28"/>
                <w:szCs w:val="28"/>
              </w:rPr>
              <w:t xml:space="preserve">смысл понятий цвет, оттенки. </w:t>
            </w:r>
            <w:r w:rsidRPr="00395A54">
              <w:rPr>
                <w:rFonts w:ascii="Times New Roman" w:hAnsi="Times New Roman" w:cs="Times New Roman"/>
                <w:b/>
                <w:sz w:val="28"/>
                <w:szCs w:val="28"/>
              </w:rPr>
              <w:t>Участвовать</w:t>
            </w:r>
            <w:r w:rsidRPr="00395A54">
              <w:rPr>
                <w:rFonts w:ascii="Times New Roman" w:hAnsi="Times New Roman" w:cs="Times New Roman"/>
                <w:sz w:val="28"/>
                <w:szCs w:val="28"/>
              </w:rPr>
              <w:t xml:space="preserve"> в обсуждении многообразия цветов и их оттенков в изображении весенней природы в произве</w:t>
            </w:r>
            <w:r w:rsidRPr="00395A54">
              <w:rPr>
                <w:rFonts w:ascii="Times New Roman" w:hAnsi="Times New Roman" w:cs="Times New Roman"/>
                <w:sz w:val="28"/>
                <w:szCs w:val="28"/>
              </w:rPr>
              <w:softHyphen/>
              <w:t>дениях искусства, способов получения оттенков, худо</w:t>
            </w:r>
            <w:r w:rsidRPr="00395A54">
              <w:rPr>
                <w:rFonts w:ascii="Times New Roman" w:hAnsi="Times New Roman" w:cs="Times New Roman"/>
                <w:sz w:val="28"/>
                <w:szCs w:val="28"/>
              </w:rPr>
              <w:softHyphen/>
              <w:t>жественных приёмов, которые используют художники в создании реалистического и декоративного образа при</w:t>
            </w:r>
            <w:r w:rsidRPr="00395A54">
              <w:rPr>
                <w:rFonts w:ascii="Times New Roman" w:hAnsi="Times New Roman" w:cs="Times New Roman"/>
                <w:sz w:val="28"/>
                <w:szCs w:val="28"/>
              </w:rPr>
              <w:softHyphen/>
              <w:t>роды.</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Исследовать </w:t>
            </w:r>
            <w:r w:rsidRPr="00395A54">
              <w:rPr>
                <w:rFonts w:ascii="Times New Roman" w:hAnsi="Times New Roman" w:cs="Times New Roman"/>
                <w:sz w:val="28"/>
                <w:szCs w:val="28"/>
              </w:rPr>
              <w:t>возможности цвета: смешивать на пали</w:t>
            </w:r>
            <w:r w:rsidRPr="00395A54">
              <w:rPr>
                <w:rFonts w:ascii="Times New Roman" w:hAnsi="Times New Roman" w:cs="Times New Roman"/>
                <w:sz w:val="28"/>
                <w:szCs w:val="28"/>
              </w:rPr>
              <w:softHyphen/>
              <w:t>тре белую гуашь с красками других цветов с целью по</w:t>
            </w:r>
            <w:r w:rsidRPr="00395A54">
              <w:rPr>
                <w:rFonts w:ascii="Times New Roman" w:hAnsi="Times New Roman" w:cs="Times New Roman"/>
                <w:sz w:val="28"/>
                <w:szCs w:val="28"/>
              </w:rPr>
              <w:softHyphen/>
              <w:t xml:space="preserve">лучения различных оттенков определённого цвета. </w:t>
            </w:r>
            <w:r w:rsidRPr="00395A54">
              <w:rPr>
                <w:rFonts w:ascii="Times New Roman" w:hAnsi="Times New Roman" w:cs="Times New Roman"/>
                <w:b/>
                <w:sz w:val="28"/>
                <w:szCs w:val="28"/>
              </w:rPr>
              <w:t>Ре</w:t>
            </w:r>
            <w:r w:rsidRPr="00395A54">
              <w:rPr>
                <w:rFonts w:ascii="Times New Roman" w:hAnsi="Times New Roman" w:cs="Times New Roman"/>
                <w:b/>
                <w:sz w:val="28"/>
                <w:szCs w:val="28"/>
              </w:rPr>
              <w:softHyphen/>
              <w:t>шать,</w:t>
            </w:r>
            <w:r w:rsidRPr="00395A54">
              <w:rPr>
                <w:rFonts w:ascii="Times New Roman" w:hAnsi="Times New Roman" w:cs="Times New Roman"/>
                <w:sz w:val="28"/>
                <w:szCs w:val="28"/>
              </w:rPr>
              <w:t xml:space="preserve"> из каких весенних цветов составить собственную композицию на заданную тему, в каком жанре (пейза</w:t>
            </w:r>
            <w:r w:rsidRPr="00395A54">
              <w:rPr>
                <w:rFonts w:ascii="Times New Roman" w:hAnsi="Times New Roman" w:cs="Times New Roman"/>
                <w:sz w:val="28"/>
                <w:szCs w:val="28"/>
              </w:rPr>
              <w:softHyphen/>
              <w:t xml:space="preserve">жа или натюрморт) её выполнить. </w:t>
            </w:r>
            <w:r w:rsidRPr="00395A54">
              <w:rPr>
                <w:rFonts w:ascii="Times New Roman" w:hAnsi="Times New Roman" w:cs="Times New Roman"/>
                <w:b/>
                <w:sz w:val="28"/>
                <w:szCs w:val="28"/>
              </w:rPr>
              <w:t>Определять</w:t>
            </w:r>
            <w:r w:rsidRPr="00395A54">
              <w:rPr>
                <w:rFonts w:ascii="Times New Roman" w:hAnsi="Times New Roman" w:cs="Times New Roman"/>
                <w:sz w:val="28"/>
                <w:szCs w:val="28"/>
              </w:rPr>
              <w:t xml:space="preserve"> место расположения главных и второстепенных героев в ком</w:t>
            </w:r>
            <w:r w:rsidRPr="00395A54">
              <w:rPr>
                <w:rFonts w:ascii="Times New Roman" w:hAnsi="Times New Roman" w:cs="Times New Roman"/>
                <w:sz w:val="28"/>
                <w:szCs w:val="28"/>
              </w:rPr>
              <w:softHyphen/>
              <w:t xml:space="preserve">позиции. </w:t>
            </w:r>
            <w:r w:rsidRPr="00395A54">
              <w:rPr>
                <w:rFonts w:ascii="Times New Roman" w:hAnsi="Times New Roman" w:cs="Times New Roman"/>
                <w:b/>
                <w:sz w:val="28"/>
                <w:szCs w:val="28"/>
              </w:rPr>
              <w:t xml:space="preserve">Выбирать </w:t>
            </w:r>
            <w:r w:rsidRPr="00395A54">
              <w:rPr>
                <w:rFonts w:ascii="Times New Roman" w:hAnsi="Times New Roman" w:cs="Times New Roman"/>
                <w:sz w:val="28"/>
                <w:szCs w:val="28"/>
              </w:rPr>
              <w:t xml:space="preserve">художественные приёмы, техники и материалы согласно замыслу. </w:t>
            </w:r>
            <w:r w:rsidRPr="00395A54">
              <w:rPr>
                <w:rFonts w:ascii="Times New Roman" w:hAnsi="Times New Roman" w:cs="Times New Roman"/>
                <w:b/>
                <w:sz w:val="28"/>
                <w:szCs w:val="28"/>
              </w:rPr>
              <w:t xml:space="preserve">Рисовать </w:t>
            </w:r>
            <w:r w:rsidRPr="00395A54">
              <w:rPr>
                <w:rFonts w:ascii="Times New Roman" w:hAnsi="Times New Roman" w:cs="Times New Roman"/>
                <w:sz w:val="28"/>
                <w:szCs w:val="28"/>
              </w:rPr>
              <w:t>по памяти, по представлению композицию из весенних цветов краска</w:t>
            </w:r>
            <w:r w:rsidRPr="00395A54">
              <w:rPr>
                <w:rFonts w:ascii="Times New Roman" w:hAnsi="Times New Roman" w:cs="Times New Roman"/>
                <w:sz w:val="28"/>
                <w:szCs w:val="28"/>
              </w:rPr>
              <w:softHyphen/>
              <w:t xml:space="preserve">ми, полученными путём смешения с белой гуашью. </w:t>
            </w:r>
            <w:r w:rsidRPr="00395A54">
              <w:rPr>
                <w:rFonts w:ascii="Times New Roman" w:hAnsi="Times New Roman" w:cs="Times New Roman"/>
                <w:b/>
                <w:sz w:val="28"/>
                <w:szCs w:val="28"/>
              </w:rPr>
              <w:t>Вы</w:t>
            </w:r>
            <w:r w:rsidRPr="00395A54">
              <w:rPr>
                <w:rFonts w:ascii="Times New Roman" w:hAnsi="Times New Roman" w:cs="Times New Roman"/>
                <w:b/>
                <w:sz w:val="28"/>
                <w:szCs w:val="28"/>
              </w:rPr>
              <w:softHyphen/>
              <w:t xml:space="preserve">ражать </w:t>
            </w:r>
            <w:r w:rsidRPr="00395A54">
              <w:rPr>
                <w:rFonts w:ascii="Times New Roman" w:hAnsi="Times New Roman" w:cs="Times New Roman"/>
                <w:sz w:val="28"/>
                <w:szCs w:val="28"/>
              </w:rPr>
              <w:t>в творческой работе своё отношение к создава</w:t>
            </w:r>
            <w:r w:rsidRPr="00395A54">
              <w:rPr>
                <w:rFonts w:ascii="Times New Roman" w:hAnsi="Times New Roman" w:cs="Times New Roman"/>
                <w:sz w:val="28"/>
                <w:szCs w:val="28"/>
              </w:rPr>
              <w:softHyphen/>
              <w:t>емому образу весенних цветов.</w:t>
            </w:r>
          </w:p>
          <w:p w:rsidR="00CD1766" w:rsidRPr="00395A54" w:rsidRDefault="00CD1766" w:rsidP="00CD1766">
            <w:pPr>
              <w:rPr>
                <w:sz w:val="28"/>
                <w:szCs w:val="28"/>
              </w:rPr>
            </w:pPr>
            <w:r w:rsidRPr="00395A54">
              <w:rPr>
                <w:rFonts w:ascii="Times New Roman" w:hAnsi="Times New Roman" w:cs="Times New Roman"/>
                <w:b/>
                <w:sz w:val="28"/>
                <w:szCs w:val="28"/>
              </w:rPr>
              <w:t>Обсуждать</w:t>
            </w:r>
            <w:r w:rsidRPr="00395A54">
              <w:rPr>
                <w:rFonts w:ascii="Times New Roman" w:hAnsi="Times New Roman" w:cs="Times New Roman"/>
                <w:sz w:val="28"/>
                <w:szCs w:val="28"/>
              </w:rPr>
              <w:t xml:space="preserve"> творческие работы одноклассников и да</w:t>
            </w:r>
            <w:r w:rsidRPr="00395A54">
              <w:rPr>
                <w:rFonts w:ascii="Times New Roman" w:hAnsi="Times New Roman" w:cs="Times New Roman"/>
                <w:sz w:val="28"/>
                <w:szCs w:val="28"/>
              </w:rPr>
              <w:softHyphen/>
              <w:t>вать оценку результатам своей и их творческо-художественной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В царстве радуги-дуги. Тёплые и холодные, основные и дополнительные цвета</w:t>
            </w:r>
          </w:p>
        </w:tc>
        <w:tc>
          <w:tcPr>
            <w:tcW w:w="1134" w:type="dxa"/>
          </w:tcPr>
          <w:p w:rsidR="00CD1766" w:rsidRPr="00395A54" w:rsidRDefault="00CD1766" w:rsidP="00CD1766">
            <w:pPr>
              <w:pStyle w:val="afff8"/>
              <w:jc w:val="center"/>
              <w:rPr>
                <w:sz w:val="28"/>
                <w:szCs w:val="28"/>
              </w:rPr>
            </w:pPr>
            <w:r w:rsidRPr="00395A54">
              <w:rPr>
                <w:sz w:val="28"/>
                <w:szCs w:val="28"/>
              </w:rPr>
              <w:t>2</w:t>
            </w:r>
          </w:p>
        </w:tc>
        <w:tc>
          <w:tcPr>
            <w:tcW w:w="1134"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с основными и дополнительными цветами, учить применять на практике разные цвета.</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Рассматривать</w:t>
            </w:r>
            <w:r w:rsidRPr="00395A54">
              <w:rPr>
                <w:rFonts w:ascii="Times New Roman" w:hAnsi="Times New Roman" w:cs="Times New Roman"/>
                <w:sz w:val="28"/>
                <w:szCs w:val="28"/>
              </w:rPr>
              <w:t xml:space="preserve"> произведения живописи и декоратив</w:t>
            </w:r>
            <w:r w:rsidRPr="00395A54">
              <w:rPr>
                <w:rFonts w:ascii="Times New Roman" w:hAnsi="Times New Roman" w:cs="Times New Roman"/>
                <w:sz w:val="28"/>
                <w:szCs w:val="28"/>
              </w:rPr>
              <w:softHyphen/>
              <w:t>но-прикладного искусства, находить в них цвета раду</w:t>
            </w:r>
            <w:r w:rsidRPr="00395A54">
              <w:rPr>
                <w:rFonts w:ascii="Times New Roman" w:hAnsi="Times New Roman" w:cs="Times New Roman"/>
                <w:sz w:val="28"/>
                <w:szCs w:val="28"/>
              </w:rPr>
              <w:softHyphen/>
              <w:t>ги.</w:t>
            </w:r>
          </w:p>
          <w:p w:rsidR="00CD1766" w:rsidRPr="00395A54" w:rsidRDefault="00CD1766" w:rsidP="00CD1766">
            <w:pPr>
              <w:rPr>
                <w:rFonts w:ascii="Times New Roman" w:hAnsi="Times New Roman" w:cs="Times New Roman"/>
                <w:sz w:val="28"/>
                <w:szCs w:val="28"/>
              </w:rPr>
            </w:pPr>
            <w:proofErr w:type="gramStart"/>
            <w:r w:rsidRPr="00395A54">
              <w:rPr>
                <w:rFonts w:ascii="Times New Roman" w:hAnsi="Times New Roman" w:cs="Times New Roman"/>
                <w:b/>
                <w:sz w:val="28"/>
                <w:szCs w:val="28"/>
              </w:rPr>
              <w:t xml:space="preserve">Объяснять </w:t>
            </w:r>
            <w:r w:rsidRPr="00395A54">
              <w:rPr>
                <w:rFonts w:ascii="Times New Roman" w:hAnsi="Times New Roman" w:cs="Times New Roman"/>
                <w:sz w:val="28"/>
                <w:szCs w:val="28"/>
              </w:rPr>
              <w:t>смысл понятий основные цвета (красный, жёлтый, синий) и составные (смешанные) цвета (все остальные), тёплые и холодные.</w:t>
            </w:r>
            <w:proofErr w:type="gramEnd"/>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Участвовать</w:t>
            </w:r>
            <w:r w:rsidRPr="00395A54">
              <w:rPr>
                <w:rFonts w:ascii="Times New Roman" w:hAnsi="Times New Roman" w:cs="Times New Roman"/>
                <w:sz w:val="28"/>
                <w:szCs w:val="28"/>
              </w:rPr>
              <w:t xml:space="preserve"> в обсуждении многообразия цветов и их оттенков в природе и применения их в изобразитель</w:t>
            </w:r>
            <w:r w:rsidRPr="00395A54">
              <w:rPr>
                <w:rFonts w:ascii="Times New Roman" w:hAnsi="Times New Roman" w:cs="Times New Roman"/>
                <w:sz w:val="28"/>
                <w:szCs w:val="28"/>
              </w:rPr>
              <w:softHyphen/>
              <w:t xml:space="preserve">ном искусстве для передачи различных её состояний и настроения человека, основ цветоведения и </w:t>
            </w:r>
            <w:proofErr w:type="gramStart"/>
            <w:r w:rsidRPr="00395A54">
              <w:rPr>
                <w:rFonts w:ascii="Times New Roman" w:hAnsi="Times New Roman" w:cs="Times New Roman"/>
                <w:sz w:val="28"/>
                <w:szCs w:val="28"/>
              </w:rPr>
              <w:t>гармониче</w:t>
            </w:r>
            <w:r w:rsidRPr="00395A54">
              <w:rPr>
                <w:rFonts w:ascii="Times New Roman" w:hAnsi="Times New Roman" w:cs="Times New Roman"/>
                <w:sz w:val="28"/>
                <w:szCs w:val="28"/>
              </w:rPr>
              <w:softHyphen/>
              <w:t>ского сочетания</w:t>
            </w:r>
            <w:proofErr w:type="gramEnd"/>
            <w:r w:rsidRPr="00395A54">
              <w:rPr>
                <w:rFonts w:ascii="Times New Roman" w:hAnsi="Times New Roman" w:cs="Times New Roman"/>
                <w:sz w:val="28"/>
                <w:szCs w:val="28"/>
              </w:rPr>
              <w:t xml:space="preserve"> цветов в произведениях разных худож</w:t>
            </w:r>
            <w:r w:rsidRPr="00395A54">
              <w:rPr>
                <w:rFonts w:ascii="Times New Roman" w:hAnsi="Times New Roman" w:cs="Times New Roman"/>
                <w:sz w:val="28"/>
                <w:szCs w:val="28"/>
              </w:rPr>
              <w:softHyphen/>
              <w:t>ников.</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Исследовать</w:t>
            </w:r>
            <w:r w:rsidRPr="00395A54">
              <w:rPr>
                <w:rFonts w:ascii="Times New Roman" w:hAnsi="Times New Roman" w:cs="Times New Roman"/>
                <w:sz w:val="28"/>
                <w:szCs w:val="28"/>
              </w:rPr>
              <w:t xml:space="preserve"> возможности цвета: смешивать попарно краски основных цветов на палитре и определять, ка</w:t>
            </w:r>
            <w:r w:rsidRPr="00395A54">
              <w:rPr>
                <w:rFonts w:ascii="Times New Roman" w:hAnsi="Times New Roman" w:cs="Times New Roman"/>
                <w:sz w:val="28"/>
                <w:szCs w:val="28"/>
              </w:rPr>
              <w:softHyphen/>
              <w:t xml:space="preserve">кие новые цвета получились, и запоминать их. </w:t>
            </w:r>
            <w:r w:rsidRPr="00395A54">
              <w:rPr>
                <w:rFonts w:ascii="Times New Roman" w:hAnsi="Times New Roman" w:cs="Times New Roman"/>
                <w:b/>
                <w:sz w:val="28"/>
                <w:szCs w:val="28"/>
              </w:rPr>
              <w:t>Рисо</w:t>
            </w:r>
            <w:r w:rsidRPr="00395A54">
              <w:rPr>
                <w:rFonts w:ascii="Times New Roman" w:hAnsi="Times New Roman" w:cs="Times New Roman"/>
                <w:b/>
                <w:sz w:val="28"/>
                <w:szCs w:val="28"/>
              </w:rPr>
              <w:softHyphen/>
              <w:t>вать</w:t>
            </w:r>
            <w:r w:rsidRPr="00395A54">
              <w:rPr>
                <w:rFonts w:ascii="Times New Roman" w:hAnsi="Times New Roman" w:cs="Times New Roman"/>
                <w:sz w:val="28"/>
                <w:szCs w:val="28"/>
              </w:rPr>
              <w:t xml:space="preserve"> одинаковые изображения (например, бабочку, рыб</w:t>
            </w:r>
            <w:r w:rsidRPr="00395A54">
              <w:rPr>
                <w:rFonts w:ascii="Times New Roman" w:hAnsi="Times New Roman" w:cs="Times New Roman"/>
                <w:sz w:val="28"/>
                <w:szCs w:val="28"/>
              </w:rPr>
              <w:softHyphen/>
              <w:t xml:space="preserve">ку, пирамидку и т, п.). </w:t>
            </w:r>
            <w:proofErr w:type="gramStart"/>
            <w:r w:rsidRPr="00395A54">
              <w:rPr>
                <w:rFonts w:ascii="Times New Roman" w:hAnsi="Times New Roman" w:cs="Times New Roman"/>
                <w:b/>
                <w:sz w:val="28"/>
                <w:szCs w:val="28"/>
              </w:rPr>
              <w:t xml:space="preserve">Выполнять </w:t>
            </w:r>
            <w:r w:rsidRPr="00395A54">
              <w:rPr>
                <w:rFonts w:ascii="Times New Roman" w:hAnsi="Times New Roman" w:cs="Times New Roman"/>
                <w:sz w:val="28"/>
                <w:szCs w:val="28"/>
              </w:rPr>
              <w:t>одно изображение в тёплой цветовой гамме, другое — в холодной, тре</w:t>
            </w:r>
            <w:r w:rsidRPr="00395A54">
              <w:rPr>
                <w:rFonts w:ascii="Times New Roman" w:hAnsi="Times New Roman" w:cs="Times New Roman"/>
                <w:sz w:val="28"/>
                <w:szCs w:val="28"/>
              </w:rPr>
              <w:softHyphen/>
              <w:t>тье — в смешанной.</w:t>
            </w:r>
            <w:proofErr w:type="gramEnd"/>
          </w:p>
          <w:p w:rsidR="00CD1766" w:rsidRPr="00395A54" w:rsidRDefault="00CD1766" w:rsidP="00CD1766">
            <w:pPr>
              <w:pStyle w:val="afff8"/>
              <w:spacing w:before="96" w:line="192" w:lineRule="exact"/>
              <w:ind w:left="14" w:right="5"/>
              <w:rPr>
                <w:sz w:val="28"/>
                <w:szCs w:val="28"/>
              </w:rPr>
            </w:pPr>
            <w:r w:rsidRPr="00395A54">
              <w:rPr>
                <w:b/>
                <w:sz w:val="28"/>
                <w:szCs w:val="28"/>
              </w:rPr>
              <w:t xml:space="preserve">Обсуждать </w:t>
            </w:r>
            <w:r w:rsidRPr="00395A54">
              <w:rPr>
                <w:sz w:val="28"/>
                <w:szCs w:val="28"/>
              </w:rPr>
              <w:t>творческие работы одноклассников и да</w:t>
            </w:r>
            <w:r w:rsidRPr="00395A54">
              <w:rPr>
                <w:sz w:val="28"/>
                <w:szCs w:val="28"/>
              </w:rPr>
              <w:softHyphen/>
              <w:t>вать оценку результатам своей и их творческо-художественной деятельности.</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Какого цвета страна родная. Пейзаж в живописи</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с произведениями художников, учить передавать красками свое видение родной природы.</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Рассматривать </w:t>
            </w:r>
            <w:r w:rsidRPr="00395A54">
              <w:rPr>
                <w:rFonts w:ascii="Times New Roman" w:hAnsi="Times New Roman" w:cs="Times New Roman"/>
                <w:sz w:val="28"/>
                <w:szCs w:val="28"/>
              </w:rPr>
              <w:t xml:space="preserve">произведения художников-пейзажистов, отобразивших природу разных географических широт России. </w:t>
            </w:r>
            <w:r w:rsidRPr="00395A54">
              <w:rPr>
                <w:rFonts w:ascii="Times New Roman" w:hAnsi="Times New Roman" w:cs="Times New Roman"/>
                <w:b/>
                <w:sz w:val="28"/>
                <w:szCs w:val="28"/>
              </w:rPr>
              <w:t xml:space="preserve">Объяснять, </w:t>
            </w:r>
            <w:r w:rsidRPr="00395A54">
              <w:rPr>
                <w:rFonts w:ascii="Times New Roman" w:hAnsi="Times New Roman" w:cs="Times New Roman"/>
                <w:sz w:val="28"/>
                <w:szCs w:val="28"/>
              </w:rPr>
              <w:t>какими средствами живопи</w:t>
            </w:r>
            <w:r w:rsidRPr="00395A54">
              <w:rPr>
                <w:rFonts w:ascii="Times New Roman" w:hAnsi="Times New Roman" w:cs="Times New Roman"/>
                <w:sz w:val="28"/>
                <w:szCs w:val="28"/>
              </w:rPr>
              <w:softHyphen/>
              <w:t>си в пейзаже переданы особенности природы в разных регионах нашей страны.</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Сравнивать</w:t>
            </w:r>
            <w:r w:rsidRPr="00395A54">
              <w:rPr>
                <w:rFonts w:ascii="Times New Roman" w:hAnsi="Times New Roman" w:cs="Times New Roman"/>
                <w:sz w:val="28"/>
                <w:szCs w:val="28"/>
              </w:rPr>
              <w:t xml:space="preserve"> произведения художников, находить об</w:t>
            </w:r>
            <w:r w:rsidRPr="00395A54">
              <w:rPr>
                <w:rFonts w:ascii="Times New Roman" w:hAnsi="Times New Roman" w:cs="Times New Roman"/>
                <w:sz w:val="28"/>
                <w:szCs w:val="28"/>
              </w:rPr>
              <w:softHyphen/>
              <w:t>щее и различное в композиции пейзажа, цветовой гам</w:t>
            </w:r>
            <w:r w:rsidRPr="00395A54">
              <w:rPr>
                <w:rFonts w:ascii="Times New Roman" w:hAnsi="Times New Roman" w:cs="Times New Roman"/>
                <w:sz w:val="28"/>
                <w:szCs w:val="28"/>
              </w:rPr>
              <w:softHyphen/>
              <w:t>ме, художественных приёмах художников.</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Участвовать</w:t>
            </w:r>
            <w:r w:rsidRPr="00395A54">
              <w:rPr>
                <w:rFonts w:ascii="Times New Roman" w:hAnsi="Times New Roman" w:cs="Times New Roman"/>
                <w:sz w:val="28"/>
                <w:szCs w:val="28"/>
              </w:rPr>
              <w:t xml:space="preserve"> в обсуждении красоты природы родных мест, находить отражение знакомых </w:t>
            </w:r>
            <w:r w:rsidRPr="00395A54">
              <w:rPr>
                <w:rFonts w:ascii="Times New Roman" w:hAnsi="Times New Roman" w:cs="Times New Roman"/>
                <w:sz w:val="28"/>
                <w:szCs w:val="28"/>
              </w:rPr>
              <w:lastRenderedPageBreak/>
              <w:t>мотивов в произ</w:t>
            </w:r>
            <w:r w:rsidRPr="00395A54">
              <w:rPr>
                <w:rFonts w:ascii="Times New Roman" w:hAnsi="Times New Roman" w:cs="Times New Roman"/>
                <w:sz w:val="28"/>
                <w:szCs w:val="28"/>
              </w:rPr>
              <w:softHyphen/>
              <w:t>ведениях живописи.</w:t>
            </w:r>
          </w:p>
          <w:p w:rsidR="00CD1766" w:rsidRPr="00395A54" w:rsidRDefault="00CD1766" w:rsidP="00CD1766">
            <w:pPr>
              <w:rPr>
                <w:sz w:val="28"/>
                <w:szCs w:val="28"/>
              </w:rPr>
            </w:pPr>
            <w:r w:rsidRPr="00395A54">
              <w:rPr>
                <w:rFonts w:ascii="Times New Roman" w:hAnsi="Times New Roman" w:cs="Times New Roman"/>
                <w:b/>
                <w:sz w:val="28"/>
                <w:szCs w:val="28"/>
              </w:rPr>
              <w:t xml:space="preserve">Рисовать </w:t>
            </w:r>
            <w:r w:rsidRPr="00395A54">
              <w:rPr>
                <w:rFonts w:ascii="Times New Roman" w:hAnsi="Times New Roman" w:cs="Times New Roman"/>
                <w:sz w:val="28"/>
                <w:szCs w:val="28"/>
              </w:rPr>
              <w:t>композицию на тему «Какого цвета страна родная?» в виде пейзажа. Передавать цветом своё ви</w:t>
            </w:r>
            <w:r w:rsidRPr="00395A54">
              <w:rPr>
                <w:rFonts w:ascii="Times New Roman" w:hAnsi="Times New Roman" w:cs="Times New Roman"/>
                <w:sz w:val="28"/>
                <w:szCs w:val="28"/>
              </w:rPr>
              <w:softHyphen/>
              <w:t>дение родной природы в весеннее или летнее время года. Выражать в творческой работе своё отношение к обра</w:t>
            </w:r>
            <w:r w:rsidRPr="00395A54">
              <w:rPr>
                <w:rFonts w:ascii="Times New Roman" w:hAnsi="Times New Roman" w:cs="Times New Roman"/>
                <w:sz w:val="28"/>
                <w:szCs w:val="28"/>
              </w:rPr>
              <w:softHyphen/>
              <w:t xml:space="preserve">зу родной земли. </w:t>
            </w:r>
            <w:r w:rsidRPr="00395A54">
              <w:rPr>
                <w:rFonts w:ascii="Times New Roman" w:hAnsi="Times New Roman" w:cs="Times New Roman"/>
                <w:b/>
                <w:sz w:val="28"/>
                <w:szCs w:val="28"/>
              </w:rPr>
              <w:t xml:space="preserve">Обсуждать </w:t>
            </w:r>
            <w:r w:rsidRPr="00395A54">
              <w:rPr>
                <w:rFonts w:ascii="Times New Roman" w:hAnsi="Times New Roman" w:cs="Times New Roman"/>
                <w:sz w:val="28"/>
                <w:szCs w:val="28"/>
              </w:rPr>
              <w:t>творческие работы одноклассников и да</w:t>
            </w:r>
            <w:r w:rsidRPr="00395A54">
              <w:rPr>
                <w:rFonts w:ascii="Times New Roman" w:hAnsi="Times New Roman" w:cs="Times New Roman"/>
                <w:sz w:val="28"/>
                <w:szCs w:val="28"/>
              </w:rPr>
              <w:softHyphen/>
              <w:t xml:space="preserve">вать оценку результатам своей и их творческо-художественной деятельности. </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rPr>
                <w:rFonts w:ascii="Times New Roman" w:hAnsi="Times New Roman" w:cs="Times New Roman"/>
                <w:bCs/>
                <w:sz w:val="28"/>
                <w:szCs w:val="28"/>
              </w:rPr>
            </w:pPr>
            <w:r w:rsidRPr="00395A54">
              <w:rPr>
                <w:rFonts w:ascii="Times New Roman" w:hAnsi="Times New Roman" w:cs="Times New Roman"/>
                <w:sz w:val="28"/>
                <w:szCs w:val="28"/>
              </w:rPr>
              <w:t>Образ приближающегося лета.</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c>
        <w:tc>
          <w:tcPr>
            <w:tcW w:w="2977" w:type="dxa"/>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Познакомить с произведениями художников, учить передавать красками свое видение родной природы.</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Рассматривать </w:t>
            </w:r>
            <w:r w:rsidRPr="00395A54">
              <w:rPr>
                <w:rFonts w:ascii="Times New Roman" w:hAnsi="Times New Roman" w:cs="Times New Roman"/>
                <w:sz w:val="28"/>
                <w:szCs w:val="28"/>
              </w:rPr>
              <w:t xml:space="preserve">произведения художников-пейзажистов, отобразивших природу разных географических широт России. </w:t>
            </w:r>
            <w:r w:rsidRPr="00395A54">
              <w:rPr>
                <w:rFonts w:ascii="Times New Roman" w:hAnsi="Times New Roman" w:cs="Times New Roman"/>
                <w:b/>
                <w:sz w:val="28"/>
                <w:szCs w:val="28"/>
              </w:rPr>
              <w:t xml:space="preserve">Объяснять, </w:t>
            </w:r>
            <w:r w:rsidRPr="00395A54">
              <w:rPr>
                <w:rFonts w:ascii="Times New Roman" w:hAnsi="Times New Roman" w:cs="Times New Roman"/>
                <w:sz w:val="28"/>
                <w:szCs w:val="28"/>
              </w:rPr>
              <w:t>какими средствами живопи</w:t>
            </w:r>
            <w:r w:rsidRPr="00395A54">
              <w:rPr>
                <w:rFonts w:ascii="Times New Roman" w:hAnsi="Times New Roman" w:cs="Times New Roman"/>
                <w:sz w:val="28"/>
                <w:szCs w:val="28"/>
              </w:rPr>
              <w:softHyphen/>
              <w:t>си в пейзаже переданы особенности природы в разных регионах нашей страны.</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Сравнивать</w:t>
            </w:r>
            <w:r w:rsidRPr="00395A54">
              <w:rPr>
                <w:rFonts w:ascii="Times New Roman" w:hAnsi="Times New Roman" w:cs="Times New Roman"/>
                <w:sz w:val="28"/>
                <w:szCs w:val="28"/>
              </w:rPr>
              <w:t xml:space="preserve"> произведения художников, находить об</w:t>
            </w:r>
            <w:r w:rsidRPr="00395A54">
              <w:rPr>
                <w:rFonts w:ascii="Times New Roman" w:hAnsi="Times New Roman" w:cs="Times New Roman"/>
                <w:sz w:val="28"/>
                <w:szCs w:val="28"/>
              </w:rPr>
              <w:softHyphen/>
              <w:t>щее и различное в композиции пейзажа, цветовой гам</w:t>
            </w:r>
            <w:r w:rsidRPr="00395A54">
              <w:rPr>
                <w:rFonts w:ascii="Times New Roman" w:hAnsi="Times New Roman" w:cs="Times New Roman"/>
                <w:sz w:val="28"/>
                <w:szCs w:val="28"/>
              </w:rPr>
              <w:softHyphen/>
              <w:t>ме, художественных приёмах художников.</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Участвовать</w:t>
            </w:r>
            <w:r w:rsidRPr="00395A54">
              <w:rPr>
                <w:rFonts w:ascii="Times New Roman" w:hAnsi="Times New Roman" w:cs="Times New Roman"/>
                <w:sz w:val="28"/>
                <w:szCs w:val="28"/>
              </w:rPr>
              <w:t xml:space="preserve"> в обсуждении красоты природы родных мест, находить отражение знакомых мотивов в произ</w:t>
            </w:r>
            <w:r w:rsidRPr="00395A54">
              <w:rPr>
                <w:rFonts w:ascii="Times New Roman" w:hAnsi="Times New Roman" w:cs="Times New Roman"/>
                <w:sz w:val="28"/>
                <w:szCs w:val="28"/>
              </w:rPr>
              <w:softHyphen/>
              <w:t>ведениях живописи.</w:t>
            </w:r>
          </w:p>
          <w:p w:rsidR="00CD1766" w:rsidRPr="00395A54" w:rsidRDefault="00CD1766" w:rsidP="00CD1766">
            <w:pPr>
              <w:rPr>
                <w:rFonts w:ascii="Times New Roman" w:hAnsi="Times New Roman" w:cs="Times New Roman"/>
                <w:b/>
                <w:sz w:val="28"/>
                <w:szCs w:val="28"/>
              </w:rPr>
            </w:pPr>
            <w:r w:rsidRPr="00395A54">
              <w:rPr>
                <w:rFonts w:ascii="Times New Roman" w:hAnsi="Times New Roman" w:cs="Times New Roman"/>
                <w:b/>
                <w:sz w:val="28"/>
                <w:szCs w:val="28"/>
              </w:rPr>
              <w:t xml:space="preserve">Рисовать </w:t>
            </w:r>
            <w:r w:rsidRPr="00395A54">
              <w:rPr>
                <w:rFonts w:ascii="Times New Roman" w:hAnsi="Times New Roman" w:cs="Times New Roman"/>
                <w:sz w:val="28"/>
                <w:szCs w:val="28"/>
              </w:rPr>
              <w:t>композицию на тему «Утренний и вечерний пейзаж».</w:t>
            </w:r>
          </w:p>
        </w:tc>
      </w:tr>
      <w:tr w:rsidR="00CD1766" w:rsidRPr="00395A54" w:rsidTr="00CD1766">
        <w:tc>
          <w:tcPr>
            <w:tcW w:w="817" w:type="dxa"/>
          </w:tcPr>
          <w:p w:rsidR="00CD1766" w:rsidRPr="00395A54" w:rsidRDefault="00CD1766" w:rsidP="00351FF3">
            <w:pPr>
              <w:pStyle w:val="a6"/>
              <w:numPr>
                <w:ilvl w:val="0"/>
                <w:numId w:val="87"/>
              </w:numPr>
              <w:rPr>
                <w:rFonts w:ascii="Times New Roman" w:hAnsi="Times New Roman" w:cs="Times New Roman"/>
                <w:sz w:val="28"/>
                <w:szCs w:val="28"/>
              </w:rPr>
            </w:pP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 xml:space="preserve">Наши достижения. Что я знаю и могу. </w:t>
            </w:r>
          </w:p>
        </w:tc>
        <w:tc>
          <w:tcPr>
            <w:tcW w:w="1134" w:type="dxa"/>
          </w:tcPr>
          <w:p w:rsidR="00CD1766" w:rsidRPr="00395A54" w:rsidRDefault="00CD1766" w:rsidP="00CD1766">
            <w:pPr>
              <w:pStyle w:val="afff8"/>
              <w:jc w:val="center"/>
              <w:rPr>
                <w:sz w:val="28"/>
                <w:szCs w:val="28"/>
              </w:rPr>
            </w:pPr>
            <w:r w:rsidRPr="00395A54">
              <w:rPr>
                <w:sz w:val="28"/>
                <w:szCs w:val="28"/>
              </w:rPr>
              <w:t>1</w:t>
            </w:r>
          </w:p>
        </w:tc>
        <w:tc>
          <w:tcPr>
            <w:tcW w:w="1134" w:type="dxa"/>
            <w:vAlign w:val="center"/>
          </w:tcPr>
          <w:p w:rsidR="00CD1766" w:rsidRPr="00395A54" w:rsidRDefault="00CD1766" w:rsidP="00CD1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c>
        <w:tc>
          <w:tcPr>
            <w:tcW w:w="2977"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r w:rsidRPr="00395A54">
              <w:rPr>
                <w:rFonts w:ascii="Times New Roman" w:eastAsia="Times New Roman" w:hAnsi="Times New Roman" w:cs="Times New Roman"/>
                <w:sz w:val="28"/>
                <w:szCs w:val="28"/>
              </w:rPr>
              <w:t>Закрепить умение использовать в своих работах изученные приемы, учить создавать коллективную работу, работать в группах.</w:t>
            </w:r>
          </w:p>
        </w:tc>
        <w:tc>
          <w:tcPr>
            <w:tcW w:w="6520" w:type="dxa"/>
          </w:tcPr>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Характеризовать</w:t>
            </w:r>
            <w:r w:rsidRPr="00395A54">
              <w:rPr>
                <w:rFonts w:ascii="Times New Roman" w:hAnsi="Times New Roman" w:cs="Times New Roman"/>
                <w:sz w:val="28"/>
                <w:szCs w:val="28"/>
              </w:rPr>
              <w:t xml:space="preserve"> произведения живописи разных жанров (натюрморт, пейзаж, сюжетная композиция). </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b/>
                <w:sz w:val="28"/>
                <w:szCs w:val="28"/>
              </w:rPr>
              <w:t xml:space="preserve">Участвовать </w:t>
            </w:r>
            <w:r w:rsidRPr="00395A54">
              <w:rPr>
                <w:rFonts w:ascii="Times New Roman" w:hAnsi="Times New Roman" w:cs="Times New Roman"/>
                <w:sz w:val="28"/>
                <w:szCs w:val="28"/>
              </w:rPr>
              <w:t>в обсуждении содержания произведения искусства, выявлять средства художественной выразительности, которые использует каждый автор, опреде</w:t>
            </w:r>
            <w:r w:rsidRPr="00395A54">
              <w:rPr>
                <w:rFonts w:ascii="Times New Roman" w:hAnsi="Times New Roman" w:cs="Times New Roman"/>
                <w:sz w:val="28"/>
                <w:szCs w:val="28"/>
              </w:rPr>
              <w:softHyphen/>
              <w:t>лять характер цветовой гаммы (тёплый или холодный), настроение, которое хотели передать художники. Рас</w:t>
            </w:r>
            <w:r w:rsidRPr="00395A54">
              <w:rPr>
                <w:rFonts w:ascii="Times New Roman" w:hAnsi="Times New Roman" w:cs="Times New Roman"/>
                <w:sz w:val="28"/>
                <w:szCs w:val="28"/>
              </w:rPr>
              <w:softHyphen/>
              <w:t xml:space="preserve">сматривать работы одноклассников, созданные в </w:t>
            </w:r>
            <w:r w:rsidRPr="00395A54">
              <w:rPr>
                <w:rFonts w:ascii="Times New Roman" w:hAnsi="Times New Roman" w:cs="Times New Roman"/>
                <w:sz w:val="28"/>
                <w:szCs w:val="28"/>
              </w:rPr>
              <w:lastRenderedPageBreak/>
              <w:t>тече</w:t>
            </w:r>
            <w:r w:rsidRPr="00395A54">
              <w:rPr>
                <w:rFonts w:ascii="Times New Roman" w:hAnsi="Times New Roman" w:cs="Times New Roman"/>
                <w:sz w:val="28"/>
                <w:szCs w:val="28"/>
              </w:rPr>
              <w:softHyphen/>
              <w:t>ние третьей и четвёртой четвертей, анализировать их. Участвовать в коллективной работе над проектами «Город мастеров». Выбирать рабочую группу в соответствии со своими интересами и работать в ней согласно поставленной за</w:t>
            </w:r>
            <w:r w:rsidRPr="00395A54">
              <w:rPr>
                <w:rFonts w:ascii="Times New Roman" w:hAnsi="Times New Roman" w:cs="Times New Roman"/>
                <w:sz w:val="28"/>
                <w:szCs w:val="28"/>
              </w:rPr>
              <w:softHyphen/>
              <w:t>даче:</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sz w:val="28"/>
                <w:szCs w:val="28"/>
              </w:rPr>
              <w:t>создать на большом листе работ картину «От зимы к весне» из наиболее красочных и выразительных ри</w:t>
            </w:r>
            <w:r w:rsidRPr="00395A54">
              <w:rPr>
                <w:rFonts w:ascii="Times New Roman" w:hAnsi="Times New Roman" w:cs="Times New Roman"/>
                <w:sz w:val="28"/>
                <w:szCs w:val="28"/>
              </w:rPr>
              <w:softHyphen/>
              <w:t>сунков одноклассников, усилить композицию дополни</w:t>
            </w:r>
            <w:r w:rsidRPr="00395A54">
              <w:rPr>
                <w:rFonts w:ascii="Times New Roman" w:hAnsi="Times New Roman" w:cs="Times New Roman"/>
                <w:sz w:val="28"/>
                <w:szCs w:val="28"/>
              </w:rPr>
              <w:softHyphen/>
              <w:t>тельными деталями в группе пейзажистов;</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sz w:val="28"/>
                <w:szCs w:val="28"/>
              </w:rPr>
              <w:t>составить композицию «Богатырское поле» в груп</w:t>
            </w:r>
            <w:r w:rsidRPr="00395A54">
              <w:rPr>
                <w:rFonts w:ascii="Times New Roman" w:hAnsi="Times New Roman" w:cs="Times New Roman"/>
                <w:sz w:val="28"/>
                <w:szCs w:val="28"/>
              </w:rPr>
              <w:softHyphen/>
              <w:t>пе художников-историков;</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sz w:val="28"/>
                <w:szCs w:val="28"/>
              </w:rPr>
              <w:t>составить композицию-панно «Весенний букет» из работ одноклассников, дополнить композицию весенни</w:t>
            </w:r>
            <w:r w:rsidRPr="00395A54">
              <w:rPr>
                <w:rFonts w:ascii="Times New Roman" w:hAnsi="Times New Roman" w:cs="Times New Roman"/>
                <w:sz w:val="28"/>
                <w:szCs w:val="28"/>
              </w:rPr>
              <w:softHyphen/>
              <w:t>ми ветками с распустившимися первыми листочками в группе флористов;</w:t>
            </w:r>
          </w:p>
          <w:p w:rsidR="00CD1766" w:rsidRPr="00395A54" w:rsidRDefault="00CD1766" w:rsidP="00CD1766">
            <w:pPr>
              <w:rPr>
                <w:rFonts w:ascii="Times New Roman" w:hAnsi="Times New Roman" w:cs="Times New Roman"/>
                <w:sz w:val="28"/>
                <w:szCs w:val="28"/>
              </w:rPr>
            </w:pPr>
            <w:r w:rsidRPr="00395A54">
              <w:rPr>
                <w:rFonts w:ascii="Times New Roman" w:hAnsi="Times New Roman" w:cs="Times New Roman"/>
                <w:sz w:val="28"/>
                <w:szCs w:val="28"/>
              </w:rPr>
              <w:t>составить сказочную композицию «Конь-огонь», вы</w:t>
            </w:r>
            <w:r w:rsidRPr="00395A54">
              <w:rPr>
                <w:rFonts w:ascii="Times New Roman" w:hAnsi="Times New Roman" w:cs="Times New Roman"/>
                <w:sz w:val="28"/>
                <w:szCs w:val="28"/>
              </w:rPr>
              <w:softHyphen/>
              <w:t>лепить этого сказочного героя из пластилина; вылепить из пластилина или изготовить из бумаги жителей сло</w:t>
            </w:r>
            <w:r w:rsidRPr="00395A54">
              <w:rPr>
                <w:rFonts w:ascii="Times New Roman" w:hAnsi="Times New Roman" w:cs="Times New Roman"/>
                <w:sz w:val="28"/>
                <w:szCs w:val="28"/>
              </w:rPr>
              <w:softHyphen/>
              <w:t>боды Дымково, участников ярмарки по технологической карте в группе скульпторов;</w:t>
            </w:r>
          </w:p>
        </w:tc>
      </w:tr>
      <w:tr w:rsidR="00CD1766" w:rsidRPr="00395A54" w:rsidTr="00CD1766">
        <w:tc>
          <w:tcPr>
            <w:tcW w:w="817" w:type="dxa"/>
          </w:tcPr>
          <w:p w:rsidR="00CD1766" w:rsidRPr="00395A54" w:rsidRDefault="00CD1766" w:rsidP="00CD1766">
            <w:pPr>
              <w:pStyle w:val="a6"/>
              <w:ind w:left="360"/>
              <w:jc w:val="center"/>
              <w:rPr>
                <w:rFonts w:ascii="Times New Roman" w:hAnsi="Times New Roman" w:cs="Times New Roman"/>
                <w:sz w:val="28"/>
                <w:szCs w:val="28"/>
              </w:rPr>
            </w:pPr>
            <w:r w:rsidRPr="00395A54">
              <w:rPr>
                <w:rFonts w:ascii="Times New Roman" w:hAnsi="Times New Roman" w:cs="Times New Roman"/>
                <w:sz w:val="28"/>
                <w:szCs w:val="28"/>
              </w:rPr>
              <w:lastRenderedPageBreak/>
              <w:t>31-33</w:t>
            </w:r>
          </w:p>
        </w:tc>
        <w:tc>
          <w:tcPr>
            <w:tcW w:w="2977" w:type="dxa"/>
          </w:tcPr>
          <w:p w:rsidR="00CD1766" w:rsidRPr="00395A54" w:rsidRDefault="00CD1766" w:rsidP="00CD1766">
            <w:pPr>
              <w:pStyle w:val="afff8"/>
              <w:rPr>
                <w:bCs/>
                <w:color w:val="000000"/>
                <w:sz w:val="28"/>
                <w:szCs w:val="28"/>
              </w:rPr>
            </w:pPr>
            <w:r w:rsidRPr="00395A54">
              <w:rPr>
                <w:bCs/>
                <w:color w:val="000000"/>
                <w:sz w:val="28"/>
                <w:szCs w:val="28"/>
              </w:rPr>
              <w:t>Уроки повторения</w:t>
            </w:r>
          </w:p>
        </w:tc>
        <w:tc>
          <w:tcPr>
            <w:tcW w:w="1134" w:type="dxa"/>
          </w:tcPr>
          <w:p w:rsidR="00CD1766" w:rsidRPr="00395A54" w:rsidRDefault="00CD1766" w:rsidP="00CD1766">
            <w:pPr>
              <w:pStyle w:val="afff8"/>
              <w:jc w:val="center"/>
              <w:rPr>
                <w:sz w:val="28"/>
                <w:szCs w:val="28"/>
              </w:rPr>
            </w:pPr>
          </w:p>
        </w:tc>
        <w:tc>
          <w:tcPr>
            <w:tcW w:w="1134" w:type="dxa"/>
            <w:vAlign w:val="center"/>
          </w:tcPr>
          <w:p w:rsidR="00CD1766" w:rsidRPr="00395A54" w:rsidRDefault="00CD1766" w:rsidP="00CD1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c>
        <w:tc>
          <w:tcPr>
            <w:tcW w:w="2977" w:type="dxa"/>
            <w:vAlign w:val="center"/>
          </w:tcPr>
          <w:p w:rsidR="00CD1766" w:rsidRPr="00395A54" w:rsidRDefault="00CD1766" w:rsidP="00CD1766">
            <w:pPr>
              <w:spacing w:before="100" w:beforeAutospacing="1" w:after="100" w:afterAutospacing="1"/>
              <w:rPr>
                <w:rFonts w:ascii="Times New Roman" w:eastAsia="Times New Roman" w:hAnsi="Times New Roman" w:cs="Times New Roman"/>
                <w:sz w:val="28"/>
                <w:szCs w:val="28"/>
              </w:rPr>
            </w:pPr>
          </w:p>
        </w:tc>
        <w:tc>
          <w:tcPr>
            <w:tcW w:w="6520" w:type="dxa"/>
          </w:tcPr>
          <w:p w:rsidR="00CD1766" w:rsidRPr="00395A54" w:rsidRDefault="00CD1766" w:rsidP="00CD1766">
            <w:pPr>
              <w:rPr>
                <w:rFonts w:ascii="Times New Roman" w:hAnsi="Times New Roman" w:cs="Times New Roman"/>
                <w:b/>
                <w:sz w:val="28"/>
                <w:szCs w:val="28"/>
              </w:rPr>
            </w:pPr>
          </w:p>
        </w:tc>
      </w:tr>
    </w:tbl>
    <w:p w:rsidR="00CD1766" w:rsidRPr="00395A54" w:rsidRDefault="00CD1766" w:rsidP="00CD1766">
      <w:pPr>
        <w:rPr>
          <w:sz w:val="28"/>
          <w:szCs w:val="28"/>
        </w:rPr>
      </w:pPr>
    </w:p>
    <w:p w:rsidR="00CD1766" w:rsidRDefault="00CD1766" w:rsidP="0002560B">
      <w:pPr>
        <w:pStyle w:val="a6"/>
        <w:ind w:left="1080"/>
        <w:rPr>
          <w:rFonts w:ascii="Times New Roman" w:hAnsi="Times New Roman" w:cs="Times New Roman"/>
          <w:sz w:val="28"/>
          <w:szCs w:val="28"/>
        </w:rPr>
      </w:pPr>
    </w:p>
    <w:p w:rsidR="00CD1766" w:rsidRDefault="00CD1766" w:rsidP="0002560B">
      <w:pPr>
        <w:pStyle w:val="a6"/>
        <w:ind w:left="1080"/>
        <w:rPr>
          <w:rFonts w:ascii="Times New Roman" w:hAnsi="Times New Roman" w:cs="Times New Roman"/>
          <w:sz w:val="28"/>
          <w:szCs w:val="28"/>
        </w:rPr>
      </w:pPr>
    </w:p>
    <w:p w:rsidR="00CD1766" w:rsidRDefault="00CD1766" w:rsidP="0002560B">
      <w:pPr>
        <w:pStyle w:val="a6"/>
        <w:ind w:left="1080"/>
        <w:rPr>
          <w:rFonts w:ascii="Times New Roman" w:hAnsi="Times New Roman" w:cs="Times New Roman"/>
          <w:sz w:val="28"/>
          <w:szCs w:val="28"/>
        </w:rPr>
      </w:pPr>
    </w:p>
    <w:p w:rsidR="00CD1766" w:rsidRDefault="00CD1766" w:rsidP="0002560B">
      <w:pPr>
        <w:pStyle w:val="a6"/>
        <w:ind w:left="1080"/>
        <w:rPr>
          <w:rFonts w:ascii="Times New Roman" w:hAnsi="Times New Roman" w:cs="Times New Roman"/>
          <w:sz w:val="28"/>
          <w:szCs w:val="28"/>
        </w:rPr>
      </w:pPr>
    </w:p>
    <w:p w:rsidR="00CD1766" w:rsidRDefault="00CD1766" w:rsidP="0002560B">
      <w:pPr>
        <w:pStyle w:val="a6"/>
        <w:ind w:left="1080"/>
        <w:rPr>
          <w:rFonts w:ascii="Times New Roman" w:hAnsi="Times New Roman" w:cs="Times New Roman"/>
          <w:sz w:val="28"/>
          <w:szCs w:val="28"/>
        </w:rPr>
      </w:pPr>
    </w:p>
    <w:p w:rsidR="00CD1766" w:rsidRDefault="00CD1766" w:rsidP="0002560B">
      <w:pPr>
        <w:pStyle w:val="a6"/>
        <w:ind w:left="1080"/>
        <w:rPr>
          <w:rFonts w:ascii="Times New Roman" w:hAnsi="Times New Roman" w:cs="Times New Roman"/>
          <w:sz w:val="28"/>
          <w:szCs w:val="28"/>
        </w:rPr>
      </w:pPr>
    </w:p>
    <w:p w:rsidR="00CD1766" w:rsidRPr="00B742FC" w:rsidRDefault="00CD1766" w:rsidP="00CD1766">
      <w:pPr>
        <w:autoSpaceDE w:val="0"/>
        <w:autoSpaceDN w:val="0"/>
        <w:adjustRightInd w:val="0"/>
        <w:jc w:val="center"/>
        <w:rPr>
          <w:b/>
          <w:color w:val="000080"/>
        </w:rPr>
      </w:pPr>
      <w:r w:rsidRPr="00B742FC">
        <w:rPr>
          <w:b/>
          <w:color w:val="000080"/>
        </w:rPr>
        <w:lastRenderedPageBreak/>
        <w:t>Учебно-тематическое планирование  по изобразительному искусству во 2 классе</w:t>
      </w:r>
    </w:p>
    <w:p w:rsidR="00CD1766" w:rsidRPr="00B742FC" w:rsidRDefault="00CD1766" w:rsidP="00CD1766">
      <w:pPr>
        <w:autoSpaceDE w:val="0"/>
        <w:autoSpaceDN w:val="0"/>
        <w:adjustRightInd w:val="0"/>
        <w:jc w:val="center"/>
        <w:rPr>
          <w:b/>
          <w:color w:val="000080"/>
        </w:rPr>
      </w:pPr>
      <w:r w:rsidRPr="00B742FC">
        <w:rPr>
          <w:b/>
          <w:color w:val="000080"/>
        </w:rPr>
        <w:t xml:space="preserve">(учебник </w:t>
      </w:r>
      <w:r w:rsidRPr="00B742FC">
        <w:rPr>
          <w:b/>
          <w:bCs/>
          <w:iCs/>
          <w:color w:val="000080"/>
        </w:rPr>
        <w:t>Т. Я. Шпикалова</w:t>
      </w:r>
      <w:r w:rsidRPr="00B742FC">
        <w:rPr>
          <w:b/>
          <w:color w:val="000080"/>
        </w:rPr>
        <w:t>)</w:t>
      </w:r>
    </w:p>
    <w:p w:rsidR="00CD1766" w:rsidRPr="00B742FC" w:rsidRDefault="00CD1766" w:rsidP="00CD1766">
      <w:pPr>
        <w:autoSpaceDE w:val="0"/>
        <w:autoSpaceDN w:val="0"/>
        <w:adjustRightInd w:val="0"/>
        <w:jc w:val="center"/>
        <w:rPr>
          <w:b/>
          <w:color w:val="000080"/>
        </w:rPr>
      </w:pPr>
      <w:r w:rsidRPr="00B742FC">
        <w:rPr>
          <w:b/>
          <w:color w:val="000080"/>
        </w:rPr>
        <w:t>УМК «Перспектива»</w:t>
      </w:r>
    </w:p>
    <w:p w:rsidR="00CD1766" w:rsidRPr="00DA536F" w:rsidRDefault="00CD1766" w:rsidP="00CD1766">
      <w:pPr>
        <w:autoSpaceDE w:val="0"/>
        <w:autoSpaceDN w:val="0"/>
        <w:adjustRightInd w:val="0"/>
        <w:jc w:val="center"/>
        <w:rPr>
          <w:b/>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4909"/>
        <w:gridCol w:w="8820"/>
      </w:tblGrid>
      <w:tr w:rsidR="00CD1766" w:rsidRPr="00030F60" w:rsidTr="00CD1766">
        <w:tc>
          <w:tcPr>
            <w:tcW w:w="959" w:type="dxa"/>
            <w:vAlign w:val="center"/>
          </w:tcPr>
          <w:p w:rsidR="00CD1766" w:rsidRPr="00030F60" w:rsidRDefault="00CD1766" w:rsidP="00CD1766">
            <w:pPr>
              <w:jc w:val="center"/>
              <w:rPr>
                <w:b/>
                <w:sz w:val="20"/>
                <w:szCs w:val="20"/>
              </w:rPr>
            </w:pPr>
            <w:r w:rsidRPr="00030F60">
              <w:rPr>
                <w:b/>
                <w:sz w:val="20"/>
                <w:szCs w:val="20"/>
              </w:rPr>
              <w:t xml:space="preserve">№ </w:t>
            </w:r>
            <w:proofErr w:type="gramStart"/>
            <w:r w:rsidRPr="00030F60">
              <w:rPr>
                <w:b/>
                <w:sz w:val="20"/>
                <w:szCs w:val="20"/>
              </w:rPr>
              <w:t>п</w:t>
            </w:r>
            <w:proofErr w:type="gramEnd"/>
            <w:r w:rsidRPr="00030F60">
              <w:rPr>
                <w:b/>
                <w:sz w:val="20"/>
                <w:szCs w:val="20"/>
              </w:rPr>
              <w:t>/п</w:t>
            </w:r>
          </w:p>
        </w:tc>
        <w:tc>
          <w:tcPr>
            <w:tcW w:w="4909" w:type="dxa"/>
            <w:vAlign w:val="center"/>
          </w:tcPr>
          <w:p w:rsidR="00CD1766" w:rsidRPr="00030F60" w:rsidRDefault="00CD1766" w:rsidP="00CD1766">
            <w:pPr>
              <w:jc w:val="center"/>
              <w:rPr>
                <w:b/>
                <w:sz w:val="20"/>
                <w:szCs w:val="20"/>
              </w:rPr>
            </w:pPr>
            <w:r w:rsidRPr="00030F60">
              <w:rPr>
                <w:b/>
                <w:sz w:val="20"/>
                <w:szCs w:val="20"/>
              </w:rPr>
              <w:t>Тема урока</w:t>
            </w:r>
          </w:p>
        </w:tc>
        <w:tc>
          <w:tcPr>
            <w:tcW w:w="8820" w:type="dxa"/>
            <w:vAlign w:val="center"/>
          </w:tcPr>
          <w:p w:rsidR="00CD1766" w:rsidRPr="00030F60" w:rsidRDefault="00CD1766" w:rsidP="00CD1766">
            <w:pPr>
              <w:jc w:val="center"/>
              <w:rPr>
                <w:b/>
                <w:sz w:val="20"/>
                <w:szCs w:val="20"/>
              </w:rPr>
            </w:pPr>
            <w:r w:rsidRPr="00030F60">
              <w:rPr>
                <w:b/>
                <w:sz w:val="20"/>
                <w:szCs w:val="20"/>
              </w:rPr>
              <w:t>Характеристика деятельности учащихся</w:t>
            </w:r>
          </w:p>
        </w:tc>
      </w:tr>
      <w:tr w:rsidR="00CD1766" w:rsidRPr="00030F60" w:rsidTr="00CD1766">
        <w:tc>
          <w:tcPr>
            <w:tcW w:w="959" w:type="dxa"/>
            <w:vAlign w:val="center"/>
          </w:tcPr>
          <w:p w:rsidR="00CD1766" w:rsidRPr="00030F60" w:rsidRDefault="00CD1766" w:rsidP="00CD1766">
            <w:pPr>
              <w:jc w:val="center"/>
              <w:rPr>
                <w:b/>
                <w:sz w:val="20"/>
                <w:szCs w:val="20"/>
              </w:rPr>
            </w:pPr>
          </w:p>
        </w:tc>
        <w:tc>
          <w:tcPr>
            <w:tcW w:w="13729" w:type="dxa"/>
            <w:gridSpan w:val="2"/>
            <w:vAlign w:val="center"/>
          </w:tcPr>
          <w:p w:rsidR="00CD1766" w:rsidRPr="00030F60" w:rsidRDefault="00CD1766" w:rsidP="00CD1766">
            <w:pPr>
              <w:jc w:val="center"/>
              <w:rPr>
                <w:b/>
                <w:sz w:val="20"/>
                <w:szCs w:val="20"/>
              </w:rPr>
            </w:pPr>
            <w:r w:rsidRPr="00030F60">
              <w:rPr>
                <w:b/>
                <w:bCs/>
                <w:sz w:val="20"/>
                <w:szCs w:val="20"/>
              </w:rPr>
              <w:t xml:space="preserve">В гостях у осени. Узнай, какого цвета земля родная </w:t>
            </w:r>
            <w:r w:rsidRPr="00030F60">
              <w:rPr>
                <w:b/>
                <w:sz w:val="20"/>
                <w:szCs w:val="20"/>
              </w:rPr>
              <w:t>(</w:t>
            </w:r>
            <w:r w:rsidRPr="00030F60">
              <w:rPr>
                <w:b/>
                <w:iCs/>
                <w:sz w:val="20"/>
                <w:szCs w:val="20"/>
              </w:rPr>
              <w:t>11 ч</w:t>
            </w:r>
            <w:r w:rsidRPr="00030F60">
              <w:rPr>
                <w:b/>
                <w:sz w:val="20"/>
                <w:szCs w:val="20"/>
              </w:rPr>
              <w:t>)</w:t>
            </w:r>
          </w:p>
        </w:tc>
      </w:tr>
      <w:tr w:rsidR="00CD1766" w:rsidRPr="00030F60" w:rsidTr="00CD1766">
        <w:trPr>
          <w:trHeight w:val="1032"/>
        </w:trPr>
        <w:tc>
          <w:tcPr>
            <w:tcW w:w="959" w:type="dxa"/>
          </w:tcPr>
          <w:p w:rsidR="00CD1766" w:rsidRPr="00030F60" w:rsidRDefault="00CD1766" w:rsidP="00CD1766">
            <w:pPr>
              <w:rPr>
                <w:sz w:val="20"/>
                <w:szCs w:val="20"/>
              </w:rPr>
            </w:pPr>
            <w:r w:rsidRPr="00030F60">
              <w:rPr>
                <w:sz w:val="20"/>
                <w:szCs w:val="20"/>
              </w:rPr>
              <w:t>1</w:t>
            </w:r>
          </w:p>
          <w:p w:rsidR="00CD1766" w:rsidRPr="00030F60" w:rsidRDefault="00CD1766" w:rsidP="00CD1766">
            <w:pPr>
              <w:rPr>
                <w:sz w:val="20"/>
                <w:szCs w:val="20"/>
              </w:rPr>
            </w:pPr>
          </w:p>
          <w:p w:rsidR="00CD1766" w:rsidRPr="00030F60" w:rsidRDefault="00CD1766" w:rsidP="00CD1766">
            <w:pPr>
              <w:rPr>
                <w:sz w:val="20"/>
                <w:szCs w:val="20"/>
              </w:rPr>
            </w:pPr>
          </w:p>
          <w:p w:rsidR="00CD1766" w:rsidRPr="00030F60" w:rsidRDefault="00CD1766" w:rsidP="00CD1766">
            <w:pPr>
              <w:rPr>
                <w:sz w:val="20"/>
                <w:szCs w:val="20"/>
              </w:rPr>
            </w:pPr>
          </w:p>
        </w:tc>
        <w:tc>
          <w:tcPr>
            <w:tcW w:w="4909" w:type="dxa"/>
          </w:tcPr>
          <w:p w:rsidR="00CD1766" w:rsidRPr="00030F60" w:rsidRDefault="00CD1766" w:rsidP="00CD1766">
            <w:pPr>
              <w:rPr>
                <w:sz w:val="20"/>
                <w:szCs w:val="20"/>
              </w:rPr>
            </w:pPr>
            <w:r w:rsidRPr="00030F60">
              <w:rPr>
                <w:bCs/>
                <w:sz w:val="20"/>
                <w:szCs w:val="20"/>
              </w:rPr>
              <w:t xml:space="preserve">Тема лета в искусстве. Сюжетная композиция: композиционный центр, цвета тёплые и холодные </w:t>
            </w:r>
          </w:p>
        </w:tc>
        <w:tc>
          <w:tcPr>
            <w:tcW w:w="8820" w:type="dxa"/>
          </w:tcPr>
          <w:p w:rsidR="00CD1766" w:rsidRPr="00030F60" w:rsidRDefault="00CD1766" w:rsidP="00CD1766">
            <w:pPr>
              <w:autoSpaceDE w:val="0"/>
              <w:autoSpaceDN w:val="0"/>
              <w:adjustRightInd w:val="0"/>
              <w:rPr>
                <w:sz w:val="20"/>
                <w:szCs w:val="20"/>
              </w:rPr>
            </w:pPr>
            <w:r w:rsidRPr="00030F60">
              <w:rPr>
                <w:b/>
                <w:bCs/>
                <w:sz w:val="20"/>
                <w:szCs w:val="20"/>
              </w:rPr>
              <w:t xml:space="preserve">Рассматривать </w:t>
            </w:r>
            <w:r w:rsidRPr="00030F60">
              <w:rPr>
                <w:sz w:val="20"/>
                <w:szCs w:val="20"/>
              </w:rPr>
              <w:t xml:space="preserve">произведения живописи, в которых художники отобразили жизнь природы и человека летом. </w:t>
            </w:r>
            <w:r w:rsidRPr="00030F60">
              <w:rPr>
                <w:b/>
                <w:bCs/>
                <w:sz w:val="20"/>
                <w:szCs w:val="20"/>
              </w:rPr>
              <w:t xml:space="preserve">Высказывать </w:t>
            </w:r>
            <w:r w:rsidRPr="00030F60">
              <w:rPr>
                <w:sz w:val="20"/>
                <w:szCs w:val="20"/>
              </w:rPr>
              <w:t xml:space="preserve">суждение о том, как по-разному художники отразили жизнь природы и человека летом в сюжетной картине, пейзаже, натюрморте. </w:t>
            </w:r>
            <w:r w:rsidRPr="00030F60">
              <w:rPr>
                <w:b/>
                <w:bCs/>
                <w:sz w:val="20"/>
                <w:szCs w:val="20"/>
              </w:rPr>
              <w:t xml:space="preserve">Сопоставлять </w:t>
            </w:r>
            <w:r w:rsidRPr="00030F60">
              <w:rPr>
                <w:sz w:val="20"/>
                <w:szCs w:val="20"/>
              </w:rPr>
              <w:t xml:space="preserve">произведения живописи и народного мастера о лете. </w:t>
            </w:r>
            <w:r w:rsidRPr="00030F60">
              <w:rPr>
                <w:b/>
                <w:bCs/>
                <w:sz w:val="20"/>
                <w:szCs w:val="20"/>
              </w:rPr>
              <w:t xml:space="preserve">Находить </w:t>
            </w:r>
            <w:r w:rsidRPr="00030F60">
              <w:rPr>
                <w:sz w:val="20"/>
                <w:szCs w:val="20"/>
              </w:rPr>
              <w:t xml:space="preserve">в них тёплые и холодные цвета, цветовой контраст, композиционный центр, </w:t>
            </w:r>
            <w:r w:rsidRPr="00030F60">
              <w:rPr>
                <w:b/>
                <w:bCs/>
                <w:sz w:val="20"/>
                <w:szCs w:val="20"/>
              </w:rPr>
              <w:t xml:space="preserve">различать </w:t>
            </w:r>
            <w:r w:rsidRPr="00030F60">
              <w:rPr>
                <w:sz w:val="20"/>
                <w:szCs w:val="20"/>
              </w:rPr>
              <w:t xml:space="preserve">по размерам фигуры человека и предметов на разных планах композиции, свет и цвет. </w:t>
            </w:r>
            <w:r w:rsidRPr="00030F60">
              <w:rPr>
                <w:b/>
                <w:bCs/>
                <w:sz w:val="20"/>
                <w:szCs w:val="20"/>
              </w:rPr>
              <w:t xml:space="preserve">Работать </w:t>
            </w:r>
            <w:r w:rsidRPr="00030F60">
              <w:rPr>
                <w:sz w:val="20"/>
                <w:szCs w:val="20"/>
              </w:rPr>
              <w:t xml:space="preserve">по художественно-дидактическим таблицам. </w:t>
            </w:r>
            <w:r w:rsidRPr="00030F60">
              <w:rPr>
                <w:b/>
                <w:bCs/>
                <w:sz w:val="20"/>
                <w:szCs w:val="20"/>
              </w:rPr>
              <w:t xml:space="preserve">Распределять </w:t>
            </w:r>
            <w:r w:rsidRPr="00030F60">
              <w:rPr>
                <w:sz w:val="20"/>
                <w:szCs w:val="20"/>
              </w:rPr>
              <w:t xml:space="preserve">цвета по группам (тёплые и холодные), </w:t>
            </w:r>
            <w:r w:rsidRPr="00030F60">
              <w:rPr>
                <w:b/>
                <w:bCs/>
                <w:sz w:val="20"/>
                <w:szCs w:val="20"/>
              </w:rPr>
              <w:t>прослеживать</w:t>
            </w:r>
            <w:r w:rsidRPr="00030F60">
              <w:rPr>
                <w:sz w:val="20"/>
                <w:szCs w:val="20"/>
              </w:rPr>
              <w:t xml:space="preserve">, как один цвет переходит в другой. </w:t>
            </w:r>
            <w:r w:rsidRPr="00030F60">
              <w:rPr>
                <w:b/>
                <w:bCs/>
                <w:sz w:val="20"/>
                <w:szCs w:val="20"/>
              </w:rPr>
              <w:t xml:space="preserve">Анализировать </w:t>
            </w:r>
            <w:r w:rsidRPr="00030F60">
              <w:rPr>
                <w:sz w:val="20"/>
                <w:szCs w:val="20"/>
              </w:rPr>
              <w:t xml:space="preserve">различное расположение героев на композиционных схемах и </w:t>
            </w:r>
            <w:r w:rsidRPr="00030F60">
              <w:rPr>
                <w:b/>
                <w:bCs/>
                <w:sz w:val="20"/>
                <w:szCs w:val="20"/>
              </w:rPr>
              <w:t xml:space="preserve">находить </w:t>
            </w:r>
            <w:r w:rsidRPr="00030F60">
              <w:rPr>
                <w:sz w:val="20"/>
                <w:szCs w:val="20"/>
              </w:rPr>
              <w:t>соответствия им на картинах художников.</w:t>
            </w:r>
          </w:p>
          <w:p w:rsidR="00CD1766" w:rsidRPr="00030F60" w:rsidRDefault="00CD1766" w:rsidP="00CD1766">
            <w:pPr>
              <w:rPr>
                <w:b/>
                <w:sz w:val="20"/>
                <w:szCs w:val="20"/>
              </w:rPr>
            </w:pPr>
            <w:r w:rsidRPr="00030F60">
              <w:rPr>
                <w:b/>
                <w:bCs/>
                <w:sz w:val="20"/>
                <w:szCs w:val="20"/>
              </w:rPr>
              <w:t xml:space="preserve">Участвовать </w:t>
            </w:r>
            <w:r w:rsidRPr="00030F60">
              <w:rPr>
                <w:sz w:val="20"/>
                <w:szCs w:val="20"/>
              </w:rPr>
              <w:t xml:space="preserve">в обсуждении содержания произведений живописи и народного искусства на тему лета, их сюжетов, художественно-выразительных средств. </w:t>
            </w:r>
            <w:r w:rsidRPr="00030F60">
              <w:rPr>
                <w:b/>
                <w:bCs/>
                <w:sz w:val="20"/>
                <w:szCs w:val="20"/>
              </w:rPr>
              <w:t xml:space="preserve">Объяснять </w:t>
            </w:r>
            <w:r w:rsidRPr="00030F60">
              <w:rPr>
                <w:sz w:val="20"/>
                <w:szCs w:val="20"/>
              </w:rPr>
              <w:t xml:space="preserve">смысл понятий </w:t>
            </w:r>
            <w:r w:rsidRPr="00030F60">
              <w:rPr>
                <w:i/>
                <w:iCs/>
                <w:sz w:val="20"/>
                <w:szCs w:val="20"/>
              </w:rPr>
              <w:t xml:space="preserve">контраст, многосюжетное произведение. </w:t>
            </w:r>
            <w:r w:rsidRPr="00030F60">
              <w:rPr>
                <w:b/>
                <w:bCs/>
                <w:sz w:val="20"/>
                <w:szCs w:val="20"/>
              </w:rPr>
              <w:t xml:space="preserve">Отбирать </w:t>
            </w:r>
            <w:r w:rsidRPr="00030F60">
              <w:rPr>
                <w:sz w:val="20"/>
                <w:szCs w:val="20"/>
              </w:rPr>
              <w:t xml:space="preserve">сюжет из летних впечатлений и наблюдений для своей творческой работы. </w:t>
            </w:r>
            <w:r w:rsidRPr="00030F60">
              <w:rPr>
                <w:b/>
                <w:bCs/>
                <w:sz w:val="20"/>
                <w:szCs w:val="20"/>
              </w:rPr>
              <w:t>Решать</w:t>
            </w:r>
            <w:r w:rsidRPr="00030F60">
              <w:rPr>
                <w:sz w:val="20"/>
                <w:szCs w:val="20"/>
              </w:rPr>
              <w:t xml:space="preserve">, что войдёт из них в композицию «Мой летний отдых». </w:t>
            </w:r>
            <w:r w:rsidRPr="00030F60">
              <w:rPr>
                <w:b/>
                <w:bCs/>
                <w:sz w:val="20"/>
                <w:szCs w:val="20"/>
              </w:rPr>
              <w:t xml:space="preserve">Определять </w:t>
            </w:r>
            <w:r w:rsidRPr="00030F60">
              <w:rPr>
                <w:sz w:val="20"/>
                <w:szCs w:val="20"/>
              </w:rPr>
              <w:t xml:space="preserve">главных и второстепенных героев и сюжеты, составлять композиционную схему. </w:t>
            </w:r>
            <w:r w:rsidRPr="00030F60">
              <w:rPr>
                <w:b/>
                <w:bCs/>
                <w:sz w:val="20"/>
                <w:szCs w:val="20"/>
              </w:rPr>
              <w:t xml:space="preserve">Намечать </w:t>
            </w:r>
            <w:r w:rsidRPr="00030F60">
              <w:rPr>
                <w:sz w:val="20"/>
                <w:szCs w:val="20"/>
              </w:rPr>
              <w:t xml:space="preserve">в рисунке размер фигуры главного героя, его действия и место в многосюжетной композиции. </w:t>
            </w:r>
            <w:r w:rsidRPr="00030F60">
              <w:rPr>
                <w:b/>
                <w:bCs/>
                <w:sz w:val="20"/>
                <w:szCs w:val="20"/>
              </w:rPr>
              <w:t xml:space="preserve">Выделять </w:t>
            </w:r>
            <w:r w:rsidRPr="00030F60">
              <w:rPr>
                <w:sz w:val="20"/>
                <w:szCs w:val="20"/>
              </w:rPr>
              <w:t xml:space="preserve">цветом главное и </w:t>
            </w:r>
            <w:r w:rsidRPr="00030F60">
              <w:rPr>
                <w:b/>
                <w:bCs/>
                <w:sz w:val="20"/>
                <w:szCs w:val="20"/>
              </w:rPr>
              <w:t xml:space="preserve">передавать </w:t>
            </w:r>
            <w:r w:rsidRPr="00030F60">
              <w:rPr>
                <w:sz w:val="20"/>
                <w:szCs w:val="20"/>
              </w:rPr>
              <w:t xml:space="preserve">с помощью контраста тёплых и холодных цветов радость и тепло летнего дня. </w:t>
            </w:r>
            <w:r w:rsidRPr="00030F60">
              <w:rPr>
                <w:b/>
                <w:bCs/>
                <w:sz w:val="20"/>
                <w:szCs w:val="20"/>
              </w:rPr>
              <w:t xml:space="preserve">Рисовать </w:t>
            </w:r>
            <w:r w:rsidRPr="00030F60">
              <w:rPr>
                <w:sz w:val="20"/>
                <w:szCs w:val="20"/>
              </w:rPr>
              <w:t xml:space="preserve">по памяти, по представлению сюжетную композицию «Мой отдых летом», </w:t>
            </w:r>
            <w:r w:rsidRPr="00030F60">
              <w:rPr>
                <w:b/>
                <w:bCs/>
                <w:sz w:val="20"/>
                <w:szCs w:val="20"/>
              </w:rPr>
              <w:t xml:space="preserve">использовать </w:t>
            </w:r>
            <w:r w:rsidRPr="00030F60">
              <w:rPr>
                <w:sz w:val="20"/>
                <w:szCs w:val="20"/>
              </w:rPr>
              <w:t xml:space="preserve">в работе живописные материалы и художественные выразительные средства, композиционный центр, тёплые и холодные цвета и их оттенки, цветовой контраст. </w:t>
            </w:r>
            <w:r w:rsidRPr="00030F60">
              <w:rPr>
                <w:b/>
                <w:bCs/>
                <w:sz w:val="20"/>
                <w:szCs w:val="20"/>
              </w:rPr>
              <w:t xml:space="preserve">Выражать </w:t>
            </w:r>
            <w:r w:rsidRPr="00030F60">
              <w:rPr>
                <w:sz w:val="20"/>
                <w:szCs w:val="20"/>
              </w:rPr>
              <w:t xml:space="preserve">в творческой работе своё отношение к красоте природы и человека средствами художественного образного языка живописи. </w:t>
            </w:r>
            <w:r w:rsidRPr="00030F60">
              <w:rPr>
                <w:b/>
                <w:bCs/>
                <w:sz w:val="20"/>
                <w:szCs w:val="20"/>
              </w:rPr>
              <w:t xml:space="preserve">Обсуждать </w:t>
            </w:r>
            <w:r w:rsidRPr="00030F60">
              <w:rPr>
                <w:sz w:val="20"/>
                <w:szCs w:val="20"/>
              </w:rPr>
              <w:t xml:space="preserve">творческие работы одноклассников и </w:t>
            </w:r>
            <w:r w:rsidRPr="00030F60">
              <w:rPr>
                <w:b/>
                <w:bCs/>
                <w:sz w:val="20"/>
                <w:szCs w:val="20"/>
              </w:rPr>
              <w:t xml:space="preserve">давать </w:t>
            </w:r>
            <w:r w:rsidRPr="00030F60">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Pr="00030F60" w:rsidRDefault="00CD1766" w:rsidP="00CD1766">
            <w:pPr>
              <w:rPr>
                <w:sz w:val="20"/>
                <w:szCs w:val="20"/>
              </w:rPr>
            </w:pPr>
            <w:r w:rsidRPr="00030F60">
              <w:rPr>
                <w:sz w:val="20"/>
                <w:szCs w:val="20"/>
              </w:rPr>
              <w:t>2</w:t>
            </w:r>
          </w:p>
        </w:tc>
        <w:tc>
          <w:tcPr>
            <w:tcW w:w="4909" w:type="dxa"/>
          </w:tcPr>
          <w:p w:rsidR="00CD1766" w:rsidRPr="00030F60" w:rsidRDefault="00CD1766" w:rsidP="00CD1766">
            <w:pPr>
              <w:autoSpaceDE w:val="0"/>
              <w:autoSpaceDN w:val="0"/>
              <w:adjustRightInd w:val="0"/>
              <w:rPr>
                <w:bCs/>
                <w:sz w:val="20"/>
                <w:szCs w:val="20"/>
              </w:rPr>
            </w:pPr>
            <w:r w:rsidRPr="00030F60">
              <w:rPr>
                <w:bCs/>
                <w:sz w:val="20"/>
                <w:szCs w:val="20"/>
              </w:rPr>
              <w:t>Осеннее многоцветье земли в живописи. Пейзаж: пространство, линия горизонта и цвет</w:t>
            </w:r>
          </w:p>
        </w:tc>
        <w:tc>
          <w:tcPr>
            <w:tcW w:w="8820" w:type="dxa"/>
          </w:tcPr>
          <w:p w:rsidR="00CD1766" w:rsidRPr="00030F60" w:rsidRDefault="00CD1766" w:rsidP="00CD1766">
            <w:pPr>
              <w:autoSpaceDE w:val="0"/>
              <w:autoSpaceDN w:val="0"/>
              <w:adjustRightInd w:val="0"/>
              <w:rPr>
                <w:sz w:val="20"/>
                <w:szCs w:val="20"/>
              </w:rPr>
            </w:pPr>
            <w:r w:rsidRPr="00030F60">
              <w:rPr>
                <w:b/>
                <w:bCs/>
                <w:sz w:val="20"/>
                <w:szCs w:val="20"/>
              </w:rPr>
              <w:t xml:space="preserve">Наблюдать </w:t>
            </w:r>
            <w:r w:rsidRPr="00030F60">
              <w:rPr>
                <w:sz w:val="20"/>
                <w:szCs w:val="20"/>
              </w:rPr>
              <w:t xml:space="preserve">природу и природные явления, </w:t>
            </w:r>
            <w:r w:rsidRPr="00030F60">
              <w:rPr>
                <w:b/>
                <w:bCs/>
                <w:sz w:val="20"/>
                <w:szCs w:val="20"/>
              </w:rPr>
              <w:t xml:space="preserve">различать </w:t>
            </w:r>
            <w:r w:rsidRPr="00030F60">
              <w:rPr>
                <w:sz w:val="20"/>
                <w:szCs w:val="20"/>
              </w:rPr>
              <w:t xml:space="preserve">их характер и состояние. </w:t>
            </w:r>
            <w:r w:rsidRPr="00030F60">
              <w:rPr>
                <w:b/>
                <w:bCs/>
                <w:sz w:val="20"/>
                <w:szCs w:val="20"/>
              </w:rPr>
              <w:t xml:space="preserve">Рассматривать </w:t>
            </w:r>
            <w:r w:rsidRPr="00030F60">
              <w:rPr>
                <w:sz w:val="20"/>
                <w:szCs w:val="20"/>
              </w:rPr>
              <w:t xml:space="preserve">произведения художников-пейзажистов и </w:t>
            </w:r>
            <w:r w:rsidRPr="00030F60">
              <w:rPr>
                <w:b/>
                <w:bCs/>
                <w:sz w:val="20"/>
                <w:szCs w:val="20"/>
              </w:rPr>
              <w:t xml:space="preserve">выражать </w:t>
            </w:r>
            <w:r w:rsidRPr="00030F60">
              <w:rPr>
                <w:sz w:val="20"/>
                <w:szCs w:val="20"/>
              </w:rPr>
              <w:t xml:space="preserve">своё отношение к ним. </w:t>
            </w:r>
            <w:r w:rsidRPr="00030F60">
              <w:rPr>
                <w:b/>
                <w:bCs/>
                <w:sz w:val="20"/>
                <w:szCs w:val="20"/>
              </w:rPr>
              <w:t xml:space="preserve">Находить </w:t>
            </w:r>
            <w:r w:rsidRPr="00030F60">
              <w:rPr>
                <w:sz w:val="20"/>
                <w:szCs w:val="20"/>
              </w:rPr>
              <w:t xml:space="preserve">признаки реальной природы в художественном воспроизведении её на картинах и в поэзии, контраст тёплых и холодных цветов в пейзажах живописцев. </w:t>
            </w:r>
            <w:r w:rsidRPr="00030F60">
              <w:rPr>
                <w:b/>
                <w:bCs/>
                <w:sz w:val="20"/>
                <w:szCs w:val="20"/>
              </w:rPr>
              <w:t xml:space="preserve">Рассказывать </w:t>
            </w:r>
            <w:r w:rsidRPr="00030F60">
              <w:rPr>
                <w:sz w:val="20"/>
                <w:szCs w:val="20"/>
              </w:rPr>
              <w:t xml:space="preserve">о происходящих переменах в природе по </w:t>
            </w:r>
            <w:r w:rsidRPr="00030F60">
              <w:rPr>
                <w:sz w:val="20"/>
                <w:szCs w:val="20"/>
              </w:rPr>
              <w:lastRenderedPageBreak/>
              <w:t>мере наступления осени, о цветовом богатстве родной земли.</w:t>
            </w:r>
            <w:r w:rsidRPr="00030F60">
              <w:rPr>
                <w:b/>
                <w:bCs/>
                <w:sz w:val="20"/>
                <w:szCs w:val="20"/>
              </w:rPr>
              <w:t xml:space="preserve"> Сопоставлять </w:t>
            </w:r>
            <w:r w:rsidRPr="00030F60">
              <w:rPr>
                <w:sz w:val="20"/>
                <w:szCs w:val="20"/>
              </w:rPr>
              <w:t xml:space="preserve">изображения природы в пейзажах живописцев. </w:t>
            </w:r>
            <w:r w:rsidRPr="00030F60">
              <w:rPr>
                <w:b/>
                <w:bCs/>
                <w:sz w:val="20"/>
                <w:szCs w:val="20"/>
              </w:rPr>
              <w:t>Определять</w:t>
            </w:r>
            <w:r w:rsidRPr="00030F60">
              <w:rPr>
                <w:sz w:val="20"/>
                <w:szCs w:val="20"/>
              </w:rPr>
              <w:t xml:space="preserve">, что преобладает в их композиции — широта земного пространства или небо. </w:t>
            </w:r>
            <w:r w:rsidRPr="00030F60">
              <w:rPr>
                <w:b/>
                <w:bCs/>
                <w:sz w:val="20"/>
                <w:szCs w:val="20"/>
              </w:rPr>
              <w:t xml:space="preserve">Объяснять </w:t>
            </w:r>
            <w:r w:rsidRPr="00030F60">
              <w:rPr>
                <w:sz w:val="20"/>
                <w:szCs w:val="20"/>
              </w:rPr>
              <w:t xml:space="preserve">смысл понятия </w:t>
            </w:r>
            <w:r w:rsidRPr="00030F60">
              <w:rPr>
                <w:i/>
                <w:iCs/>
                <w:sz w:val="20"/>
                <w:szCs w:val="20"/>
              </w:rPr>
              <w:t>линия горизонта.</w:t>
            </w:r>
            <w:r w:rsidRPr="00030F60">
              <w:rPr>
                <w:b/>
                <w:bCs/>
                <w:sz w:val="20"/>
                <w:szCs w:val="20"/>
              </w:rPr>
              <w:t xml:space="preserve"> Участвовать </w:t>
            </w:r>
            <w:r w:rsidRPr="00030F60">
              <w:rPr>
                <w:sz w:val="20"/>
                <w:szCs w:val="20"/>
              </w:rPr>
              <w:t>в обсуждении содержания и художественно-выразительных средств пейзажей художников.</w:t>
            </w:r>
            <w:r w:rsidRPr="00030F60">
              <w:rPr>
                <w:b/>
                <w:bCs/>
                <w:sz w:val="20"/>
                <w:szCs w:val="20"/>
              </w:rPr>
              <w:t xml:space="preserve"> Работать </w:t>
            </w:r>
            <w:r w:rsidRPr="00030F60">
              <w:rPr>
                <w:sz w:val="20"/>
                <w:szCs w:val="20"/>
              </w:rPr>
              <w:t xml:space="preserve">по художественно-дидактическим таблицам. </w:t>
            </w:r>
            <w:r w:rsidRPr="00030F60">
              <w:rPr>
                <w:b/>
                <w:bCs/>
                <w:sz w:val="20"/>
                <w:szCs w:val="20"/>
              </w:rPr>
              <w:t xml:space="preserve">Определять </w:t>
            </w:r>
            <w:r w:rsidRPr="00030F60">
              <w:rPr>
                <w:sz w:val="20"/>
                <w:szCs w:val="20"/>
              </w:rPr>
              <w:t xml:space="preserve">расположение линии горизонта на композиционных схемах пейзажей и </w:t>
            </w:r>
            <w:r w:rsidRPr="00030F60">
              <w:rPr>
                <w:b/>
                <w:bCs/>
                <w:sz w:val="20"/>
                <w:szCs w:val="20"/>
              </w:rPr>
              <w:t xml:space="preserve">находить </w:t>
            </w:r>
            <w:r w:rsidRPr="00030F60">
              <w:rPr>
                <w:sz w:val="20"/>
                <w:szCs w:val="20"/>
              </w:rPr>
              <w:t xml:space="preserve">соответствие им на картинах художников. </w:t>
            </w:r>
            <w:r w:rsidRPr="00030F60">
              <w:rPr>
                <w:b/>
                <w:bCs/>
                <w:sz w:val="20"/>
                <w:szCs w:val="20"/>
              </w:rPr>
              <w:t xml:space="preserve">Исследовать </w:t>
            </w:r>
            <w:r w:rsidRPr="00030F60">
              <w:rPr>
                <w:sz w:val="20"/>
                <w:szCs w:val="20"/>
              </w:rPr>
              <w:t>возможности живописи в освоении приёмов раздельного мазка по форме, по виду (</w:t>
            </w:r>
            <w:proofErr w:type="gramStart"/>
            <w:r w:rsidRPr="00030F60">
              <w:rPr>
                <w:sz w:val="20"/>
                <w:szCs w:val="20"/>
              </w:rPr>
              <w:t>удлинённый</w:t>
            </w:r>
            <w:proofErr w:type="gramEnd"/>
            <w:r w:rsidRPr="00030F60">
              <w:rPr>
                <w:sz w:val="20"/>
                <w:szCs w:val="20"/>
              </w:rPr>
              <w:t>, точка) и по направлению (горизонтальное, вертикальное, наклонное) с помощью таблицы.</w:t>
            </w:r>
            <w:r w:rsidRPr="00030F60">
              <w:rPr>
                <w:b/>
                <w:bCs/>
                <w:sz w:val="20"/>
                <w:szCs w:val="20"/>
              </w:rPr>
              <w:t xml:space="preserve"> Изображать </w:t>
            </w:r>
            <w:r w:rsidRPr="00030F60">
              <w:rPr>
                <w:sz w:val="20"/>
                <w:szCs w:val="20"/>
              </w:rPr>
              <w:t>по памяти, по представлению, какой ты видишь землю своего города, деревни, посёлка осенью.</w:t>
            </w:r>
          </w:p>
          <w:p w:rsidR="00CD1766" w:rsidRPr="00030F60" w:rsidRDefault="00CD1766" w:rsidP="00CD1766">
            <w:pPr>
              <w:autoSpaceDE w:val="0"/>
              <w:autoSpaceDN w:val="0"/>
              <w:adjustRightInd w:val="0"/>
              <w:rPr>
                <w:b/>
                <w:bCs/>
                <w:sz w:val="20"/>
                <w:szCs w:val="20"/>
              </w:rPr>
            </w:pPr>
            <w:r w:rsidRPr="00030F60">
              <w:rPr>
                <w:b/>
                <w:bCs/>
                <w:sz w:val="20"/>
                <w:szCs w:val="20"/>
              </w:rPr>
              <w:t xml:space="preserve">Использовать </w:t>
            </w:r>
            <w:r w:rsidRPr="00030F60">
              <w:rPr>
                <w:sz w:val="20"/>
                <w:szCs w:val="20"/>
              </w:rPr>
              <w:t xml:space="preserve">в рисунке высокую линию горизонта, </w:t>
            </w:r>
            <w:r w:rsidRPr="00030F60">
              <w:rPr>
                <w:b/>
                <w:bCs/>
                <w:sz w:val="20"/>
                <w:szCs w:val="20"/>
              </w:rPr>
              <w:t xml:space="preserve">передавать </w:t>
            </w:r>
            <w:r w:rsidRPr="00030F60">
              <w:rPr>
                <w:sz w:val="20"/>
                <w:szCs w:val="20"/>
              </w:rPr>
              <w:t xml:space="preserve">осеннее многоцветье в пейзаже с помощью удлинённого раздельного мазка, разного по направлению. </w:t>
            </w:r>
            <w:r w:rsidRPr="00030F60">
              <w:rPr>
                <w:b/>
                <w:bCs/>
                <w:sz w:val="20"/>
                <w:szCs w:val="20"/>
              </w:rPr>
              <w:t xml:space="preserve">Создавать </w:t>
            </w:r>
            <w:r w:rsidRPr="00030F60">
              <w:rPr>
                <w:sz w:val="20"/>
                <w:szCs w:val="20"/>
              </w:rPr>
              <w:t xml:space="preserve">живописными средствами композицию осеннего пейзажа согласно заданной теме и условиям исполнения. </w:t>
            </w:r>
            <w:r w:rsidRPr="00030F60">
              <w:rPr>
                <w:b/>
                <w:bCs/>
                <w:sz w:val="20"/>
                <w:szCs w:val="20"/>
              </w:rPr>
              <w:t xml:space="preserve">Выражать </w:t>
            </w:r>
            <w:r w:rsidRPr="00030F60">
              <w:rPr>
                <w:sz w:val="20"/>
                <w:szCs w:val="20"/>
              </w:rPr>
              <w:t>в творческой работе своё осознанное уважение к Отечеству, родной земле, родному дому.</w:t>
            </w:r>
            <w:r w:rsidRPr="00030F60">
              <w:rPr>
                <w:b/>
                <w:bCs/>
                <w:sz w:val="20"/>
                <w:szCs w:val="20"/>
              </w:rPr>
              <w:t xml:space="preserve"> Обсуждать </w:t>
            </w:r>
            <w:r w:rsidRPr="00030F60">
              <w:rPr>
                <w:sz w:val="20"/>
                <w:szCs w:val="20"/>
              </w:rPr>
              <w:t xml:space="preserve">творческие работы одноклассников и </w:t>
            </w:r>
            <w:r w:rsidRPr="00030F60">
              <w:rPr>
                <w:b/>
                <w:bCs/>
                <w:sz w:val="20"/>
                <w:szCs w:val="20"/>
              </w:rPr>
              <w:t xml:space="preserve">давать </w:t>
            </w:r>
            <w:r w:rsidRPr="00030F60">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Pr="00030F60" w:rsidRDefault="00CD1766" w:rsidP="00CD1766">
            <w:pPr>
              <w:rPr>
                <w:sz w:val="20"/>
                <w:szCs w:val="20"/>
              </w:rPr>
            </w:pPr>
            <w:r w:rsidRPr="00030F60">
              <w:rPr>
                <w:sz w:val="20"/>
                <w:szCs w:val="20"/>
              </w:rPr>
              <w:lastRenderedPageBreak/>
              <w:t>3</w:t>
            </w:r>
          </w:p>
        </w:tc>
        <w:tc>
          <w:tcPr>
            <w:tcW w:w="4909" w:type="dxa"/>
          </w:tcPr>
          <w:p w:rsidR="00CD1766" w:rsidRPr="00030F60" w:rsidRDefault="00CD1766" w:rsidP="00CD1766">
            <w:pPr>
              <w:autoSpaceDE w:val="0"/>
              <w:autoSpaceDN w:val="0"/>
              <w:adjustRightInd w:val="0"/>
              <w:rPr>
                <w:bCs/>
                <w:sz w:val="20"/>
                <w:szCs w:val="20"/>
              </w:rPr>
            </w:pPr>
            <w:r w:rsidRPr="00030F60">
              <w:rPr>
                <w:bCs/>
                <w:sz w:val="20"/>
                <w:szCs w:val="20"/>
              </w:rPr>
              <w:t>Самоцветы земли и мастерство ювелиров. Декоративная композиция: ритм,</w:t>
            </w:r>
          </w:p>
          <w:p w:rsidR="00CD1766" w:rsidRPr="00030F60" w:rsidRDefault="00CD1766" w:rsidP="00CD1766">
            <w:pPr>
              <w:autoSpaceDE w:val="0"/>
              <w:autoSpaceDN w:val="0"/>
              <w:adjustRightInd w:val="0"/>
              <w:rPr>
                <w:bCs/>
                <w:sz w:val="20"/>
                <w:szCs w:val="20"/>
              </w:rPr>
            </w:pPr>
            <w:r w:rsidRPr="00030F60">
              <w:rPr>
                <w:bCs/>
                <w:sz w:val="20"/>
                <w:szCs w:val="20"/>
              </w:rPr>
              <w:t>симметрия, цвет, нюансы</w:t>
            </w:r>
          </w:p>
        </w:tc>
        <w:tc>
          <w:tcPr>
            <w:tcW w:w="8820" w:type="dxa"/>
          </w:tcPr>
          <w:p w:rsidR="00CD1766" w:rsidRPr="00030F60" w:rsidRDefault="00CD1766" w:rsidP="00CD1766">
            <w:pPr>
              <w:autoSpaceDE w:val="0"/>
              <w:autoSpaceDN w:val="0"/>
              <w:adjustRightInd w:val="0"/>
              <w:rPr>
                <w:sz w:val="20"/>
                <w:szCs w:val="20"/>
              </w:rPr>
            </w:pPr>
            <w:r w:rsidRPr="00030F60">
              <w:rPr>
                <w:b/>
                <w:bCs/>
                <w:sz w:val="20"/>
                <w:szCs w:val="20"/>
              </w:rPr>
              <w:t xml:space="preserve">Рассматривать </w:t>
            </w:r>
            <w:r w:rsidRPr="00030F60">
              <w:rPr>
                <w:sz w:val="20"/>
                <w:szCs w:val="20"/>
              </w:rPr>
              <w:t xml:space="preserve">драгоценные камни и минералы в природе, произведения изобразительного и декоративно-прикладного и народного искусства. </w:t>
            </w:r>
            <w:proofErr w:type="gramStart"/>
            <w:r w:rsidRPr="00030F60">
              <w:rPr>
                <w:b/>
                <w:bCs/>
                <w:sz w:val="20"/>
                <w:szCs w:val="20"/>
              </w:rPr>
              <w:t xml:space="preserve">Высказывать </w:t>
            </w:r>
            <w:r w:rsidRPr="00030F60">
              <w:rPr>
                <w:sz w:val="20"/>
                <w:szCs w:val="20"/>
              </w:rPr>
              <w:t>своё отношение</w:t>
            </w:r>
            <w:proofErr w:type="gramEnd"/>
            <w:r w:rsidRPr="00030F60">
              <w:rPr>
                <w:sz w:val="20"/>
                <w:szCs w:val="20"/>
              </w:rPr>
              <w:t xml:space="preserve"> к ним.</w:t>
            </w:r>
          </w:p>
          <w:p w:rsidR="00CD1766" w:rsidRPr="00030F60" w:rsidRDefault="00CD1766" w:rsidP="00CD1766">
            <w:pPr>
              <w:autoSpaceDE w:val="0"/>
              <w:autoSpaceDN w:val="0"/>
              <w:adjustRightInd w:val="0"/>
              <w:rPr>
                <w:sz w:val="20"/>
                <w:szCs w:val="20"/>
              </w:rPr>
            </w:pPr>
            <w:r w:rsidRPr="00030F60">
              <w:rPr>
                <w:b/>
                <w:bCs/>
                <w:sz w:val="20"/>
                <w:szCs w:val="20"/>
              </w:rPr>
              <w:t xml:space="preserve">Определять </w:t>
            </w:r>
            <w:r w:rsidRPr="00030F60">
              <w:rPr>
                <w:sz w:val="20"/>
                <w:szCs w:val="20"/>
              </w:rPr>
              <w:t xml:space="preserve">оттенки цвета в самоцветах в произведениях живописцев и на примере слов (изумрудный, лиловый, янтарный и т. д.). </w:t>
            </w:r>
            <w:r w:rsidRPr="00030F60">
              <w:rPr>
                <w:b/>
                <w:bCs/>
                <w:sz w:val="20"/>
                <w:szCs w:val="20"/>
              </w:rPr>
              <w:t xml:space="preserve">Рассказывать </w:t>
            </w:r>
            <w:r w:rsidRPr="00030F60">
              <w:rPr>
                <w:sz w:val="20"/>
                <w:szCs w:val="20"/>
              </w:rPr>
              <w:t>о форме самоцветов (</w:t>
            </w:r>
            <w:proofErr w:type="gramStart"/>
            <w:r w:rsidRPr="00030F60">
              <w:rPr>
                <w:sz w:val="20"/>
                <w:szCs w:val="20"/>
              </w:rPr>
              <w:t>симметричный</w:t>
            </w:r>
            <w:proofErr w:type="gramEnd"/>
            <w:r w:rsidRPr="00030F60">
              <w:rPr>
                <w:sz w:val="20"/>
                <w:szCs w:val="20"/>
              </w:rPr>
              <w:t xml:space="preserve">, многогранный и т. п.). </w:t>
            </w:r>
            <w:r w:rsidRPr="00030F60">
              <w:rPr>
                <w:b/>
                <w:bCs/>
                <w:sz w:val="20"/>
                <w:szCs w:val="20"/>
              </w:rPr>
              <w:t xml:space="preserve">Объяснять </w:t>
            </w:r>
            <w:r w:rsidRPr="00030F60">
              <w:rPr>
                <w:sz w:val="20"/>
                <w:szCs w:val="20"/>
              </w:rPr>
              <w:t xml:space="preserve">смысл понятий </w:t>
            </w:r>
            <w:r w:rsidRPr="00030F60">
              <w:rPr>
                <w:i/>
                <w:iCs/>
                <w:sz w:val="20"/>
                <w:szCs w:val="20"/>
              </w:rPr>
              <w:t>сближенные цвета, нюансы, симметрия, ритм, силуэт.</w:t>
            </w:r>
            <w:r w:rsidRPr="00030F60">
              <w:rPr>
                <w:b/>
                <w:bCs/>
                <w:sz w:val="20"/>
                <w:szCs w:val="20"/>
              </w:rPr>
              <w:t xml:space="preserve"> Участвовать </w:t>
            </w:r>
            <w:r w:rsidRPr="00030F60">
              <w:rPr>
                <w:sz w:val="20"/>
                <w:szCs w:val="20"/>
              </w:rPr>
              <w:t>в обсуждении приёмов растяжения цвета, использования его оттенков и нюансов живописцами при создании сказочных образов, в передаче блеска</w:t>
            </w:r>
          </w:p>
          <w:p w:rsidR="00CD1766" w:rsidRPr="00030F60" w:rsidRDefault="00CD1766" w:rsidP="00CD1766">
            <w:pPr>
              <w:autoSpaceDE w:val="0"/>
              <w:autoSpaceDN w:val="0"/>
              <w:adjustRightInd w:val="0"/>
              <w:rPr>
                <w:b/>
                <w:bCs/>
                <w:sz w:val="20"/>
                <w:szCs w:val="20"/>
              </w:rPr>
            </w:pPr>
            <w:r w:rsidRPr="00030F60">
              <w:rPr>
                <w:sz w:val="20"/>
                <w:szCs w:val="20"/>
              </w:rPr>
              <w:t>и цветовых переливов камней и украшений.</w:t>
            </w:r>
            <w:r w:rsidRPr="00030F60">
              <w:rPr>
                <w:b/>
                <w:bCs/>
                <w:sz w:val="20"/>
                <w:szCs w:val="20"/>
              </w:rPr>
              <w:t xml:space="preserve"> Работать </w:t>
            </w:r>
            <w:r w:rsidRPr="00030F60">
              <w:rPr>
                <w:sz w:val="20"/>
                <w:szCs w:val="20"/>
              </w:rPr>
              <w:t xml:space="preserve">по художественно-дидактической таблице. </w:t>
            </w:r>
            <w:r w:rsidRPr="00030F60">
              <w:rPr>
                <w:b/>
                <w:bCs/>
                <w:sz w:val="20"/>
                <w:szCs w:val="20"/>
              </w:rPr>
              <w:t xml:space="preserve">Прослеживать </w:t>
            </w:r>
            <w:r w:rsidRPr="00030F60">
              <w:rPr>
                <w:sz w:val="20"/>
                <w:szCs w:val="20"/>
              </w:rPr>
              <w:t xml:space="preserve">получение сближенных сочетаний цветов. </w:t>
            </w:r>
            <w:r w:rsidRPr="00030F60">
              <w:rPr>
                <w:b/>
                <w:bCs/>
                <w:sz w:val="20"/>
                <w:szCs w:val="20"/>
              </w:rPr>
              <w:t xml:space="preserve">Выполнять </w:t>
            </w:r>
            <w:r w:rsidRPr="00030F60">
              <w:rPr>
                <w:sz w:val="20"/>
                <w:szCs w:val="20"/>
              </w:rPr>
              <w:t>упражнение на освоение приёма создания нюансных цветовых сочетаний.</w:t>
            </w:r>
            <w:r w:rsidRPr="00030F60">
              <w:rPr>
                <w:b/>
                <w:bCs/>
                <w:sz w:val="20"/>
                <w:szCs w:val="20"/>
              </w:rPr>
              <w:t xml:space="preserve"> Решать</w:t>
            </w:r>
            <w:r w:rsidRPr="00030F60">
              <w:rPr>
                <w:sz w:val="20"/>
                <w:szCs w:val="20"/>
              </w:rPr>
              <w:t xml:space="preserve">, какие мотивы (листья, звёзды, птицы, цветы) включать в орнамент, какое чередование элементов (повторение одинаковых или один за другим следуют разные мотивы). </w:t>
            </w:r>
            <w:r w:rsidRPr="00030F60">
              <w:rPr>
                <w:b/>
                <w:bCs/>
                <w:sz w:val="20"/>
                <w:szCs w:val="20"/>
              </w:rPr>
              <w:t xml:space="preserve">Рисовать </w:t>
            </w:r>
            <w:r w:rsidRPr="00030F60">
              <w:rPr>
                <w:sz w:val="20"/>
                <w:szCs w:val="20"/>
              </w:rPr>
              <w:t xml:space="preserve">силуэт девичьего праздничного головного убора и </w:t>
            </w:r>
            <w:r w:rsidRPr="00030F60">
              <w:rPr>
                <w:b/>
                <w:bCs/>
                <w:sz w:val="20"/>
                <w:szCs w:val="20"/>
              </w:rPr>
              <w:t xml:space="preserve">украшать </w:t>
            </w:r>
            <w:r w:rsidRPr="00030F60">
              <w:rPr>
                <w:sz w:val="20"/>
                <w:szCs w:val="20"/>
              </w:rPr>
              <w:t xml:space="preserve">его декоративной ком позицией - орнаментальным украшением девичьего головного убора (венец или корона). </w:t>
            </w:r>
            <w:r w:rsidRPr="00030F60">
              <w:rPr>
                <w:b/>
                <w:bCs/>
                <w:sz w:val="20"/>
                <w:szCs w:val="20"/>
              </w:rPr>
              <w:t xml:space="preserve">Включать </w:t>
            </w:r>
            <w:r w:rsidRPr="00030F60">
              <w:rPr>
                <w:sz w:val="20"/>
                <w:szCs w:val="20"/>
              </w:rPr>
              <w:t xml:space="preserve">древние образы-символы в украшение праздничного венца (короны); </w:t>
            </w:r>
            <w:r w:rsidRPr="00030F60">
              <w:rPr>
                <w:b/>
                <w:bCs/>
                <w:sz w:val="20"/>
                <w:szCs w:val="20"/>
              </w:rPr>
              <w:t xml:space="preserve">использовать </w:t>
            </w:r>
            <w:r w:rsidRPr="00030F60">
              <w:rPr>
                <w:sz w:val="20"/>
                <w:szCs w:val="20"/>
              </w:rPr>
              <w:t xml:space="preserve">ритм, симметрию, цвет и нюансы как выразительные средства узора. </w:t>
            </w:r>
            <w:r w:rsidRPr="00030F60">
              <w:rPr>
                <w:b/>
                <w:bCs/>
                <w:sz w:val="20"/>
                <w:szCs w:val="20"/>
              </w:rPr>
              <w:t xml:space="preserve">Выполнять </w:t>
            </w:r>
            <w:r w:rsidRPr="00030F60">
              <w:rPr>
                <w:sz w:val="20"/>
                <w:szCs w:val="20"/>
              </w:rPr>
              <w:t xml:space="preserve">эскиз декоративной композиции - девичьего головного убора согласно условиям. </w:t>
            </w:r>
            <w:r w:rsidRPr="00030F60">
              <w:rPr>
                <w:b/>
                <w:bCs/>
                <w:sz w:val="20"/>
                <w:szCs w:val="20"/>
              </w:rPr>
              <w:t xml:space="preserve">Выражать </w:t>
            </w:r>
            <w:r w:rsidRPr="00030F60">
              <w:rPr>
                <w:sz w:val="20"/>
                <w:szCs w:val="20"/>
              </w:rPr>
              <w:t>в творческой работе своё осознанное уважение к традициям народного искусства в создании праздничного женского костюма, головного убора, ювелирных украшений</w:t>
            </w:r>
          </w:p>
        </w:tc>
      </w:tr>
      <w:tr w:rsidR="00CD1766" w:rsidRPr="00030F60" w:rsidTr="00CD1766">
        <w:trPr>
          <w:trHeight w:val="1032"/>
        </w:trPr>
        <w:tc>
          <w:tcPr>
            <w:tcW w:w="959" w:type="dxa"/>
          </w:tcPr>
          <w:p w:rsidR="00CD1766" w:rsidRPr="00030F60" w:rsidRDefault="00CD1766" w:rsidP="00CD1766">
            <w:pPr>
              <w:rPr>
                <w:sz w:val="20"/>
                <w:szCs w:val="20"/>
              </w:rPr>
            </w:pPr>
            <w:r>
              <w:rPr>
                <w:sz w:val="20"/>
                <w:szCs w:val="20"/>
              </w:rPr>
              <w:lastRenderedPageBreak/>
              <w:t>4</w:t>
            </w:r>
          </w:p>
        </w:tc>
        <w:tc>
          <w:tcPr>
            <w:tcW w:w="4909" w:type="dxa"/>
          </w:tcPr>
          <w:p w:rsidR="00CD1766" w:rsidRPr="00AD3AFB" w:rsidRDefault="00CD1766" w:rsidP="00CD1766">
            <w:pPr>
              <w:autoSpaceDE w:val="0"/>
              <w:autoSpaceDN w:val="0"/>
              <w:adjustRightInd w:val="0"/>
              <w:rPr>
                <w:bCs/>
                <w:sz w:val="20"/>
                <w:szCs w:val="20"/>
              </w:rPr>
            </w:pPr>
            <w:r w:rsidRPr="00AD3AFB">
              <w:rPr>
                <w:bCs/>
                <w:sz w:val="20"/>
                <w:szCs w:val="20"/>
              </w:rPr>
              <w:t xml:space="preserve">В мастерской мастера-гончара. Орнамент народов мира: форма изделия и декор </w:t>
            </w:r>
          </w:p>
        </w:tc>
        <w:tc>
          <w:tcPr>
            <w:tcW w:w="8820" w:type="dxa"/>
          </w:tcPr>
          <w:p w:rsidR="00CD1766" w:rsidRPr="00AD3AFB" w:rsidRDefault="00CD1766" w:rsidP="00CD1766">
            <w:pPr>
              <w:autoSpaceDE w:val="0"/>
              <w:autoSpaceDN w:val="0"/>
              <w:adjustRightInd w:val="0"/>
              <w:rPr>
                <w:b/>
                <w:bCs/>
                <w:sz w:val="20"/>
                <w:szCs w:val="20"/>
              </w:rPr>
            </w:pPr>
            <w:r w:rsidRPr="00AD3AFB">
              <w:rPr>
                <w:b/>
                <w:bCs/>
                <w:sz w:val="20"/>
                <w:szCs w:val="20"/>
              </w:rPr>
              <w:t xml:space="preserve">Рассматривать </w:t>
            </w:r>
            <w:r w:rsidRPr="00AD3AFB">
              <w:rPr>
                <w:sz w:val="20"/>
                <w:szCs w:val="20"/>
              </w:rPr>
              <w:t xml:space="preserve">керамические сосуды, созданные народными мастерами Древней Греции и Дагестана (аул Балхары), и </w:t>
            </w:r>
            <w:r w:rsidRPr="00AD3AFB">
              <w:rPr>
                <w:b/>
                <w:bCs/>
                <w:sz w:val="20"/>
                <w:szCs w:val="20"/>
              </w:rPr>
              <w:t xml:space="preserve">различать </w:t>
            </w:r>
            <w:r w:rsidRPr="00AD3AFB">
              <w:rPr>
                <w:sz w:val="20"/>
                <w:szCs w:val="20"/>
              </w:rPr>
              <w:t xml:space="preserve">их по форме и узору. </w:t>
            </w:r>
            <w:proofErr w:type="gramStart"/>
            <w:r w:rsidRPr="00AD3AFB">
              <w:rPr>
                <w:b/>
                <w:bCs/>
                <w:sz w:val="20"/>
                <w:szCs w:val="20"/>
              </w:rPr>
              <w:t xml:space="preserve">Высказывать </w:t>
            </w:r>
            <w:r w:rsidRPr="00AD3AFB">
              <w:rPr>
                <w:sz w:val="20"/>
                <w:szCs w:val="20"/>
              </w:rPr>
              <w:t>своё отношение</w:t>
            </w:r>
            <w:proofErr w:type="gramEnd"/>
            <w:r w:rsidRPr="00AD3AFB">
              <w:rPr>
                <w:sz w:val="20"/>
                <w:szCs w:val="20"/>
              </w:rPr>
              <w:t xml:space="preserve"> к художественному совершенству этих керамических изделий. </w:t>
            </w:r>
            <w:r w:rsidRPr="00AD3AFB">
              <w:rPr>
                <w:b/>
                <w:bCs/>
                <w:sz w:val="20"/>
                <w:szCs w:val="20"/>
              </w:rPr>
              <w:t xml:space="preserve">Сопоставлять </w:t>
            </w:r>
            <w:r w:rsidRPr="00AD3AFB">
              <w:rPr>
                <w:sz w:val="20"/>
                <w:szCs w:val="20"/>
              </w:rPr>
              <w:t xml:space="preserve">балхарские сосуды с </w:t>
            </w:r>
            <w:proofErr w:type="gramStart"/>
            <w:r w:rsidRPr="00AD3AFB">
              <w:rPr>
                <w:sz w:val="20"/>
                <w:szCs w:val="20"/>
              </w:rPr>
              <w:t>древнегреческими</w:t>
            </w:r>
            <w:proofErr w:type="gramEnd"/>
            <w:r w:rsidRPr="00AD3AFB">
              <w:rPr>
                <w:sz w:val="20"/>
                <w:szCs w:val="20"/>
              </w:rPr>
              <w:t xml:space="preserve"> (форма изделия и декор). </w:t>
            </w:r>
            <w:r w:rsidRPr="00AD3AFB">
              <w:rPr>
                <w:b/>
                <w:bCs/>
                <w:sz w:val="20"/>
                <w:szCs w:val="20"/>
              </w:rPr>
              <w:t xml:space="preserve">Определять </w:t>
            </w:r>
            <w:r w:rsidRPr="00AD3AFB">
              <w:rPr>
                <w:sz w:val="20"/>
                <w:szCs w:val="20"/>
              </w:rPr>
              <w:t xml:space="preserve">сходство и различия в форме глиняных сосудов, их цветовом решении, декоре. </w:t>
            </w:r>
            <w:r w:rsidRPr="00AD3AFB">
              <w:rPr>
                <w:b/>
                <w:bCs/>
                <w:sz w:val="20"/>
                <w:szCs w:val="20"/>
              </w:rPr>
              <w:t xml:space="preserve">Объяснять </w:t>
            </w:r>
            <w:r w:rsidRPr="00AD3AFB">
              <w:rPr>
                <w:sz w:val="20"/>
                <w:szCs w:val="20"/>
              </w:rPr>
              <w:t xml:space="preserve">смысл понятий </w:t>
            </w:r>
            <w:r w:rsidRPr="00AD3AFB">
              <w:rPr>
                <w:i/>
                <w:iCs/>
                <w:sz w:val="20"/>
                <w:szCs w:val="20"/>
              </w:rPr>
              <w:t>керамика, гончар, меандр, пальметта.</w:t>
            </w:r>
            <w:r w:rsidRPr="00AD3AFB">
              <w:rPr>
                <w:b/>
                <w:bCs/>
                <w:sz w:val="20"/>
                <w:szCs w:val="20"/>
              </w:rPr>
              <w:t xml:space="preserve"> Участвовать </w:t>
            </w:r>
            <w:r w:rsidRPr="00AD3AFB">
              <w:rPr>
                <w:sz w:val="20"/>
                <w:szCs w:val="20"/>
              </w:rPr>
              <w:t>в обсуждении композиции орнаментов, украшающих поверхность сосудов Древней Греции и Дагестана, расположения их на поверхности глиняных</w:t>
            </w:r>
            <w:r>
              <w:rPr>
                <w:sz w:val="20"/>
                <w:szCs w:val="20"/>
              </w:rPr>
              <w:t xml:space="preserve"> </w:t>
            </w:r>
            <w:r w:rsidRPr="00AD3AFB">
              <w:rPr>
                <w:sz w:val="20"/>
                <w:szCs w:val="20"/>
              </w:rPr>
              <w:t>сосудов разной формы.</w:t>
            </w:r>
            <w:r w:rsidRPr="00AD3AFB">
              <w:rPr>
                <w:b/>
                <w:bCs/>
                <w:sz w:val="20"/>
                <w:szCs w:val="20"/>
              </w:rPr>
              <w:t xml:space="preserve"> Работать </w:t>
            </w:r>
            <w:r w:rsidRPr="00AD3AFB">
              <w:rPr>
                <w:sz w:val="20"/>
                <w:szCs w:val="20"/>
              </w:rPr>
              <w:t xml:space="preserve">по художественно-дидактической таблице. </w:t>
            </w:r>
            <w:r w:rsidRPr="00AD3AFB">
              <w:rPr>
                <w:b/>
                <w:bCs/>
                <w:sz w:val="20"/>
                <w:szCs w:val="20"/>
              </w:rPr>
              <w:t xml:space="preserve">Выявлять </w:t>
            </w:r>
            <w:r w:rsidRPr="00AD3AFB">
              <w:rPr>
                <w:sz w:val="20"/>
                <w:szCs w:val="20"/>
              </w:rPr>
              <w:t xml:space="preserve">природную основу древних орнаментов. </w:t>
            </w:r>
            <w:r w:rsidRPr="00AD3AFB">
              <w:rPr>
                <w:b/>
                <w:bCs/>
                <w:sz w:val="20"/>
                <w:szCs w:val="20"/>
              </w:rPr>
              <w:t>Определять</w:t>
            </w:r>
            <w:r w:rsidRPr="00AD3AFB">
              <w:rPr>
                <w:sz w:val="20"/>
                <w:szCs w:val="20"/>
              </w:rPr>
              <w:t>, какие (крупные или мелкие) элементы</w:t>
            </w:r>
            <w:r>
              <w:rPr>
                <w:sz w:val="20"/>
                <w:szCs w:val="20"/>
              </w:rPr>
              <w:t xml:space="preserve"> </w:t>
            </w:r>
            <w:proofErr w:type="gramStart"/>
            <w:r w:rsidRPr="00AD3AFB">
              <w:rPr>
                <w:sz w:val="20"/>
                <w:szCs w:val="20"/>
              </w:rPr>
              <w:t>орнамента</w:t>
            </w:r>
            <w:proofErr w:type="gramEnd"/>
            <w:r w:rsidRPr="00AD3AFB">
              <w:rPr>
                <w:sz w:val="20"/>
                <w:szCs w:val="20"/>
              </w:rPr>
              <w:t xml:space="preserve"> и на </w:t>
            </w:r>
            <w:proofErr w:type="gramStart"/>
            <w:r w:rsidRPr="00AD3AFB">
              <w:rPr>
                <w:sz w:val="20"/>
                <w:szCs w:val="20"/>
              </w:rPr>
              <w:t>каких</w:t>
            </w:r>
            <w:proofErr w:type="gramEnd"/>
            <w:r w:rsidRPr="00AD3AFB">
              <w:rPr>
                <w:sz w:val="20"/>
                <w:szCs w:val="20"/>
              </w:rPr>
              <w:t xml:space="preserve"> частях поверхности сосуда (горловина, тулово, поддон) располагают народные мастера, чтобы подчеркнуть пластическую форму и объём сосуда.</w:t>
            </w:r>
            <w:r w:rsidRPr="00AD3AFB">
              <w:rPr>
                <w:b/>
                <w:bCs/>
                <w:sz w:val="20"/>
                <w:szCs w:val="20"/>
              </w:rPr>
              <w:t xml:space="preserve"> Изображать </w:t>
            </w:r>
            <w:r w:rsidRPr="00AD3AFB">
              <w:rPr>
                <w:sz w:val="20"/>
                <w:szCs w:val="20"/>
              </w:rPr>
              <w:t xml:space="preserve">силуэт симметричного предмета (сосуда). </w:t>
            </w:r>
            <w:r w:rsidRPr="00AD3AFB">
              <w:rPr>
                <w:b/>
                <w:bCs/>
                <w:sz w:val="20"/>
                <w:szCs w:val="20"/>
              </w:rPr>
              <w:t xml:space="preserve">Намечать </w:t>
            </w:r>
            <w:r w:rsidRPr="00AD3AFB">
              <w:rPr>
                <w:sz w:val="20"/>
                <w:szCs w:val="20"/>
              </w:rPr>
              <w:t xml:space="preserve">основные его части (горловые, тулово, поддон), которые украшаются орнаментами. </w:t>
            </w:r>
            <w:r w:rsidRPr="00AD3AFB">
              <w:rPr>
                <w:b/>
                <w:bCs/>
                <w:sz w:val="20"/>
                <w:szCs w:val="20"/>
              </w:rPr>
              <w:t xml:space="preserve">Создавать </w:t>
            </w:r>
            <w:r w:rsidRPr="00AD3AFB">
              <w:rPr>
                <w:sz w:val="20"/>
                <w:szCs w:val="20"/>
              </w:rPr>
              <w:t xml:space="preserve">эскиз декоративного украшения керамического сосуда (дагестанского или древнегреческого – по выбору), </w:t>
            </w:r>
            <w:r w:rsidRPr="00AD3AFB">
              <w:rPr>
                <w:b/>
                <w:bCs/>
                <w:sz w:val="20"/>
                <w:szCs w:val="20"/>
              </w:rPr>
              <w:t xml:space="preserve">согласовывать </w:t>
            </w:r>
            <w:r w:rsidRPr="00AD3AFB">
              <w:rPr>
                <w:sz w:val="20"/>
                <w:szCs w:val="20"/>
              </w:rPr>
              <w:t xml:space="preserve">декор с формой сосуда. </w:t>
            </w:r>
            <w:r w:rsidRPr="00AD3AFB">
              <w:rPr>
                <w:b/>
                <w:bCs/>
                <w:sz w:val="20"/>
                <w:szCs w:val="20"/>
              </w:rPr>
              <w:t xml:space="preserve">Выражать </w:t>
            </w:r>
            <w:r w:rsidRPr="00AD3AFB">
              <w:rPr>
                <w:sz w:val="20"/>
                <w:szCs w:val="20"/>
              </w:rPr>
              <w:t>в творческой работе своё осознанное уважение</w:t>
            </w:r>
            <w:r>
              <w:rPr>
                <w:sz w:val="20"/>
                <w:szCs w:val="20"/>
              </w:rPr>
              <w:t xml:space="preserve"> </w:t>
            </w:r>
            <w:r w:rsidRPr="00AD3AFB">
              <w:rPr>
                <w:sz w:val="20"/>
                <w:szCs w:val="20"/>
              </w:rPr>
              <w:t>к традициям и искусству мастеров-гончаров в нашем Отечестве и в других странах мира.</w:t>
            </w:r>
            <w:r>
              <w:rPr>
                <w:sz w:val="20"/>
                <w:szCs w:val="20"/>
              </w:rPr>
              <w:t xml:space="preserve"> </w:t>
            </w:r>
            <w:r w:rsidRPr="00AD3AFB">
              <w:rPr>
                <w:b/>
                <w:bCs/>
                <w:sz w:val="20"/>
                <w:szCs w:val="20"/>
              </w:rPr>
              <w:t xml:space="preserve">Обсуждать </w:t>
            </w:r>
            <w:r w:rsidRPr="00AD3AFB">
              <w:rPr>
                <w:sz w:val="20"/>
                <w:szCs w:val="20"/>
              </w:rPr>
              <w:t xml:space="preserve">творческие работы одноклассников и </w:t>
            </w:r>
            <w:r w:rsidRPr="00AD3AFB">
              <w:rPr>
                <w:b/>
                <w:bCs/>
                <w:sz w:val="20"/>
                <w:szCs w:val="20"/>
              </w:rPr>
              <w:t xml:space="preserve">давать </w:t>
            </w:r>
            <w:r w:rsidRPr="00AD3AFB">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t>5</w:t>
            </w:r>
          </w:p>
        </w:tc>
        <w:tc>
          <w:tcPr>
            <w:tcW w:w="4909" w:type="dxa"/>
          </w:tcPr>
          <w:p w:rsidR="00CD1766" w:rsidRPr="00AD3AFB" w:rsidRDefault="00CD1766" w:rsidP="00CD1766">
            <w:pPr>
              <w:autoSpaceDE w:val="0"/>
              <w:autoSpaceDN w:val="0"/>
              <w:adjustRightInd w:val="0"/>
              <w:rPr>
                <w:bCs/>
                <w:sz w:val="20"/>
                <w:szCs w:val="20"/>
              </w:rPr>
            </w:pPr>
            <w:r w:rsidRPr="00AD3AFB">
              <w:rPr>
                <w:bCs/>
                <w:sz w:val="20"/>
                <w:szCs w:val="20"/>
              </w:rPr>
              <w:t>Природные и рукотворные формы в натюрморте. Натюрморт: композиция, линия, пятно, штрих, светотень</w:t>
            </w:r>
          </w:p>
        </w:tc>
        <w:tc>
          <w:tcPr>
            <w:tcW w:w="8820" w:type="dxa"/>
          </w:tcPr>
          <w:p w:rsidR="00CD1766" w:rsidRPr="00AD3AFB" w:rsidRDefault="00CD1766" w:rsidP="00CD1766">
            <w:pPr>
              <w:autoSpaceDE w:val="0"/>
              <w:autoSpaceDN w:val="0"/>
              <w:adjustRightInd w:val="0"/>
              <w:rPr>
                <w:b/>
                <w:bCs/>
                <w:sz w:val="20"/>
                <w:szCs w:val="20"/>
              </w:rPr>
            </w:pPr>
            <w:r w:rsidRPr="00AD3AFB">
              <w:rPr>
                <w:b/>
                <w:bCs/>
                <w:sz w:val="20"/>
                <w:szCs w:val="20"/>
              </w:rPr>
              <w:t xml:space="preserve">Рассматривать </w:t>
            </w:r>
            <w:r w:rsidRPr="00AD3AFB">
              <w:rPr>
                <w:sz w:val="20"/>
                <w:szCs w:val="20"/>
              </w:rPr>
              <w:t xml:space="preserve">натюрморты художника-графика и живописца из природных и рукотворных форм. </w:t>
            </w:r>
            <w:r w:rsidRPr="00AD3AFB">
              <w:rPr>
                <w:b/>
                <w:bCs/>
                <w:sz w:val="20"/>
                <w:szCs w:val="20"/>
              </w:rPr>
              <w:t xml:space="preserve">Сопоставлять </w:t>
            </w:r>
            <w:r w:rsidRPr="00AD3AFB">
              <w:rPr>
                <w:sz w:val="20"/>
                <w:szCs w:val="20"/>
              </w:rPr>
              <w:t xml:space="preserve">натюрморты графиков с </w:t>
            </w:r>
            <w:proofErr w:type="gramStart"/>
            <w:r w:rsidRPr="00AD3AFB">
              <w:rPr>
                <w:sz w:val="20"/>
                <w:szCs w:val="20"/>
              </w:rPr>
              <w:t>живописными</w:t>
            </w:r>
            <w:proofErr w:type="gramEnd"/>
            <w:r w:rsidRPr="00AD3AFB">
              <w:rPr>
                <w:sz w:val="20"/>
                <w:szCs w:val="20"/>
              </w:rPr>
              <w:t xml:space="preserve">. </w:t>
            </w:r>
            <w:r w:rsidRPr="00AD3AFB">
              <w:rPr>
                <w:b/>
                <w:bCs/>
                <w:sz w:val="20"/>
                <w:szCs w:val="20"/>
              </w:rPr>
              <w:t xml:space="preserve">Называть </w:t>
            </w:r>
            <w:r w:rsidRPr="00AD3AFB">
              <w:rPr>
                <w:sz w:val="20"/>
                <w:szCs w:val="20"/>
              </w:rPr>
              <w:t xml:space="preserve">изображённые в них формы предметов. </w:t>
            </w:r>
            <w:r w:rsidRPr="00AD3AFB">
              <w:rPr>
                <w:b/>
                <w:bCs/>
                <w:sz w:val="20"/>
                <w:szCs w:val="20"/>
              </w:rPr>
              <w:t xml:space="preserve">Различать </w:t>
            </w:r>
            <w:r w:rsidRPr="00AD3AFB">
              <w:rPr>
                <w:sz w:val="20"/>
                <w:szCs w:val="20"/>
              </w:rPr>
              <w:t>средства художественной выразительности графики в передаче объёмной формы предметов в натюрморте (линия, пятно, штрих, светотень, светлые и тёмные тона).</w:t>
            </w:r>
            <w:r w:rsidRPr="00AD3AFB">
              <w:rPr>
                <w:b/>
                <w:bCs/>
                <w:sz w:val="20"/>
                <w:szCs w:val="20"/>
              </w:rPr>
              <w:t xml:space="preserve"> Участвовать </w:t>
            </w:r>
            <w:r w:rsidRPr="00AD3AFB">
              <w:rPr>
                <w:sz w:val="20"/>
                <w:szCs w:val="20"/>
              </w:rPr>
              <w:t>в обсуждении своеобразия передачи красоты природных и рукотворных форм в натюрмортах графика и художника-живописца.</w:t>
            </w:r>
            <w:r w:rsidRPr="00AD3AFB">
              <w:rPr>
                <w:b/>
                <w:bCs/>
                <w:sz w:val="20"/>
                <w:szCs w:val="20"/>
              </w:rPr>
              <w:t xml:space="preserve"> Рисовать </w:t>
            </w:r>
            <w:r w:rsidRPr="00AD3AFB">
              <w:rPr>
                <w:sz w:val="20"/>
                <w:szCs w:val="20"/>
              </w:rPr>
              <w:t xml:space="preserve">с натуры натюрморт, составленный из сосуда и овощей или фруктов. </w:t>
            </w:r>
            <w:r w:rsidRPr="00AD3AFB">
              <w:rPr>
                <w:b/>
                <w:bCs/>
                <w:sz w:val="20"/>
                <w:szCs w:val="20"/>
              </w:rPr>
              <w:t xml:space="preserve">Применять </w:t>
            </w:r>
            <w:r w:rsidRPr="00AD3AFB">
              <w:rPr>
                <w:sz w:val="20"/>
                <w:szCs w:val="20"/>
              </w:rPr>
              <w:t xml:space="preserve">выразительные графические средства в работе (линия, пятно, штрих, светотень). </w:t>
            </w:r>
            <w:r w:rsidRPr="00AD3AFB">
              <w:rPr>
                <w:b/>
                <w:bCs/>
                <w:sz w:val="20"/>
                <w:szCs w:val="20"/>
              </w:rPr>
              <w:t xml:space="preserve">Выражать </w:t>
            </w:r>
            <w:r w:rsidRPr="00AD3AFB">
              <w:rPr>
                <w:sz w:val="20"/>
                <w:szCs w:val="20"/>
              </w:rPr>
              <w:t xml:space="preserve">в творческой работе своё эмоционально-ценностное отношение к природным и рукотворным формам. </w:t>
            </w:r>
            <w:r w:rsidRPr="00AD3AFB">
              <w:rPr>
                <w:b/>
                <w:bCs/>
                <w:sz w:val="20"/>
                <w:szCs w:val="20"/>
              </w:rPr>
              <w:t xml:space="preserve">Обсуждать </w:t>
            </w:r>
            <w:r w:rsidRPr="00AD3AFB">
              <w:rPr>
                <w:sz w:val="20"/>
                <w:szCs w:val="20"/>
              </w:rPr>
              <w:t xml:space="preserve">творческие работы одноклассников и </w:t>
            </w:r>
            <w:r w:rsidRPr="00AD3AFB">
              <w:rPr>
                <w:b/>
                <w:bCs/>
                <w:sz w:val="20"/>
                <w:szCs w:val="20"/>
              </w:rPr>
              <w:t xml:space="preserve">давать </w:t>
            </w:r>
            <w:r w:rsidRPr="00AD3AFB">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t>6</w:t>
            </w:r>
          </w:p>
        </w:tc>
        <w:tc>
          <w:tcPr>
            <w:tcW w:w="4909" w:type="dxa"/>
          </w:tcPr>
          <w:p w:rsidR="00CD1766" w:rsidRPr="00AD3AFB" w:rsidRDefault="00CD1766" w:rsidP="00CD1766">
            <w:pPr>
              <w:autoSpaceDE w:val="0"/>
              <w:autoSpaceDN w:val="0"/>
              <w:adjustRightInd w:val="0"/>
              <w:rPr>
                <w:bCs/>
                <w:sz w:val="20"/>
                <w:szCs w:val="20"/>
              </w:rPr>
            </w:pPr>
            <w:r w:rsidRPr="00AD3AFB">
              <w:rPr>
                <w:bCs/>
                <w:sz w:val="20"/>
                <w:szCs w:val="20"/>
              </w:rPr>
              <w:t>Красота природных форм в искусстве графики. Живая природа. Графическая композиция: линии разные по виду и ритму, пятно, силуэт</w:t>
            </w:r>
          </w:p>
        </w:tc>
        <w:tc>
          <w:tcPr>
            <w:tcW w:w="8820" w:type="dxa"/>
          </w:tcPr>
          <w:p w:rsidR="00CD1766" w:rsidRPr="00AD3AFB" w:rsidRDefault="00CD1766" w:rsidP="00CD1766">
            <w:pPr>
              <w:autoSpaceDE w:val="0"/>
              <w:autoSpaceDN w:val="0"/>
              <w:adjustRightInd w:val="0"/>
              <w:rPr>
                <w:b/>
                <w:bCs/>
                <w:sz w:val="20"/>
                <w:szCs w:val="20"/>
              </w:rPr>
            </w:pPr>
            <w:r w:rsidRPr="00AD3AFB">
              <w:rPr>
                <w:b/>
                <w:bCs/>
                <w:sz w:val="20"/>
                <w:szCs w:val="20"/>
              </w:rPr>
              <w:t xml:space="preserve">Рассматривать </w:t>
            </w:r>
            <w:r w:rsidRPr="00AD3AFB">
              <w:rPr>
                <w:sz w:val="20"/>
                <w:szCs w:val="20"/>
              </w:rPr>
              <w:t xml:space="preserve">произведения графики, воссоздавшие красоту родной природы. </w:t>
            </w:r>
            <w:proofErr w:type="gramStart"/>
            <w:r w:rsidRPr="00AD3AFB">
              <w:rPr>
                <w:b/>
                <w:bCs/>
                <w:sz w:val="20"/>
                <w:szCs w:val="20"/>
              </w:rPr>
              <w:t xml:space="preserve">Высказывать </w:t>
            </w:r>
            <w:r w:rsidRPr="00AD3AFB">
              <w:rPr>
                <w:sz w:val="20"/>
                <w:szCs w:val="20"/>
              </w:rPr>
              <w:t>своё отношение</w:t>
            </w:r>
            <w:proofErr w:type="gramEnd"/>
            <w:r w:rsidRPr="00AD3AFB">
              <w:rPr>
                <w:sz w:val="20"/>
                <w:szCs w:val="20"/>
              </w:rPr>
              <w:t xml:space="preserve"> к ним.</w:t>
            </w:r>
            <w:r w:rsidRPr="00AD3AFB">
              <w:rPr>
                <w:b/>
                <w:bCs/>
                <w:sz w:val="20"/>
                <w:szCs w:val="20"/>
              </w:rPr>
              <w:t xml:space="preserve"> Называть</w:t>
            </w:r>
            <w:r w:rsidRPr="00AD3AFB">
              <w:rPr>
                <w:sz w:val="20"/>
                <w:szCs w:val="20"/>
              </w:rPr>
              <w:t>, какими средствами рисунка (линия, штрихи разные по виду и ритму, пятно, силуэт, чёрный и белый цвет) художники создают выразительный образ</w:t>
            </w:r>
            <w:r>
              <w:rPr>
                <w:sz w:val="20"/>
                <w:szCs w:val="20"/>
              </w:rPr>
              <w:t xml:space="preserve"> </w:t>
            </w:r>
            <w:r w:rsidRPr="00AD3AFB">
              <w:rPr>
                <w:sz w:val="20"/>
                <w:szCs w:val="20"/>
              </w:rPr>
              <w:t xml:space="preserve">деревьев в графическом пейзаже и натюрморте. </w:t>
            </w:r>
            <w:r w:rsidRPr="00AD3AFB">
              <w:rPr>
                <w:b/>
                <w:bCs/>
                <w:sz w:val="20"/>
                <w:szCs w:val="20"/>
              </w:rPr>
              <w:t xml:space="preserve">Объяснять </w:t>
            </w:r>
            <w:r w:rsidRPr="00AD3AFB">
              <w:rPr>
                <w:sz w:val="20"/>
                <w:szCs w:val="20"/>
              </w:rPr>
              <w:t xml:space="preserve">понятия </w:t>
            </w:r>
            <w:r w:rsidRPr="00AD3AFB">
              <w:rPr>
                <w:i/>
                <w:iCs/>
                <w:sz w:val="20"/>
                <w:szCs w:val="20"/>
              </w:rPr>
              <w:t>силуэт, ритм.</w:t>
            </w:r>
            <w:r w:rsidRPr="00AD3AFB">
              <w:rPr>
                <w:b/>
                <w:bCs/>
                <w:sz w:val="20"/>
                <w:szCs w:val="20"/>
              </w:rPr>
              <w:t xml:space="preserve"> </w:t>
            </w:r>
            <w:proofErr w:type="gramStart"/>
            <w:r w:rsidRPr="00AD3AFB">
              <w:rPr>
                <w:b/>
                <w:bCs/>
                <w:sz w:val="20"/>
                <w:szCs w:val="20"/>
              </w:rPr>
              <w:t xml:space="preserve">Участвовать </w:t>
            </w:r>
            <w:r w:rsidRPr="00AD3AFB">
              <w:rPr>
                <w:sz w:val="20"/>
                <w:szCs w:val="20"/>
              </w:rPr>
              <w:t>в обсуждении использования графиками различных ритмических чередований (предметы разных размеров или форм, светлые и тёмные пятна, чёрные и белые пятна, силуэтное изображение чёрное на белом, белое на чёрном), разнообразных линий (живые, тонкие и толстые, прямые и кривые, волнистые, кривые, дугообразные, одиночные, сгруппированные в штриховку и т. п.).</w:t>
            </w:r>
            <w:proofErr w:type="gramEnd"/>
            <w:r w:rsidRPr="00AD3AFB">
              <w:rPr>
                <w:b/>
                <w:bCs/>
                <w:sz w:val="20"/>
                <w:szCs w:val="20"/>
              </w:rPr>
              <w:t xml:space="preserve"> Работать </w:t>
            </w:r>
            <w:r w:rsidRPr="00AD3AFB">
              <w:rPr>
                <w:sz w:val="20"/>
                <w:szCs w:val="20"/>
              </w:rPr>
              <w:t>по художественно-дидактической таблице.</w:t>
            </w:r>
            <w:r>
              <w:rPr>
                <w:sz w:val="20"/>
                <w:szCs w:val="20"/>
              </w:rPr>
              <w:t xml:space="preserve"> </w:t>
            </w:r>
            <w:r w:rsidRPr="00AD3AFB">
              <w:rPr>
                <w:b/>
                <w:bCs/>
                <w:sz w:val="20"/>
                <w:szCs w:val="20"/>
              </w:rPr>
              <w:t>Прослеживать</w:t>
            </w:r>
            <w:r w:rsidRPr="00AD3AFB">
              <w:rPr>
                <w:sz w:val="20"/>
                <w:szCs w:val="20"/>
              </w:rPr>
              <w:t xml:space="preserve">, как наносить линии, разные по виду и ритму. </w:t>
            </w:r>
            <w:proofErr w:type="gramStart"/>
            <w:r w:rsidRPr="00AD3AFB">
              <w:rPr>
                <w:b/>
                <w:bCs/>
                <w:sz w:val="20"/>
                <w:szCs w:val="20"/>
              </w:rPr>
              <w:t>Экспериментировать</w:t>
            </w:r>
            <w:r w:rsidRPr="00AD3AFB">
              <w:rPr>
                <w:sz w:val="20"/>
                <w:szCs w:val="20"/>
              </w:rPr>
              <w:t xml:space="preserve">, рисуя линии, разные по виду и ритму (кривые, ломаные, волнистые, </w:t>
            </w:r>
            <w:r w:rsidRPr="00AD3AFB">
              <w:rPr>
                <w:sz w:val="20"/>
                <w:szCs w:val="20"/>
              </w:rPr>
              <w:lastRenderedPageBreak/>
              <w:t>дугообразные, сетки, параллельные штрихи).</w:t>
            </w:r>
            <w:proofErr w:type="gramEnd"/>
            <w:r w:rsidRPr="00AD3AFB">
              <w:rPr>
                <w:b/>
                <w:bCs/>
                <w:sz w:val="20"/>
                <w:szCs w:val="20"/>
              </w:rPr>
              <w:t xml:space="preserve"> Выбирать </w:t>
            </w:r>
            <w:r w:rsidRPr="00AD3AFB">
              <w:rPr>
                <w:sz w:val="20"/>
                <w:szCs w:val="20"/>
              </w:rPr>
              <w:t xml:space="preserve">графические материалы для осуществления своего замысла. </w:t>
            </w:r>
            <w:r w:rsidRPr="00AD3AFB">
              <w:rPr>
                <w:b/>
                <w:bCs/>
                <w:sz w:val="20"/>
                <w:szCs w:val="20"/>
              </w:rPr>
              <w:t>Решать</w:t>
            </w:r>
            <w:r w:rsidRPr="00AD3AFB">
              <w:rPr>
                <w:sz w:val="20"/>
                <w:szCs w:val="20"/>
              </w:rPr>
              <w:t xml:space="preserve">, какой цветок войдёт в композицию. </w:t>
            </w:r>
            <w:r w:rsidRPr="00AD3AFB">
              <w:rPr>
                <w:b/>
                <w:bCs/>
                <w:sz w:val="20"/>
                <w:szCs w:val="20"/>
              </w:rPr>
              <w:t xml:space="preserve">Изучать </w:t>
            </w:r>
            <w:r w:rsidRPr="00AD3AFB">
              <w:rPr>
                <w:sz w:val="20"/>
                <w:szCs w:val="20"/>
              </w:rPr>
              <w:t xml:space="preserve">его форму, как он освещён, </w:t>
            </w:r>
            <w:r w:rsidRPr="00AD3AFB">
              <w:rPr>
                <w:b/>
                <w:bCs/>
                <w:sz w:val="20"/>
                <w:szCs w:val="20"/>
              </w:rPr>
              <w:t xml:space="preserve">планировать </w:t>
            </w:r>
            <w:r w:rsidRPr="00AD3AFB">
              <w:rPr>
                <w:sz w:val="20"/>
                <w:szCs w:val="20"/>
              </w:rPr>
              <w:t xml:space="preserve">свою работу и </w:t>
            </w:r>
            <w:r w:rsidRPr="00AD3AFB">
              <w:rPr>
                <w:b/>
                <w:bCs/>
                <w:sz w:val="20"/>
                <w:szCs w:val="20"/>
              </w:rPr>
              <w:t xml:space="preserve">определять </w:t>
            </w:r>
            <w:r w:rsidRPr="00AD3AFB">
              <w:rPr>
                <w:sz w:val="20"/>
                <w:szCs w:val="20"/>
              </w:rPr>
              <w:t xml:space="preserve">порядок рисования (прорисовка главных частей цветка, намётка расположения крупных листьев, цветов, деталировка линиями и штриховкой). </w:t>
            </w:r>
            <w:r w:rsidRPr="00AD3AFB">
              <w:rPr>
                <w:b/>
                <w:bCs/>
                <w:sz w:val="20"/>
                <w:szCs w:val="20"/>
              </w:rPr>
              <w:t xml:space="preserve">Рисовать </w:t>
            </w:r>
            <w:r w:rsidRPr="00AD3AFB">
              <w:rPr>
                <w:sz w:val="20"/>
                <w:szCs w:val="20"/>
              </w:rPr>
              <w:t xml:space="preserve">с натуры комнатные цветы выразительными средствами графики: линии, разные по виду и ритму, пятно, силуэт. </w:t>
            </w:r>
            <w:r w:rsidRPr="00AD3AFB">
              <w:rPr>
                <w:b/>
                <w:bCs/>
                <w:sz w:val="20"/>
                <w:szCs w:val="20"/>
              </w:rPr>
              <w:t xml:space="preserve">Выражать </w:t>
            </w:r>
            <w:r w:rsidRPr="00AD3AFB">
              <w:rPr>
                <w:sz w:val="20"/>
                <w:szCs w:val="20"/>
              </w:rPr>
              <w:t xml:space="preserve">в творческой работе своё отношение к природным формам средствами художественного образного языка графики. </w:t>
            </w:r>
            <w:r w:rsidRPr="00AD3AFB">
              <w:rPr>
                <w:b/>
                <w:bCs/>
                <w:sz w:val="20"/>
                <w:szCs w:val="20"/>
              </w:rPr>
              <w:t xml:space="preserve">Обсуждать </w:t>
            </w:r>
            <w:r w:rsidRPr="00AD3AFB">
              <w:rPr>
                <w:sz w:val="20"/>
                <w:szCs w:val="20"/>
              </w:rPr>
              <w:t xml:space="preserve">творческие работы одноклассников и </w:t>
            </w:r>
            <w:r w:rsidRPr="00AD3AFB">
              <w:rPr>
                <w:b/>
                <w:bCs/>
                <w:sz w:val="20"/>
                <w:szCs w:val="20"/>
              </w:rPr>
              <w:t xml:space="preserve">давать </w:t>
            </w:r>
            <w:r w:rsidRPr="00AD3AFB">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lastRenderedPageBreak/>
              <w:t>7</w:t>
            </w:r>
          </w:p>
        </w:tc>
        <w:tc>
          <w:tcPr>
            <w:tcW w:w="4909" w:type="dxa"/>
          </w:tcPr>
          <w:p w:rsidR="00CD1766" w:rsidRPr="00AD3AFB" w:rsidRDefault="00CD1766" w:rsidP="00CD1766">
            <w:pPr>
              <w:autoSpaceDE w:val="0"/>
              <w:autoSpaceDN w:val="0"/>
              <w:adjustRightInd w:val="0"/>
              <w:rPr>
                <w:bCs/>
                <w:sz w:val="20"/>
                <w:szCs w:val="20"/>
              </w:rPr>
            </w:pPr>
            <w:r w:rsidRPr="00AD3AFB">
              <w:rPr>
                <w:bCs/>
                <w:sz w:val="20"/>
                <w:szCs w:val="20"/>
              </w:rPr>
              <w:t>Разноцветные краски осени в сюжетной композиции и натюрморте. Цветовой круг: основные и составные цвета, цветовой контраст</w:t>
            </w:r>
          </w:p>
        </w:tc>
        <w:tc>
          <w:tcPr>
            <w:tcW w:w="8820" w:type="dxa"/>
          </w:tcPr>
          <w:p w:rsidR="00CD1766" w:rsidRPr="00AD3AFB" w:rsidRDefault="00CD1766" w:rsidP="00CD1766">
            <w:pPr>
              <w:autoSpaceDE w:val="0"/>
              <w:autoSpaceDN w:val="0"/>
              <w:adjustRightInd w:val="0"/>
              <w:rPr>
                <w:b/>
                <w:bCs/>
                <w:sz w:val="20"/>
                <w:szCs w:val="20"/>
              </w:rPr>
            </w:pPr>
            <w:r w:rsidRPr="00AD3AFB">
              <w:rPr>
                <w:b/>
                <w:bCs/>
                <w:sz w:val="20"/>
                <w:szCs w:val="20"/>
              </w:rPr>
              <w:t xml:space="preserve">Рассматривать </w:t>
            </w:r>
            <w:r w:rsidRPr="00AD3AFB">
              <w:rPr>
                <w:sz w:val="20"/>
                <w:szCs w:val="20"/>
              </w:rPr>
              <w:t xml:space="preserve">произведения декоративно-прикладного и народного искусства (гобелены, керамическое панно) и живописи на темы народного праздника. </w:t>
            </w:r>
            <w:proofErr w:type="gramStart"/>
            <w:r w:rsidRPr="00AD3AFB">
              <w:rPr>
                <w:b/>
                <w:bCs/>
                <w:sz w:val="20"/>
                <w:szCs w:val="20"/>
              </w:rPr>
              <w:t xml:space="preserve">Высказывать </w:t>
            </w:r>
            <w:r w:rsidRPr="00AD3AFB">
              <w:rPr>
                <w:sz w:val="20"/>
                <w:szCs w:val="20"/>
              </w:rPr>
              <w:t>своё отношение</w:t>
            </w:r>
            <w:proofErr w:type="gramEnd"/>
            <w:r w:rsidRPr="00AD3AFB">
              <w:rPr>
                <w:sz w:val="20"/>
                <w:szCs w:val="20"/>
              </w:rPr>
              <w:t xml:space="preserve"> к ним. </w:t>
            </w:r>
            <w:r w:rsidRPr="00AD3AFB">
              <w:rPr>
                <w:b/>
                <w:bCs/>
                <w:sz w:val="20"/>
                <w:szCs w:val="20"/>
              </w:rPr>
              <w:t xml:space="preserve">Называть </w:t>
            </w:r>
            <w:r w:rsidRPr="00AD3AFB">
              <w:rPr>
                <w:sz w:val="20"/>
                <w:szCs w:val="20"/>
              </w:rPr>
              <w:t xml:space="preserve">характерные, существенные черты праздника всех тружеников земли - Дня урожая. </w:t>
            </w:r>
            <w:r w:rsidRPr="00AD3AFB">
              <w:rPr>
                <w:b/>
                <w:bCs/>
                <w:sz w:val="20"/>
                <w:szCs w:val="20"/>
              </w:rPr>
              <w:t>Рассказывать</w:t>
            </w:r>
            <w:r w:rsidRPr="00AD3AFB">
              <w:rPr>
                <w:sz w:val="20"/>
                <w:szCs w:val="20"/>
              </w:rPr>
              <w:t xml:space="preserve">, как это событие отображено в произведениях различных видов изобразительного искусства. </w:t>
            </w:r>
            <w:r w:rsidRPr="00AD3AFB">
              <w:rPr>
                <w:b/>
                <w:bCs/>
                <w:sz w:val="20"/>
                <w:szCs w:val="20"/>
              </w:rPr>
              <w:t xml:space="preserve">Описывать </w:t>
            </w:r>
            <w:r w:rsidRPr="00AD3AFB">
              <w:rPr>
                <w:sz w:val="20"/>
                <w:szCs w:val="20"/>
              </w:rPr>
              <w:t>словами, как отмечают народный праздник -</w:t>
            </w:r>
            <w:r>
              <w:rPr>
                <w:sz w:val="20"/>
                <w:szCs w:val="20"/>
              </w:rPr>
              <w:t xml:space="preserve"> </w:t>
            </w:r>
            <w:r w:rsidRPr="00AD3AFB">
              <w:rPr>
                <w:sz w:val="20"/>
                <w:szCs w:val="20"/>
              </w:rPr>
              <w:t>День урожая там, где ты живёшь.</w:t>
            </w:r>
            <w:r w:rsidRPr="00AD3AFB">
              <w:rPr>
                <w:b/>
                <w:bCs/>
                <w:sz w:val="20"/>
                <w:szCs w:val="20"/>
              </w:rPr>
              <w:t xml:space="preserve"> Участвовать </w:t>
            </w:r>
            <w:r w:rsidRPr="00AD3AFB">
              <w:rPr>
                <w:sz w:val="20"/>
                <w:szCs w:val="20"/>
              </w:rPr>
              <w:t>в обсуждении содержания и выразительных сре</w:t>
            </w:r>
            <w:proofErr w:type="gramStart"/>
            <w:r w:rsidRPr="00AD3AFB">
              <w:rPr>
                <w:sz w:val="20"/>
                <w:szCs w:val="20"/>
              </w:rPr>
              <w:t>дств пр</w:t>
            </w:r>
            <w:proofErr w:type="gramEnd"/>
            <w:r w:rsidRPr="00AD3AFB">
              <w:rPr>
                <w:sz w:val="20"/>
                <w:szCs w:val="20"/>
              </w:rPr>
              <w:t>оизведений декоративно-прикладного, изобразительного искусства.</w:t>
            </w:r>
            <w:r w:rsidRPr="00AD3AFB">
              <w:rPr>
                <w:b/>
                <w:bCs/>
                <w:sz w:val="20"/>
                <w:szCs w:val="20"/>
              </w:rPr>
              <w:t xml:space="preserve"> Работать </w:t>
            </w:r>
            <w:r w:rsidRPr="00AD3AFB">
              <w:rPr>
                <w:sz w:val="20"/>
                <w:szCs w:val="20"/>
              </w:rPr>
              <w:t xml:space="preserve">по художественно-дидактической таблице. </w:t>
            </w:r>
            <w:r w:rsidRPr="00AD3AFB">
              <w:rPr>
                <w:b/>
                <w:bCs/>
                <w:sz w:val="20"/>
                <w:szCs w:val="20"/>
              </w:rPr>
              <w:t xml:space="preserve">Исследовать </w:t>
            </w:r>
            <w:r w:rsidRPr="00AD3AFB">
              <w:rPr>
                <w:sz w:val="20"/>
                <w:szCs w:val="20"/>
              </w:rPr>
              <w:t xml:space="preserve">возможности живописи, </w:t>
            </w:r>
            <w:r w:rsidRPr="00AD3AFB">
              <w:rPr>
                <w:b/>
                <w:bCs/>
                <w:sz w:val="20"/>
                <w:szCs w:val="20"/>
              </w:rPr>
              <w:t xml:space="preserve">создавать </w:t>
            </w:r>
            <w:r w:rsidRPr="00AD3AFB">
              <w:rPr>
                <w:sz w:val="20"/>
                <w:szCs w:val="20"/>
              </w:rPr>
              <w:t xml:space="preserve">цветовой контраст, </w:t>
            </w:r>
            <w:proofErr w:type="gramStart"/>
            <w:r w:rsidRPr="00AD3AFB">
              <w:rPr>
                <w:sz w:val="20"/>
                <w:szCs w:val="20"/>
              </w:rPr>
              <w:t>смешивая поочерёдно друг с</w:t>
            </w:r>
            <w:proofErr w:type="gramEnd"/>
            <w:r w:rsidRPr="00AD3AFB">
              <w:rPr>
                <w:sz w:val="20"/>
                <w:szCs w:val="20"/>
              </w:rPr>
              <w:t xml:space="preserve"> другом основные и составные цвета. Объяснять смысл понятий </w:t>
            </w:r>
            <w:r w:rsidRPr="00AD3AFB">
              <w:rPr>
                <w:i/>
                <w:iCs/>
                <w:sz w:val="20"/>
                <w:szCs w:val="20"/>
              </w:rPr>
              <w:t>цветовой круг, цветовой контраст.</w:t>
            </w:r>
            <w:r w:rsidRPr="00AD3AFB">
              <w:rPr>
                <w:b/>
                <w:bCs/>
                <w:sz w:val="20"/>
                <w:szCs w:val="20"/>
              </w:rPr>
              <w:t xml:space="preserve"> Выбирать </w:t>
            </w:r>
            <w:r w:rsidRPr="00AD3AFB">
              <w:rPr>
                <w:sz w:val="20"/>
                <w:szCs w:val="20"/>
              </w:rPr>
              <w:t>сюжет для творческой работы из предлагаемых или запомнившихся из наблюдаемых осенних праздников в своём крае, городе (посёлке).</w:t>
            </w:r>
            <w:r w:rsidRPr="00AD3AFB">
              <w:rPr>
                <w:b/>
                <w:bCs/>
                <w:sz w:val="20"/>
                <w:szCs w:val="20"/>
              </w:rPr>
              <w:t xml:space="preserve"> Создавать </w:t>
            </w:r>
            <w:r w:rsidRPr="00AD3AFB">
              <w:rPr>
                <w:sz w:val="20"/>
                <w:szCs w:val="20"/>
              </w:rPr>
              <w:t xml:space="preserve">по представлению или по памяти композицию осеннего праздника День урожая. </w:t>
            </w:r>
            <w:r w:rsidRPr="00AD3AFB">
              <w:rPr>
                <w:b/>
                <w:bCs/>
                <w:sz w:val="20"/>
                <w:szCs w:val="20"/>
              </w:rPr>
              <w:t xml:space="preserve">Применять </w:t>
            </w:r>
            <w:r w:rsidRPr="00AD3AFB">
              <w:rPr>
                <w:sz w:val="20"/>
                <w:szCs w:val="20"/>
              </w:rPr>
              <w:t xml:space="preserve">цветовой контраст в передаче праздничного, радостного настроения, усиления эмоционально-образного звучания работы. Эмоционально </w:t>
            </w:r>
            <w:r w:rsidRPr="00AD3AFB">
              <w:rPr>
                <w:b/>
                <w:bCs/>
                <w:sz w:val="20"/>
                <w:szCs w:val="20"/>
              </w:rPr>
              <w:t xml:space="preserve">откликнуться </w:t>
            </w:r>
            <w:r w:rsidRPr="00AD3AFB">
              <w:rPr>
                <w:sz w:val="20"/>
                <w:szCs w:val="20"/>
              </w:rPr>
              <w:t xml:space="preserve">на красоту народных праздников в жизни твоего края, города (посёлка) в произведениях изобразительного искусства, </w:t>
            </w:r>
            <w:r w:rsidRPr="00AD3AFB">
              <w:rPr>
                <w:b/>
                <w:bCs/>
                <w:sz w:val="20"/>
                <w:szCs w:val="20"/>
              </w:rPr>
              <w:t xml:space="preserve">выражать </w:t>
            </w:r>
            <w:r w:rsidRPr="00AD3AFB">
              <w:rPr>
                <w:sz w:val="20"/>
                <w:szCs w:val="20"/>
              </w:rPr>
              <w:t xml:space="preserve">отношение к ним в собственной творческо-художественной деятельности. </w:t>
            </w:r>
            <w:r w:rsidRPr="00AD3AFB">
              <w:rPr>
                <w:b/>
                <w:bCs/>
                <w:sz w:val="20"/>
                <w:szCs w:val="20"/>
              </w:rPr>
              <w:t xml:space="preserve">Обсуждать </w:t>
            </w:r>
            <w:r w:rsidRPr="00AD3AFB">
              <w:rPr>
                <w:sz w:val="20"/>
                <w:szCs w:val="20"/>
              </w:rPr>
              <w:t xml:space="preserve">творческие работы одноклассников и </w:t>
            </w:r>
            <w:r w:rsidRPr="00AD3AFB">
              <w:rPr>
                <w:b/>
                <w:bCs/>
                <w:sz w:val="20"/>
                <w:szCs w:val="20"/>
              </w:rPr>
              <w:t xml:space="preserve">давать </w:t>
            </w:r>
            <w:r w:rsidRPr="00AD3AFB">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t>8</w:t>
            </w:r>
          </w:p>
        </w:tc>
        <w:tc>
          <w:tcPr>
            <w:tcW w:w="4909" w:type="dxa"/>
          </w:tcPr>
          <w:p w:rsidR="00CD1766" w:rsidRPr="00AD3AFB" w:rsidRDefault="00CD1766" w:rsidP="00CD1766">
            <w:pPr>
              <w:autoSpaceDE w:val="0"/>
              <w:autoSpaceDN w:val="0"/>
              <w:adjustRightInd w:val="0"/>
              <w:rPr>
                <w:bCs/>
                <w:sz w:val="20"/>
                <w:szCs w:val="20"/>
              </w:rPr>
            </w:pPr>
            <w:r w:rsidRPr="00AD3AFB">
              <w:rPr>
                <w:bCs/>
                <w:sz w:val="20"/>
                <w:szCs w:val="20"/>
              </w:rPr>
              <w:t>В мастерской мастера-игрушечника. Декоративная композиция с вариациями</w:t>
            </w:r>
          </w:p>
          <w:p w:rsidR="00CD1766" w:rsidRPr="00AD3AFB" w:rsidRDefault="00CD1766" w:rsidP="00CD1766">
            <w:pPr>
              <w:autoSpaceDE w:val="0"/>
              <w:autoSpaceDN w:val="0"/>
              <w:adjustRightInd w:val="0"/>
              <w:rPr>
                <w:bCs/>
                <w:sz w:val="20"/>
                <w:szCs w:val="20"/>
              </w:rPr>
            </w:pPr>
            <w:r w:rsidRPr="00AD3AFB">
              <w:rPr>
                <w:bCs/>
                <w:sz w:val="20"/>
                <w:szCs w:val="20"/>
              </w:rPr>
              <w:t>филимоновских узоров</w:t>
            </w:r>
          </w:p>
        </w:tc>
        <w:tc>
          <w:tcPr>
            <w:tcW w:w="8820" w:type="dxa"/>
          </w:tcPr>
          <w:p w:rsidR="00CD1766" w:rsidRPr="00AD3AFB" w:rsidRDefault="00CD1766" w:rsidP="00CD1766">
            <w:pPr>
              <w:autoSpaceDE w:val="0"/>
              <w:autoSpaceDN w:val="0"/>
              <w:adjustRightInd w:val="0"/>
              <w:rPr>
                <w:b/>
                <w:bCs/>
                <w:sz w:val="20"/>
                <w:szCs w:val="20"/>
              </w:rPr>
            </w:pPr>
            <w:r w:rsidRPr="00AD3AFB">
              <w:rPr>
                <w:b/>
                <w:bCs/>
                <w:sz w:val="20"/>
                <w:szCs w:val="20"/>
              </w:rPr>
              <w:t xml:space="preserve">Рассматривать </w:t>
            </w:r>
            <w:r w:rsidRPr="00AD3AFB">
              <w:rPr>
                <w:sz w:val="20"/>
                <w:szCs w:val="20"/>
              </w:rPr>
              <w:t xml:space="preserve">народные глиняные игрушки из села Филимоново Тульской области. </w:t>
            </w:r>
            <w:r w:rsidRPr="00AD3AFB">
              <w:rPr>
                <w:b/>
                <w:bCs/>
                <w:sz w:val="20"/>
                <w:szCs w:val="20"/>
              </w:rPr>
              <w:t xml:space="preserve">Вспоминать </w:t>
            </w:r>
            <w:r w:rsidRPr="00AD3AFB">
              <w:rPr>
                <w:sz w:val="20"/>
                <w:szCs w:val="20"/>
              </w:rPr>
              <w:t xml:space="preserve">глиняные народные игрушки: дымковские, каргопольские, о которых узнали в 1 классе, и </w:t>
            </w:r>
            <w:r w:rsidRPr="00AD3AFB">
              <w:rPr>
                <w:b/>
                <w:bCs/>
                <w:sz w:val="20"/>
                <w:szCs w:val="20"/>
              </w:rPr>
              <w:t xml:space="preserve">сравнивать </w:t>
            </w:r>
            <w:r w:rsidRPr="00AD3AFB">
              <w:rPr>
                <w:sz w:val="20"/>
                <w:szCs w:val="20"/>
              </w:rPr>
              <w:t xml:space="preserve">филимоновскую игрушку с ними. </w:t>
            </w:r>
            <w:r w:rsidRPr="00AD3AFB">
              <w:rPr>
                <w:b/>
                <w:bCs/>
                <w:sz w:val="20"/>
                <w:szCs w:val="20"/>
              </w:rPr>
              <w:t xml:space="preserve">Рассказывать </w:t>
            </w:r>
            <w:r w:rsidRPr="00AD3AFB">
              <w:rPr>
                <w:sz w:val="20"/>
                <w:szCs w:val="20"/>
              </w:rPr>
              <w:t>о различии и общности</w:t>
            </w:r>
            <w:r>
              <w:rPr>
                <w:sz w:val="20"/>
                <w:szCs w:val="20"/>
              </w:rPr>
              <w:t xml:space="preserve"> </w:t>
            </w:r>
            <w:r w:rsidRPr="00AD3AFB">
              <w:rPr>
                <w:sz w:val="20"/>
                <w:szCs w:val="20"/>
              </w:rPr>
              <w:t>в создании образа глиняной игрушки в центрах народных художественных промыслов разных регионов России.</w:t>
            </w:r>
            <w:r w:rsidRPr="00AD3AFB">
              <w:rPr>
                <w:b/>
                <w:bCs/>
                <w:sz w:val="20"/>
                <w:szCs w:val="20"/>
              </w:rPr>
              <w:t xml:space="preserve"> Участвовать </w:t>
            </w:r>
            <w:r w:rsidRPr="00AD3AFB">
              <w:rPr>
                <w:sz w:val="20"/>
                <w:szCs w:val="20"/>
              </w:rPr>
              <w:t>в обсуждении характерных образов-символов в игрушках из села Филимонова, их связей с природой и жизнью человека.</w:t>
            </w:r>
            <w:r w:rsidRPr="00AD3AFB">
              <w:rPr>
                <w:b/>
                <w:bCs/>
                <w:sz w:val="20"/>
                <w:szCs w:val="20"/>
              </w:rPr>
              <w:t xml:space="preserve"> Работать </w:t>
            </w:r>
            <w:r w:rsidRPr="00AD3AFB">
              <w:rPr>
                <w:sz w:val="20"/>
                <w:szCs w:val="20"/>
              </w:rPr>
              <w:t xml:space="preserve">по художественно-дидактической таблице. </w:t>
            </w:r>
            <w:r w:rsidRPr="00AD3AFB">
              <w:rPr>
                <w:b/>
                <w:bCs/>
                <w:sz w:val="20"/>
                <w:szCs w:val="20"/>
              </w:rPr>
              <w:t xml:space="preserve">Выполнять </w:t>
            </w:r>
            <w:r w:rsidRPr="00AD3AFB">
              <w:rPr>
                <w:sz w:val="20"/>
                <w:szCs w:val="20"/>
              </w:rPr>
              <w:t xml:space="preserve">упражнение: </w:t>
            </w:r>
            <w:r w:rsidRPr="00AD3AFB">
              <w:rPr>
                <w:b/>
                <w:bCs/>
                <w:sz w:val="20"/>
                <w:szCs w:val="20"/>
              </w:rPr>
              <w:t xml:space="preserve">повторять </w:t>
            </w:r>
            <w:r w:rsidRPr="00AD3AFB">
              <w:rPr>
                <w:sz w:val="20"/>
                <w:szCs w:val="20"/>
              </w:rPr>
              <w:t xml:space="preserve">за народным мастером элементы филимоновских узоров. </w:t>
            </w:r>
            <w:r w:rsidRPr="00AD3AFB">
              <w:rPr>
                <w:b/>
                <w:bCs/>
                <w:sz w:val="20"/>
                <w:szCs w:val="20"/>
              </w:rPr>
              <w:t xml:space="preserve">Рисовать </w:t>
            </w:r>
            <w:r w:rsidRPr="00AD3AFB">
              <w:rPr>
                <w:sz w:val="20"/>
                <w:szCs w:val="20"/>
              </w:rPr>
              <w:t>последовательно узоры кистью от светлых тонов к тёмным</w:t>
            </w:r>
            <w:r>
              <w:rPr>
                <w:sz w:val="20"/>
                <w:szCs w:val="20"/>
              </w:rPr>
              <w:t xml:space="preserve"> </w:t>
            </w:r>
            <w:r w:rsidRPr="00AD3AFB">
              <w:rPr>
                <w:sz w:val="20"/>
                <w:szCs w:val="20"/>
              </w:rPr>
              <w:t>(жёлтый, красный, тёмно-зелёный).</w:t>
            </w:r>
            <w:r w:rsidRPr="00AD3AFB">
              <w:rPr>
                <w:b/>
                <w:bCs/>
                <w:sz w:val="20"/>
                <w:szCs w:val="20"/>
              </w:rPr>
              <w:t xml:space="preserve"> Создавать </w:t>
            </w:r>
            <w:r w:rsidRPr="00AD3AFB">
              <w:rPr>
                <w:sz w:val="20"/>
                <w:szCs w:val="20"/>
              </w:rPr>
              <w:t>декоративную композицию «Хозяйство деда</w:t>
            </w:r>
            <w:r>
              <w:rPr>
                <w:sz w:val="20"/>
                <w:szCs w:val="20"/>
              </w:rPr>
              <w:t xml:space="preserve"> </w:t>
            </w:r>
            <w:r w:rsidRPr="00AD3AFB">
              <w:rPr>
                <w:sz w:val="20"/>
                <w:szCs w:val="20"/>
              </w:rPr>
              <w:t xml:space="preserve">Филимона». </w:t>
            </w:r>
            <w:r w:rsidRPr="00AD3AFB">
              <w:rPr>
                <w:b/>
                <w:bCs/>
                <w:sz w:val="20"/>
                <w:szCs w:val="20"/>
              </w:rPr>
              <w:t xml:space="preserve">Варьировать </w:t>
            </w:r>
            <w:r w:rsidRPr="00AD3AFB">
              <w:rPr>
                <w:sz w:val="20"/>
                <w:szCs w:val="20"/>
              </w:rPr>
              <w:t xml:space="preserve">мотивы народной росписи, </w:t>
            </w:r>
            <w:r w:rsidRPr="00AD3AFB">
              <w:rPr>
                <w:b/>
                <w:bCs/>
                <w:sz w:val="20"/>
                <w:szCs w:val="20"/>
              </w:rPr>
              <w:t xml:space="preserve">изображать </w:t>
            </w:r>
            <w:r w:rsidRPr="00AD3AFB">
              <w:rPr>
                <w:sz w:val="20"/>
                <w:szCs w:val="20"/>
              </w:rPr>
              <w:t xml:space="preserve">знаки-символы в филимоновской росписи. </w:t>
            </w:r>
            <w:r w:rsidRPr="00AD3AFB">
              <w:rPr>
                <w:b/>
                <w:bCs/>
                <w:sz w:val="20"/>
                <w:szCs w:val="20"/>
              </w:rPr>
              <w:t xml:space="preserve">Передавать </w:t>
            </w:r>
            <w:r w:rsidRPr="00AD3AFB">
              <w:rPr>
                <w:sz w:val="20"/>
                <w:szCs w:val="20"/>
              </w:rPr>
              <w:lastRenderedPageBreak/>
              <w:t xml:space="preserve">специфику стилистики произведений народного художественного промысла России (с учётом местных условий). </w:t>
            </w:r>
            <w:r w:rsidRPr="00AD3AFB">
              <w:rPr>
                <w:b/>
                <w:bCs/>
                <w:sz w:val="20"/>
                <w:szCs w:val="20"/>
              </w:rPr>
              <w:t xml:space="preserve">Выражать </w:t>
            </w:r>
            <w:r w:rsidRPr="00AD3AFB">
              <w:rPr>
                <w:sz w:val="20"/>
                <w:szCs w:val="20"/>
              </w:rPr>
              <w:t>в творческой работе своё отношение к образному языку народной глиняной игрушки.</w:t>
            </w:r>
            <w:r>
              <w:rPr>
                <w:sz w:val="20"/>
                <w:szCs w:val="20"/>
              </w:rPr>
              <w:t xml:space="preserve"> </w:t>
            </w:r>
            <w:r w:rsidRPr="00AD3AFB">
              <w:rPr>
                <w:b/>
                <w:bCs/>
                <w:sz w:val="20"/>
                <w:szCs w:val="20"/>
              </w:rPr>
              <w:t xml:space="preserve">Обсуждать </w:t>
            </w:r>
            <w:r w:rsidRPr="00AD3AFB">
              <w:rPr>
                <w:sz w:val="20"/>
                <w:szCs w:val="20"/>
              </w:rPr>
              <w:t xml:space="preserve">творческие работы одноклассников и </w:t>
            </w:r>
            <w:r w:rsidRPr="00AD3AFB">
              <w:rPr>
                <w:b/>
                <w:bCs/>
                <w:sz w:val="20"/>
                <w:szCs w:val="20"/>
              </w:rPr>
              <w:t xml:space="preserve">давать </w:t>
            </w:r>
            <w:r w:rsidRPr="00AD3AFB">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lastRenderedPageBreak/>
              <w:t>9</w:t>
            </w:r>
          </w:p>
        </w:tc>
        <w:tc>
          <w:tcPr>
            <w:tcW w:w="4909" w:type="dxa"/>
          </w:tcPr>
          <w:p w:rsidR="00CD1766" w:rsidRPr="00AD3AFB" w:rsidRDefault="00CD1766" w:rsidP="00CD1766">
            <w:pPr>
              <w:autoSpaceDE w:val="0"/>
              <w:autoSpaceDN w:val="0"/>
              <w:adjustRightInd w:val="0"/>
              <w:rPr>
                <w:bCs/>
                <w:sz w:val="20"/>
                <w:szCs w:val="20"/>
              </w:rPr>
            </w:pPr>
            <w:r w:rsidRPr="00AD3AFB">
              <w:rPr>
                <w:bCs/>
                <w:sz w:val="20"/>
                <w:szCs w:val="20"/>
              </w:rPr>
              <w:t>Красный цвет в природе и искусстве.</w:t>
            </w:r>
          </w:p>
          <w:p w:rsidR="00CD1766" w:rsidRPr="00AD3AFB" w:rsidRDefault="00CD1766" w:rsidP="00CD1766">
            <w:pPr>
              <w:autoSpaceDE w:val="0"/>
              <w:autoSpaceDN w:val="0"/>
              <w:adjustRightInd w:val="0"/>
              <w:rPr>
                <w:bCs/>
                <w:sz w:val="20"/>
                <w:szCs w:val="20"/>
              </w:rPr>
            </w:pPr>
            <w:r w:rsidRPr="00AD3AFB">
              <w:rPr>
                <w:bCs/>
                <w:sz w:val="20"/>
                <w:szCs w:val="20"/>
              </w:rPr>
              <w:t>Декоративная композиция с вариациями</w:t>
            </w:r>
          </w:p>
          <w:p w:rsidR="00CD1766" w:rsidRPr="00AD3AFB" w:rsidRDefault="00CD1766" w:rsidP="00CD1766">
            <w:pPr>
              <w:autoSpaceDE w:val="0"/>
              <w:autoSpaceDN w:val="0"/>
              <w:adjustRightInd w:val="0"/>
              <w:rPr>
                <w:bCs/>
                <w:sz w:val="20"/>
                <w:szCs w:val="20"/>
              </w:rPr>
            </w:pPr>
            <w:r w:rsidRPr="00AD3AFB">
              <w:rPr>
                <w:bCs/>
                <w:sz w:val="20"/>
                <w:szCs w:val="20"/>
              </w:rPr>
              <w:t>знаков-символов</w:t>
            </w:r>
          </w:p>
        </w:tc>
        <w:tc>
          <w:tcPr>
            <w:tcW w:w="8820" w:type="dxa"/>
          </w:tcPr>
          <w:p w:rsidR="00CD1766" w:rsidRPr="00AD3AFB" w:rsidRDefault="00CD1766" w:rsidP="00CD1766">
            <w:pPr>
              <w:autoSpaceDE w:val="0"/>
              <w:autoSpaceDN w:val="0"/>
              <w:adjustRightInd w:val="0"/>
              <w:rPr>
                <w:b/>
                <w:bCs/>
                <w:sz w:val="20"/>
                <w:szCs w:val="20"/>
              </w:rPr>
            </w:pPr>
            <w:r w:rsidRPr="00AD3AFB">
              <w:rPr>
                <w:b/>
                <w:bCs/>
                <w:sz w:val="20"/>
                <w:szCs w:val="20"/>
              </w:rPr>
              <w:t xml:space="preserve">Рассматривать </w:t>
            </w:r>
            <w:r w:rsidRPr="00AD3AFB">
              <w:rPr>
                <w:sz w:val="20"/>
                <w:szCs w:val="20"/>
              </w:rPr>
              <w:t xml:space="preserve">произведения живописи и декоративно-прикладного искусства. </w:t>
            </w:r>
            <w:r w:rsidRPr="00AD3AFB">
              <w:rPr>
                <w:b/>
                <w:bCs/>
                <w:sz w:val="20"/>
                <w:szCs w:val="20"/>
              </w:rPr>
              <w:t xml:space="preserve">Рассказывать </w:t>
            </w:r>
            <w:r w:rsidRPr="00AD3AFB">
              <w:rPr>
                <w:sz w:val="20"/>
                <w:szCs w:val="20"/>
              </w:rPr>
              <w:t xml:space="preserve">о красном цвете как основном, об использовании красного цвета как выразительного средства в изобразительном искусстве. </w:t>
            </w:r>
            <w:r w:rsidRPr="00AD3AFB">
              <w:rPr>
                <w:b/>
                <w:bCs/>
                <w:sz w:val="20"/>
                <w:szCs w:val="20"/>
              </w:rPr>
              <w:t xml:space="preserve">Находить </w:t>
            </w:r>
            <w:r w:rsidRPr="00AD3AFB">
              <w:rPr>
                <w:sz w:val="20"/>
                <w:szCs w:val="20"/>
              </w:rPr>
              <w:t xml:space="preserve">соответствие красного цвета в произведении искусства реальному цвету в натуре, </w:t>
            </w:r>
            <w:r w:rsidRPr="00AD3AFB">
              <w:rPr>
                <w:b/>
                <w:bCs/>
                <w:sz w:val="20"/>
                <w:szCs w:val="20"/>
              </w:rPr>
              <w:t xml:space="preserve">объяснять </w:t>
            </w:r>
            <w:r w:rsidRPr="00AD3AFB">
              <w:rPr>
                <w:sz w:val="20"/>
                <w:szCs w:val="20"/>
              </w:rPr>
              <w:t>символическое значение красного цвета в композициях с предметами, имеющими в реальной жизни другую окраску.</w:t>
            </w:r>
            <w:r w:rsidRPr="00AD3AFB">
              <w:rPr>
                <w:b/>
                <w:bCs/>
                <w:sz w:val="20"/>
                <w:szCs w:val="20"/>
              </w:rPr>
              <w:t xml:space="preserve"> Участвовать </w:t>
            </w:r>
            <w:r w:rsidRPr="00AD3AFB">
              <w:rPr>
                <w:sz w:val="20"/>
                <w:szCs w:val="20"/>
              </w:rPr>
              <w:t>в обсуждении содержания и художественно-выразительных сре</w:t>
            </w:r>
            <w:proofErr w:type="gramStart"/>
            <w:r w:rsidRPr="00AD3AFB">
              <w:rPr>
                <w:sz w:val="20"/>
                <w:szCs w:val="20"/>
              </w:rPr>
              <w:t>дств пр</w:t>
            </w:r>
            <w:proofErr w:type="gramEnd"/>
            <w:r w:rsidRPr="00AD3AFB">
              <w:rPr>
                <w:sz w:val="20"/>
                <w:szCs w:val="20"/>
              </w:rPr>
              <w:t xml:space="preserve">оизведений живописи и народного искусства. </w:t>
            </w:r>
            <w:r w:rsidRPr="00AD3AFB">
              <w:rPr>
                <w:b/>
                <w:bCs/>
                <w:sz w:val="20"/>
                <w:szCs w:val="20"/>
              </w:rPr>
              <w:t xml:space="preserve">Определять </w:t>
            </w:r>
            <w:r w:rsidRPr="00AD3AFB">
              <w:rPr>
                <w:sz w:val="20"/>
                <w:szCs w:val="20"/>
              </w:rPr>
              <w:t xml:space="preserve">и </w:t>
            </w:r>
            <w:r w:rsidRPr="00AD3AFB">
              <w:rPr>
                <w:b/>
                <w:bCs/>
                <w:sz w:val="20"/>
                <w:szCs w:val="20"/>
              </w:rPr>
              <w:t xml:space="preserve">называть </w:t>
            </w:r>
            <w:r w:rsidRPr="00AD3AFB">
              <w:rPr>
                <w:sz w:val="20"/>
                <w:szCs w:val="20"/>
              </w:rPr>
              <w:t>оттенки красного цвета.</w:t>
            </w:r>
            <w:r w:rsidRPr="00AD3AFB">
              <w:rPr>
                <w:b/>
                <w:bCs/>
                <w:sz w:val="20"/>
                <w:szCs w:val="20"/>
              </w:rPr>
              <w:t xml:space="preserve"> Работать </w:t>
            </w:r>
            <w:r w:rsidRPr="00AD3AFB">
              <w:rPr>
                <w:sz w:val="20"/>
                <w:szCs w:val="20"/>
              </w:rPr>
              <w:t xml:space="preserve">по художественно-дидактической таблице. На основе образца </w:t>
            </w:r>
            <w:r w:rsidRPr="00AD3AFB">
              <w:rPr>
                <w:b/>
                <w:bCs/>
                <w:sz w:val="20"/>
                <w:szCs w:val="20"/>
              </w:rPr>
              <w:t xml:space="preserve">осуществлять </w:t>
            </w:r>
            <w:r w:rsidRPr="00AD3AFB">
              <w:rPr>
                <w:sz w:val="20"/>
                <w:szCs w:val="20"/>
              </w:rPr>
              <w:t xml:space="preserve">поиск информации и </w:t>
            </w:r>
            <w:r w:rsidRPr="00AD3AFB">
              <w:rPr>
                <w:b/>
                <w:bCs/>
                <w:sz w:val="20"/>
                <w:szCs w:val="20"/>
              </w:rPr>
              <w:t xml:space="preserve">находить </w:t>
            </w:r>
            <w:r w:rsidRPr="00AD3AFB">
              <w:rPr>
                <w:sz w:val="20"/>
                <w:szCs w:val="20"/>
              </w:rPr>
              <w:t>изображения красных птиц в орнаменте русской вышивки, украшающей рубахи, полотенца, скатерти.</w:t>
            </w:r>
            <w:r w:rsidRPr="00AD3AFB">
              <w:rPr>
                <w:b/>
                <w:bCs/>
                <w:sz w:val="20"/>
                <w:szCs w:val="20"/>
              </w:rPr>
              <w:t xml:space="preserve"> Рисовать </w:t>
            </w:r>
            <w:r w:rsidRPr="00AD3AFB">
              <w:rPr>
                <w:sz w:val="20"/>
                <w:szCs w:val="20"/>
              </w:rPr>
              <w:t>красную птицу-паву по мотивам народной вышивки (на основе собственного поиска её изображений или используя информацию в учебнике), считая клеточки.</w:t>
            </w:r>
            <w:r w:rsidRPr="00AD3AFB">
              <w:rPr>
                <w:b/>
                <w:bCs/>
                <w:sz w:val="20"/>
                <w:szCs w:val="20"/>
              </w:rPr>
              <w:t xml:space="preserve"> Передавать </w:t>
            </w:r>
            <w:r w:rsidRPr="00AD3AFB">
              <w:rPr>
                <w:sz w:val="20"/>
                <w:szCs w:val="20"/>
              </w:rPr>
              <w:t xml:space="preserve">знако-символический смысл языка народного искусства. </w:t>
            </w:r>
            <w:r w:rsidRPr="00AD3AFB">
              <w:rPr>
                <w:b/>
                <w:bCs/>
                <w:sz w:val="20"/>
                <w:szCs w:val="20"/>
              </w:rPr>
              <w:t xml:space="preserve">Выражать </w:t>
            </w:r>
            <w:r w:rsidRPr="00AD3AFB">
              <w:rPr>
                <w:sz w:val="20"/>
                <w:szCs w:val="20"/>
              </w:rPr>
              <w:t xml:space="preserve">в творческой работе своё отношение к создаваемому образу птицы-павы. </w:t>
            </w:r>
            <w:r w:rsidRPr="00AD3AFB">
              <w:rPr>
                <w:b/>
                <w:bCs/>
                <w:sz w:val="20"/>
                <w:szCs w:val="20"/>
              </w:rPr>
              <w:t xml:space="preserve">Обсуждать </w:t>
            </w:r>
            <w:r w:rsidRPr="00AD3AFB">
              <w:rPr>
                <w:sz w:val="20"/>
                <w:szCs w:val="20"/>
              </w:rPr>
              <w:t xml:space="preserve">творческие работы одноклассников и </w:t>
            </w:r>
            <w:r w:rsidRPr="00AD3AFB">
              <w:rPr>
                <w:b/>
                <w:bCs/>
                <w:sz w:val="20"/>
                <w:szCs w:val="20"/>
              </w:rPr>
              <w:t xml:space="preserve">давать </w:t>
            </w:r>
            <w:r w:rsidRPr="00AD3AFB">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t>10</w:t>
            </w:r>
          </w:p>
        </w:tc>
        <w:tc>
          <w:tcPr>
            <w:tcW w:w="4909" w:type="dxa"/>
          </w:tcPr>
          <w:p w:rsidR="00CD1766" w:rsidRPr="00AD3AFB" w:rsidRDefault="00CD1766" w:rsidP="00CD1766">
            <w:pPr>
              <w:autoSpaceDE w:val="0"/>
              <w:autoSpaceDN w:val="0"/>
              <w:adjustRightInd w:val="0"/>
              <w:rPr>
                <w:bCs/>
                <w:sz w:val="20"/>
                <w:szCs w:val="20"/>
              </w:rPr>
            </w:pPr>
            <w:r w:rsidRPr="00AD3AFB">
              <w:rPr>
                <w:bCs/>
                <w:sz w:val="20"/>
                <w:szCs w:val="20"/>
              </w:rPr>
              <w:t>Найди оттенки красного цвета. Натюрморт: композиция, расположение предметов на плоскости и цвет</w:t>
            </w:r>
          </w:p>
        </w:tc>
        <w:tc>
          <w:tcPr>
            <w:tcW w:w="8820" w:type="dxa"/>
          </w:tcPr>
          <w:p w:rsidR="00CD1766" w:rsidRPr="00AD3AFB" w:rsidRDefault="00CD1766" w:rsidP="00CD1766">
            <w:pPr>
              <w:autoSpaceDE w:val="0"/>
              <w:autoSpaceDN w:val="0"/>
              <w:adjustRightInd w:val="0"/>
              <w:rPr>
                <w:b/>
                <w:bCs/>
                <w:sz w:val="20"/>
                <w:szCs w:val="20"/>
              </w:rPr>
            </w:pPr>
            <w:r w:rsidRPr="00AD3AFB">
              <w:rPr>
                <w:b/>
                <w:bCs/>
                <w:sz w:val="20"/>
                <w:szCs w:val="20"/>
              </w:rPr>
              <w:t xml:space="preserve">Рассматривать </w:t>
            </w:r>
            <w:r w:rsidRPr="00AD3AFB">
              <w:rPr>
                <w:sz w:val="20"/>
                <w:szCs w:val="20"/>
              </w:rPr>
              <w:t xml:space="preserve">произведения живописи (портрет, натюрморт, пейзаж), </w:t>
            </w:r>
            <w:r w:rsidRPr="00AD3AFB">
              <w:rPr>
                <w:b/>
                <w:bCs/>
                <w:sz w:val="20"/>
                <w:szCs w:val="20"/>
              </w:rPr>
              <w:t xml:space="preserve">высказывать </w:t>
            </w:r>
            <w:r w:rsidRPr="00AD3AFB">
              <w:rPr>
                <w:sz w:val="20"/>
                <w:szCs w:val="20"/>
              </w:rPr>
              <w:t xml:space="preserve">своё суждение о них. </w:t>
            </w:r>
            <w:r w:rsidRPr="00AD3AFB">
              <w:rPr>
                <w:b/>
                <w:bCs/>
                <w:sz w:val="20"/>
                <w:szCs w:val="20"/>
              </w:rPr>
              <w:t xml:space="preserve">Называть </w:t>
            </w:r>
            <w:r w:rsidRPr="00AD3AFB">
              <w:rPr>
                <w:sz w:val="20"/>
                <w:szCs w:val="20"/>
              </w:rPr>
              <w:t xml:space="preserve">оттенки красного цвета в природе и </w:t>
            </w:r>
            <w:r w:rsidRPr="00AD3AFB">
              <w:rPr>
                <w:b/>
                <w:bCs/>
                <w:sz w:val="20"/>
                <w:szCs w:val="20"/>
              </w:rPr>
              <w:t xml:space="preserve">находить </w:t>
            </w:r>
            <w:r w:rsidRPr="00AD3AFB">
              <w:rPr>
                <w:sz w:val="20"/>
                <w:szCs w:val="20"/>
              </w:rPr>
              <w:t xml:space="preserve">их в картинах художника. </w:t>
            </w:r>
            <w:r w:rsidRPr="00AD3AFB">
              <w:rPr>
                <w:b/>
                <w:bCs/>
                <w:sz w:val="20"/>
                <w:szCs w:val="20"/>
              </w:rPr>
              <w:t xml:space="preserve">Объяснять </w:t>
            </w:r>
            <w:r w:rsidRPr="00AD3AFB">
              <w:rPr>
                <w:sz w:val="20"/>
                <w:szCs w:val="20"/>
              </w:rPr>
              <w:t>роль красного цвета в передаче образа человека и природы.</w:t>
            </w:r>
            <w:r>
              <w:rPr>
                <w:sz w:val="20"/>
                <w:szCs w:val="20"/>
              </w:rPr>
              <w:t xml:space="preserve"> </w:t>
            </w:r>
            <w:r w:rsidRPr="00AD3AFB">
              <w:rPr>
                <w:b/>
                <w:bCs/>
                <w:sz w:val="20"/>
                <w:szCs w:val="20"/>
              </w:rPr>
              <w:t>Рассказывать</w:t>
            </w:r>
            <w:r w:rsidRPr="00AD3AFB">
              <w:rPr>
                <w:sz w:val="20"/>
                <w:szCs w:val="20"/>
              </w:rPr>
              <w:t xml:space="preserve">, как получить оттенки красного цвета, </w:t>
            </w:r>
            <w:r w:rsidRPr="00AD3AFB">
              <w:rPr>
                <w:b/>
                <w:bCs/>
                <w:sz w:val="20"/>
                <w:szCs w:val="20"/>
              </w:rPr>
              <w:t xml:space="preserve">находить </w:t>
            </w:r>
            <w:r w:rsidRPr="00AD3AFB">
              <w:rPr>
                <w:sz w:val="20"/>
                <w:szCs w:val="20"/>
              </w:rPr>
              <w:t>их путём смешивания красок на практике или по цветовому кругу.</w:t>
            </w:r>
            <w:r w:rsidRPr="00AD3AFB">
              <w:rPr>
                <w:b/>
                <w:bCs/>
                <w:sz w:val="20"/>
                <w:szCs w:val="20"/>
              </w:rPr>
              <w:t xml:space="preserve"> Участвовать </w:t>
            </w:r>
            <w:r w:rsidRPr="00AD3AFB">
              <w:rPr>
                <w:sz w:val="20"/>
                <w:szCs w:val="20"/>
              </w:rPr>
              <w:t>в обсуждении особенностей отображения</w:t>
            </w:r>
            <w:r>
              <w:rPr>
                <w:sz w:val="20"/>
                <w:szCs w:val="20"/>
              </w:rPr>
              <w:t xml:space="preserve"> </w:t>
            </w:r>
            <w:r w:rsidRPr="00AD3AFB">
              <w:rPr>
                <w:sz w:val="20"/>
                <w:szCs w:val="20"/>
              </w:rPr>
              <w:t>цветовой палитры природы и окружающего человека предметного мира в живописи, цветовой гаммы живописных пейзажей и натюрмортов и передачи в них настроения с помощью красного цвета и его оттенков.</w:t>
            </w:r>
            <w:r w:rsidRPr="00AD3AFB">
              <w:rPr>
                <w:b/>
                <w:bCs/>
                <w:sz w:val="20"/>
                <w:szCs w:val="20"/>
              </w:rPr>
              <w:t xml:space="preserve"> Работать </w:t>
            </w:r>
            <w:r w:rsidRPr="00AD3AFB">
              <w:rPr>
                <w:sz w:val="20"/>
                <w:szCs w:val="20"/>
              </w:rPr>
              <w:t xml:space="preserve">по художественно-дидактическим таблицам. </w:t>
            </w:r>
            <w:r w:rsidRPr="00AD3AFB">
              <w:rPr>
                <w:b/>
                <w:bCs/>
                <w:sz w:val="20"/>
                <w:szCs w:val="20"/>
              </w:rPr>
              <w:t xml:space="preserve">Определять </w:t>
            </w:r>
            <w:r w:rsidRPr="00AD3AFB">
              <w:rPr>
                <w:sz w:val="20"/>
                <w:szCs w:val="20"/>
              </w:rPr>
              <w:t xml:space="preserve">на цветовом круге основные и составные цвета, </w:t>
            </w:r>
            <w:r w:rsidRPr="00AD3AFB">
              <w:rPr>
                <w:b/>
                <w:bCs/>
                <w:sz w:val="20"/>
                <w:szCs w:val="20"/>
              </w:rPr>
              <w:t xml:space="preserve">находить </w:t>
            </w:r>
            <w:r w:rsidRPr="00AD3AFB">
              <w:rPr>
                <w:sz w:val="20"/>
                <w:szCs w:val="20"/>
              </w:rPr>
              <w:t xml:space="preserve">на нём оттенки этих цветов и называть их. </w:t>
            </w:r>
            <w:r w:rsidRPr="00AD3AFB">
              <w:rPr>
                <w:b/>
                <w:bCs/>
                <w:sz w:val="20"/>
                <w:szCs w:val="20"/>
              </w:rPr>
              <w:t>Определять</w:t>
            </w:r>
            <w:r w:rsidRPr="00AD3AFB">
              <w:rPr>
                <w:sz w:val="20"/>
                <w:szCs w:val="20"/>
              </w:rPr>
              <w:t xml:space="preserve">, где (ближе — дальше, один за другим) на композиционных схемах расположены предметы, и </w:t>
            </w:r>
            <w:r w:rsidRPr="00AD3AFB">
              <w:rPr>
                <w:b/>
                <w:bCs/>
                <w:sz w:val="20"/>
                <w:szCs w:val="20"/>
              </w:rPr>
              <w:t>объяснять</w:t>
            </w:r>
            <w:r w:rsidRPr="00AD3AFB">
              <w:rPr>
                <w:sz w:val="20"/>
                <w:szCs w:val="20"/>
              </w:rPr>
              <w:t>, как переданы их соотношения.</w:t>
            </w:r>
            <w:r w:rsidRPr="00AD3AFB">
              <w:rPr>
                <w:b/>
                <w:bCs/>
                <w:sz w:val="20"/>
                <w:szCs w:val="20"/>
              </w:rPr>
              <w:t xml:space="preserve"> Решать</w:t>
            </w:r>
            <w:r w:rsidRPr="00AD3AFB">
              <w:rPr>
                <w:sz w:val="20"/>
                <w:szCs w:val="20"/>
              </w:rPr>
              <w:t xml:space="preserve">, какие предметы включить в композицию натюрморта, где и как их расположить. </w:t>
            </w:r>
            <w:r w:rsidRPr="00AD3AFB">
              <w:rPr>
                <w:b/>
                <w:bCs/>
                <w:sz w:val="20"/>
                <w:szCs w:val="20"/>
              </w:rPr>
              <w:t xml:space="preserve">Сверять </w:t>
            </w:r>
            <w:r w:rsidRPr="00AD3AFB">
              <w:rPr>
                <w:sz w:val="20"/>
                <w:szCs w:val="20"/>
              </w:rPr>
              <w:t xml:space="preserve">свои действия с таблицей. </w:t>
            </w:r>
            <w:r w:rsidRPr="00AD3AFB">
              <w:rPr>
                <w:b/>
                <w:bCs/>
                <w:sz w:val="20"/>
                <w:szCs w:val="20"/>
              </w:rPr>
              <w:t xml:space="preserve">Рисовать </w:t>
            </w:r>
            <w:r w:rsidRPr="00AD3AFB">
              <w:rPr>
                <w:sz w:val="20"/>
                <w:szCs w:val="20"/>
              </w:rPr>
              <w:t xml:space="preserve">с натуры натюрморт, </w:t>
            </w:r>
            <w:r w:rsidRPr="00AD3AFB">
              <w:rPr>
                <w:b/>
                <w:bCs/>
                <w:sz w:val="20"/>
                <w:szCs w:val="20"/>
              </w:rPr>
              <w:t xml:space="preserve">учитывать </w:t>
            </w:r>
            <w:r w:rsidRPr="00AD3AFB">
              <w:rPr>
                <w:sz w:val="20"/>
                <w:szCs w:val="20"/>
              </w:rPr>
              <w:t xml:space="preserve">в его композиции простейшие приёмы перспективы в расположении предметов на плоскости (ближе — дальше, загораживание), </w:t>
            </w:r>
            <w:r w:rsidRPr="00AD3AFB">
              <w:rPr>
                <w:b/>
                <w:bCs/>
                <w:sz w:val="20"/>
                <w:szCs w:val="20"/>
              </w:rPr>
              <w:t xml:space="preserve">применять </w:t>
            </w:r>
            <w:r w:rsidRPr="00AD3AFB">
              <w:rPr>
                <w:sz w:val="20"/>
                <w:szCs w:val="20"/>
              </w:rPr>
              <w:t xml:space="preserve">разные оттенки красного цвета. </w:t>
            </w:r>
            <w:r w:rsidRPr="00AD3AFB">
              <w:rPr>
                <w:b/>
                <w:bCs/>
                <w:sz w:val="20"/>
                <w:szCs w:val="20"/>
              </w:rPr>
              <w:t xml:space="preserve">Применять </w:t>
            </w:r>
            <w:r w:rsidRPr="00AD3AFB">
              <w:rPr>
                <w:sz w:val="20"/>
                <w:szCs w:val="20"/>
              </w:rPr>
              <w:t xml:space="preserve">в творческо-художественной деятельности знания о разных жанрах изобразительного искусства (портрет, пейзаж, натюрморт) и композиции. </w:t>
            </w:r>
            <w:r w:rsidRPr="00AD3AFB">
              <w:rPr>
                <w:b/>
                <w:bCs/>
                <w:sz w:val="20"/>
                <w:szCs w:val="20"/>
              </w:rPr>
              <w:t>Подведение итогов</w:t>
            </w:r>
            <w:proofErr w:type="gramStart"/>
            <w:r w:rsidRPr="00AD3AFB">
              <w:rPr>
                <w:b/>
                <w:bCs/>
                <w:sz w:val="20"/>
                <w:szCs w:val="20"/>
              </w:rPr>
              <w:t xml:space="preserve"> О</w:t>
            </w:r>
            <w:proofErr w:type="gramEnd"/>
            <w:r w:rsidRPr="00AD3AFB">
              <w:rPr>
                <w:b/>
                <w:bCs/>
                <w:sz w:val="20"/>
                <w:szCs w:val="20"/>
              </w:rPr>
              <w:t xml:space="preserve">бсуждать </w:t>
            </w:r>
            <w:r w:rsidRPr="00AD3AFB">
              <w:rPr>
                <w:sz w:val="20"/>
                <w:szCs w:val="20"/>
              </w:rPr>
              <w:t xml:space="preserve">творческие работы одноклассников и </w:t>
            </w:r>
            <w:r w:rsidRPr="00AD3AFB">
              <w:rPr>
                <w:b/>
                <w:bCs/>
                <w:sz w:val="20"/>
                <w:szCs w:val="20"/>
              </w:rPr>
              <w:t xml:space="preserve">давать </w:t>
            </w:r>
            <w:r w:rsidRPr="00AD3AFB">
              <w:rPr>
                <w:sz w:val="20"/>
                <w:szCs w:val="20"/>
              </w:rPr>
              <w:t>оценку результатам своей и их творческо-художественной деятельности</w:t>
            </w:r>
          </w:p>
        </w:tc>
      </w:tr>
      <w:tr w:rsidR="00CD1766" w:rsidRPr="00030F60" w:rsidTr="00CD1766">
        <w:trPr>
          <w:trHeight w:val="170"/>
        </w:trPr>
        <w:tc>
          <w:tcPr>
            <w:tcW w:w="959" w:type="dxa"/>
          </w:tcPr>
          <w:p w:rsidR="00CD1766" w:rsidRDefault="00CD1766" w:rsidP="00CD1766">
            <w:pPr>
              <w:rPr>
                <w:sz w:val="20"/>
                <w:szCs w:val="20"/>
              </w:rPr>
            </w:pPr>
            <w:r>
              <w:rPr>
                <w:sz w:val="20"/>
                <w:szCs w:val="20"/>
              </w:rPr>
              <w:lastRenderedPageBreak/>
              <w:t>11</w:t>
            </w:r>
          </w:p>
        </w:tc>
        <w:tc>
          <w:tcPr>
            <w:tcW w:w="4909" w:type="dxa"/>
          </w:tcPr>
          <w:p w:rsidR="00CD1766" w:rsidRPr="00C65CE8" w:rsidRDefault="00CD1766" w:rsidP="00CD1766">
            <w:pPr>
              <w:autoSpaceDE w:val="0"/>
              <w:autoSpaceDN w:val="0"/>
              <w:adjustRightInd w:val="0"/>
              <w:rPr>
                <w:bCs/>
                <w:sz w:val="20"/>
                <w:szCs w:val="20"/>
              </w:rPr>
            </w:pPr>
            <w:r w:rsidRPr="00C65CE8">
              <w:rPr>
                <w:bCs/>
                <w:sz w:val="20"/>
                <w:szCs w:val="20"/>
              </w:rPr>
              <w:t>Загадки белого и чёрного. Графика: линия, штрих, силуэт, симметрии</w:t>
            </w:r>
          </w:p>
        </w:tc>
        <w:tc>
          <w:tcPr>
            <w:tcW w:w="8820" w:type="dxa"/>
          </w:tcPr>
          <w:p w:rsidR="00CD1766" w:rsidRPr="00C65CE8" w:rsidRDefault="00CD1766" w:rsidP="00CD1766">
            <w:pPr>
              <w:autoSpaceDE w:val="0"/>
              <w:autoSpaceDN w:val="0"/>
              <w:adjustRightInd w:val="0"/>
              <w:rPr>
                <w:sz w:val="20"/>
                <w:szCs w:val="20"/>
              </w:rPr>
            </w:pPr>
            <w:r w:rsidRPr="00C65CE8">
              <w:rPr>
                <w:b/>
                <w:bCs/>
                <w:sz w:val="20"/>
                <w:szCs w:val="20"/>
              </w:rPr>
              <w:t xml:space="preserve">Рассматривать </w:t>
            </w:r>
            <w:r w:rsidRPr="00C65CE8">
              <w:rPr>
                <w:sz w:val="20"/>
                <w:szCs w:val="20"/>
              </w:rPr>
              <w:t xml:space="preserve">произведения художников-графиков, мастеров декоративно-прикладного и народного искусства. </w:t>
            </w:r>
            <w:proofErr w:type="gramStart"/>
            <w:r w:rsidRPr="00C65CE8">
              <w:rPr>
                <w:b/>
                <w:bCs/>
                <w:sz w:val="20"/>
                <w:szCs w:val="20"/>
              </w:rPr>
              <w:t xml:space="preserve">Высказывать </w:t>
            </w:r>
            <w:r w:rsidRPr="00C65CE8">
              <w:rPr>
                <w:sz w:val="20"/>
                <w:szCs w:val="20"/>
              </w:rPr>
              <w:t>своё отношение</w:t>
            </w:r>
            <w:proofErr w:type="gramEnd"/>
            <w:r w:rsidRPr="00C65CE8">
              <w:rPr>
                <w:sz w:val="20"/>
                <w:szCs w:val="20"/>
              </w:rPr>
              <w:t xml:space="preserve"> к ним. </w:t>
            </w:r>
            <w:r w:rsidRPr="00C65CE8">
              <w:rPr>
                <w:b/>
                <w:bCs/>
                <w:sz w:val="20"/>
                <w:szCs w:val="20"/>
              </w:rPr>
              <w:t xml:space="preserve">Узнавать </w:t>
            </w:r>
            <w:r w:rsidRPr="00C65CE8">
              <w:rPr>
                <w:sz w:val="20"/>
                <w:szCs w:val="20"/>
              </w:rPr>
              <w:t xml:space="preserve">художественные выразительные средства создания художественного образа в графике и </w:t>
            </w:r>
            <w:r w:rsidRPr="00C65CE8">
              <w:rPr>
                <w:b/>
                <w:bCs/>
                <w:sz w:val="20"/>
                <w:szCs w:val="20"/>
              </w:rPr>
              <w:t xml:space="preserve">называть </w:t>
            </w:r>
            <w:r w:rsidRPr="00C65CE8">
              <w:rPr>
                <w:sz w:val="20"/>
                <w:szCs w:val="20"/>
              </w:rPr>
              <w:t>их.</w:t>
            </w:r>
          </w:p>
          <w:p w:rsidR="00CD1766" w:rsidRPr="00C65CE8" w:rsidRDefault="00CD1766" w:rsidP="00CD1766">
            <w:pPr>
              <w:autoSpaceDE w:val="0"/>
              <w:autoSpaceDN w:val="0"/>
              <w:adjustRightInd w:val="0"/>
              <w:rPr>
                <w:sz w:val="20"/>
                <w:szCs w:val="20"/>
              </w:rPr>
            </w:pPr>
            <w:r w:rsidRPr="00C65CE8">
              <w:rPr>
                <w:b/>
                <w:bCs/>
                <w:sz w:val="20"/>
                <w:szCs w:val="20"/>
              </w:rPr>
              <w:t xml:space="preserve">Объяснять </w:t>
            </w:r>
            <w:r w:rsidRPr="00C65CE8">
              <w:rPr>
                <w:sz w:val="20"/>
                <w:szCs w:val="20"/>
              </w:rPr>
              <w:t xml:space="preserve">смысл понятия </w:t>
            </w:r>
            <w:r w:rsidRPr="00C65CE8">
              <w:rPr>
                <w:i/>
                <w:iCs/>
                <w:sz w:val="20"/>
                <w:szCs w:val="20"/>
              </w:rPr>
              <w:t xml:space="preserve">симметрия. </w:t>
            </w:r>
            <w:r w:rsidRPr="00C65CE8">
              <w:rPr>
                <w:b/>
                <w:bCs/>
                <w:sz w:val="20"/>
                <w:szCs w:val="20"/>
              </w:rPr>
              <w:t xml:space="preserve">Находить </w:t>
            </w:r>
            <w:r w:rsidRPr="00C65CE8">
              <w:rPr>
                <w:sz w:val="20"/>
                <w:szCs w:val="20"/>
              </w:rPr>
              <w:t xml:space="preserve">симметрию в произведениях изобразительного искусства. </w:t>
            </w:r>
            <w:r w:rsidRPr="00C65CE8">
              <w:rPr>
                <w:b/>
                <w:bCs/>
                <w:sz w:val="20"/>
                <w:szCs w:val="20"/>
              </w:rPr>
              <w:t xml:space="preserve">Сравнивать </w:t>
            </w:r>
            <w:r w:rsidRPr="00C65CE8">
              <w:rPr>
                <w:sz w:val="20"/>
                <w:szCs w:val="20"/>
              </w:rPr>
              <w:t xml:space="preserve">произведения графики. </w:t>
            </w:r>
            <w:r w:rsidRPr="00C65CE8">
              <w:rPr>
                <w:b/>
                <w:bCs/>
                <w:sz w:val="20"/>
                <w:szCs w:val="20"/>
              </w:rPr>
              <w:t xml:space="preserve">Находить </w:t>
            </w:r>
            <w:r w:rsidRPr="00C65CE8">
              <w:rPr>
                <w:sz w:val="20"/>
                <w:szCs w:val="20"/>
              </w:rPr>
              <w:t xml:space="preserve">общее и различное в композиции, средствах выразительности (характер и ритм линий, штрихов, их разнообразие по виду и направлению, силуэт, чёрный и белый цвета и их тональные оттенки, контраст). </w:t>
            </w:r>
            <w:r w:rsidRPr="00C65CE8">
              <w:rPr>
                <w:b/>
                <w:bCs/>
                <w:sz w:val="20"/>
                <w:szCs w:val="20"/>
              </w:rPr>
              <w:t xml:space="preserve">Рассказывать </w:t>
            </w:r>
            <w:r w:rsidRPr="00C65CE8">
              <w:rPr>
                <w:sz w:val="20"/>
                <w:szCs w:val="20"/>
              </w:rPr>
              <w:t>о художественной выразительности вологодского кружева.</w:t>
            </w:r>
            <w:r w:rsidRPr="00C65CE8">
              <w:rPr>
                <w:b/>
                <w:bCs/>
                <w:sz w:val="20"/>
                <w:szCs w:val="20"/>
              </w:rPr>
              <w:t xml:space="preserve"> Определять </w:t>
            </w:r>
            <w:r w:rsidRPr="00C65CE8">
              <w:rPr>
                <w:sz w:val="20"/>
                <w:szCs w:val="20"/>
              </w:rPr>
              <w:t xml:space="preserve">характерные признаки (прозрачность, изящество, блеск и т. п.) изделий из стекла (хрусталя) и </w:t>
            </w:r>
            <w:r w:rsidRPr="00C65CE8">
              <w:rPr>
                <w:b/>
                <w:bCs/>
                <w:sz w:val="20"/>
                <w:szCs w:val="20"/>
              </w:rPr>
              <w:t xml:space="preserve">называть </w:t>
            </w:r>
            <w:r w:rsidRPr="00C65CE8">
              <w:rPr>
                <w:sz w:val="20"/>
                <w:szCs w:val="20"/>
              </w:rPr>
              <w:t>их.</w:t>
            </w:r>
            <w:r w:rsidRPr="00C65CE8">
              <w:rPr>
                <w:b/>
                <w:bCs/>
                <w:sz w:val="20"/>
                <w:szCs w:val="20"/>
              </w:rPr>
              <w:t xml:space="preserve"> Участвовать </w:t>
            </w:r>
            <w:r w:rsidRPr="00C65CE8">
              <w:rPr>
                <w:sz w:val="20"/>
                <w:szCs w:val="20"/>
              </w:rPr>
              <w:t>в обсуждении изображений природы (растений и животных) в графике, разнообразном выборе графических сре</w:t>
            </w:r>
            <w:proofErr w:type="gramStart"/>
            <w:r w:rsidRPr="00C65CE8">
              <w:rPr>
                <w:sz w:val="20"/>
                <w:szCs w:val="20"/>
              </w:rPr>
              <w:t>дств дл</w:t>
            </w:r>
            <w:proofErr w:type="gramEnd"/>
            <w:r w:rsidRPr="00C65CE8">
              <w:rPr>
                <w:sz w:val="20"/>
                <w:szCs w:val="20"/>
              </w:rPr>
              <w:t>я создания ярких, эмоциональных образов в рисунке, художественных особенностей изделий из стекла и вологодского кружева.</w:t>
            </w:r>
            <w:r w:rsidRPr="00C65CE8">
              <w:rPr>
                <w:b/>
                <w:bCs/>
                <w:sz w:val="20"/>
                <w:szCs w:val="20"/>
              </w:rPr>
              <w:t xml:space="preserve"> Работать </w:t>
            </w:r>
            <w:r w:rsidRPr="00C65CE8">
              <w:rPr>
                <w:sz w:val="20"/>
                <w:szCs w:val="20"/>
              </w:rPr>
              <w:t xml:space="preserve">по художественно-дидактическим таблицам. </w:t>
            </w:r>
            <w:proofErr w:type="gramStart"/>
            <w:r w:rsidRPr="00C65CE8">
              <w:rPr>
                <w:b/>
                <w:bCs/>
                <w:sz w:val="20"/>
                <w:szCs w:val="20"/>
              </w:rPr>
              <w:t>Прослеживать</w:t>
            </w:r>
            <w:r w:rsidRPr="00C65CE8">
              <w:rPr>
                <w:sz w:val="20"/>
                <w:szCs w:val="20"/>
              </w:rPr>
              <w:t xml:space="preserve">, как передать тоновый контраст, и </w:t>
            </w:r>
            <w:r w:rsidRPr="00C65CE8">
              <w:rPr>
                <w:b/>
                <w:bCs/>
                <w:sz w:val="20"/>
                <w:szCs w:val="20"/>
              </w:rPr>
              <w:t xml:space="preserve">выполнять </w:t>
            </w:r>
            <w:r w:rsidRPr="00C65CE8">
              <w:rPr>
                <w:sz w:val="20"/>
                <w:szCs w:val="20"/>
              </w:rPr>
              <w:t xml:space="preserve">растяжение цвета от чёрного до серого, </w:t>
            </w:r>
            <w:r w:rsidRPr="00C65CE8">
              <w:rPr>
                <w:b/>
                <w:bCs/>
                <w:sz w:val="20"/>
                <w:szCs w:val="20"/>
              </w:rPr>
              <w:t xml:space="preserve">называть </w:t>
            </w:r>
            <w:r w:rsidRPr="00C65CE8">
              <w:rPr>
                <w:sz w:val="20"/>
                <w:szCs w:val="20"/>
              </w:rPr>
              <w:t xml:space="preserve">последовательность рисования предметов симметричной формы: </w:t>
            </w:r>
            <w:r w:rsidRPr="00C65CE8">
              <w:rPr>
                <w:b/>
                <w:bCs/>
                <w:sz w:val="20"/>
                <w:szCs w:val="20"/>
              </w:rPr>
              <w:t xml:space="preserve">определять </w:t>
            </w:r>
            <w:r w:rsidRPr="00C65CE8">
              <w:rPr>
                <w:sz w:val="20"/>
                <w:szCs w:val="20"/>
              </w:rPr>
              <w:t xml:space="preserve">положение оси симметрии, </w:t>
            </w:r>
            <w:r w:rsidRPr="00C65CE8">
              <w:rPr>
                <w:b/>
                <w:bCs/>
                <w:sz w:val="20"/>
                <w:szCs w:val="20"/>
              </w:rPr>
              <w:t xml:space="preserve">наносить </w:t>
            </w:r>
            <w:r w:rsidRPr="00C65CE8">
              <w:rPr>
                <w:sz w:val="20"/>
                <w:szCs w:val="20"/>
              </w:rPr>
              <w:t xml:space="preserve">разметку основных парных орнаментов на горизонтальных линиях, </w:t>
            </w:r>
            <w:r w:rsidRPr="00C65CE8">
              <w:rPr>
                <w:b/>
                <w:bCs/>
                <w:sz w:val="20"/>
                <w:szCs w:val="20"/>
              </w:rPr>
              <w:t xml:space="preserve">получать </w:t>
            </w:r>
            <w:r w:rsidRPr="00C65CE8">
              <w:rPr>
                <w:sz w:val="20"/>
                <w:szCs w:val="20"/>
              </w:rPr>
              <w:t>очертания силуэта по парным ориентирам.</w:t>
            </w:r>
            <w:proofErr w:type="gramEnd"/>
            <w:r w:rsidRPr="00C65CE8">
              <w:rPr>
                <w:b/>
                <w:bCs/>
                <w:sz w:val="20"/>
                <w:szCs w:val="20"/>
              </w:rPr>
              <w:t xml:space="preserve"> Выбирать </w:t>
            </w:r>
            <w:r w:rsidRPr="00C65CE8">
              <w:rPr>
                <w:sz w:val="20"/>
                <w:szCs w:val="20"/>
              </w:rPr>
              <w:t xml:space="preserve">графические материалы согласно замыслу творческой работы. </w:t>
            </w:r>
            <w:r w:rsidRPr="00C65CE8">
              <w:rPr>
                <w:b/>
                <w:bCs/>
                <w:sz w:val="20"/>
                <w:szCs w:val="20"/>
              </w:rPr>
              <w:t xml:space="preserve">Рисовать </w:t>
            </w:r>
            <w:r w:rsidRPr="00C65CE8">
              <w:rPr>
                <w:sz w:val="20"/>
                <w:szCs w:val="20"/>
              </w:rPr>
              <w:t xml:space="preserve">с натуры вазу из обычного стекла, </w:t>
            </w:r>
            <w:r w:rsidRPr="00C65CE8">
              <w:rPr>
                <w:b/>
                <w:bCs/>
                <w:sz w:val="20"/>
                <w:szCs w:val="20"/>
              </w:rPr>
              <w:t xml:space="preserve">применять </w:t>
            </w:r>
            <w:r w:rsidRPr="00C65CE8">
              <w:rPr>
                <w:sz w:val="20"/>
                <w:szCs w:val="20"/>
              </w:rPr>
              <w:t xml:space="preserve">выразительные средства графики: белые линии, штрихи разной толщины, направления и ритма, силуэт, симметрию. </w:t>
            </w:r>
            <w:r w:rsidRPr="00C65CE8">
              <w:rPr>
                <w:b/>
                <w:bCs/>
                <w:sz w:val="20"/>
                <w:szCs w:val="20"/>
              </w:rPr>
              <w:t xml:space="preserve">Выражать </w:t>
            </w:r>
            <w:r w:rsidRPr="00C65CE8">
              <w:rPr>
                <w:sz w:val="20"/>
                <w:szCs w:val="20"/>
              </w:rPr>
              <w:t xml:space="preserve">в творческой работе своё отношение к выразительности чёрного и белого цветов в искусстве графики. </w:t>
            </w:r>
            <w:r w:rsidRPr="00C65CE8">
              <w:rPr>
                <w:b/>
                <w:bCs/>
                <w:sz w:val="20"/>
                <w:szCs w:val="20"/>
              </w:rPr>
              <w:t xml:space="preserve">Обсуждать </w:t>
            </w:r>
            <w:r w:rsidRPr="00C65CE8">
              <w:rPr>
                <w:sz w:val="20"/>
                <w:szCs w:val="20"/>
              </w:rPr>
              <w:t xml:space="preserve">творческие работы одноклассников и </w:t>
            </w:r>
            <w:r w:rsidRPr="00C65CE8">
              <w:rPr>
                <w:b/>
                <w:bCs/>
                <w:sz w:val="20"/>
                <w:szCs w:val="20"/>
              </w:rPr>
              <w:t xml:space="preserve">давать </w:t>
            </w:r>
            <w:r w:rsidRPr="00C65CE8">
              <w:rPr>
                <w:sz w:val="20"/>
                <w:szCs w:val="20"/>
              </w:rPr>
              <w:t>оценку результатам своей и их творческо-художественной де</w:t>
            </w:r>
            <w:r>
              <w:rPr>
                <w:sz w:val="20"/>
                <w:szCs w:val="20"/>
              </w:rPr>
              <w:t>я</w:t>
            </w:r>
            <w:r w:rsidRPr="00C65CE8">
              <w:rPr>
                <w:sz w:val="20"/>
                <w:szCs w:val="20"/>
              </w:rPr>
              <w:t>тельности.</w:t>
            </w:r>
            <w:r w:rsidRPr="00C65CE8">
              <w:rPr>
                <w:b/>
                <w:bCs/>
                <w:sz w:val="20"/>
                <w:szCs w:val="20"/>
              </w:rPr>
              <w:t xml:space="preserve"> Выполнять </w:t>
            </w:r>
            <w:r w:rsidRPr="00C65CE8">
              <w:rPr>
                <w:sz w:val="20"/>
                <w:szCs w:val="20"/>
              </w:rPr>
              <w:t>контрольные задания (на повторение).</w:t>
            </w:r>
          </w:p>
          <w:p w:rsidR="00CD1766" w:rsidRPr="00C65CE8" w:rsidRDefault="00CD1766" w:rsidP="00CD1766">
            <w:pPr>
              <w:autoSpaceDE w:val="0"/>
              <w:autoSpaceDN w:val="0"/>
              <w:adjustRightInd w:val="0"/>
              <w:rPr>
                <w:b/>
                <w:bCs/>
                <w:sz w:val="20"/>
                <w:szCs w:val="20"/>
              </w:rPr>
            </w:pPr>
            <w:r w:rsidRPr="00C65CE8">
              <w:rPr>
                <w:b/>
                <w:bCs/>
                <w:sz w:val="20"/>
                <w:szCs w:val="20"/>
              </w:rPr>
              <w:t xml:space="preserve">Выполнять </w:t>
            </w:r>
            <w:r w:rsidRPr="00C65CE8">
              <w:rPr>
                <w:sz w:val="20"/>
                <w:szCs w:val="20"/>
              </w:rPr>
              <w:t>задания творческого и поискового характера, применяя знания в изменённых условиях</w:t>
            </w:r>
          </w:p>
        </w:tc>
      </w:tr>
      <w:tr w:rsidR="00CD1766" w:rsidRPr="00030F60" w:rsidTr="00CD1766">
        <w:trPr>
          <w:trHeight w:val="170"/>
        </w:trPr>
        <w:tc>
          <w:tcPr>
            <w:tcW w:w="14688" w:type="dxa"/>
            <w:gridSpan w:val="3"/>
          </w:tcPr>
          <w:p w:rsidR="00CD1766" w:rsidRPr="00C65CE8" w:rsidRDefault="00CD1766" w:rsidP="00CD1766">
            <w:pPr>
              <w:autoSpaceDE w:val="0"/>
              <w:autoSpaceDN w:val="0"/>
              <w:adjustRightInd w:val="0"/>
              <w:jc w:val="center"/>
              <w:rPr>
                <w:b/>
                <w:bCs/>
                <w:sz w:val="20"/>
                <w:szCs w:val="20"/>
              </w:rPr>
            </w:pPr>
            <w:r w:rsidRPr="00C65CE8">
              <w:rPr>
                <w:b/>
                <w:bCs/>
                <w:sz w:val="20"/>
                <w:szCs w:val="20"/>
              </w:rPr>
              <w:t xml:space="preserve">В гостях у чародейки-зимы </w:t>
            </w:r>
            <w:r w:rsidRPr="00C65CE8">
              <w:rPr>
                <w:b/>
                <w:sz w:val="20"/>
                <w:szCs w:val="20"/>
              </w:rPr>
              <w:t>(</w:t>
            </w:r>
            <w:r w:rsidRPr="00C65CE8">
              <w:rPr>
                <w:b/>
                <w:iCs/>
                <w:sz w:val="20"/>
                <w:szCs w:val="20"/>
              </w:rPr>
              <w:t>12 ч</w:t>
            </w:r>
            <w:r w:rsidRPr="00C65CE8">
              <w:rPr>
                <w:b/>
                <w:sz w:val="20"/>
                <w:szCs w:val="20"/>
              </w:rPr>
              <w:t>)</w:t>
            </w:r>
          </w:p>
        </w:tc>
      </w:tr>
      <w:tr w:rsidR="00CD1766" w:rsidRPr="00030F60" w:rsidTr="00CD1766">
        <w:trPr>
          <w:trHeight w:val="1032"/>
        </w:trPr>
        <w:tc>
          <w:tcPr>
            <w:tcW w:w="959" w:type="dxa"/>
          </w:tcPr>
          <w:p w:rsidR="00CD1766" w:rsidRDefault="00CD1766" w:rsidP="00CD1766">
            <w:pPr>
              <w:rPr>
                <w:sz w:val="20"/>
                <w:szCs w:val="20"/>
              </w:rPr>
            </w:pPr>
            <w:r>
              <w:rPr>
                <w:sz w:val="20"/>
                <w:szCs w:val="20"/>
              </w:rPr>
              <w:t>12</w:t>
            </w:r>
          </w:p>
        </w:tc>
        <w:tc>
          <w:tcPr>
            <w:tcW w:w="4909" w:type="dxa"/>
          </w:tcPr>
          <w:p w:rsidR="00CD1766" w:rsidRPr="00C65CE8" w:rsidRDefault="00CD1766" w:rsidP="00CD1766">
            <w:pPr>
              <w:autoSpaceDE w:val="0"/>
              <w:autoSpaceDN w:val="0"/>
              <w:adjustRightInd w:val="0"/>
              <w:rPr>
                <w:bCs/>
                <w:sz w:val="20"/>
                <w:szCs w:val="20"/>
              </w:rPr>
            </w:pPr>
            <w:r w:rsidRPr="00C65CE8">
              <w:rPr>
                <w:bCs/>
                <w:sz w:val="20"/>
                <w:szCs w:val="20"/>
              </w:rPr>
              <w:t>В мастерской художника Гжели. Русская керамика: форма изделия и кистевой живописный мазок</w:t>
            </w:r>
          </w:p>
        </w:tc>
        <w:tc>
          <w:tcPr>
            <w:tcW w:w="8820" w:type="dxa"/>
          </w:tcPr>
          <w:p w:rsidR="00CD1766" w:rsidRPr="00920A07" w:rsidRDefault="00CD1766" w:rsidP="00CD1766">
            <w:pPr>
              <w:autoSpaceDE w:val="0"/>
              <w:autoSpaceDN w:val="0"/>
              <w:adjustRightInd w:val="0"/>
              <w:rPr>
                <w:sz w:val="20"/>
                <w:szCs w:val="20"/>
              </w:rPr>
            </w:pPr>
            <w:r w:rsidRPr="00920A07">
              <w:rPr>
                <w:b/>
                <w:bCs/>
                <w:sz w:val="20"/>
                <w:szCs w:val="20"/>
              </w:rPr>
              <w:t xml:space="preserve">Рассматривать </w:t>
            </w:r>
            <w:r w:rsidRPr="00920A07">
              <w:rPr>
                <w:sz w:val="20"/>
                <w:szCs w:val="20"/>
              </w:rPr>
              <w:t xml:space="preserve">произведения керамики из Гжели. </w:t>
            </w:r>
            <w:proofErr w:type="gramStart"/>
            <w:r w:rsidRPr="00920A07">
              <w:rPr>
                <w:b/>
                <w:bCs/>
                <w:sz w:val="20"/>
                <w:szCs w:val="20"/>
              </w:rPr>
              <w:t xml:space="preserve">Высказывать </w:t>
            </w:r>
            <w:r w:rsidRPr="00920A07">
              <w:rPr>
                <w:sz w:val="20"/>
                <w:szCs w:val="20"/>
              </w:rPr>
              <w:t>своё отношение</w:t>
            </w:r>
            <w:proofErr w:type="gramEnd"/>
            <w:r w:rsidRPr="00920A07">
              <w:rPr>
                <w:sz w:val="20"/>
                <w:szCs w:val="20"/>
              </w:rPr>
              <w:t xml:space="preserve"> к ним.</w:t>
            </w:r>
          </w:p>
          <w:p w:rsidR="00CD1766" w:rsidRPr="00920A07" w:rsidRDefault="00CD1766" w:rsidP="00CD1766">
            <w:pPr>
              <w:autoSpaceDE w:val="0"/>
              <w:autoSpaceDN w:val="0"/>
              <w:adjustRightInd w:val="0"/>
              <w:rPr>
                <w:sz w:val="20"/>
                <w:szCs w:val="20"/>
              </w:rPr>
            </w:pPr>
            <w:r w:rsidRPr="00920A07">
              <w:rPr>
                <w:b/>
                <w:bCs/>
                <w:sz w:val="20"/>
                <w:szCs w:val="20"/>
              </w:rPr>
              <w:t xml:space="preserve">Сопоставлять </w:t>
            </w:r>
            <w:r w:rsidRPr="00920A07">
              <w:rPr>
                <w:sz w:val="20"/>
                <w:szCs w:val="20"/>
              </w:rPr>
              <w:t xml:space="preserve">красоту зимнего пейзажа в живописи с красотой колорита гжельского фарфора, традиционные элементы гжельского узора с орнаментом хохломской росписи по дереву. </w:t>
            </w:r>
            <w:r w:rsidRPr="00920A07">
              <w:rPr>
                <w:b/>
                <w:bCs/>
                <w:sz w:val="20"/>
                <w:szCs w:val="20"/>
              </w:rPr>
              <w:t xml:space="preserve">Находить </w:t>
            </w:r>
            <w:r w:rsidRPr="00920A07">
              <w:rPr>
                <w:sz w:val="20"/>
                <w:szCs w:val="20"/>
              </w:rPr>
              <w:t>общее и различное.</w:t>
            </w:r>
            <w:r w:rsidRPr="00920A07">
              <w:rPr>
                <w:b/>
                <w:bCs/>
                <w:sz w:val="20"/>
                <w:szCs w:val="20"/>
              </w:rPr>
              <w:t xml:space="preserve"> Участвовать </w:t>
            </w:r>
            <w:r w:rsidRPr="00920A07">
              <w:rPr>
                <w:sz w:val="20"/>
                <w:szCs w:val="20"/>
              </w:rPr>
              <w:t>в обсуждении своеобразия произведений</w:t>
            </w:r>
          </w:p>
          <w:p w:rsidR="00CD1766" w:rsidRPr="00920A07" w:rsidRDefault="00CD1766" w:rsidP="00CD1766">
            <w:pPr>
              <w:autoSpaceDE w:val="0"/>
              <w:autoSpaceDN w:val="0"/>
              <w:adjustRightInd w:val="0"/>
              <w:rPr>
                <w:b/>
                <w:bCs/>
                <w:sz w:val="20"/>
                <w:szCs w:val="20"/>
              </w:rPr>
            </w:pPr>
            <w:r w:rsidRPr="00920A07">
              <w:rPr>
                <w:sz w:val="20"/>
                <w:szCs w:val="20"/>
              </w:rPr>
              <w:t>из Гжели, синего цвета и его оттенков в живописном пейзаже и гжельской росписи по белому фарфору.</w:t>
            </w:r>
            <w:r w:rsidRPr="00920A07">
              <w:rPr>
                <w:b/>
                <w:bCs/>
                <w:sz w:val="20"/>
                <w:szCs w:val="20"/>
              </w:rPr>
              <w:t xml:space="preserve"> Работать </w:t>
            </w:r>
            <w:r w:rsidRPr="00920A07">
              <w:rPr>
                <w:sz w:val="20"/>
                <w:szCs w:val="20"/>
              </w:rPr>
              <w:t xml:space="preserve">по художественно-дидактической таблице Н. Бидак: </w:t>
            </w:r>
            <w:r w:rsidRPr="00920A07">
              <w:rPr>
                <w:b/>
                <w:bCs/>
                <w:sz w:val="20"/>
                <w:szCs w:val="20"/>
              </w:rPr>
              <w:t xml:space="preserve">прослеживать </w:t>
            </w:r>
            <w:r w:rsidRPr="00920A07">
              <w:rPr>
                <w:sz w:val="20"/>
                <w:szCs w:val="20"/>
              </w:rPr>
              <w:t xml:space="preserve">постепенный переход от тёмного к </w:t>
            </w:r>
            <w:proofErr w:type="gramStart"/>
            <w:r w:rsidRPr="00920A07">
              <w:rPr>
                <w:sz w:val="20"/>
                <w:szCs w:val="20"/>
              </w:rPr>
              <w:t>светлому</w:t>
            </w:r>
            <w:proofErr w:type="gramEnd"/>
            <w:r w:rsidRPr="00920A07">
              <w:rPr>
                <w:sz w:val="20"/>
                <w:szCs w:val="20"/>
              </w:rPr>
              <w:t xml:space="preserve"> оттенка синего цвета, </w:t>
            </w:r>
            <w:r w:rsidRPr="00920A07">
              <w:rPr>
                <w:b/>
                <w:bCs/>
                <w:sz w:val="20"/>
                <w:szCs w:val="20"/>
              </w:rPr>
              <w:t xml:space="preserve">осваивать </w:t>
            </w:r>
            <w:r w:rsidRPr="00920A07">
              <w:rPr>
                <w:sz w:val="20"/>
                <w:szCs w:val="20"/>
              </w:rPr>
              <w:t xml:space="preserve">приёмы гжельского живописного мазка (мазок с растяжением, мазок с тенями, примакивание). </w:t>
            </w:r>
            <w:r w:rsidRPr="00920A07">
              <w:rPr>
                <w:b/>
                <w:bCs/>
                <w:sz w:val="20"/>
                <w:szCs w:val="20"/>
              </w:rPr>
              <w:t xml:space="preserve">Выполнять </w:t>
            </w:r>
            <w:r w:rsidRPr="00920A07">
              <w:rPr>
                <w:sz w:val="20"/>
                <w:szCs w:val="20"/>
              </w:rPr>
              <w:t xml:space="preserve">упражнение. </w:t>
            </w:r>
            <w:r w:rsidRPr="00920A07">
              <w:rPr>
                <w:b/>
                <w:bCs/>
                <w:sz w:val="20"/>
                <w:szCs w:val="20"/>
              </w:rPr>
              <w:t xml:space="preserve">Повторять </w:t>
            </w:r>
            <w:r w:rsidRPr="00920A07">
              <w:rPr>
                <w:sz w:val="20"/>
                <w:szCs w:val="20"/>
              </w:rPr>
              <w:t>за народным мастером из Гжели элементы росписи Гжели (фигурные и растительные: «усики», «завитки», «капельки», «листочки»).</w:t>
            </w:r>
            <w:r w:rsidRPr="00920A07">
              <w:rPr>
                <w:b/>
                <w:bCs/>
                <w:sz w:val="20"/>
                <w:szCs w:val="20"/>
              </w:rPr>
              <w:t xml:space="preserve"> Рисовать </w:t>
            </w:r>
            <w:r w:rsidRPr="00920A07">
              <w:rPr>
                <w:sz w:val="20"/>
                <w:szCs w:val="20"/>
              </w:rPr>
              <w:t xml:space="preserve">силуэт изделия </w:t>
            </w:r>
            <w:r w:rsidRPr="00920A07">
              <w:rPr>
                <w:sz w:val="20"/>
                <w:szCs w:val="20"/>
              </w:rPr>
              <w:lastRenderedPageBreak/>
              <w:t xml:space="preserve">(фарфорового чайника), украшать его росписью по мотивам Гжели. </w:t>
            </w:r>
            <w:r w:rsidRPr="00920A07">
              <w:rPr>
                <w:b/>
                <w:bCs/>
                <w:sz w:val="20"/>
                <w:szCs w:val="20"/>
              </w:rPr>
              <w:t>Согласовывать</w:t>
            </w:r>
          </w:p>
          <w:p w:rsidR="00CD1766" w:rsidRPr="00920A07" w:rsidRDefault="00CD1766" w:rsidP="00CD1766">
            <w:pPr>
              <w:autoSpaceDE w:val="0"/>
              <w:autoSpaceDN w:val="0"/>
              <w:adjustRightInd w:val="0"/>
              <w:rPr>
                <w:sz w:val="20"/>
                <w:szCs w:val="20"/>
              </w:rPr>
            </w:pPr>
            <w:r w:rsidRPr="00920A07">
              <w:rPr>
                <w:sz w:val="20"/>
                <w:szCs w:val="20"/>
              </w:rPr>
              <w:t xml:space="preserve">декор с формой изделия. </w:t>
            </w:r>
            <w:r w:rsidRPr="00920A07">
              <w:rPr>
                <w:b/>
                <w:bCs/>
                <w:sz w:val="20"/>
                <w:szCs w:val="20"/>
              </w:rPr>
              <w:t xml:space="preserve">Использовать </w:t>
            </w:r>
            <w:r w:rsidRPr="00920A07">
              <w:rPr>
                <w:sz w:val="20"/>
                <w:szCs w:val="20"/>
              </w:rPr>
              <w:t xml:space="preserve">приёмы кистевой росписи гжельского стиля (повтор, вариации). </w:t>
            </w:r>
            <w:r w:rsidRPr="00920A07">
              <w:rPr>
                <w:b/>
                <w:bCs/>
                <w:sz w:val="20"/>
                <w:szCs w:val="20"/>
              </w:rPr>
              <w:t xml:space="preserve">Выражать </w:t>
            </w:r>
            <w:r w:rsidRPr="00920A07">
              <w:rPr>
                <w:sz w:val="20"/>
                <w:szCs w:val="20"/>
              </w:rPr>
              <w:t>в творческой работе своё отношение к красоте гжельского фарфора.</w:t>
            </w:r>
          </w:p>
          <w:p w:rsidR="00CD1766" w:rsidRPr="00920A07" w:rsidRDefault="00CD1766" w:rsidP="00CD1766">
            <w:pPr>
              <w:autoSpaceDE w:val="0"/>
              <w:autoSpaceDN w:val="0"/>
              <w:adjustRightInd w:val="0"/>
              <w:rPr>
                <w:b/>
                <w:bCs/>
                <w:sz w:val="20"/>
                <w:szCs w:val="20"/>
              </w:rPr>
            </w:pPr>
            <w:r w:rsidRPr="00920A07">
              <w:rPr>
                <w:b/>
                <w:bCs/>
                <w:sz w:val="20"/>
                <w:szCs w:val="20"/>
              </w:rPr>
              <w:t xml:space="preserve">Обсуждать </w:t>
            </w:r>
            <w:r w:rsidRPr="00920A07">
              <w:rPr>
                <w:sz w:val="20"/>
                <w:szCs w:val="20"/>
              </w:rPr>
              <w:t xml:space="preserve">творческие работы одноклассников и </w:t>
            </w:r>
            <w:r w:rsidRPr="00920A07">
              <w:rPr>
                <w:b/>
                <w:bCs/>
                <w:sz w:val="20"/>
                <w:szCs w:val="20"/>
              </w:rPr>
              <w:t xml:space="preserve">давать </w:t>
            </w:r>
            <w:r w:rsidRPr="00920A07">
              <w:rPr>
                <w:sz w:val="20"/>
                <w:szCs w:val="20"/>
              </w:rPr>
              <w:t>оценку своей и их творческой 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lastRenderedPageBreak/>
              <w:t>13</w:t>
            </w:r>
          </w:p>
        </w:tc>
        <w:tc>
          <w:tcPr>
            <w:tcW w:w="4909" w:type="dxa"/>
          </w:tcPr>
          <w:p w:rsidR="00CD1766" w:rsidRPr="00C65CE8" w:rsidRDefault="00CD1766" w:rsidP="00CD1766">
            <w:pPr>
              <w:autoSpaceDE w:val="0"/>
              <w:autoSpaceDN w:val="0"/>
              <w:adjustRightInd w:val="0"/>
              <w:rPr>
                <w:bCs/>
                <w:sz w:val="20"/>
                <w:szCs w:val="20"/>
              </w:rPr>
            </w:pPr>
            <w:r w:rsidRPr="00C65CE8">
              <w:rPr>
                <w:bCs/>
                <w:sz w:val="20"/>
                <w:szCs w:val="20"/>
              </w:rPr>
              <w:t>Фантазируй волшебным гжельским мазком. Пейзаж: композиция, линия горизонта, планы, цвет</w:t>
            </w:r>
          </w:p>
        </w:tc>
        <w:tc>
          <w:tcPr>
            <w:tcW w:w="8820" w:type="dxa"/>
          </w:tcPr>
          <w:p w:rsidR="00CD1766" w:rsidRPr="00920A07" w:rsidRDefault="00CD1766" w:rsidP="00CD1766">
            <w:pPr>
              <w:autoSpaceDE w:val="0"/>
              <w:autoSpaceDN w:val="0"/>
              <w:adjustRightInd w:val="0"/>
              <w:rPr>
                <w:sz w:val="20"/>
                <w:szCs w:val="20"/>
              </w:rPr>
            </w:pPr>
            <w:r w:rsidRPr="00920A07">
              <w:rPr>
                <w:b/>
                <w:bCs/>
                <w:sz w:val="20"/>
                <w:szCs w:val="20"/>
              </w:rPr>
              <w:t xml:space="preserve">Наблюдать </w:t>
            </w:r>
            <w:r w:rsidRPr="00920A07">
              <w:rPr>
                <w:sz w:val="20"/>
                <w:szCs w:val="20"/>
              </w:rPr>
              <w:t xml:space="preserve">зимнюю природу, изменения в её состояниях неба, деревьев, снежного покрова при разной освещённости (солнечный морозный день или пасмурный) и в разное время суток и любоваться ею. </w:t>
            </w:r>
            <w:r w:rsidRPr="00920A07">
              <w:rPr>
                <w:b/>
                <w:bCs/>
                <w:sz w:val="20"/>
                <w:szCs w:val="20"/>
              </w:rPr>
              <w:t xml:space="preserve">Рассматривать </w:t>
            </w:r>
            <w:r w:rsidRPr="00920A07">
              <w:rPr>
                <w:sz w:val="20"/>
                <w:szCs w:val="20"/>
              </w:rPr>
              <w:t xml:space="preserve">зимние пейзажи художников. </w:t>
            </w:r>
            <w:r w:rsidRPr="00920A07">
              <w:rPr>
                <w:b/>
                <w:bCs/>
                <w:sz w:val="20"/>
                <w:szCs w:val="20"/>
              </w:rPr>
              <w:t xml:space="preserve">Высказывать </w:t>
            </w:r>
            <w:r w:rsidRPr="00920A07">
              <w:rPr>
                <w:sz w:val="20"/>
                <w:szCs w:val="20"/>
              </w:rPr>
              <w:t xml:space="preserve">своё суждение о них. </w:t>
            </w:r>
            <w:r w:rsidRPr="00920A07">
              <w:rPr>
                <w:b/>
                <w:bCs/>
                <w:sz w:val="20"/>
                <w:szCs w:val="20"/>
              </w:rPr>
              <w:t>Определять</w:t>
            </w:r>
            <w:r w:rsidRPr="00920A07">
              <w:rPr>
                <w:sz w:val="20"/>
                <w:szCs w:val="20"/>
              </w:rPr>
              <w:t xml:space="preserve">, как влияет разная освещённость зимнего дня и разное состояние погоды, удалённость от линии горизонта на колорит живописи. </w:t>
            </w:r>
            <w:r w:rsidRPr="00920A07">
              <w:rPr>
                <w:b/>
                <w:bCs/>
                <w:sz w:val="20"/>
                <w:szCs w:val="20"/>
              </w:rPr>
              <w:t xml:space="preserve">Называть </w:t>
            </w:r>
            <w:r w:rsidRPr="00920A07">
              <w:rPr>
                <w:sz w:val="20"/>
                <w:szCs w:val="20"/>
              </w:rPr>
              <w:t xml:space="preserve">цвета и оттенки, подмеченные в природе, и </w:t>
            </w:r>
            <w:r w:rsidRPr="00920A07">
              <w:rPr>
                <w:b/>
                <w:bCs/>
                <w:sz w:val="20"/>
                <w:szCs w:val="20"/>
              </w:rPr>
              <w:t xml:space="preserve">находить </w:t>
            </w:r>
            <w:r w:rsidRPr="00920A07">
              <w:rPr>
                <w:sz w:val="20"/>
                <w:szCs w:val="20"/>
              </w:rPr>
              <w:t>соответствие им в произведениях художников.</w:t>
            </w:r>
          </w:p>
          <w:p w:rsidR="00CD1766" w:rsidRPr="00920A07" w:rsidRDefault="00CD1766" w:rsidP="00CD1766">
            <w:pPr>
              <w:autoSpaceDE w:val="0"/>
              <w:autoSpaceDN w:val="0"/>
              <w:adjustRightInd w:val="0"/>
              <w:rPr>
                <w:sz w:val="20"/>
                <w:szCs w:val="20"/>
              </w:rPr>
            </w:pPr>
            <w:r w:rsidRPr="00920A07">
              <w:rPr>
                <w:b/>
                <w:bCs/>
                <w:sz w:val="20"/>
                <w:szCs w:val="20"/>
              </w:rPr>
              <w:t xml:space="preserve">Сопоставлять </w:t>
            </w:r>
            <w:r w:rsidRPr="00920A07">
              <w:rPr>
                <w:sz w:val="20"/>
                <w:szCs w:val="20"/>
              </w:rPr>
              <w:t xml:space="preserve">пейзажи живописцев. </w:t>
            </w:r>
            <w:r w:rsidRPr="00920A07">
              <w:rPr>
                <w:b/>
                <w:bCs/>
                <w:sz w:val="20"/>
                <w:szCs w:val="20"/>
              </w:rPr>
              <w:t xml:space="preserve">Определять </w:t>
            </w:r>
            <w:r w:rsidRPr="00920A07">
              <w:rPr>
                <w:sz w:val="20"/>
                <w:szCs w:val="20"/>
              </w:rPr>
              <w:t>общее и различное в их композиции и цвете.</w:t>
            </w:r>
            <w:r w:rsidRPr="00920A07">
              <w:rPr>
                <w:b/>
                <w:bCs/>
                <w:sz w:val="20"/>
                <w:szCs w:val="20"/>
              </w:rPr>
              <w:t xml:space="preserve"> Участвовать </w:t>
            </w:r>
            <w:r w:rsidRPr="00920A07">
              <w:rPr>
                <w:sz w:val="20"/>
                <w:szCs w:val="20"/>
              </w:rPr>
              <w:t>в обсуждении того, какие цвета (контрастные, сближенные) и в каком живописном пейзаже использовали художники, какое настроение с помощью их передали.</w:t>
            </w:r>
            <w:r w:rsidRPr="00920A07">
              <w:rPr>
                <w:b/>
                <w:bCs/>
                <w:sz w:val="20"/>
                <w:szCs w:val="20"/>
              </w:rPr>
              <w:t xml:space="preserve"> Работать </w:t>
            </w:r>
            <w:r w:rsidRPr="00920A07">
              <w:rPr>
                <w:sz w:val="20"/>
                <w:szCs w:val="20"/>
              </w:rPr>
              <w:t xml:space="preserve">по художественно-дидактической таблице. </w:t>
            </w:r>
            <w:r w:rsidRPr="00920A07">
              <w:rPr>
                <w:b/>
                <w:bCs/>
                <w:sz w:val="20"/>
                <w:szCs w:val="20"/>
              </w:rPr>
              <w:t>Определять</w:t>
            </w:r>
            <w:r w:rsidRPr="00920A07">
              <w:rPr>
                <w:sz w:val="20"/>
                <w:szCs w:val="20"/>
              </w:rPr>
              <w:t xml:space="preserve">, какие из композиционных схем соответствуют пейзажам, представленным в учебнике. </w:t>
            </w:r>
            <w:r w:rsidRPr="00920A07">
              <w:rPr>
                <w:b/>
                <w:bCs/>
                <w:sz w:val="20"/>
                <w:szCs w:val="20"/>
              </w:rPr>
              <w:t xml:space="preserve">Выделять </w:t>
            </w:r>
            <w:r w:rsidRPr="00920A07">
              <w:rPr>
                <w:sz w:val="20"/>
                <w:szCs w:val="20"/>
              </w:rPr>
              <w:t xml:space="preserve">разные планы пейзажа в произведениях живописцев и художника из Гжели (Н. Бидак). </w:t>
            </w:r>
            <w:r w:rsidRPr="00920A07">
              <w:rPr>
                <w:b/>
                <w:bCs/>
                <w:sz w:val="20"/>
                <w:szCs w:val="20"/>
              </w:rPr>
              <w:t xml:space="preserve">Находить </w:t>
            </w:r>
            <w:r w:rsidRPr="00920A07">
              <w:rPr>
                <w:sz w:val="20"/>
                <w:szCs w:val="20"/>
              </w:rPr>
              <w:t xml:space="preserve">линию горизонта. </w:t>
            </w:r>
            <w:r w:rsidRPr="00920A07">
              <w:rPr>
                <w:b/>
                <w:bCs/>
                <w:sz w:val="20"/>
                <w:szCs w:val="20"/>
              </w:rPr>
              <w:t xml:space="preserve">Аргументировать </w:t>
            </w:r>
            <w:r w:rsidRPr="00920A07">
              <w:rPr>
                <w:sz w:val="20"/>
                <w:szCs w:val="20"/>
              </w:rPr>
              <w:t>свой ответ.</w:t>
            </w:r>
            <w:r w:rsidRPr="00920A07">
              <w:rPr>
                <w:b/>
                <w:bCs/>
                <w:sz w:val="20"/>
                <w:szCs w:val="20"/>
              </w:rPr>
              <w:t xml:space="preserve"> Решать</w:t>
            </w:r>
            <w:r w:rsidRPr="00920A07">
              <w:rPr>
                <w:sz w:val="20"/>
                <w:szCs w:val="20"/>
              </w:rPr>
              <w:t xml:space="preserve">, какое состояние зимней природы будешь изображать в творческой работе. </w:t>
            </w:r>
            <w:r w:rsidRPr="00920A07">
              <w:rPr>
                <w:b/>
                <w:bCs/>
                <w:sz w:val="20"/>
                <w:szCs w:val="20"/>
              </w:rPr>
              <w:t xml:space="preserve">Намечать </w:t>
            </w:r>
            <w:r w:rsidRPr="00920A07">
              <w:rPr>
                <w:sz w:val="20"/>
                <w:szCs w:val="20"/>
              </w:rPr>
              <w:t xml:space="preserve">линию горизонта и </w:t>
            </w:r>
            <w:r w:rsidRPr="00920A07">
              <w:rPr>
                <w:b/>
                <w:bCs/>
                <w:sz w:val="20"/>
                <w:szCs w:val="20"/>
              </w:rPr>
              <w:t xml:space="preserve">располагать </w:t>
            </w:r>
            <w:r w:rsidRPr="00920A07">
              <w:rPr>
                <w:sz w:val="20"/>
                <w:szCs w:val="20"/>
              </w:rPr>
              <w:t xml:space="preserve">деревья на </w:t>
            </w:r>
            <w:proofErr w:type="gramStart"/>
            <w:r w:rsidRPr="00920A07">
              <w:rPr>
                <w:sz w:val="20"/>
                <w:szCs w:val="20"/>
              </w:rPr>
              <w:t>ближнем</w:t>
            </w:r>
            <w:proofErr w:type="gramEnd"/>
            <w:r w:rsidRPr="00920A07">
              <w:rPr>
                <w:sz w:val="20"/>
                <w:szCs w:val="20"/>
              </w:rPr>
              <w:t xml:space="preserve"> и дальнем</w:t>
            </w:r>
          </w:p>
          <w:p w:rsidR="00CD1766" w:rsidRPr="00920A07" w:rsidRDefault="00CD1766" w:rsidP="00CD1766">
            <w:pPr>
              <w:autoSpaceDE w:val="0"/>
              <w:autoSpaceDN w:val="0"/>
              <w:adjustRightInd w:val="0"/>
              <w:rPr>
                <w:b/>
                <w:bCs/>
                <w:sz w:val="20"/>
                <w:szCs w:val="20"/>
              </w:rPr>
            </w:pPr>
            <w:proofErr w:type="gramStart"/>
            <w:r w:rsidRPr="00920A07">
              <w:rPr>
                <w:sz w:val="20"/>
                <w:szCs w:val="20"/>
              </w:rPr>
              <w:t>планах</w:t>
            </w:r>
            <w:proofErr w:type="gramEnd"/>
            <w:r w:rsidRPr="00920A07">
              <w:rPr>
                <w:sz w:val="20"/>
                <w:szCs w:val="20"/>
              </w:rPr>
              <w:t xml:space="preserve">. </w:t>
            </w:r>
            <w:r w:rsidRPr="00920A07">
              <w:rPr>
                <w:b/>
                <w:bCs/>
                <w:sz w:val="20"/>
                <w:szCs w:val="20"/>
              </w:rPr>
              <w:t xml:space="preserve">Подбирать </w:t>
            </w:r>
            <w:r w:rsidRPr="00920A07">
              <w:rPr>
                <w:sz w:val="20"/>
                <w:szCs w:val="20"/>
              </w:rPr>
              <w:t xml:space="preserve">цвета для неба и снега. </w:t>
            </w:r>
            <w:r w:rsidRPr="00920A07">
              <w:rPr>
                <w:b/>
                <w:bCs/>
                <w:sz w:val="20"/>
                <w:szCs w:val="20"/>
              </w:rPr>
              <w:t xml:space="preserve">Изображать </w:t>
            </w:r>
            <w:r w:rsidRPr="00920A07">
              <w:rPr>
                <w:sz w:val="20"/>
                <w:szCs w:val="20"/>
              </w:rPr>
              <w:t xml:space="preserve">приёмами гжельского живописного мазка деревья и кусты. </w:t>
            </w:r>
            <w:r w:rsidRPr="00920A07">
              <w:rPr>
                <w:b/>
                <w:bCs/>
                <w:sz w:val="20"/>
                <w:szCs w:val="20"/>
              </w:rPr>
              <w:t xml:space="preserve">Рисовать </w:t>
            </w:r>
            <w:r w:rsidRPr="00920A07">
              <w:rPr>
                <w:sz w:val="20"/>
                <w:szCs w:val="20"/>
              </w:rPr>
              <w:t>по памяти, по представлению «Зимний пейзаж», и</w:t>
            </w:r>
            <w:r w:rsidRPr="00920A07">
              <w:rPr>
                <w:b/>
                <w:bCs/>
                <w:sz w:val="20"/>
                <w:szCs w:val="20"/>
              </w:rPr>
              <w:t xml:space="preserve">спользовать </w:t>
            </w:r>
            <w:r w:rsidRPr="00920A07">
              <w:rPr>
                <w:sz w:val="20"/>
                <w:szCs w:val="20"/>
              </w:rPr>
              <w:t xml:space="preserve">в нём свои наблюдения природы. </w:t>
            </w:r>
            <w:r w:rsidRPr="00920A07">
              <w:rPr>
                <w:b/>
                <w:bCs/>
                <w:sz w:val="20"/>
                <w:szCs w:val="20"/>
              </w:rPr>
              <w:t xml:space="preserve">Сочетать </w:t>
            </w:r>
            <w:r w:rsidRPr="00920A07">
              <w:rPr>
                <w:sz w:val="20"/>
                <w:szCs w:val="20"/>
              </w:rPr>
              <w:t xml:space="preserve">разные художественно-выразительные средства: широкий мазок по </w:t>
            </w:r>
            <w:proofErr w:type="gramStart"/>
            <w:r w:rsidRPr="00920A07">
              <w:rPr>
                <w:sz w:val="20"/>
                <w:szCs w:val="20"/>
              </w:rPr>
              <w:t>сырому</w:t>
            </w:r>
            <w:proofErr w:type="gramEnd"/>
            <w:r w:rsidRPr="00920A07">
              <w:rPr>
                <w:sz w:val="20"/>
                <w:szCs w:val="20"/>
              </w:rPr>
              <w:t xml:space="preserve">, «живописный мазок», линию горизонта, планы, цвет. </w:t>
            </w:r>
            <w:r w:rsidRPr="00920A07">
              <w:rPr>
                <w:b/>
                <w:bCs/>
                <w:sz w:val="20"/>
                <w:szCs w:val="20"/>
              </w:rPr>
              <w:t xml:space="preserve">Обсуждать </w:t>
            </w:r>
            <w:r w:rsidRPr="00920A07">
              <w:rPr>
                <w:sz w:val="20"/>
                <w:szCs w:val="20"/>
              </w:rPr>
              <w:t xml:space="preserve">творческие работы одноклассников и </w:t>
            </w:r>
            <w:r w:rsidRPr="00920A07">
              <w:rPr>
                <w:b/>
                <w:bCs/>
                <w:sz w:val="20"/>
                <w:szCs w:val="20"/>
              </w:rPr>
              <w:t xml:space="preserve">давать </w:t>
            </w:r>
            <w:r w:rsidRPr="00920A07">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t>14</w:t>
            </w:r>
          </w:p>
        </w:tc>
        <w:tc>
          <w:tcPr>
            <w:tcW w:w="4909" w:type="dxa"/>
          </w:tcPr>
          <w:p w:rsidR="00CD1766" w:rsidRPr="00C65CE8" w:rsidRDefault="00CD1766" w:rsidP="00CD1766">
            <w:pPr>
              <w:autoSpaceDE w:val="0"/>
              <w:autoSpaceDN w:val="0"/>
              <w:adjustRightInd w:val="0"/>
              <w:rPr>
                <w:bCs/>
                <w:sz w:val="20"/>
                <w:szCs w:val="20"/>
              </w:rPr>
            </w:pPr>
            <w:r w:rsidRPr="00C65CE8">
              <w:rPr>
                <w:bCs/>
                <w:sz w:val="20"/>
                <w:szCs w:val="20"/>
              </w:rPr>
              <w:t>Маска, ты кто? Учись видеть разные выражения лица. Декоративная композиция: импровизация на тему карнавальной маски</w:t>
            </w:r>
          </w:p>
        </w:tc>
        <w:tc>
          <w:tcPr>
            <w:tcW w:w="8820" w:type="dxa"/>
          </w:tcPr>
          <w:p w:rsidR="00CD1766" w:rsidRPr="00920A07" w:rsidRDefault="00CD1766" w:rsidP="00CD1766">
            <w:pPr>
              <w:autoSpaceDE w:val="0"/>
              <w:autoSpaceDN w:val="0"/>
              <w:adjustRightInd w:val="0"/>
              <w:rPr>
                <w:sz w:val="20"/>
                <w:szCs w:val="20"/>
              </w:rPr>
            </w:pPr>
            <w:r w:rsidRPr="00920A07">
              <w:rPr>
                <w:b/>
                <w:bCs/>
                <w:sz w:val="20"/>
                <w:szCs w:val="20"/>
              </w:rPr>
              <w:t xml:space="preserve">Рассматривать </w:t>
            </w:r>
            <w:r w:rsidRPr="00920A07">
              <w:rPr>
                <w:sz w:val="20"/>
                <w:szCs w:val="20"/>
              </w:rPr>
              <w:t>маски, представленные в учебнике</w:t>
            </w:r>
            <w:r>
              <w:rPr>
                <w:sz w:val="20"/>
                <w:szCs w:val="20"/>
              </w:rPr>
              <w:t xml:space="preserve"> </w:t>
            </w:r>
            <w:r w:rsidRPr="00920A07">
              <w:rPr>
                <w:sz w:val="20"/>
                <w:szCs w:val="20"/>
              </w:rPr>
              <w:t xml:space="preserve">и </w:t>
            </w:r>
            <w:r w:rsidRPr="00920A07">
              <w:rPr>
                <w:b/>
                <w:bCs/>
                <w:sz w:val="20"/>
                <w:szCs w:val="20"/>
              </w:rPr>
              <w:t xml:space="preserve">сравнивать </w:t>
            </w:r>
            <w:r w:rsidRPr="00920A07">
              <w:rPr>
                <w:sz w:val="20"/>
                <w:szCs w:val="20"/>
              </w:rPr>
              <w:t xml:space="preserve">их. </w:t>
            </w:r>
            <w:r w:rsidRPr="00920A07">
              <w:rPr>
                <w:b/>
                <w:bCs/>
                <w:sz w:val="20"/>
                <w:szCs w:val="20"/>
              </w:rPr>
              <w:t xml:space="preserve">Находить </w:t>
            </w:r>
            <w:r w:rsidRPr="00920A07">
              <w:rPr>
                <w:sz w:val="20"/>
                <w:szCs w:val="20"/>
              </w:rPr>
              <w:t xml:space="preserve">общее и различное. </w:t>
            </w:r>
            <w:proofErr w:type="gramStart"/>
            <w:r w:rsidRPr="00920A07">
              <w:rPr>
                <w:b/>
                <w:bCs/>
                <w:sz w:val="20"/>
                <w:szCs w:val="20"/>
              </w:rPr>
              <w:t xml:space="preserve">Высказывать </w:t>
            </w:r>
            <w:r w:rsidRPr="00920A07">
              <w:rPr>
                <w:sz w:val="20"/>
                <w:szCs w:val="20"/>
              </w:rPr>
              <w:t>своё отношение</w:t>
            </w:r>
            <w:proofErr w:type="gramEnd"/>
            <w:r w:rsidRPr="00920A07">
              <w:rPr>
                <w:sz w:val="20"/>
                <w:szCs w:val="20"/>
              </w:rPr>
              <w:t xml:space="preserve"> к ним.</w:t>
            </w:r>
            <w:r w:rsidRPr="00920A07">
              <w:rPr>
                <w:b/>
                <w:bCs/>
                <w:sz w:val="20"/>
                <w:szCs w:val="20"/>
              </w:rPr>
              <w:t xml:space="preserve"> Участвовать </w:t>
            </w:r>
            <w:r w:rsidRPr="00920A07">
              <w:rPr>
                <w:sz w:val="20"/>
                <w:szCs w:val="20"/>
              </w:rPr>
              <w:t xml:space="preserve">в обсуждении того, почему маска скрывает черты лица реального человека и придаёт образу новый облик (смешного, страшного, каверзного и т. п.) героя, какими художественно-выразительными средствами (искажение черт лица, нереальные цветовые сочетания, использование различных </w:t>
            </w:r>
            <w:proofErr w:type="gramStart"/>
            <w:r w:rsidRPr="00920A07">
              <w:rPr>
                <w:sz w:val="20"/>
                <w:szCs w:val="20"/>
              </w:rPr>
              <w:t xml:space="preserve">материалов) </w:t>
            </w:r>
            <w:proofErr w:type="gramEnd"/>
            <w:r w:rsidRPr="00920A07">
              <w:rPr>
                <w:sz w:val="20"/>
                <w:szCs w:val="20"/>
              </w:rPr>
              <w:t>художник придаёт облику героя маски загадочность, фантастичность.</w:t>
            </w:r>
            <w:r w:rsidRPr="00920A07">
              <w:rPr>
                <w:b/>
                <w:bCs/>
                <w:sz w:val="20"/>
                <w:szCs w:val="20"/>
              </w:rPr>
              <w:t xml:space="preserve"> Работать </w:t>
            </w:r>
            <w:r w:rsidRPr="00920A07">
              <w:rPr>
                <w:sz w:val="20"/>
                <w:szCs w:val="20"/>
              </w:rPr>
              <w:t xml:space="preserve">по художественно-дидактической таблице. </w:t>
            </w:r>
            <w:proofErr w:type="gramStart"/>
            <w:r w:rsidRPr="00920A07">
              <w:rPr>
                <w:b/>
                <w:bCs/>
                <w:sz w:val="20"/>
                <w:szCs w:val="20"/>
              </w:rPr>
              <w:t xml:space="preserve">Прослеживать </w:t>
            </w:r>
            <w:r w:rsidRPr="00920A07">
              <w:rPr>
                <w:sz w:val="20"/>
                <w:szCs w:val="20"/>
              </w:rPr>
              <w:t>последовательность рисования лица маски (овал, расположение глаз, носа, губ, ушей), как меняется линия губ, бровей, выражение глаз при разных эмоциональных состояниях человека (сердится, смеётся, спокоен).</w:t>
            </w:r>
            <w:proofErr w:type="gramEnd"/>
            <w:r w:rsidRPr="00920A07">
              <w:rPr>
                <w:sz w:val="20"/>
                <w:szCs w:val="20"/>
              </w:rPr>
              <w:t xml:space="preserve"> </w:t>
            </w:r>
            <w:r w:rsidRPr="00920A07">
              <w:rPr>
                <w:b/>
                <w:bCs/>
                <w:sz w:val="20"/>
                <w:szCs w:val="20"/>
              </w:rPr>
              <w:t xml:space="preserve">Наблюдать </w:t>
            </w:r>
            <w:r w:rsidRPr="00920A07">
              <w:rPr>
                <w:sz w:val="20"/>
                <w:szCs w:val="20"/>
              </w:rPr>
              <w:t xml:space="preserve">за выражением лиц людей и своего собственного. </w:t>
            </w:r>
            <w:r w:rsidRPr="00920A07">
              <w:rPr>
                <w:b/>
                <w:bCs/>
                <w:sz w:val="20"/>
                <w:szCs w:val="20"/>
              </w:rPr>
              <w:lastRenderedPageBreak/>
              <w:t xml:space="preserve">Различать </w:t>
            </w:r>
            <w:r w:rsidRPr="00920A07">
              <w:rPr>
                <w:sz w:val="20"/>
                <w:szCs w:val="20"/>
              </w:rPr>
              <w:t>по мимике лица разные эмоциональные состояния человека.</w:t>
            </w:r>
            <w:r w:rsidRPr="00920A07">
              <w:rPr>
                <w:b/>
                <w:bCs/>
                <w:sz w:val="20"/>
                <w:szCs w:val="20"/>
              </w:rPr>
              <w:t xml:space="preserve"> Сочинять </w:t>
            </w:r>
            <w:r w:rsidRPr="00920A07">
              <w:rPr>
                <w:sz w:val="20"/>
                <w:szCs w:val="20"/>
              </w:rPr>
              <w:t xml:space="preserve">маску необычного фантастического персонажа для новогоднего карнавала, </w:t>
            </w:r>
            <w:r w:rsidRPr="00920A07">
              <w:rPr>
                <w:b/>
                <w:bCs/>
                <w:sz w:val="20"/>
                <w:szCs w:val="20"/>
              </w:rPr>
              <w:t xml:space="preserve">использовать </w:t>
            </w:r>
            <w:r w:rsidRPr="00920A07">
              <w:rPr>
                <w:sz w:val="20"/>
                <w:szCs w:val="20"/>
              </w:rPr>
              <w:t xml:space="preserve">свои наблюдения за выражениями лиц человека. </w:t>
            </w:r>
            <w:proofErr w:type="gramStart"/>
            <w:r w:rsidRPr="00920A07">
              <w:rPr>
                <w:b/>
                <w:bCs/>
                <w:sz w:val="20"/>
                <w:szCs w:val="20"/>
              </w:rPr>
              <w:t xml:space="preserve">Планировать </w:t>
            </w:r>
            <w:r w:rsidRPr="00920A07">
              <w:rPr>
                <w:sz w:val="20"/>
                <w:szCs w:val="20"/>
              </w:rPr>
              <w:t xml:space="preserve">свою работу: </w:t>
            </w:r>
            <w:r w:rsidRPr="00920A07">
              <w:rPr>
                <w:b/>
                <w:bCs/>
                <w:sz w:val="20"/>
                <w:szCs w:val="20"/>
              </w:rPr>
              <w:t>решать</w:t>
            </w:r>
            <w:r w:rsidRPr="00920A07">
              <w:rPr>
                <w:sz w:val="20"/>
                <w:szCs w:val="20"/>
              </w:rPr>
              <w:t xml:space="preserve">, какой (весёлый, чудаковатый, страшный) образ придать маске, </w:t>
            </w:r>
            <w:r w:rsidRPr="00920A07">
              <w:rPr>
                <w:b/>
                <w:bCs/>
                <w:sz w:val="20"/>
                <w:szCs w:val="20"/>
              </w:rPr>
              <w:t xml:space="preserve">определять </w:t>
            </w:r>
            <w:r w:rsidRPr="00920A07">
              <w:rPr>
                <w:sz w:val="20"/>
                <w:szCs w:val="20"/>
              </w:rPr>
              <w:t>последовательность рисования (изображение овала (вытянутый, угловатый, круглый и т. п.), намётка расположения и характер черт лица, глаза, нос, губы (и какие по виду), выбор цветов и материалов согласно замыслу — образ маски своего персонажа).</w:t>
            </w:r>
            <w:proofErr w:type="gramEnd"/>
            <w:r w:rsidRPr="00920A07">
              <w:rPr>
                <w:sz w:val="20"/>
                <w:szCs w:val="20"/>
              </w:rPr>
              <w:t xml:space="preserve"> </w:t>
            </w:r>
            <w:r w:rsidRPr="00920A07">
              <w:rPr>
                <w:b/>
                <w:bCs/>
                <w:sz w:val="20"/>
                <w:szCs w:val="20"/>
              </w:rPr>
              <w:t xml:space="preserve">Выполнять </w:t>
            </w:r>
            <w:r w:rsidRPr="00920A07">
              <w:rPr>
                <w:sz w:val="20"/>
                <w:szCs w:val="20"/>
              </w:rPr>
              <w:t xml:space="preserve">быстрые линейные наброски выражения лица: человек смеётся или сердится, спокоен или гневается. </w:t>
            </w:r>
            <w:r w:rsidRPr="00920A07">
              <w:rPr>
                <w:b/>
                <w:bCs/>
                <w:sz w:val="20"/>
                <w:szCs w:val="20"/>
              </w:rPr>
              <w:t xml:space="preserve">Создать </w:t>
            </w:r>
            <w:r w:rsidRPr="00920A07">
              <w:rPr>
                <w:sz w:val="20"/>
                <w:szCs w:val="20"/>
              </w:rPr>
              <w:t xml:space="preserve">эскиз карнавальной маски — образ сказочного или фантастического персонажа. </w:t>
            </w:r>
            <w:proofErr w:type="gramStart"/>
            <w:r w:rsidRPr="00920A07">
              <w:rPr>
                <w:b/>
                <w:bCs/>
                <w:sz w:val="20"/>
                <w:szCs w:val="20"/>
              </w:rPr>
              <w:t xml:space="preserve">Работать </w:t>
            </w:r>
            <w:r w:rsidRPr="00920A07">
              <w:rPr>
                <w:sz w:val="20"/>
                <w:szCs w:val="20"/>
              </w:rPr>
              <w:t>в разной технике и с разным материалом (подручный</w:t>
            </w:r>
            <w:proofErr w:type="gramEnd"/>
          </w:p>
          <w:p w:rsidR="00CD1766" w:rsidRPr="00920A07" w:rsidRDefault="00CD1766" w:rsidP="00CD1766">
            <w:pPr>
              <w:autoSpaceDE w:val="0"/>
              <w:autoSpaceDN w:val="0"/>
              <w:adjustRightInd w:val="0"/>
              <w:rPr>
                <w:b/>
                <w:bCs/>
                <w:sz w:val="20"/>
                <w:szCs w:val="20"/>
              </w:rPr>
            </w:pPr>
            <w:r w:rsidRPr="00920A07">
              <w:rPr>
                <w:sz w:val="20"/>
                <w:szCs w:val="20"/>
              </w:rPr>
              <w:t xml:space="preserve">и природный). </w:t>
            </w:r>
            <w:r w:rsidRPr="00920A07">
              <w:rPr>
                <w:b/>
                <w:bCs/>
                <w:sz w:val="20"/>
                <w:szCs w:val="20"/>
              </w:rPr>
              <w:t xml:space="preserve">Выполнить </w:t>
            </w:r>
            <w:r w:rsidRPr="00920A07">
              <w:rPr>
                <w:sz w:val="20"/>
                <w:szCs w:val="20"/>
              </w:rPr>
              <w:t xml:space="preserve">эскиз карнавальной маски, согласно условиям задания </w:t>
            </w:r>
            <w:r w:rsidRPr="00920A07">
              <w:rPr>
                <w:b/>
                <w:bCs/>
                <w:sz w:val="20"/>
                <w:szCs w:val="20"/>
              </w:rPr>
              <w:t xml:space="preserve">изготовить </w:t>
            </w:r>
            <w:r w:rsidRPr="00920A07">
              <w:rPr>
                <w:sz w:val="20"/>
                <w:szCs w:val="20"/>
              </w:rPr>
              <w:t xml:space="preserve">маску в цвете и с использованием разных материалов. </w:t>
            </w:r>
            <w:r w:rsidRPr="00920A07">
              <w:rPr>
                <w:b/>
                <w:bCs/>
                <w:sz w:val="20"/>
                <w:szCs w:val="20"/>
              </w:rPr>
              <w:t xml:space="preserve">Обсуждать </w:t>
            </w:r>
            <w:r w:rsidRPr="00920A07">
              <w:rPr>
                <w:sz w:val="20"/>
                <w:szCs w:val="20"/>
              </w:rPr>
              <w:t xml:space="preserve">творческие работы одноклассников. </w:t>
            </w:r>
            <w:r w:rsidRPr="00920A07">
              <w:rPr>
                <w:b/>
                <w:bCs/>
                <w:sz w:val="20"/>
                <w:szCs w:val="20"/>
              </w:rPr>
              <w:t xml:space="preserve">Выбирать </w:t>
            </w:r>
            <w:r w:rsidRPr="00920A07">
              <w:rPr>
                <w:sz w:val="20"/>
                <w:szCs w:val="20"/>
              </w:rPr>
              <w:t xml:space="preserve">маски для детского представления на школьном новогоднем празднике. </w:t>
            </w:r>
            <w:r w:rsidRPr="00920A07">
              <w:rPr>
                <w:b/>
                <w:bCs/>
                <w:sz w:val="20"/>
                <w:szCs w:val="20"/>
              </w:rPr>
              <w:t xml:space="preserve">Высказывать </w:t>
            </w:r>
            <w:r w:rsidRPr="00920A07">
              <w:rPr>
                <w:sz w:val="20"/>
                <w:szCs w:val="20"/>
              </w:rPr>
              <w:t>своё суждение об изображении героев народных сказок, былин, фантастических животных в масках</w:t>
            </w:r>
          </w:p>
        </w:tc>
      </w:tr>
      <w:tr w:rsidR="00CD1766" w:rsidRPr="00030F60" w:rsidTr="00CD1766">
        <w:trPr>
          <w:trHeight w:val="1032"/>
        </w:trPr>
        <w:tc>
          <w:tcPr>
            <w:tcW w:w="959" w:type="dxa"/>
          </w:tcPr>
          <w:p w:rsidR="00CD1766" w:rsidRDefault="00CD1766" w:rsidP="00CD1766">
            <w:pPr>
              <w:rPr>
                <w:sz w:val="20"/>
                <w:szCs w:val="20"/>
              </w:rPr>
            </w:pPr>
            <w:r>
              <w:rPr>
                <w:sz w:val="20"/>
                <w:szCs w:val="20"/>
              </w:rPr>
              <w:lastRenderedPageBreak/>
              <w:t>15</w:t>
            </w:r>
          </w:p>
        </w:tc>
        <w:tc>
          <w:tcPr>
            <w:tcW w:w="4909" w:type="dxa"/>
          </w:tcPr>
          <w:p w:rsidR="00CD1766" w:rsidRPr="00C65CE8" w:rsidRDefault="00CD1766" w:rsidP="00CD1766">
            <w:pPr>
              <w:autoSpaceDE w:val="0"/>
              <w:autoSpaceDN w:val="0"/>
              <w:adjustRightInd w:val="0"/>
              <w:rPr>
                <w:bCs/>
                <w:sz w:val="20"/>
                <w:szCs w:val="20"/>
              </w:rPr>
            </w:pPr>
            <w:r w:rsidRPr="00C65CE8">
              <w:rPr>
                <w:bCs/>
                <w:sz w:val="20"/>
                <w:szCs w:val="20"/>
              </w:rPr>
              <w:t>Цвета радуги в новогодней ёлке. Сюжетная композиция</w:t>
            </w:r>
          </w:p>
        </w:tc>
        <w:tc>
          <w:tcPr>
            <w:tcW w:w="8820" w:type="dxa"/>
          </w:tcPr>
          <w:p w:rsidR="00CD1766" w:rsidRPr="00920A07" w:rsidRDefault="00CD1766" w:rsidP="00CD1766">
            <w:pPr>
              <w:autoSpaceDE w:val="0"/>
              <w:autoSpaceDN w:val="0"/>
              <w:adjustRightInd w:val="0"/>
              <w:rPr>
                <w:sz w:val="20"/>
                <w:szCs w:val="20"/>
              </w:rPr>
            </w:pPr>
            <w:r w:rsidRPr="00920A07">
              <w:rPr>
                <w:b/>
                <w:bCs/>
                <w:sz w:val="20"/>
                <w:szCs w:val="20"/>
              </w:rPr>
              <w:t xml:space="preserve">Рассматривать </w:t>
            </w:r>
            <w:r w:rsidRPr="00920A07">
              <w:rPr>
                <w:sz w:val="20"/>
                <w:szCs w:val="20"/>
              </w:rPr>
              <w:t xml:space="preserve">произведения разных видов изобразительного искусства, посвящённые новогодним праздникам. </w:t>
            </w:r>
            <w:r w:rsidRPr="00920A07">
              <w:rPr>
                <w:b/>
                <w:bCs/>
                <w:sz w:val="20"/>
                <w:szCs w:val="20"/>
              </w:rPr>
              <w:t xml:space="preserve">Высказывать </w:t>
            </w:r>
            <w:r w:rsidRPr="00920A07">
              <w:rPr>
                <w:sz w:val="20"/>
                <w:szCs w:val="20"/>
              </w:rPr>
              <w:t>своё суждение о них.</w:t>
            </w:r>
            <w:r w:rsidRPr="00920A07">
              <w:rPr>
                <w:b/>
                <w:bCs/>
                <w:sz w:val="20"/>
                <w:szCs w:val="20"/>
              </w:rPr>
              <w:t xml:space="preserve"> Участвовать </w:t>
            </w:r>
            <w:r w:rsidRPr="00920A07">
              <w:rPr>
                <w:sz w:val="20"/>
                <w:szCs w:val="20"/>
              </w:rPr>
              <w:t>в обсуждении того, какие праздничные сцены запечатлели художники, какими выразительными средствами передали всеобщее приподнятое настроение праздника в своих произведениях.</w:t>
            </w:r>
            <w:r w:rsidRPr="00920A07">
              <w:rPr>
                <w:b/>
                <w:bCs/>
                <w:sz w:val="20"/>
                <w:szCs w:val="20"/>
              </w:rPr>
              <w:t xml:space="preserve"> Выбирать </w:t>
            </w:r>
            <w:r w:rsidRPr="00920A07">
              <w:rPr>
                <w:sz w:val="20"/>
                <w:szCs w:val="20"/>
              </w:rPr>
              <w:t xml:space="preserve">изобразительные материалы соответственно замыслу творческой работы. </w:t>
            </w:r>
            <w:r w:rsidRPr="00920A07">
              <w:rPr>
                <w:b/>
                <w:bCs/>
                <w:sz w:val="20"/>
                <w:szCs w:val="20"/>
              </w:rPr>
              <w:t xml:space="preserve">Описывать </w:t>
            </w:r>
            <w:r w:rsidRPr="00920A07">
              <w:rPr>
                <w:sz w:val="20"/>
                <w:szCs w:val="20"/>
              </w:rPr>
              <w:t xml:space="preserve">словами, кто станет героем композиции, какое место в ней займёт новогодняя ёлка, как будут располагаться на ветвях ёлочные украшения. </w:t>
            </w:r>
            <w:r w:rsidRPr="00920A07">
              <w:rPr>
                <w:b/>
                <w:bCs/>
                <w:sz w:val="20"/>
                <w:szCs w:val="20"/>
              </w:rPr>
              <w:t xml:space="preserve">Рисовать </w:t>
            </w:r>
            <w:r w:rsidRPr="00920A07">
              <w:rPr>
                <w:sz w:val="20"/>
                <w:szCs w:val="20"/>
              </w:rPr>
              <w:t xml:space="preserve">по представлению или наблюдению композицию «Новогодняя ёлка в комнате или на улице». </w:t>
            </w:r>
            <w:r w:rsidRPr="00920A07">
              <w:rPr>
                <w:b/>
                <w:bCs/>
                <w:sz w:val="20"/>
                <w:szCs w:val="20"/>
              </w:rPr>
              <w:t xml:space="preserve">Использовать </w:t>
            </w:r>
            <w:r w:rsidRPr="00920A07">
              <w:rPr>
                <w:sz w:val="20"/>
                <w:szCs w:val="20"/>
              </w:rPr>
              <w:t>цветной контраст</w:t>
            </w:r>
          </w:p>
          <w:p w:rsidR="00CD1766" w:rsidRPr="00920A07" w:rsidRDefault="00CD1766" w:rsidP="00CD1766">
            <w:pPr>
              <w:autoSpaceDE w:val="0"/>
              <w:autoSpaceDN w:val="0"/>
              <w:adjustRightInd w:val="0"/>
              <w:rPr>
                <w:b/>
                <w:bCs/>
                <w:sz w:val="20"/>
                <w:szCs w:val="20"/>
              </w:rPr>
            </w:pPr>
            <w:r w:rsidRPr="00920A07">
              <w:rPr>
                <w:sz w:val="20"/>
                <w:szCs w:val="20"/>
              </w:rPr>
              <w:t xml:space="preserve">как основное выразительное средство в передаче праздничного новогоднего настроения. </w:t>
            </w:r>
            <w:r w:rsidRPr="00920A07">
              <w:rPr>
                <w:b/>
                <w:bCs/>
                <w:sz w:val="20"/>
                <w:szCs w:val="20"/>
              </w:rPr>
              <w:t xml:space="preserve">Передавать </w:t>
            </w:r>
            <w:r w:rsidRPr="00920A07">
              <w:rPr>
                <w:sz w:val="20"/>
                <w:szCs w:val="20"/>
              </w:rPr>
              <w:t xml:space="preserve">цветом радостное чувство праздника с помощью яркого света на поверхности стеклянных игрушек и сверкающего блика. </w:t>
            </w:r>
            <w:r w:rsidRPr="00920A07">
              <w:rPr>
                <w:b/>
                <w:bCs/>
                <w:sz w:val="20"/>
                <w:szCs w:val="20"/>
              </w:rPr>
              <w:t xml:space="preserve">Обсуждать </w:t>
            </w:r>
            <w:r w:rsidRPr="00920A07">
              <w:rPr>
                <w:sz w:val="20"/>
                <w:szCs w:val="20"/>
              </w:rPr>
              <w:t xml:space="preserve">творческие работы одноклассников. </w:t>
            </w:r>
            <w:r w:rsidRPr="00920A07">
              <w:rPr>
                <w:b/>
                <w:bCs/>
                <w:sz w:val="20"/>
                <w:szCs w:val="20"/>
              </w:rPr>
              <w:t xml:space="preserve">Составлять </w:t>
            </w:r>
            <w:r w:rsidRPr="00920A07">
              <w:rPr>
                <w:sz w:val="20"/>
                <w:szCs w:val="20"/>
              </w:rPr>
              <w:t>коллективное праздничное панно композиций для украшения новогоднего школьного интерьера</w:t>
            </w:r>
          </w:p>
        </w:tc>
      </w:tr>
      <w:tr w:rsidR="00CD1766" w:rsidRPr="00030F60" w:rsidTr="00CD1766">
        <w:trPr>
          <w:trHeight w:val="1032"/>
        </w:trPr>
        <w:tc>
          <w:tcPr>
            <w:tcW w:w="959" w:type="dxa"/>
          </w:tcPr>
          <w:p w:rsidR="00CD1766" w:rsidRDefault="00CD1766" w:rsidP="00CD1766">
            <w:pPr>
              <w:rPr>
                <w:sz w:val="20"/>
                <w:szCs w:val="20"/>
              </w:rPr>
            </w:pPr>
            <w:r>
              <w:rPr>
                <w:sz w:val="20"/>
                <w:szCs w:val="20"/>
              </w:rPr>
              <w:t>16</w:t>
            </w:r>
          </w:p>
        </w:tc>
        <w:tc>
          <w:tcPr>
            <w:tcW w:w="4909" w:type="dxa"/>
          </w:tcPr>
          <w:p w:rsidR="00CD1766" w:rsidRPr="00C65CE8" w:rsidRDefault="00CD1766" w:rsidP="00CD1766">
            <w:pPr>
              <w:autoSpaceDE w:val="0"/>
              <w:autoSpaceDN w:val="0"/>
              <w:adjustRightInd w:val="0"/>
              <w:rPr>
                <w:bCs/>
                <w:sz w:val="20"/>
                <w:szCs w:val="20"/>
              </w:rPr>
            </w:pPr>
            <w:r w:rsidRPr="00C65CE8">
              <w:rPr>
                <w:bCs/>
                <w:sz w:val="20"/>
                <w:szCs w:val="20"/>
              </w:rPr>
              <w:t>Храмы Древней Руси. Архитектура: объёмы, пропорция, симметрия, ритм</w:t>
            </w:r>
          </w:p>
        </w:tc>
        <w:tc>
          <w:tcPr>
            <w:tcW w:w="8820" w:type="dxa"/>
          </w:tcPr>
          <w:p w:rsidR="00CD1766" w:rsidRPr="00920A07" w:rsidRDefault="00CD1766" w:rsidP="00CD1766">
            <w:pPr>
              <w:autoSpaceDE w:val="0"/>
              <w:autoSpaceDN w:val="0"/>
              <w:adjustRightInd w:val="0"/>
              <w:rPr>
                <w:sz w:val="20"/>
                <w:szCs w:val="20"/>
              </w:rPr>
            </w:pPr>
            <w:r w:rsidRPr="00920A07">
              <w:rPr>
                <w:b/>
                <w:bCs/>
                <w:sz w:val="20"/>
                <w:szCs w:val="20"/>
              </w:rPr>
              <w:t xml:space="preserve">Рассматривать </w:t>
            </w:r>
            <w:r w:rsidRPr="00920A07">
              <w:rPr>
                <w:sz w:val="20"/>
                <w:szCs w:val="20"/>
              </w:rPr>
              <w:t xml:space="preserve">белокаменные храмы, представленные в учебнике, </w:t>
            </w:r>
            <w:r w:rsidRPr="00920A07">
              <w:rPr>
                <w:b/>
                <w:bCs/>
                <w:sz w:val="20"/>
                <w:szCs w:val="20"/>
              </w:rPr>
              <w:t xml:space="preserve">высказывать </w:t>
            </w:r>
            <w:r w:rsidRPr="00920A07">
              <w:rPr>
                <w:sz w:val="20"/>
                <w:szCs w:val="20"/>
              </w:rPr>
              <w:t xml:space="preserve">своё суждение о них. </w:t>
            </w:r>
            <w:r w:rsidRPr="00920A07">
              <w:rPr>
                <w:b/>
                <w:bCs/>
                <w:sz w:val="20"/>
                <w:szCs w:val="20"/>
              </w:rPr>
              <w:t xml:space="preserve">Узнавать </w:t>
            </w:r>
            <w:r w:rsidRPr="00920A07">
              <w:rPr>
                <w:sz w:val="20"/>
                <w:szCs w:val="20"/>
              </w:rPr>
              <w:t xml:space="preserve">и </w:t>
            </w:r>
            <w:r w:rsidRPr="00920A07">
              <w:rPr>
                <w:b/>
                <w:bCs/>
                <w:sz w:val="20"/>
                <w:szCs w:val="20"/>
              </w:rPr>
              <w:t xml:space="preserve">называть </w:t>
            </w:r>
            <w:r w:rsidRPr="00920A07">
              <w:rPr>
                <w:sz w:val="20"/>
                <w:szCs w:val="20"/>
              </w:rPr>
              <w:t xml:space="preserve">памятники архитектуры своего Отечества. Устно </w:t>
            </w:r>
            <w:r w:rsidRPr="00920A07">
              <w:rPr>
                <w:b/>
                <w:bCs/>
                <w:sz w:val="20"/>
                <w:szCs w:val="20"/>
              </w:rPr>
              <w:t xml:space="preserve">описывать </w:t>
            </w:r>
            <w:r w:rsidRPr="00920A07">
              <w:rPr>
                <w:sz w:val="20"/>
                <w:szCs w:val="20"/>
              </w:rPr>
              <w:t>наиболее известные памятники зодчества Древней Руси на основе иллюстраций учебника и художественных альбомов, а также непосредственного наблюдения.</w:t>
            </w:r>
            <w:r w:rsidRPr="00920A07">
              <w:rPr>
                <w:b/>
                <w:bCs/>
                <w:sz w:val="20"/>
                <w:szCs w:val="20"/>
              </w:rPr>
              <w:t xml:space="preserve"> Объяснять </w:t>
            </w:r>
            <w:r w:rsidRPr="00920A07">
              <w:rPr>
                <w:sz w:val="20"/>
                <w:szCs w:val="20"/>
              </w:rPr>
              <w:t xml:space="preserve">смысл понятий </w:t>
            </w:r>
            <w:r w:rsidRPr="00920A07">
              <w:rPr>
                <w:i/>
                <w:iCs/>
                <w:sz w:val="20"/>
                <w:szCs w:val="20"/>
              </w:rPr>
              <w:t>зодчество, храм, церковь, собор, колокольня.</w:t>
            </w:r>
            <w:r w:rsidRPr="00920A07">
              <w:rPr>
                <w:b/>
                <w:bCs/>
                <w:sz w:val="20"/>
                <w:szCs w:val="20"/>
              </w:rPr>
              <w:t xml:space="preserve"> Участвовать </w:t>
            </w:r>
            <w:r w:rsidRPr="00920A07">
              <w:rPr>
                <w:sz w:val="20"/>
                <w:szCs w:val="20"/>
              </w:rPr>
              <w:t>в обсуждении пропорций, объёмов, ритма и симметрии, использованных в конструкциях, художественно-образном строе древнерусских храмов.</w:t>
            </w:r>
            <w:r w:rsidRPr="00920A07">
              <w:rPr>
                <w:b/>
                <w:bCs/>
                <w:sz w:val="20"/>
                <w:szCs w:val="20"/>
              </w:rPr>
              <w:t xml:space="preserve"> Работать </w:t>
            </w:r>
            <w:r w:rsidRPr="00920A07">
              <w:rPr>
                <w:sz w:val="20"/>
                <w:szCs w:val="20"/>
              </w:rPr>
              <w:t>по художественно-дидактической таблице.</w:t>
            </w:r>
          </w:p>
          <w:p w:rsidR="00CD1766" w:rsidRPr="00920A07" w:rsidRDefault="00CD1766" w:rsidP="00CD1766">
            <w:pPr>
              <w:autoSpaceDE w:val="0"/>
              <w:autoSpaceDN w:val="0"/>
              <w:adjustRightInd w:val="0"/>
              <w:rPr>
                <w:b/>
                <w:bCs/>
                <w:sz w:val="20"/>
                <w:szCs w:val="20"/>
              </w:rPr>
            </w:pPr>
            <w:r w:rsidRPr="00920A07">
              <w:rPr>
                <w:b/>
                <w:bCs/>
                <w:sz w:val="20"/>
                <w:szCs w:val="20"/>
              </w:rPr>
              <w:lastRenderedPageBreak/>
              <w:t xml:space="preserve">Различать </w:t>
            </w:r>
            <w:r w:rsidRPr="00920A07">
              <w:rPr>
                <w:sz w:val="20"/>
                <w:szCs w:val="20"/>
              </w:rPr>
              <w:t>сочетание архитектурных объёмов одноглавого храма (нижнее основание храма, основная часть храма, глава, барабан, купол).</w:t>
            </w:r>
            <w:r w:rsidRPr="00920A07">
              <w:rPr>
                <w:b/>
                <w:bCs/>
                <w:color w:val="000000"/>
                <w:sz w:val="20"/>
                <w:szCs w:val="20"/>
              </w:rPr>
              <w:t xml:space="preserve"> Выбирать </w:t>
            </w:r>
            <w:r w:rsidRPr="00920A07">
              <w:rPr>
                <w:color w:val="000000"/>
                <w:sz w:val="20"/>
                <w:szCs w:val="20"/>
              </w:rPr>
              <w:t xml:space="preserve">изобразительные материалы соответственно замыслу творческой работы. </w:t>
            </w:r>
            <w:r w:rsidRPr="00920A07">
              <w:rPr>
                <w:b/>
                <w:bCs/>
                <w:color w:val="000000"/>
                <w:sz w:val="20"/>
                <w:szCs w:val="20"/>
              </w:rPr>
              <w:t xml:space="preserve">Изображать </w:t>
            </w:r>
            <w:r w:rsidRPr="00920A07">
              <w:rPr>
                <w:color w:val="000000"/>
                <w:sz w:val="20"/>
                <w:szCs w:val="20"/>
              </w:rPr>
              <w:t xml:space="preserve">по памяти или по представлению силуэт одноглавого белокаменного храма. </w:t>
            </w:r>
            <w:r w:rsidRPr="00920A07">
              <w:rPr>
                <w:b/>
                <w:bCs/>
                <w:color w:val="000000"/>
                <w:sz w:val="20"/>
                <w:szCs w:val="20"/>
              </w:rPr>
              <w:t xml:space="preserve">Использовать </w:t>
            </w:r>
            <w:r w:rsidRPr="00920A07">
              <w:rPr>
                <w:color w:val="000000"/>
                <w:sz w:val="20"/>
                <w:szCs w:val="20"/>
              </w:rPr>
              <w:t xml:space="preserve">ось симметрии и парные ориентиры на горизонтальных линиях при построении изображения симметричной формы. </w:t>
            </w:r>
            <w:r w:rsidRPr="00920A07">
              <w:rPr>
                <w:b/>
                <w:bCs/>
                <w:color w:val="000000"/>
                <w:sz w:val="20"/>
                <w:szCs w:val="20"/>
              </w:rPr>
              <w:t xml:space="preserve">Использовать </w:t>
            </w:r>
            <w:r w:rsidRPr="00920A07">
              <w:rPr>
                <w:color w:val="000000"/>
                <w:sz w:val="20"/>
                <w:szCs w:val="20"/>
              </w:rPr>
              <w:t xml:space="preserve">в композиции выразительное сочетание архитектурных объёмов, а также выразительные средства языка живописи и декоративно-прикладного искусства. </w:t>
            </w:r>
            <w:r w:rsidRPr="00920A07">
              <w:rPr>
                <w:b/>
                <w:bCs/>
                <w:color w:val="000000"/>
                <w:sz w:val="20"/>
                <w:szCs w:val="20"/>
              </w:rPr>
              <w:t xml:space="preserve">Выражать </w:t>
            </w:r>
            <w:r w:rsidRPr="00920A07">
              <w:rPr>
                <w:color w:val="000000"/>
                <w:sz w:val="20"/>
                <w:szCs w:val="20"/>
              </w:rPr>
              <w:t xml:space="preserve">в творческой работе своё отношение к историко-культурному наследию своего Отечества. </w:t>
            </w:r>
            <w:r w:rsidRPr="00920A07">
              <w:rPr>
                <w:b/>
                <w:bCs/>
                <w:color w:val="000000"/>
                <w:sz w:val="20"/>
                <w:szCs w:val="20"/>
              </w:rPr>
              <w:t xml:space="preserve">Обсуждать </w:t>
            </w:r>
            <w:r w:rsidRPr="00920A07">
              <w:rPr>
                <w:color w:val="000000"/>
                <w:sz w:val="20"/>
                <w:szCs w:val="20"/>
              </w:rPr>
              <w:t xml:space="preserve">творческие работы одноклассников и </w:t>
            </w:r>
            <w:r w:rsidRPr="00920A07">
              <w:rPr>
                <w:b/>
                <w:bCs/>
                <w:color w:val="000000"/>
                <w:sz w:val="20"/>
                <w:szCs w:val="20"/>
              </w:rPr>
              <w:t xml:space="preserve">давать </w:t>
            </w:r>
            <w:r w:rsidRPr="00920A07">
              <w:rPr>
                <w:color w:val="000000"/>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lastRenderedPageBreak/>
              <w:t>17</w:t>
            </w:r>
          </w:p>
        </w:tc>
        <w:tc>
          <w:tcPr>
            <w:tcW w:w="4909" w:type="dxa"/>
          </w:tcPr>
          <w:p w:rsidR="00CD1766" w:rsidRPr="00C65CE8" w:rsidRDefault="00CD1766" w:rsidP="00CD1766">
            <w:pPr>
              <w:autoSpaceDE w:val="0"/>
              <w:autoSpaceDN w:val="0"/>
              <w:adjustRightInd w:val="0"/>
              <w:rPr>
                <w:bCs/>
                <w:sz w:val="20"/>
                <w:szCs w:val="20"/>
              </w:rPr>
            </w:pPr>
            <w:r w:rsidRPr="00C65CE8">
              <w:rPr>
                <w:bCs/>
                <w:sz w:val="20"/>
                <w:szCs w:val="20"/>
              </w:rPr>
              <w:t>Измени яркий цвет белилами. Пейзаж: пространство, линия горизонта, планы, цвет и свет</w:t>
            </w:r>
          </w:p>
        </w:tc>
        <w:tc>
          <w:tcPr>
            <w:tcW w:w="8820" w:type="dxa"/>
          </w:tcPr>
          <w:p w:rsidR="00CD1766" w:rsidRPr="00920A07" w:rsidRDefault="00CD1766" w:rsidP="00CD1766">
            <w:pPr>
              <w:autoSpaceDE w:val="0"/>
              <w:autoSpaceDN w:val="0"/>
              <w:adjustRightInd w:val="0"/>
              <w:rPr>
                <w:sz w:val="20"/>
                <w:szCs w:val="20"/>
              </w:rPr>
            </w:pPr>
            <w:r w:rsidRPr="00920A07">
              <w:rPr>
                <w:b/>
                <w:bCs/>
                <w:sz w:val="20"/>
                <w:szCs w:val="20"/>
              </w:rPr>
              <w:t xml:space="preserve">Рассматривать </w:t>
            </w:r>
            <w:r w:rsidRPr="00920A07">
              <w:rPr>
                <w:sz w:val="20"/>
                <w:szCs w:val="20"/>
              </w:rPr>
              <w:t xml:space="preserve">произведения живописи, посвящённые красоте родной природы в зимнее время. </w:t>
            </w:r>
            <w:r w:rsidRPr="00920A07">
              <w:rPr>
                <w:b/>
                <w:bCs/>
                <w:sz w:val="20"/>
                <w:szCs w:val="20"/>
              </w:rPr>
              <w:t xml:space="preserve">Находить </w:t>
            </w:r>
            <w:r w:rsidRPr="00920A07">
              <w:rPr>
                <w:sz w:val="20"/>
                <w:szCs w:val="20"/>
              </w:rPr>
              <w:t xml:space="preserve">цвета и их оттенки, подмеченные в природе, в пейзажах живописцев. </w:t>
            </w:r>
            <w:r w:rsidRPr="00920A07">
              <w:rPr>
                <w:b/>
                <w:bCs/>
                <w:sz w:val="20"/>
                <w:szCs w:val="20"/>
              </w:rPr>
              <w:t xml:space="preserve">Выражать </w:t>
            </w:r>
            <w:r w:rsidRPr="00920A07">
              <w:rPr>
                <w:sz w:val="20"/>
                <w:szCs w:val="20"/>
              </w:rPr>
              <w:t>своё отношение к окружающему миру природы и произведениям художников.</w:t>
            </w:r>
          </w:p>
          <w:p w:rsidR="00CD1766" w:rsidRPr="00920A07" w:rsidRDefault="00CD1766" w:rsidP="00CD1766">
            <w:pPr>
              <w:autoSpaceDE w:val="0"/>
              <w:autoSpaceDN w:val="0"/>
              <w:adjustRightInd w:val="0"/>
              <w:rPr>
                <w:sz w:val="20"/>
                <w:szCs w:val="20"/>
              </w:rPr>
            </w:pPr>
            <w:r w:rsidRPr="00920A07">
              <w:rPr>
                <w:b/>
                <w:bCs/>
                <w:sz w:val="20"/>
                <w:szCs w:val="20"/>
              </w:rPr>
              <w:t xml:space="preserve">Сравнивать </w:t>
            </w:r>
            <w:r w:rsidRPr="00920A07">
              <w:rPr>
                <w:sz w:val="20"/>
                <w:szCs w:val="20"/>
              </w:rPr>
              <w:t xml:space="preserve">пейзажи живописцев. </w:t>
            </w:r>
            <w:r w:rsidRPr="00920A07">
              <w:rPr>
                <w:b/>
                <w:bCs/>
                <w:sz w:val="20"/>
                <w:szCs w:val="20"/>
              </w:rPr>
              <w:t xml:space="preserve">Находить </w:t>
            </w:r>
            <w:r w:rsidRPr="00920A07">
              <w:rPr>
                <w:sz w:val="20"/>
                <w:szCs w:val="20"/>
              </w:rPr>
              <w:t xml:space="preserve">в них общее и различное. </w:t>
            </w:r>
            <w:r w:rsidRPr="00920A07">
              <w:rPr>
                <w:b/>
                <w:bCs/>
                <w:sz w:val="20"/>
                <w:szCs w:val="20"/>
              </w:rPr>
              <w:t xml:space="preserve">Называть </w:t>
            </w:r>
            <w:r w:rsidRPr="00920A07">
              <w:rPr>
                <w:sz w:val="20"/>
                <w:szCs w:val="20"/>
              </w:rPr>
              <w:t>месторасположение линии горизонта в пейзажах.</w:t>
            </w:r>
            <w:r w:rsidRPr="00920A07">
              <w:rPr>
                <w:b/>
                <w:bCs/>
                <w:sz w:val="20"/>
                <w:szCs w:val="20"/>
              </w:rPr>
              <w:t xml:space="preserve"> Участвовать </w:t>
            </w:r>
            <w:r w:rsidRPr="00920A07">
              <w:rPr>
                <w:sz w:val="20"/>
                <w:szCs w:val="20"/>
              </w:rPr>
              <w:t>в обсуждении зависимости цвета от освещённости, роли света и цвета в передаче пространства в зимнем пейзаже.</w:t>
            </w:r>
            <w:r w:rsidRPr="00920A07">
              <w:rPr>
                <w:b/>
                <w:bCs/>
                <w:sz w:val="20"/>
                <w:szCs w:val="20"/>
              </w:rPr>
              <w:t xml:space="preserve"> Работать </w:t>
            </w:r>
            <w:r w:rsidRPr="00920A07">
              <w:rPr>
                <w:sz w:val="20"/>
                <w:szCs w:val="20"/>
              </w:rPr>
              <w:t xml:space="preserve">по художественно-дидактической таблице. </w:t>
            </w:r>
            <w:r w:rsidRPr="00920A07">
              <w:rPr>
                <w:b/>
                <w:bCs/>
                <w:sz w:val="20"/>
                <w:szCs w:val="20"/>
              </w:rPr>
              <w:t xml:space="preserve">Различать </w:t>
            </w:r>
            <w:r w:rsidRPr="00920A07">
              <w:rPr>
                <w:sz w:val="20"/>
                <w:szCs w:val="20"/>
              </w:rPr>
              <w:t xml:space="preserve">расположение линии горизонта, характер расположения снежного покрова. </w:t>
            </w:r>
            <w:r w:rsidRPr="00920A07">
              <w:rPr>
                <w:b/>
                <w:bCs/>
                <w:sz w:val="20"/>
                <w:szCs w:val="20"/>
              </w:rPr>
              <w:t xml:space="preserve">Выполнять </w:t>
            </w:r>
            <w:r w:rsidRPr="00920A07">
              <w:rPr>
                <w:sz w:val="20"/>
                <w:szCs w:val="20"/>
              </w:rPr>
              <w:t>упражнение на получение нежных оттенков приёмом смешения яркого цвета с белилами.</w:t>
            </w:r>
            <w:r w:rsidRPr="00920A07">
              <w:rPr>
                <w:b/>
                <w:bCs/>
                <w:sz w:val="20"/>
                <w:szCs w:val="20"/>
              </w:rPr>
              <w:t xml:space="preserve"> Выбирать </w:t>
            </w:r>
            <w:r w:rsidRPr="00920A07">
              <w:rPr>
                <w:sz w:val="20"/>
                <w:szCs w:val="20"/>
              </w:rPr>
              <w:t xml:space="preserve">сюжет для своего зимнего пейзажа, </w:t>
            </w:r>
            <w:r w:rsidRPr="00920A07">
              <w:rPr>
                <w:b/>
                <w:bCs/>
                <w:sz w:val="20"/>
                <w:szCs w:val="20"/>
              </w:rPr>
              <w:t xml:space="preserve">определять </w:t>
            </w:r>
            <w:r w:rsidRPr="00920A07">
              <w:rPr>
                <w:sz w:val="20"/>
                <w:szCs w:val="20"/>
              </w:rPr>
              <w:t xml:space="preserve">линию горизонта в нём, </w:t>
            </w:r>
            <w:r w:rsidRPr="00920A07">
              <w:rPr>
                <w:b/>
                <w:bCs/>
                <w:sz w:val="20"/>
                <w:szCs w:val="20"/>
              </w:rPr>
              <w:t xml:space="preserve">составлять </w:t>
            </w:r>
            <w:r w:rsidRPr="00920A07">
              <w:rPr>
                <w:sz w:val="20"/>
                <w:szCs w:val="20"/>
              </w:rPr>
              <w:t xml:space="preserve">его композиционную схему, </w:t>
            </w:r>
            <w:r w:rsidRPr="00920A07">
              <w:rPr>
                <w:b/>
                <w:bCs/>
                <w:sz w:val="20"/>
                <w:szCs w:val="20"/>
              </w:rPr>
              <w:t xml:space="preserve">намечать </w:t>
            </w:r>
            <w:r w:rsidRPr="00920A07">
              <w:rPr>
                <w:sz w:val="20"/>
                <w:szCs w:val="20"/>
              </w:rPr>
              <w:t xml:space="preserve">место снежного покрова и деревьев, </w:t>
            </w:r>
            <w:r w:rsidRPr="00920A07">
              <w:rPr>
                <w:b/>
                <w:bCs/>
                <w:sz w:val="20"/>
                <w:szCs w:val="20"/>
              </w:rPr>
              <w:t>решать</w:t>
            </w:r>
            <w:r w:rsidRPr="00920A07">
              <w:rPr>
                <w:sz w:val="20"/>
                <w:szCs w:val="20"/>
              </w:rPr>
              <w:t>, какое время дня и почему выбрать</w:t>
            </w:r>
          </w:p>
          <w:p w:rsidR="00CD1766" w:rsidRPr="00920A07" w:rsidRDefault="00CD1766" w:rsidP="00CD1766">
            <w:pPr>
              <w:autoSpaceDE w:val="0"/>
              <w:autoSpaceDN w:val="0"/>
              <w:adjustRightInd w:val="0"/>
              <w:rPr>
                <w:b/>
                <w:bCs/>
                <w:sz w:val="20"/>
                <w:szCs w:val="20"/>
              </w:rPr>
            </w:pPr>
            <w:r w:rsidRPr="00920A07">
              <w:rPr>
                <w:sz w:val="20"/>
                <w:szCs w:val="20"/>
              </w:rPr>
              <w:t xml:space="preserve">для своего пейзажа, </w:t>
            </w:r>
            <w:r w:rsidRPr="00920A07">
              <w:rPr>
                <w:b/>
                <w:bCs/>
                <w:sz w:val="20"/>
                <w:szCs w:val="20"/>
              </w:rPr>
              <w:t xml:space="preserve">подбирать </w:t>
            </w:r>
            <w:r w:rsidRPr="00920A07">
              <w:rPr>
                <w:sz w:val="20"/>
                <w:szCs w:val="20"/>
              </w:rPr>
              <w:t xml:space="preserve">соответствующую цветовую гамму. </w:t>
            </w:r>
            <w:r w:rsidRPr="00920A07">
              <w:rPr>
                <w:b/>
                <w:bCs/>
                <w:sz w:val="20"/>
                <w:szCs w:val="20"/>
              </w:rPr>
              <w:t xml:space="preserve">Изображать </w:t>
            </w:r>
            <w:r w:rsidRPr="00920A07">
              <w:rPr>
                <w:sz w:val="20"/>
                <w:szCs w:val="20"/>
              </w:rPr>
              <w:t xml:space="preserve">зимний пейзаж по памяти, по представлению. </w:t>
            </w:r>
            <w:r w:rsidRPr="00920A07">
              <w:rPr>
                <w:b/>
                <w:bCs/>
                <w:sz w:val="20"/>
                <w:szCs w:val="20"/>
              </w:rPr>
              <w:t xml:space="preserve">Составлять </w:t>
            </w:r>
            <w:r w:rsidRPr="00920A07">
              <w:rPr>
                <w:sz w:val="20"/>
                <w:szCs w:val="20"/>
              </w:rPr>
              <w:t xml:space="preserve">на палитре нежные оттенки приёмом смешения белил с яркими цветами для снега и неба и </w:t>
            </w:r>
            <w:r w:rsidRPr="00920A07">
              <w:rPr>
                <w:b/>
                <w:bCs/>
                <w:sz w:val="20"/>
                <w:szCs w:val="20"/>
              </w:rPr>
              <w:t xml:space="preserve">использовать </w:t>
            </w:r>
            <w:r w:rsidRPr="00920A07">
              <w:rPr>
                <w:sz w:val="20"/>
                <w:szCs w:val="20"/>
              </w:rPr>
              <w:t xml:space="preserve">их в своём пейзаже. </w:t>
            </w:r>
            <w:r w:rsidRPr="00920A07">
              <w:rPr>
                <w:b/>
                <w:bCs/>
                <w:sz w:val="20"/>
                <w:szCs w:val="20"/>
              </w:rPr>
              <w:t xml:space="preserve">Выражать </w:t>
            </w:r>
            <w:r w:rsidRPr="00920A07">
              <w:rPr>
                <w:sz w:val="20"/>
                <w:szCs w:val="20"/>
              </w:rPr>
              <w:t xml:space="preserve">в творческой работе своё отношение к красоте родной природы. </w:t>
            </w:r>
            <w:r w:rsidRPr="00920A07">
              <w:rPr>
                <w:b/>
                <w:bCs/>
                <w:sz w:val="20"/>
                <w:szCs w:val="20"/>
              </w:rPr>
              <w:t xml:space="preserve">Обсуждать </w:t>
            </w:r>
            <w:r w:rsidRPr="00920A07">
              <w:rPr>
                <w:sz w:val="20"/>
                <w:szCs w:val="20"/>
              </w:rPr>
              <w:t xml:space="preserve">творческие работы одноклассников. </w:t>
            </w:r>
            <w:r w:rsidRPr="00920A07">
              <w:rPr>
                <w:b/>
                <w:bCs/>
                <w:sz w:val="20"/>
                <w:szCs w:val="20"/>
              </w:rPr>
              <w:t xml:space="preserve">Высказывать </w:t>
            </w:r>
            <w:r w:rsidRPr="00920A07">
              <w:rPr>
                <w:sz w:val="20"/>
                <w:szCs w:val="20"/>
              </w:rPr>
              <w:t>свои суждения о передаче зимнего колорита в работах одноклассников</w:t>
            </w:r>
          </w:p>
        </w:tc>
      </w:tr>
      <w:tr w:rsidR="00CD1766" w:rsidRPr="00030F60" w:rsidTr="00CD1766">
        <w:trPr>
          <w:trHeight w:val="1032"/>
        </w:trPr>
        <w:tc>
          <w:tcPr>
            <w:tcW w:w="959" w:type="dxa"/>
          </w:tcPr>
          <w:p w:rsidR="00CD1766" w:rsidRDefault="00CD1766" w:rsidP="00CD1766">
            <w:pPr>
              <w:rPr>
                <w:sz w:val="20"/>
                <w:szCs w:val="20"/>
              </w:rPr>
            </w:pPr>
            <w:r>
              <w:rPr>
                <w:sz w:val="20"/>
                <w:szCs w:val="20"/>
              </w:rPr>
              <w:t>18</w:t>
            </w:r>
          </w:p>
        </w:tc>
        <w:tc>
          <w:tcPr>
            <w:tcW w:w="4909" w:type="dxa"/>
          </w:tcPr>
          <w:p w:rsidR="00CD1766" w:rsidRPr="00C65CE8" w:rsidRDefault="00CD1766" w:rsidP="00CD1766">
            <w:pPr>
              <w:autoSpaceDE w:val="0"/>
              <w:autoSpaceDN w:val="0"/>
              <w:adjustRightInd w:val="0"/>
              <w:rPr>
                <w:bCs/>
                <w:sz w:val="20"/>
                <w:szCs w:val="20"/>
              </w:rPr>
            </w:pPr>
            <w:r w:rsidRPr="00C65CE8">
              <w:rPr>
                <w:bCs/>
                <w:sz w:val="20"/>
                <w:szCs w:val="20"/>
              </w:rPr>
              <w:t>Зимняя прогулка. Сюжетная композиция: пейзаж с фигурой человека в движении</w:t>
            </w:r>
          </w:p>
        </w:tc>
        <w:tc>
          <w:tcPr>
            <w:tcW w:w="8820" w:type="dxa"/>
          </w:tcPr>
          <w:p w:rsidR="00CD1766" w:rsidRPr="00920A07" w:rsidRDefault="00CD1766" w:rsidP="00CD1766">
            <w:pPr>
              <w:autoSpaceDE w:val="0"/>
              <w:autoSpaceDN w:val="0"/>
              <w:adjustRightInd w:val="0"/>
              <w:rPr>
                <w:b/>
                <w:bCs/>
                <w:sz w:val="20"/>
                <w:szCs w:val="20"/>
              </w:rPr>
            </w:pPr>
            <w:r w:rsidRPr="00920A07">
              <w:rPr>
                <w:b/>
                <w:bCs/>
                <w:sz w:val="20"/>
                <w:szCs w:val="20"/>
              </w:rPr>
              <w:t xml:space="preserve">Воспринимать </w:t>
            </w:r>
            <w:r w:rsidRPr="00920A07">
              <w:rPr>
                <w:sz w:val="20"/>
                <w:szCs w:val="20"/>
              </w:rPr>
              <w:t xml:space="preserve">и эмоционально </w:t>
            </w:r>
            <w:r w:rsidRPr="00920A07">
              <w:rPr>
                <w:b/>
                <w:bCs/>
                <w:sz w:val="20"/>
                <w:szCs w:val="20"/>
              </w:rPr>
              <w:t xml:space="preserve">оценивать </w:t>
            </w:r>
            <w:r w:rsidRPr="00920A07">
              <w:rPr>
                <w:sz w:val="20"/>
                <w:szCs w:val="20"/>
              </w:rPr>
              <w:t xml:space="preserve">произведения на спортивные темы. </w:t>
            </w:r>
            <w:r w:rsidRPr="00920A07">
              <w:rPr>
                <w:b/>
                <w:bCs/>
                <w:sz w:val="20"/>
                <w:szCs w:val="20"/>
              </w:rPr>
              <w:t xml:space="preserve">Выражать </w:t>
            </w:r>
            <w:r w:rsidRPr="00920A07">
              <w:rPr>
                <w:sz w:val="20"/>
                <w:szCs w:val="20"/>
              </w:rPr>
              <w:t>своё отношение к спортивным сюжетам на картинах А. Дейнеки.</w:t>
            </w:r>
            <w:r w:rsidRPr="00920A07">
              <w:rPr>
                <w:b/>
                <w:bCs/>
                <w:sz w:val="20"/>
                <w:szCs w:val="20"/>
              </w:rPr>
              <w:t xml:space="preserve"> Участвовать </w:t>
            </w:r>
            <w:r w:rsidRPr="00920A07">
              <w:rPr>
                <w:sz w:val="20"/>
                <w:szCs w:val="20"/>
              </w:rPr>
              <w:t>в обсуждении содержания и художественных особенностей произведений искусства на тему спорта, своеобразия передачи в них стремительных и плавных движений человека.</w:t>
            </w:r>
            <w:r w:rsidRPr="00920A07">
              <w:rPr>
                <w:b/>
                <w:bCs/>
                <w:sz w:val="20"/>
                <w:szCs w:val="20"/>
              </w:rPr>
              <w:t xml:space="preserve"> Работать </w:t>
            </w:r>
            <w:r w:rsidRPr="00920A07">
              <w:rPr>
                <w:sz w:val="20"/>
                <w:szCs w:val="20"/>
              </w:rPr>
              <w:t xml:space="preserve">по таблице. </w:t>
            </w:r>
            <w:r w:rsidRPr="00920A07">
              <w:rPr>
                <w:b/>
                <w:bCs/>
                <w:sz w:val="20"/>
                <w:szCs w:val="20"/>
              </w:rPr>
              <w:t xml:space="preserve">Осваивать </w:t>
            </w:r>
            <w:r w:rsidRPr="00920A07">
              <w:rPr>
                <w:sz w:val="20"/>
                <w:szCs w:val="20"/>
              </w:rPr>
              <w:t>передачу пропорций в изображении фигуры человека в движении.</w:t>
            </w:r>
            <w:r w:rsidRPr="00920A07">
              <w:rPr>
                <w:b/>
                <w:bCs/>
                <w:sz w:val="20"/>
                <w:szCs w:val="20"/>
              </w:rPr>
              <w:t xml:space="preserve"> Создавать </w:t>
            </w:r>
            <w:r w:rsidRPr="00920A07">
              <w:rPr>
                <w:sz w:val="20"/>
                <w:szCs w:val="20"/>
              </w:rPr>
              <w:t xml:space="preserve">композицию на заданную тему «Зимняя прогулка». </w:t>
            </w:r>
            <w:r w:rsidRPr="00920A07">
              <w:rPr>
                <w:b/>
                <w:bCs/>
                <w:sz w:val="20"/>
                <w:szCs w:val="20"/>
              </w:rPr>
              <w:t>Решать</w:t>
            </w:r>
            <w:r w:rsidRPr="00920A07">
              <w:rPr>
                <w:sz w:val="20"/>
                <w:szCs w:val="20"/>
              </w:rPr>
              <w:t xml:space="preserve">, какой сюжет изображать в ней: прогулку с друзьями на лыжах, катание на коньках или с гор на санках, игру в снежки и др. </w:t>
            </w:r>
            <w:r w:rsidRPr="00920A07">
              <w:rPr>
                <w:b/>
                <w:bCs/>
                <w:sz w:val="20"/>
                <w:szCs w:val="20"/>
              </w:rPr>
              <w:t>Определять</w:t>
            </w:r>
            <w:r w:rsidRPr="00920A07">
              <w:rPr>
                <w:sz w:val="20"/>
                <w:szCs w:val="20"/>
              </w:rPr>
              <w:t xml:space="preserve">, какая композиция будет соответствовать творческому замыслу (главный и второстепенные герои, их место и действия на фоне зимнего пейзажа). </w:t>
            </w:r>
            <w:r w:rsidRPr="00920A07">
              <w:rPr>
                <w:b/>
                <w:bCs/>
                <w:sz w:val="20"/>
                <w:szCs w:val="20"/>
              </w:rPr>
              <w:t xml:space="preserve">Использовать </w:t>
            </w:r>
            <w:r w:rsidRPr="00920A07">
              <w:rPr>
                <w:sz w:val="20"/>
                <w:szCs w:val="20"/>
              </w:rPr>
              <w:t xml:space="preserve">схематические рисунки пропорций человеческой фигуры в движении при поиске движений героев собственной композиции. </w:t>
            </w:r>
            <w:r w:rsidRPr="00920A07">
              <w:rPr>
                <w:b/>
                <w:bCs/>
                <w:sz w:val="20"/>
                <w:szCs w:val="20"/>
              </w:rPr>
              <w:t>Определять</w:t>
            </w:r>
            <w:r w:rsidRPr="00920A07">
              <w:rPr>
                <w:sz w:val="20"/>
                <w:szCs w:val="20"/>
              </w:rPr>
              <w:t xml:space="preserve">, какая цветовая </w:t>
            </w:r>
            <w:r w:rsidRPr="00920A07">
              <w:rPr>
                <w:sz w:val="20"/>
                <w:szCs w:val="20"/>
              </w:rPr>
              <w:lastRenderedPageBreak/>
              <w:t xml:space="preserve">гамма будет соответствовать твоему замыслу (солнечный или пасмурный день). </w:t>
            </w:r>
            <w:r w:rsidRPr="00920A07">
              <w:rPr>
                <w:b/>
                <w:bCs/>
                <w:sz w:val="20"/>
                <w:szCs w:val="20"/>
              </w:rPr>
              <w:t xml:space="preserve">Подбирать </w:t>
            </w:r>
            <w:r w:rsidRPr="00920A07">
              <w:rPr>
                <w:sz w:val="20"/>
                <w:szCs w:val="20"/>
              </w:rPr>
              <w:t xml:space="preserve">нежные цвета на палитре, смешивая яркие цвета с белой гуашью. </w:t>
            </w:r>
            <w:r w:rsidRPr="00920A07">
              <w:rPr>
                <w:b/>
                <w:bCs/>
                <w:sz w:val="20"/>
                <w:szCs w:val="20"/>
              </w:rPr>
              <w:t xml:space="preserve">Выражать </w:t>
            </w:r>
            <w:r w:rsidRPr="00920A07">
              <w:rPr>
                <w:sz w:val="20"/>
                <w:szCs w:val="20"/>
              </w:rPr>
              <w:t xml:space="preserve">в творческой работе своё отношение к человеку и природе. </w:t>
            </w:r>
            <w:r w:rsidRPr="00920A07">
              <w:rPr>
                <w:b/>
                <w:bCs/>
                <w:sz w:val="20"/>
                <w:szCs w:val="20"/>
              </w:rPr>
              <w:t xml:space="preserve">Обсуждать </w:t>
            </w:r>
            <w:r w:rsidRPr="00920A07">
              <w:rPr>
                <w:sz w:val="20"/>
                <w:szCs w:val="20"/>
              </w:rPr>
              <w:t xml:space="preserve">творческие работы одноклассников и </w:t>
            </w:r>
            <w:r w:rsidRPr="00920A07">
              <w:rPr>
                <w:b/>
                <w:bCs/>
                <w:sz w:val="20"/>
                <w:szCs w:val="20"/>
              </w:rPr>
              <w:t xml:space="preserve">давать </w:t>
            </w:r>
            <w:r w:rsidRPr="00920A07">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lastRenderedPageBreak/>
              <w:t>19</w:t>
            </w:r>
          </w:p>
        </w:tc>
        <w:tc>
          <w:tcPr>
            <w:tcW w:w="4909" w:type="dxa"/>
          </w:tcPr>
          <w:p w:rsidR="00CD1766" w:rsidRPr="00C65CE8" w:rsidRDefault="00CD1766" w:rsidP="00CD1766">
            <w:pPr>
              <w:autoSpaceDE w:val="0"/>
              <w:autoSpaceDN w:val="0"/>
              <w:adjustRightInd w:val="0"/>
              <w:rPr>
                <w:bCs/>
                <w:sz w:val="20"/>
                <w:szCs w:val="20"/>
              </w:rPr>
            </w:pPr>
            <w:r w:rsidRPr="00C65CE8">
              <w:rPr>
                <w:bCs/>
                <w:sz w:val="20"/>
                <w:szCs w:val="20"/>
              </w:rPr>
              <w:t>Русский изразец в архитектуре. Декоративная композиция: импровизация по мотивам русского изразца</w:t>
            </w:r>
          </w:p>
        </w:tc>
        <w:tc>
          <w:tcPr>
            <w:tcW w:w="8820" w:type="dxa"/>
          </w:tcPr>
          <w:p w:rsidR="00CD1766" w:rsidRPr="003F5A74" w:rsidRDefault="00CD1766" w:rsidP="00CD1766">
            <w:pPr>
              <w:autoSpaceDE w:val="0"/>
              <w:autoSpaceDN w:val="0"/>
              <w:adjustRightInd w:val="0"/>
              <w:rPr>
                <w:sz w:val="20"/>
                <w:szCs w:val="20"/>
              </w:rPr>
            </w:pPr>
            <w:r w:rsidRPr="003F5A74">
              <w:rPr>
                <w:b/>
                <w:bCs/>
                <w:sz w:val="20"/>
                <w:szCs w:val="20"/>
              </w:rPr>
              <w:t xml:space="preserve">Рассматривать </w:t>
            </w:r>
            <w:r w:rsidRPr="003F5A74">
              <w:rPr>
                <w:sz w:val="20"/>
                <w:szCs w:val="20"/>
              </w:rPr>
              <w:t xml:space="preserve">старинные изразцы в декоре храмов, старинных печей в боярских палатах. </w:t>
            </w:r>
            <w:r w:rsidRPr="003F5A74">
              <w:rPr>
                <w:b/>
                <w:bCs/>
                <w:sz w:val="20"/>
                <w:szCs w:val="20"/>
              </w:rPr>
              <w:t xml:space="preserve">Высказывать </w:t>
            </w:r>
            <w:r w:rsidRPr="003F5A74">
              <w:rPr>
                <w:sz w:val="20"/>
                <w:szCs w:val="20"/>
              </w:rPr>
              <w:t>своё суждение о них.</w:t>
            </w:r>
            <w:r w:rsidRPr="003F5A74">
              <w:rPr>
                <w:b/>
                <w:bCs/>
                <w:sz w:val="20"/>
                <w:szCs w:val="20"/>
              </w:rPr>
              <w:t xml:space="preserve"> Вспоминать </w:t>
            </w:r>
            <w:r w:rsidRPr="003F5A74">
              <w:rPr>
                <w:sz w:val="20"/>
                <w:szCs w:val="20"/>
              </w:rPr>
              <w:t xml:space="preserve">и </w:t>
            </w:r>
            <w:r w:rsidRPr="003F5A74">
              <w:rPr>
                <w:b/>
                <w:bCs/>
                <w:sz w:val="20"/>
                <w:szCs w:val="20"/>
              </w:rPr>
              <w:t>рассказывать</w:t>
            </w:r>
            <w:r w:rsidRPr="003F5A74">
              <w:rPr>
                <w:sz w:val="20"/>
                <w:szCs w:val="20"/>
              </w:rPr>
              <w:t>, в каких видах народно-</w:t>
            </w:r>
          </w:p>
          <w:p w:rsidR="00CD1766" w:rsidRPr="003F5A74" w:rsidRDefault="00CD1766" w:rsidP="00CD1766">
            <w:pPr>
              <w:autoSpaceDE w:val="0"/>
              <w:autoSpaceDN w:val="0"/>
              <w:adjustRightInd w:val="0"/>
              <w:rPr>
                <w:sz w:val="20"/>
                <w:szCs w:val="20"/>
              </w:rPr>
            </w:pPr>
            <w:r w:rsidRPr="003F5A74">
              <w:rPr>
                <w:sz w:val="20"/>
                <w:szCs w:val="20"/>
              </w:rPr>
              <w:t xml:space="preserve">го искусства встречались образы льва, </w:t>
            </w:r>
            <w:proofErr w:type="gramStart"/>
            <w:r w:rsidRPr="003F5A74">
              <w:rPr>
                <w:sz w:val="20"/>
                <w:szCs w:val="20"/>
              </w:rPr>
              <w:t>птицы-сирин</w:t>
            </w:r>
            <w:proofErr w:type="gramEnd"/>
            <w:r w:rsidRPr="003F5A74">
              <w:rPr>
                <w:sz w:val="20"/>
                <w:szCs w:val="20"/>
              </w:rPr>
              <w:t xml:space="preserve">, Полкана. </w:t>
            </w:r>
            <w:r w:rsidRPr="003F5A74">
              <w:rPr>
                <w:b/>
                <w:bCs/>
                <w:sz w:val="20"/>
                <w:szCs w:val="20"/>
              </w:rPr>
              <w:t xml:space="preserve">Находить </w:t>
            </w:r>
            <w:r w:rsidRPr="003F5A74">
              <w:rPr>
                <w:sz w:val="20"/>
                <w:szCs w:val="20"/>
              </w:rPr>
              <w:t>их в изображении на изразцах.</w:t>
            </w:r>
            <w:r w:rsidRPr="003F5A74">
              <w:rPr>
                <w:b/>
                <w:bCs/>
                <w:sz w:val="20"/>
                <w:szCs w:val="20"/>
              </w:rPr>
              <w:t xml:space="preserve"> Участвовать </w:t>
            </w:r>
            <w:r w:rsidRPr="003F5A74">
              <w:rPr>
                <w:sz w:val="20"/>
                <w:szCs w:val="20"/>
              </w:rPr>
              <w:t>в обсуждении художественных особенностей русских изразцов, их разнообразных форм, рисунков и цветовых оттенков, видов использования.</w:t>
            </w:r>
            <w:r w:rsidRPr="003F5A74">
              <w:rPr>
                <w:b/>
                <w:bCs/>
                <w:sz w:val="20"/>
                <w:szCs w:val="20"/>
              </w:rPr>
              <w:t xml:space="preserve"> Работать </w:t>
            </w:r>
            <w:r w:rsidRPr="003F5A74">
              <w:rPr>
                <w:sz w:val="20"/>
                <w:szCs w:val="20"/>
              </w:rPr>
              <w:t xml:space="preserve">по художественно-дидактической таблице. </w:t>
            </w:r>
            <w:r w:rsidRPr="003F5A74">
              <w:rPr>
                <w:b/>
                <w:bCs/>
                <w:sz w:val="20"/>
                <w:szCs w:val="20"/>
              </w:rPr>
              <w:t xml:space="preserve">Находить </w:t>
            </w:r>
            <w:r w:rsidRPr="003F5A74">
              <w:rPr>
                <w:sz w:val="20"/>
                <w:szCs w:val="20"/>
              </w:rPr>
              <w:t>соответствие композиционной схемы расположения узоров на квадрате в изразцах из декоративного убранства храмов или печей.</w:t>
            </w:r>
            <w:r w:rsidRPr="003F5A74">
              <w:rPr>
                <w:b/>
                <w:bCs/>
                <w:sz w:val="20"/>
                <w:szCs w:val="20"/>
              </w:rPr>
              <w:t xml:space="preserve"> Создавать </w:t>
            </w:r>
            <w:r w:rsidRPr="003F5A74">
              <w:rPr>
                <w:sz w:val="20"/>
                <w:szCs w:val="20"/>
              </w:rPr>
              <w:t xml:space="preserve">декоративную композицию «Муравленый изразец», </w:t>
            </w:r>
            <w:r w:rsidRPr="003F5A74">
              <w:rPr>
                <w:b/>
                <w:bCs/>
                <w:sz w:val="20"/>
                <w:szCs w:val="20"/>
              </w:rPr>
              <w:t xml:space="preserve">импровизировать </w:t>
            </w:r>
            <w:r w:rsidRPr="003F5A74">
              <w:rPr>
                <w:sz w:val="20"/>
                <w:szCs w:val="20"/>
              </w:rPr>
              <w:t xml:space="preserve">по увиденным сюжетам. </w:t>
            </w:r>
            <w:r w:rsidRPr="003F5A74">
              <w:rPr>
                <w:b/>
                <w:bCs/>
                <w:sz w:val="20"/>
                <w:szCs w:val="20"/>
              </w:rPr>
              <w:t xml:space="preserve">Использовать </w:t>
            </w:r>
            <w:r w:rsidRPr="003F5A74">
              <w:rPr>
                <w:sz w:val="20"/>
                <w:szCs w:val="20"/>
              </w:rPr>
              <w:t xml:space="preserve">форму изразца — квадрат или прямоугольник. </w:t>
            </w:r>
            <w:r w:rsidRPr="003F5A74">
              <w:rPr>
                <w:b/>
                <w:bCs/>
                <w:sz w:val="20"/>
                <w:szCs w:val="20"/>
              </w:rPr>
              <w:t xml:space="preserve">Строить </w:t>
            </w:r>
            <w:r w:rsidRPr="003F5A74">
              <w:rPr>
                <w:sz w:val="20"/>
                <w:szCs w:val="20"/>
              </w:rPr>
              <w:t>композицию узора на ней с учётом симметрии для растительных мотивов и свободно от неё</w:t>
            </w:r>
          </w:p>
          <w:p w:rsidR="00CD1766" w:rsidRPr="003F5A74" w:rsidRDefault="00CD1766" w:rsidP="00CD1766">
            <w:pPr>
              <w:autoSpaceDE w:val="0"/>
              <w:autoSpaceDN w:val="0"/>
              <w:adjustRightInd w:val="0"/>
              <w:rPr>
                <w:sz w:val="20"/>
                <w:szCs w:val="20"/>
              </w:rPr>
            </w:pPr>
            <w:r w:rsidRPr="003F5A74">
              <w:rPr>
                <w:sz w:val="20"/>
                <w:szCs w:val="20"/>
              </w:rPr>
              <w:t xml:space="preserve">при изображении фантастических зверей, птиц или людей. </w:t>
            </w:r>
            <w:r w:rsidRPr="003F5A74">
              <w:rPr>
                <w:b/>
                <w:bCs/>
                <w:sz w:val="20"/>
                <w:szCs w:val="20"/>
              </w:rPr>
              <w:t xml:space="preserve">Применять </w:t>
            </w:r>
            <w:r w:rsidRPr="003F5A74">
              <w:rPr>
                <w:sz w:val="20"/>
                <w:szCs w:val="20"/>
              </w:rPr>
              <w:t xml:space="preserve">зелёный цвет с разнообразными оттенками. </w:t>
            </w:r>
            <w:r w:rsidRPr="003F5A74">
              <w:rPr>
                <w:b/>
                <w:bCs/>
                <w:sz w:val="20"/>
                <w:szCs w:val="20"/>
              </w:rPr>
              <w:t xml:space="preserve">Проявлять </w:t>
            </w:r>
            <w:r w:rsidRPr="003F5A74">
              <w:rPr>
                <w:sz w:val="20"/>
                <w:szCs w:val="20"/>
              </w:rPr>
              <w:t>в творческо-художественной деятельности</w:t>
            </w:r>
          </w:p>
          <w:p w:rsidR="00CD1766" w:rsidRPr="003F5A74" w:rsidRDefault="00CD1766" w:rsidP="00CD1766">
            <w:pPr>
              <w:autoSpaceDE w:val="0"/>
              <w:autoSpaceDN w:val="0"/>
              <w:adjustRightInd w:val="0"/>
              <w:rPr>
                <w:b/>
                <w:bCs/>
                <w:sz w:val="20"/>
                <w:szCs w:val="20"/>
              </w:rPr>
            </w:pPr>
            <w:r w:rsidRPr="003F5A74">
              <w:rPr>
                <w:sz w:val="20"/>
                <w:szCs w:val="20"/>
              </w:rPr>
              <w:t xml:space="preserve">своё осознанное уважение к самобытным культурным ценностям и духовной жизни родного края, России. </w:t>
            </w:r>
            <w:r w:rsidRPr="003F5A74">
              <w:rPr>
                <w:b/>
                <w:bCs/>
                <w:sz w:val="20"/>
                <w:szCs w:val="20"/>
              </w:rPr>
              <w:t xml:space="preserve">Обсуждать </w:t>
            </w:r>
            <w:r w:rsidRPr="003F5A74">
              <w:rPr>
                <w:sz w:val="20"/>
                <w:szCs w:val="20"/>
              </w:rPr>
              <w:t xml:space="preserve">творческие работы одноклассников и </w:t>
            </w:r>
            <w:r w:rsidRPr="003F5A74">
              <w:rPr>
                <w:b/>
                <w:bCs/>
                <w:sz w:val="20"/>
                <w:szCs w:val="20"/>
              </w:rPr>
              <w:t xml:space="preserve">давать </w:t>
            </w:r>
            <w:r w:rsidRPr="003F5A74">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t>20</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Изразцовая русская печь. Сюжетно-</w:t>
            </w:r>
          </w:p>
          <w:p w:rsidR="00CD1766" w:rsidRPr="00ED246C" w:rsidRDefault="00CD1766" w:rsidP="00CD1766">
            <w:pPr>
              <w:autoSpaceDE w:val="0"/>
              <w:autoSpaceDN w:val="0"/>
              <w:adjustRightInd w:val="0"/>
              <w:rPr>
                <w:bCs/>
                <w:sz w:val="20"/>
                <w:szCs w:val="20"/>
              </w:rPr>
            </w:pPr>
            <w:r w:rsidRPr="00ED246C">
              <w:rPr>
                <w:bCs/>
                <w:sz w:val="20"/>
                <w:szCs w:val="20"/>
              </w:rPr>
              <w:t>декоративная композиция по мотивам народных сказок</w:t>
            </w:r>
          </w:p>
        </w:tc>
        <w:tc>
          <w:tcPr>
            <w:tcW w:w="8820" w:type="dxa"/>
          </w:tcPr>
          <w:p w:rsidR="00CD1766" w:rsidRPr="003F5A74" w:rsidRDefault="00CD1766" w:rsidP="00CD1766">
            <w:pPr>
              <w:autoSpaceDE w:val="0"/>
              <w:autoSpaceDN w:val="0"/>
              <w:adjustRightInd w:val="0"/>
              <w:rPr>
                <w:sz w:val="20"/>
                <w:szCs w:val="20"/>
              </w:rPr>
            </w:pPr>
            <w:r w:rsidRPr="003F5A74">
              <w:rPr>
                <w:b/>
                <w:bCs/>
                <w:sz w:val="20"/>
                <w:szCs w:val="20"/>
              </w:rPr>
              <w:t xml:space="preserve">Рассматривать </w:t>
            </w:r>
            <w:r w:rsidRPr="003F5A74">
              <w:rPr>
                <w:sz w:val="20"/>
                <w:szCs w:val="20"/>
              </w:rPr>
              <w:t xml:space="preserve">старинные русские печные изразцы, представленные в учебнике, и произведения художников, воссоздавших образ русской печи. </w:t>
            </w:r>
            <w:r w:rsidRPr="003F5A74">
              <w:rPr>
                <w:b/>
                <w:bCs/>
                <w:sz w:val="20"/>
                <w:szCs w:val="20"/>
              </w:rPr>
              <w:t xml:space="preserve">Высказывать </w:t>
            </w:r>
            <w:r w:rsidRPr="003F5A74">
              <w:rPr>
                <w:sz w:val="20"/>
                <w:szCs w:val="20"/>
              </w:rPr>
              <w:t xml:space="preserve">своё суждение о них. </w:t>
            </w:r>
            <w:r w:rsidRPr="003F5A74">
              <w:rPr>
                <w:b/>
                <w:bCs/>
                <w:sz w:val="20"/>
                <w:szCs w:val="20"/>
              </w:rPr>
              <w:t xml:space="preserve">Называть </w:t>
            </w:r>
            <w:r w:rsidRPr="003F5A74">
              <w:rPr>
                <w:sz w:val="20"/>
                <w:szCs w:val="20"/>
              </w:rPr>
              <w:t xml:space="preserve">сказки, в которых печь была героиней. </w:t>
            </w:r>
            <w:r w:rsidRPr="003F5A74">
              <w:rPr>
                <w:b/>
                <w:bCs/>
                <w:sz w:val="20"/>
                <w:szCs w:val="20"/>
              </w:rPr>
              <w:t xml:space="preserve">Находить </w:t>
            </w:r>
            <w:r w:rsidRPr="003F5A74">
              <w:rPr>
                <w:sz w:val="20"/>
                <w:szCs w:val="20"/>
              </w:rPr>
              <w:t xml:space="preserve">народные знаки-символы в изразцах и </w:t>
            </w:r>
            <w:r w:rsidRPr="003F5A74">
              <w:rPr>
                <w:b/>
                <w:bCs/>
                <w:sz w:val="20"/>
                <w:szCs w:val="20"/>
              </w:rPr>
              <w:t xml:space="preserve">составлять </w:t>
            </w:r>
            <w:r w:rsidRPr="003F5A74">
              <w:rPr>
                <w:sz w:val="20"/>
                <w:szCs w:val="20"/>
              </w:rPr>
              <w:t>единую сюжетную композицию из них по частям.</w:t>
            </w:r>
            <w:r w:rsidRPr="003F5A74">
              <w:rPr>
                <w:b/>
                <w:bCs/>
                <w:sz w:val="20"/>
                <w:szCs w:val="20"/>
              </w:rPr>
              <w:t xml:space="preserve"> Участвовать </w:t>
            </w:r>
            <w:r w:rsidRPr="003F5A74">
              <w:rPr>
                <w:sz w:val="20"/>
                <w:szCs w:val="20"/>
              </w:rPr>
              <w:t xml:space="preserve">в обсуждении художественных особенностей старинных печных изразцов, </w:t>
            </w:r>
            <w:proofErr w:type="gramStart"/>
            <w:r w:rsidRPr="003F5A74">
              <w:rPr>
                <w:sz w:val="20"/>
                <w:szCs w:val="20"/>
              </w:rPr>
              <w:t>эмоциональной</w:t>
            </w:r>
            <w:proofErr w:type="gramEnd"/>
          </w:p>
          <w:p w:rsidR="00CD1766" w:rsidRPr="003F5A74" w:rsidRDefault="00CD1766" w:rsidP="00CD1766">
            <w:pPr>
              <w:autoSpaceDE w:val="0"/>
              <w:autoSpaceDN w:val="0"/>
              <w:adjustRightInd w:val="0"/>
              <w:rPr>
                <w:sz w:val="20"/>
                <w:szCs w:val="20"/>
              </w:rPr>
            </w:pPr>
            <w:r w:rsidRPr="003F5A74">
              <w:rPr>
                <w:sz w:val="20"/>
                <w:szCs w:val="20"/>
              </w:rPr>
              <w:t xml:space="preserve">роли цвета, использовании народных знаков-символов, сюжетных и декоративных мотивов в их украшении. </w:t>
            </w:r>
            <w:r w:rsidRPr="003F5A74">
              <w:rPr>
                <w:b/>
                <w:bCs/>
                <w:sz w:val="20"/>
                <w:szCs w:val="20"/>
              </w:rPr>
              <w:t xml:space="preserve">Работать </w:t>
            </w:r>
            <w:r w:rsidRPr="003F5A74">
              <w:rPr>
                <w:sz w:val="20"/>
                <w:szCs w:val="20"/>
              </w:rPr>
              <w:t xml:space="preserve">по художественно-дидактической таблице. </w:t>
            </w:r>
            <w:r w:rsidRPr="003F5A74">
              <w:rPr>
                <w:b/>
                <w:bCs/>
                <w:sz w:val="20"/>
                <w:szCs w:val="20"/>
              </w:rPr>
              <w:t xml:space="preserve">Изображать </w:t>
            </w:r>
            <w:r w:rsidRPr="003F5A74">
              <w:rPr>
                <w:sz w:val="20"/>
                <w:szCs w:val="20"/>
              </w:rPr>
              <w:t>печь в единстве её частей (опечье, шесток, устье, печурки, дымоход) в крестьянском доме.</w:t>
            </w:r>
            <w:r w:rsidRPr="003F5A74">
              <w:rPr>
                <w:b/>
                <w:bCs/>
                <w:sz w:val="20"/>
                <w:szCs w:val="20"/>
              </w:rPr>
              <w:t xml:space="preserve"> Изображать </w:t>
            </w:r>
            <w:r w:rsidRPr="003F5A74">
              <w:rPr>
                <w:sz w:val="20"/>
                <w:szCs w:val="20"/>
              </w:rPr>
              <w:t>сюжетно-декоративную композицию по мотивам народной сказки, в которой печь помогает ге-</w:t>
            </w:r>
          </w:p>
          <w:p w:rsidR="00CD1766" w:rsidRPr="003F5A74" w:rsidRDefault="00CD1766" w:rsidP="00CD1766">
            <w:pPr>
              <w:autoSpaceDE w:val="0"/>
              <w:autoSpaceDN w:val="0"/>
              <w:adjustRightInd w:val="0"/>
              <w:rPr>
                <w:b/>
                <w:bCs/>
                <w:sz w:val="20"/>
                <w:szCs w:val="20"/>
              </w:rPr>
            </w:pPr>
            <w:r w:rsidRPr="003F5A74">
              <w:rPr>
                <w:sz w:val="20"/>
                <w:szCs w:val="20"/>
              </w:rPr>
              <w:t xml:space="preserve">роям. </w:t>
            </w:r>
            <w:r w:rsidRPr="003F5A74">
              <w:rPr>
                <w:b/>
                <w:bCs/>
                <w:sz w:val="20"/>
                <w:szCs w:val="20"/>
              </w:rPr>
              <w:t xml:space="preserve">Прорисовывать </w:t>
            </w:r>
            <w:r w:rsidRPr="003F5A74">
              <w:rPr>
                <w:sz w:val="20"/>
                <w:szCs w:val="20"/>
              </w:rPr>
              <w:t xml:space="preserve">характерные части печи, </w:t>
            </w:r>
            <w:r w:rsidRPr="003F5A74">
              <w:rPr>
                <w:b/>
                <w:bCs/>
                <w:sz w:val="20"/>
                <w:szCs w:val="20"/>
              </w:rPr>
              <w:t xml:space="preserve">передавать </w:t>
            </w:r>
            <w:r w:rsidRPr="003F5A74">
              <w:rPr>
                <w:sz w:val="20"/>
                <w:szCs w:val="20"/>
              </w:rPr>
              <w:t xml:space="preserve">движения героев и ответное волшебное действие печи на их просьбу. </w:t>
            </w:r>
            <w:r w:rsidRPr="003F5A74">
              <w:rPr>
                <w:b/>
                <w:bCs/>
                <w:sz w:val="20"/>
                <w:szCs w:val="20"/>
              </w:rPr>
              <w:t xml:space="preserve">Выражать </w:t>
            </w:r>
            <w:r w:rsidRPr="003F5A74">
              <w:rPr>
                <w:sz w:val="20"/>
                <w:szCs w:val="20"/>
              </w:rPr>
              <w:t xml:space="preserve">в творческой работе своё отношение к сказочным образам в народной сказке, народном искусстве. </w:t>
            </w:r>
            <w:r w:rsidRPr="003F5A74">
              <w:rPr>
                <w:b/>
                <w:bCs/>
                <w:sz w:val="20"/>
                <w:szCs w:val="20"/>
              </w:rPr>
              <w:t xml:space="preserve">Обсуждать </w:t>
            </w:r>
            <w:r w:rsidRPr="003F5A74">
              <w:rPr>
                <w:sz w:val="20"/>
                <w:szCs w:val="20"/>
              </w:rPr>
              <w:t xml:space="preserve">творческие работы одноклассников и </w:t>
            </w:r>
            <w:r w:rsidRPr="003F5A74">
              <w:rPr>
                <w:b/>
                <w:bCs/>
                <w:sz w:val="20"/>
                <w:szCs w:val="20"/>
              </w:rPr>
              <w:t xml:space="preserve">давать </w:t>
            </w:r>
            <w:r w:rsidRPr="003F5A74">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lastRenderedPageBreak/>
              <w:t>21</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Русское поле. Воины-богатыри. Сюжетная композиция: фигура воина на коне. Прославление богатырей — защитников земли Русской в искусстве</w:t>
            </w:r>
          </w:p>
        </w:tc>
        <w:tc>
          <w:tcPr>
            <w:tcW w:w="8820" w:type="dxa"/>
          </w:tcPr>
          <w:p w:rsidR="00CD1766" w:rsidRPr="003F5A74" w:rsidRDefault="00CD1766" w:rsidP="00CD1766">
            <w:pPr>
              <w:autoSpaceDE w:val="0"/>
              <w:autoSpaceDN w:val="0"/>
              <w:adjustRightInd w:val="0"/>
              <w:rPr>
                <w:sz w:val="20"/>
                <w:szCs w:val="20"/>
              </w:rPr>
            </w:pPr>
            <w:r w:rsidRPr="003F5A74">
              <w:rPr>
                <w:b/>
                <w:bCs/>
                <w:sz w:val="20"/>
                <w:szCs w:val="20"/>
              </w:rPr>
              <w:t xml:space="preserve">Рассматривать </w:t>
            </w:r>
            <w:r w:rsidRPr="003F5A74">
              <w:rPr>
                <w:sz w:val="20"/>
                <w:szCs w:val="20"/>
              </w:rPr>
              <w:t>произведения разных видов искусства (живопись, графика, декоративно-прикладное и народное искусство, поэзия), посвящённые прославлению воинской доблести, подвигов воинов Древней Руси.</w:t>
            </w:r>
            <w:r w:rsidRPr="003F5A74">
              <w:rPr>
                <w:b/>
                <w:bCs/>
                <w:sz w:val="20"/>
                <w:szCs w:val="20"/>
              </w:rPr>
              <w:t xml:space="preserve"> Рассказать</w:t>
            </w:r>
            <w:r w:rsidRPr="003F5A74">
              <w:rPr>
                <w:sz w:val="20"/>
                <w:szCs w:val="20"/>
              </w:rPr>
              <w:t>, как изображены русские воины-богатыри</w:t>
            </w:r>
          </w:p>
          <w:p w:rsidR="00CD1766" w:rsidRPr="003F5A74" w:rsidRDefault="00CD1766" w:rsidP="00CD1766">
            <w:pPr>
              <w:autoSpaceDE w:val="0"/>
              <w:autoSpaceDN w:val="0"/>
              <w:adjustRightInd w:val="0"/>
              <w:rPr>
                <w:sz w:val="20"/>
                <w:szCs w:val="20"/>
              </w:rPr>
            </w:pPr>
            <w:r w:rsidRPr="003F5A74">
              <w:rPr>
                <w:sz w:val="20"/>
                <w:szCs w:val="20"/>
              </w:rPr>
              <w:t xml:space="preserve">в этих произведениях. </w:t>
            </w:r>
            <w:r w:rsidRPr="003F5A74">
              <w:rPr>
                <w:b/>
                <w:bCs/>
                <w:sz w:val="20"/>
                <w:szCs w:val="20"/>
              </w:rPr>
              <w:t xml:space="preserve">Сравнивать </w:t>
            </w:r>
            <w:r w:rsidRPr="003F5A74">
              <w:rPr>
                <w:sz w:val="20"/>
                <w:szCs w:val="20"/>
              </w:rPr>
              <w:t>произведения разных видов изобразитель-</w:t>
            </w:r>
          </w:p>
          <w:p w:rsidR="00CD1766" w:rsidRPr="003F5A74" w:rsidRDefault="00CD1766" w:rsidP="00CD1766">
            <w:pPr>
              <w:autoSpaceDE w:val="0"/>
              <w:autoSpaceDN w:val="0"/>
              <w:adjustRightInd w:val="0"/>
              <w:rPr>
                <w:b/>
                <w:bCs/>
                <w:sz w:val="20"/>
                <w:szCs w:val="20"/>
              </w:rPr>
            </w:pPr>
            <w:r w:rsidRPr="003F5A74">
              <w:rPr>
                <w:sz w:val="20"/>
                <w:szCs w:val="20"/>
              </w:rPr>
              <w:t xml:space="preserve">ного искусства. </w:t>
            </w:r>
            <w:r w:rsidRPr="003F5A74">
              <w:rPr>
                <w:b/>
                <w:bCs/>
                <w:sz w:val="20"/>
                <w:szCs w:val="20"/>
              </w:rPr>
              <w:t xml:space="preserve">Находить </w:t>
            </w:r>
            <w:r w:rsidRPr="003F5A74">
              <w:rPr>
                <w:sz w:val="20"/>
                <w:szCs w:val="20"/>
              </w:rPr>
              <w:t>общее и различное в композиции изображения воина-богатыря.</w:t>
            </w:r>
            <w:r w:rsidRPr="003F5A74">
              <w:rPr>
                <w:b/>
                <w:bCs/>
                <w:sz w:val="20"/>
                <w:szCs w:val="20"/>
              </w:rPr>
              <w:t xml:space="preserve"> Участвовать </w:t>
            </w:r>
            <w:r w:rsidRPr="003F5A74">
              <w:rPr>
                <w:sz w:val="20"/>
                <w:szCs w:val="20"/>
              </w:rPr>
              <w:t>в обсуждении композиционных приёмов и художественных выразительных средств, с помощью которых воссоздаётся образ мужественного защитника земли Русской.</w:t>
            </w:r>
            <w:r w:rsidRPr="003F5A74">
              <w:rPr>
                <w:b/>
                <w:bCs/>
                <w:sz w:val="20"/>
                <w:szCs w:val="20"/>
              </w:rPr>
              <w:t xml:space="preserve"> Работать </w:t>
            </w:r>
            <w:r w:rsidRPr="003F5A74">
              <w:rPr>
                <w:sz w:val="20"/>
                <w:szCs w:val="20"/>
              </w:rPr>
              <w:t xml:space="preserve">по художественно-дидактической таблице с изображением костюма и доспехов русского воина (XI—XVI вв.). </w:t>
            </w:r>
            <w:r w:rsidRPr="003F5A74">
              <w:rPr>
                <w:b/>
                <w:bCs/>
                <w:sz w:val="20"/>
                <w:szCs w:val="20"/>
              </w:rPr>
              <w:t xml:space="preserve">Рассматривать </w:t>
            </w:r>
            <w:r w:rsidRPr="003F5A74">
              <w:rPr>
                <w:sz w:val="20"/>
                <w:szCs w:val="20"/>
              </w:rPr>
              <w:t xml:space="preserve">костюм и доспехи русских воинов далёкого прошлого, </w:t>
            </w:r>
            <w:r w:rsidRPr="003F5A74">
              <w:rPr>
                <w:b/>
                <w:bCs/>
                <w:sz w:val="20"/>
                <w:szCs w:val="20"/>
              </w:rPr>
              <w:t xml:space="preserve">выделять </w:t>
            </w:r>
            <w:r w:rsidRPr="003F5A74">
              <w:rPr>
                <w:sz w:val="20"/>
                <w:szCs w:val="20"/>
              </w:rPr>
              <w:t>их детали и декор.</w:t>
            </w:r>
            <w:r w:rsidRPr="003F5A74">
              <w:rPr>
                <w:b/>
                <w:bCs/>
                <w:sz w:val="20"/>
                <w:szCs w:val="20"/>
              </w:rPr>
              <w:t xml:space="preserve"> Выбирать </w:t>
            </w:r>
            <w:r w:rsidRPr="003F5A74">
              <w:rPr>
                <w:sz w:val="20"/>
                <w:szCs w:val="20"/>
              </w:rPr>
              <w:t xml:space="preserve">материалы соответственно творческому замыслу. </w:t>
            </w:r>
            <w:r w:rsidRPr="003F5A74">
              <w:rPr>
                <w:b/>
                <w:bCs/>
                <w:sz w:val="20"/>
                <w:szCs w:val="20"/>
              </w:rPr>
              <w:t xml:space="preserve">Изображать </w:t>
            </w:r>
            <w:r w:rsidRPr="003F5A74">
              <w:rPr>
                <w:sz w:val="20"/>
                <w:szCs w:val="20"/>
              </w:rPr>
              <w:t xml:space="preserve">(по выбору) один из сюжетов: богатырь на коне в дозоре, или выступивший в поход на боевом коне, или стоящий на родной земле и готовый принять бой. </w:t>
            </w:r>
            <w:r w:rsidRPr="003F5A74">
              <w:rPr>
                <w:b/>
                <w:bCs/>
                <w:sz w:val="20"/>
                <w:szCs w:val="20"/>
              </w:rPr>
              <w:t xml:space="preserve">Использовать </w:t>
            </w:r>
            <w:r w:rsidRPr="003F5A74">
              <w:rPr>
                <w:sz w:val="20"/>
                <w:szCs w:val="20"/>
              </w:rPr>
              <w:t xml:space="preserve">центральное расположение фигуры воина-богатыря в композиции как важное выразительное средство. </w:t>
            </w:r>
            <w:r w:rsidRPr="003F5A74">
              <w:rPr>
                <w:b/>
                <w:bCs/>
                <w:sz w:val="20"/>
                <w:szCs w:val="20"/>
              </w:rPr>
              <w:t xml:space="preserve">Сверять </w:t>
            </w:r>
            <w:r w:rsidRPr="003F5A74">
              <w:rPr>
                <w:sz w:val="20"/>
                <w:szCs w:val="20"/>
              </w:rPr>
              <w:t xml:space="preserve">изображение костюма и доспехов русских воинов в своей работе с таблицей. </w:t>
            </w:r>
            <w:r w:rsidRPr="003F5A74">
              <w:rPr>
                <w:b/>
                <w:bCs/>
                <w:sz w:val="20"/>
                <w:szCs w:val="20"/>
              </w:rPr>
              <w:t xml:space="preserve">Выражать </w:t>
            </w:r>
            <w:r w:rsidRPr="003F5A74">
              <w:rPr>
                <w:sz w:val="20"/>
                <w:szCs w:val="20"/>
              </w:rPr>
              <w:t>в творческой работе своё чувство сопричастности и гордости за свою Родину, российский народ и историю России — подвиги воинов Древней Руси.</w:t>
            </w:r>
            <w:r w:rsidRPr="003F5A74">
              <w:rPr>
                <w:b/>
                <w:bCs/>
                <w:sz w:val="20"/>
                <w:szCs w:val="20"/>
              </w:rPr>
              <w:t xml:space="preserve"> Обсуждать </w:t>
            </w:r>
            <w:r w:rsidRPr="003F5A74">
              <w:rPr>
                <w:sz w:val="20"/>
                <w:szCs w:val="20"/>
              </w:rPr>
              <w:t xml:space="preserve">творческие работы одноклассников и </w:t>
            </w:r>
            <w:r w:rsidRPr="003F5A74">
              <w:rPr>
                <w:b/>
                <w:bCs/>
                <w:sz w:val="20"/>
                <w:szCs w:val="20"/>
              </w:rPr>
              <w:t xml:space="preserve">давать </w:t>
            </w:r>
            <w:r w:rsidRPr="003F5A74">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t>22</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Народный календарный праздник Масленица в искусстве. Народный орнамент. Узоры-символы весеннего возрождения природы: импровизация</w:t>
            </w:r>
          </w:p>
        </w:tc>
        <w:tc>
          <w:tcPr>
            <w:tcW w:w="8820" w:type="dxa"/>
          </w:tcPr>
          <w:p w:rsidR="00CD1766" w:rsidRPr="003F5A74" w:rsidRDefault="00CD1766" w:rsidP="00CD1766">
            <w:pPr>
              <w:autoSpaceDE w:val="0"/>
              <w:autoSpaceDN w:val="0"/>
              <w:adjustRightInd w:val="0"/>
              <w:rPr>
                <w:sz w:val="20"/>
                <w:szCs w:val="20"/>
              </w:rPr>
            </w:pPr>
            <w:r w:rsidRPr="003F5A74">
              <w:rPr>
                <w:b/>
                <w:bCs/>
                <w:sz w:val="20"/>
                <w:szCs w:val="20"/>
              </w:rPr>
              <w:t xml:space="preserve">Рассматривать </w:t>
            </w:r>
            <w:r w:rsidRPr="003F5A74">
              <w:rPr>
                <w:sz w:val="20"/>
                <w:szCs w:val="20"/>
              </w:rPr>
              <w:t xml:space="preserve">произведения изобразительного искусства, воссоздавшие обрядовые действа яркого календарного народного праздника Масленицы. </w:t>
            </w:r>
            <w:r w:rsidRPr="003F5A74">
              <w:rPr>
                <w:b/>
                <w:bCs/>
                <w:sz w:val="20"/>
                <w:szCs w:val="20"/>
              </w:rPr>
              <w:t xml:space="preserve">Рассказывать </w:t>
            </w:r>
            <w:r w:rsidRPr="003F5A74">
              <w:rPr>
                <w:sz w:val="20"/>
                <w:szCs w:val="20"/>
              </w:rPr>
              <w:t>о традициях празднования Масленицы и впечатлениях об участии в этом народном календарном празднике</w:t>
            </w:r>
          </w:p>
          <w:p w:rsidR="00CD1766" w:rsidRPr="003F5A74" w:rsidRDefault="00CD1766" w:rsidP="00CD1766">
            <w:pPr>
              <w:autoSpaceDE w:val="0"/>
              <w:autoSpaceDN w:val="0"/>
              <w:adjustRightInd w:val="0"/>
              <w:rPr>
                <w:b/>
                <w:bCs/>
                <w:sz w:val="20"/>
                <w:szCs w:val="20"/>
              </w:rPr>
            </w:pPr>
            <w:r w:rsidRPr="003F5A74">
              <w:rPr>
                <w:sz w:val="20"/>
                <w:szCs w:val="20"/>
              </w:rPr>
              <w:t xml:space="preserve">в родном крае (городе, селе, посёлке). </w:t>
            </w:r>
            <w:r w:rsidRPr="003F5A74">
              <w:rPr>
                <w:b/>
                <w:bCs/>
                <w:sz w:val="20"/>
                <w:szCs w:val="20"/>
              </w:rPr>
              <w:t xml:space="preserve">Различать </w:t>
            </w:r>
            <w:r w:rsidRPr="003F5A74">
              <w:rPr>
                <w:sz w:val="20"/>
                <w:szCs w:val="20"/>
              </w:rPr>
              <w:t>признаки этого праздника и прихода весны, подмеченные в жизни и воспроизведённые на картинах живописцев и в произведениях народного мастера.</w:t>
            </w:r>
            <w:r w:rsidRPr="003F5A74">
              <w:rPr>
                <w:b/>
                <w:bCs/>
                <w:sz w:val="20"/>
                <w:szCs w:val="20"/>
              </w:rPr>
              <w:t xml:space="preserve"> Участвовать </w:t>
            </w:r>
            <w:r w:rsidRPr="003F5A74">
              <w:rPr>
                <w:sz w:val="20"/>
                <w:szCs w:val="20"/>
              </w:rPr>
              <w:t>в обсуждении характерных признаков народного праздника, отражённых в сюжете произведения (наряды людей, узоры конской упряжи), в состоянии природы (цвет неба, снежного покрова, деревьев, кустов), художественных приёмов передачи веселья и удали.</w:t>
            </w:r>
            <w:r w:rsidRPr="003F5A74">
              <w:rPr>
                <w:b/>
                <w:bCs/>
                <w:sz w:val="20"/>
                <w:szCs w:val="20"/>
              </w:rPr>
              <w:t xml:space="preserve"> Изображать </w:t>
            </w:r>
            <w:r w:rsidRPr="003F5A74">
              <w:rPr>
                <w:sz w:val="20"/>
                <w:szCs w:val="20"/>
              </w:rPr>
              <w:t xml:space="preserve">силуэт саночек для катания на Масленицу. </w:t>
            </w:r>
            <w:r w:rsidRPr="003F5A74">
              <w:rPr>
                <w:b/>
                <w:bCs/>
                <w:sz w:val="20"/>
                <w:szCs w:val="20"/>
              </w:rPr>
              <w:t xml:space="preserve">Украшать </w:t>
            </w:r>
            <w:r w:rsidRPr="003F5A74">
              <w:rPr>
                <w:sz w:val="20"/>
                <w:szCs w:val="20"/>
              </w:rPr>
              <w:t xml:space="preserve">саночки, импровизируя образы-символы лучистого солнышка, земли. </w:t>
            </w:r>
            <w:r w:rsidRPr="003F5A74">
              <w:rPr>
                <w:b/>
                <w:bCs/>
                <w:sz w:val="20"/>
                <w:szCs w:val="20"/>
              </w:rPr>
              <w:t xml:space="preserve">Вспоминать </w:t>
            </w:r>
            <w:r w:rsidRPr="003F5A74">
              <w:rPr>
                <w:sz w:val="20"/>
                <w:szCs w:val="20"/>
              </w:rPr>
              <w:t xml:space="preserve">узоры, символы солнца и земли в росписи глиняной игрушки в 1 и 2 классах. </w:t>
            </w:r>
            <w:r w:rsidRPr="003F5A74">
              <w:rPr>
                <w:b/>
                <w:bCs/>
                <w:sz w:val="20"/>
                <w:szCs w:val="20"/>
              </w:rPr>
              <w:t xml:space="preserve">Сочинять </w:t>
            </w:r>
            <w:r w:rsidRPr="003F5A74">
              <w:rPr>
                <w:sz w:val="20"/>
                <w:szCs w:val="20"/>
              </w:rPr>
              <w:t xml:space="preserve">на их основе узор для декорирования саночек. Эмоционально </w:t>
            </w:r>
            <w:r w:rsidRPr="003F5A74">
              <w:rPr>
                <w:b/>
                <w:bCs/>
                <w:sz w:val="20"/>
                <w:szCs w:val="20"/>
              </w:rPr>
              <w:t xml:space="preserve">откликаться </w:t>
            </w:r>
            <w:r w:rsidRPr="003F5A74">
              <w:rPr>
                <w:sz w:val="20"/>
                <w:szCs w:val="20"/>
              </w:rPr>
              <w:t xml:space="preserve">в творческо-художественной деятельности на красоту народных праздников, отражённых в произведениях искусства и в жизни. </w:t>
            </w:r>
            <w:r w:rsidRPr="003F5A74">
              <w:rPr>
                <w:b/>
                <w:bCs/>
                <w:sz w:val="20"/>
                <w:szCs w:val="20"/>
              </w:rPr>
              <w:t xml:space="preserve">Обсуждать </w:t>
            </w:r>
            <w:r w:rsidRPr="003F5A74">
              <w:rPr>
                <w:sz w:val="20"/>
                <w:szCs w:val="20"/>
              </w:rPr>
              <w:t xml:space="preserve">творческие работы одноклассников и </w:t>
            </w:r>
            <w:r w:rsidRPr="003F5A74">
              <w:rPr>
                <w:b/>
                <w:bCs/>
                <w:sz w:val="20"/>
                <w:szCs w:val="20"/>
              </w:rPr>
              <w:t xml:space="preserve">давать </w:t>
            </w:r>
            <w:r w:rsidRPr="003F5A74">
              <w:rPr>
                <w:sz w:val="20"/>
                <w:szCs w:val="20"/>
              </w:rPr>
              <w:t>оценку результатам своей и их творческо-художественной деятельности</w:t>
            </w:r>
          </w:p>
        </w:tc>
      </w:tr>
      <w:tr w:rsidR="00CD1766" w:rsidRPr="00030F60" w:rsidTr="00CD1766">
        <w:trPr>
          <w:trHeight w:val="161"/>
        </w:trPr>
        <w:tc>
          <w:tcPr>
            <w:tcW w:w="959" w:type="dxa"/>
          </w:tcPr>
          <w:p w:rsidR="00CD1766" w:rsidRDefault="00CD1766" w:rsidP="00CD1766">
            <w:pPr>
              <w:rPr>
                <w:sz w:val="20"/>
                <w:szCs w:val="20"/>
              </w:rPr>
            </w:pPr>
            <w:r>
              <w:rPr>
                <w:sz w:val="20"/>
                <w:szCs w:val="20"/>
              </w:rPr>
              <w:t>23</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Натюрморт из предметов старинного быта. Композиция: расположение предметов на плоскости</w:t>
            </w:r>
          </w:p>
        </w:tc>
        <w:tc>
          <w:tcPr>
            <w:tcW w:w="8820" w:type="dxa"/>
          </w:tcPr>
          <w:p w:rsidR="00CD1766" w:rsidRPr="00DE64FA" w:rsidRDefault="00CD1766" w:rsidP="00CD1766">
            <w:pPr>
              <w:autoSpaceDE w:val="0"/>
              <w:autoSpaceDN w:val="0"/>
              <w:adjustRightInd w:val="0"/>
              <w:rPr>
                <w:b/>
                <w:bCs/>
                <w:sz w:val="20"/>
                <w:szCs w:val="20"/>
              </w:rPr>
            </w:pPr>
            <w:r w:rsidRPr="00DE64FA">
              <w:rPr>
                <w:b/>
                <w:bCs/>
                <w:sz w:val="20"/>
                <w:szCs w:val="20"/>
              </w:rPr>
              <w:t xml:space="preserve">Рассматривать </w:t>
            </w:r>
            <w:r w:rsidRPr="00DE64FA">
              <w:rPr>
                <w:sz w:val="20"/>
                <w:szCs w:val="20"/>
              </w:rPr>
              <w:t xml:space="preserve">старинные предметы быта в натуре и живописные натюрморты с их изображением. </w:t>
            </w:r>
            <w:r w:rsidRPr="00DE64FA">
              <w:rPr>
                <w:b/>
                <w:bCs/>
                <w:sz w:val="20"/>
                <w:szCs w:val="20"/>
              </w:rPr>
              <w:t xml:space="preserve">Высказывать </w:t>
            </w:r>
            <w:r w:rsidRPr="00DE64FA">
              <w:rPr>
                <w:sz w:val="20"/>
                <w:szCs w:val="20"/>
              </w:rPr>
              <w:t xml:space="preserve">своё суждение о них. </w:t>
            </w:r>
            <w:r w:rsidRPr="00DE64FA">
              <w:rPr>
                <w:b/>
                <w:bCs/>
                <w:sz w:val="20"/>
                <w:szCs w:val="20"/>
              </w:rPr>
              <w:t xml:space="preserve">Сопоставлять </w:t>
            </w:r>
            <w:r w:rsidRPr="00DE64FA">
              <w:rPr>
                <w:sz w:val="20"/>
                <w:szCs w:val="20"/>
              </w:rPr>
              <w:t xml:space="preserve">изображение старинных предметов быта в натюрморте с таблицей «Традиционная утварь», </w:t>
            </w:r>
            <w:r w:rsidRPr="00DE64FA">
              <w:rPr>
                <w:b/>
                <w:bCs/>
                <w:sz w:val="20"/>
                <w:szCs w:val="20"/>
              </w:rPr>
              <w:t xml:space="preserve">называть </w:t>
            </w:r>
            <w:r w:rsidRPr="00DE64FA">
              <w:rPr>
                <w:sz w:val="20"/>
                <w:szCs w:val="20"/>
              </w:rPr>
              <w:t xml:space="preserve">предметы (братина, скопкарь, крынка, горшок и др.) в живописном натюрморте и </w:t>
            </w:r>
            <w:r w:rsidRPr="00DE64FA">
              <w:rPr>
                <w:b/>
                <w:bCs/>
                <w:sz w:val="20"/>
                <w:szCs w:val="20"/>
              </w:rPr>
              <w:t xml:space="preserve">определять </w:t>
            </w:r>
            <w:r w:rsidRPr="00DE64FA">
              <w:rPr>
                <w:sz w:val="20"/>
                <w:szCs w:val="20"/>
              </w:rPr>
              <w:t>их назначение.</w:t>
            </w:r>
            <w:r w:rsidRPr="00DE64FA">
              <w:rPr>
                <w:b/>
                <w:bCs/>
                <w:sz w:val="20"/>
                <w:szCs w:val="20"/>
              </w:rPr>
              <w:t xml:space="preserve"> Участвовать </w:t>
            </w:r>
            <w:r w:rsidRPr="00DE64FA">
              <w:rPr>
                <w:sz w:val="20"/>
                <w:szCs w:val="20"/>
              </w:rPr>
              <w:t xml:space="preserve">в обсуждении </w:t>
            </w:r>
            <w:r w:rsidRPr="00DE64FA">
              <w:rPr>
                <w:sz w:val="20"/>
                <w:szCs w:val="20"/>
              </w:rPr>
              <w:lastRenderedPageBreak/>
              <w:t>расположения предметов на плоскости с помощью приёмов перспективы и художественных выразительных средств передачи их формы и объёма в натюрмортах художников.</w:t>
            </w:r>
            <w:r w:rsidRPr="00DE64FA">
              <w:rPr>
                <w:b/>
                <w:bCs/>
                <w:sz w:val="20"/>
                <w:szCs w:val="20"/>
              </w:rPr>
              <w:t xml:space="preserve"> Работать </w:t>
            </w:r>
            <w:r w:rsidRPr="00DE64FA">
              <w:rPr>
                <w:sz w:val="20"/>
                <w:szCs w:val="20"/>
              </w:rPr>
              <w:t xml:space="preserve">по художественно-дидактической таблице. </w:t>
            </w:r>
            <w:r w:rsidRPr="00DE64FA">
              <w:rPr>
                <w:b/>
                <w:bCs/>
                <w:sz w:val="20"/>
                <w:szCs w:val="20"/>
              </w:rPr>
              <w:t xml:space="preserve">Закреплять </w:t>
            </w:r>
            <w:r w:rsidRPr="00DE64FA">
              <w:rPr>
                <w:sz w:val="20"/>
                <w:szCs w:val="20"/>
              </w:rPr>
              <w:t xml:space="preserve">знания о простейших приёмах перспективы в расположении предметов на плоскости, </w:t>
            </w:r>
            <w:r w:rsidRPr="00DE64FA">
              <w:rPr>
                <w:b/>
                <w:bCs/>
                <w:sz w:val="20"/>
                <w:szCs w:val="20"/>
              </w:rPr>
              <w:t>определять</w:t>
            </w:r>
            <w:r w:rsidRPr="00DE64FA">
              <w:rPr>
                <w:sz w:val="20"/>
                <w:szCs w:val="20"/>
              </w:rPr>
              <w:t>, какие предметы в натюрмортах расположены ближе, какие дальше, какие загорожены.</w:t>
            </w:r>
            <w:r w:rsidRPr="00DE64FA">
              <w:rPr>
                <w:b/>
                <w:bCs/>
                <w:sz w:val="20"/>
                <w:szCs w:val="20"/>
              </w:rPr>
              <w:t xml:space="preserve"> Объяснять </w:t>
            </w:r>
            <w:r w:rsidRPr="00DE64FA">
              <w:rPr>
                <w:sz w:val="20"/>
                <w:szCs w:val="20"/>
              </w:rPr>
              <w:t xml:space="preserve">смысл понятия </w:t>
            </w:r>
            <w:r w:rsidRPr="00DE64FA">
              <w:rPr>
                <w:i/>
                <w:iCs/>
                <w:sz w:val="20"/>
                <w:szCs w:val="20"/>
              </w:rPr>
              <w:t>перспектива.</w:t>
            </w:r>
            <w:r w:rsidRPr="00DE64FA">
              <w:rPr>
                <w:b/>
                <w:bCs/>
                <w:sz w:val="20"/>
                <w:szCs w:val="20"/>
              </w:rPr>
              <w:t xml:space="preserve"> Использовать </w:t>
            </w:r>
            <w:r w:rsidRPr="00DE64FA">
              <w:rPr>
                <w:sz w:val="20"/>
                <w:szCs w:val="20"/>
              </w:rPr>
              <w:t xml:space="preserve">приёмы построения симметричных предметов с помощью оси симметрии и основных парных ориентиров на горизонтальной оси. </w:t>
            </w:r>
            <w:r w:rsidRPr="00DE64FA">
              <w:rPr>
                <w:b/>
                <w:bCs/>
                <w:sz w:val="20"/>
                <w:szCs w:val="20"/>
              </w:rPr>
              <w:t xml:space="preserve">Рисовать </w:t>
            </w:r>
            <w:r w:rsidRPr="00DE64FA">
              <w:rPr>
                <w:sz w:val="20"/>
                <w:szCs w:val="20"/>
              </w:rPr>
              <w:t xml:space="preserve">с натуры натюрморт «Предметы старинного быта», </w:t>
            </w:r>
            <w:r w:rsidRPr="00DE64FA">
              <w:rPr>
                <w:b/>
                <w:bCs/>
                <w:sz w:val="20"/>
                <w:szCs w:val="20"/>
              </w:rPr>
              <w:t>применять</w:t>
            </w:r>
          </w:p>
          <w:p w:rsidR="00CD1766" w:rsidRPr="00DE64FA" w:rsidRDefault="00CD1766" w:rsidP="00CD1766">
            <w:pPr>
              <w:autoSpaceDE w:val="0"/>
              <w:autoSpaceDN w:val="0"/>
              <w:adjustRightInd w:val="0"/>
              <w:rPr>
                <w:b/>
                <w:bCs/>
                <w:sz w:val="20"/>
                <w:szCs w:val="20"/>
              </w:rPr>
            </w:pPr>
            <w:r w:rsidRPr="00DE64FA">
              <w:rPr>
                <w:sz w:val="20"/>
                <w:szCs w:val="20"/>
              </w:rPr>
              <w:t xml:space="preserve">простейшие приёмы перспективы расположения предметов на плоскости, </w:t>
            </w:r>
            <w:r w:rsidRPr="00DE64FA">
              <w:rPr>
                <w:b/>
                <w:bCs/>
                <w:sz w:val="20"/>
                <w:szCs w:val="20"/>
              </w:rPr>
              <w:t xml:space="preserve">использовать </w:t>
            </w:r>
            <w:r w:rsidRPr="00DE64FA">
              <w:rPr>
                <w:sz w:val="20"/>
                <w:szCs w:val="20"/>
              </w:rPr>
              <w:t xml:space="preserve">известные приёмы и техники в живописном натюрморте. Эмоционально </w:t>
            </w:r>
            <w:r w:rsidRPr="00DE64FA">
              <w:rPr>
                <w:b/>
                <w:bCs/>
                <w:sz w:val="20"/>
                <w:szCs w:val="20"/>
              </w:rPr>
              <w:t xml:space="preserve">откликаться </w:t>
            </w:r>
            <w:r w:rsidRPr="00DE64FA">
              <w:rPr>
                <w:sz w:val="20"/>
                <w:szCs w:val="20"/>
              </w:rPr>
              <w:t xml:space="preserve">на красоту старинной утвари, созданной народными мастерами, </w:t>
            </w:r>
            <w:r w:rsidRPr="00DE64FA">
              <w:rPr>
                <w:b/>
                <w:bCs/>
                <w:sz w:val="20"/>
                <w:szCs w:val="20"/>
              </w:rPr>
              <w:t xml:space="preserve">выражать </w:t>
            </w:r>
            <w:r w:rsidRPr="00DE64FA">
              <w:rPr>
                <w:sz w:val="20"/>
                <w:szCs w:val="20"/>
              </w:rPr>
              <w:t xml:space="preserve">в творческой работе своё отношение к старинным предметам быта. </w:t>
            </w:r>
            <w:r w:rsidRPr="00DE64FA">
              <w:rPr>
                <w:b/>
                <w:bCs/>
                <w:sz w:val="20"/>
                <w:szCs w:val="20"/>
              </w:rPr>
              <w:t xml:space="preserve">Обсуждать </w:t>
            </w:r>
            <w:r w:rsidRPr="00DE64FA">
              <w:rPr>
                <w:sz w:val="20"/>
                <w:szCs w:val="20"/>
              </w:rPr>
              <w:t xml:space="preserve">творческие работы одноклассников и </w:t>
            </w:r>
            <w:r w:rsidRPr="00DE64FA">
              <w:rPr>
                <w:b/>
                <w:bCs/>
                <w:sz w:val="20"/>
                <w:szCs w:val="20"/>
              </w:rPr>
              <w:t xml:space="preserve">давать </w:t>
            </w:r>
            <w:r w:rsidRPr="00DE64FA">
              <w:rPr>
                <w:sz w:val="20"/>
                <w:szCs w:val="20"/>
              </w:rPr>
              <w:t>оценку результатам своей и их творческо-художественной деятельности</w:t>
            </w:r>
          </w:p>
        </w:tc>
      </w:tr>
      <w:tr w:rsidR="00CD1766" w:rsidRPr="00030F60" w:rsidTr="00CD1766">
        <w:trPr>
          <w:trHeight w:val="161"/>
        </w:trPr>
        <w:tc>
          <w:tcPr>
            <w:tcW w:w="14688" w:type="dxa"/>
            <w:gridSpan w:val="3"/>
          </w:tcPr>
          <w:p w:rsidR="00CD1766" w:rsidRPr="00ED246C" w:rsidRDefault="00CD1766" w:rsidP="00CD1766">
            <w:pPr>
              <w:autoSpaceDE w:val="0"/>
              <w:autoSpaceDN w:val="0"/>
              <w:adjustRightInd w:val="0"/>
              <w:jc w:val="center"/>
              <w:rPr>
                <w:b/>
                <w:bCs/>
                <w:sz w:val="20"/>
                <w:szCs w:val="20"/>
              </w:rPr>
            </w:pPr>
            <w:proofErr w:type="gramStart"/>
            <w:r w:rsidRPr="00ED246C">
              <w:rPr>
                <w:b/>
                <w:bCs/>
                <w:sz w:val="20"/>
                <w:szCs w:val="20"/>
              </w:rPr>
              <w:lastRenderedPageBreak/>
              <w:t>Весна-красна</w:t>
            </w:r>
            <w:proofErr w:type="gramEnd"/>
            <w:r w:rsidRPr="00ED246C">
              <w:rPr>
                <w:b/>
                <w:bCs/>
                <w:sz w:val="20"/>
                <w:szCs w:val="20"/>
              </w:rPr>
              <w:t xml:space="preserve">! Что ты нам принесла? </w:t>
            </w:r>
            <w:r w:rsidRPr="00ED246C">
              <w:rPr>
                <w:b/>
                <w:sz w:val="20"/>
                <w:szCs w:val="20"/>
              </w:rPr>
              <w:t>(</w:t>
            </w:r>
            <w:r w:rsidRPr="00ED246C">
              <w:rPr>
                <w:b/>
                <w:iCs/>
                <w:sz w:val="20"/>
                <w:szCs w:val="20"/>
              </w:rPr>
              <w:t>11 ч</w:t>
            </w:r>
            <w:r w:rsidRPr="00ED246C">
              <w:rPr>
                <w:b/>
                <w:sz w:val="20"/>
                <w:szCs w:val="20"/>
              </w:rPr>
              <w:t>)</w:t>
            </w:r>
          </w:p>
        </w:tc>
      </w:tr>
      <w:tr w:rsidR="00CD1766" w:rsidRPr="00030F60" w:rsidTr="00CD1766">
        <w:trPr>
          <w:trHeight w:val="1032"/>
        </w:trPr>
        <w:tc>
          <w:tcPr>
            <w:tcW w:w="959" w:type="dxa"/>
          </w:tcPr>
          <w:p w:rsidR="00CD1766" w:rsidRDefault="00CD1766" w:rsidP="00CD1766">
            <w:pPr>
              <w:rPr>
                <w:sz w:val="20"/>
                <w:szCs w:val="20"/>
              </w:rPr>
            </w:pPr>
            <w:r>
              <w:rPr>
                <w:sz w:val="20"/>
                <w:szCs w:val="20"/>
              </w:rPr>
              <w:t>24</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«А сама-то величава, выступает будто пава...» Образ русской женщины. Русский народный костюм: импровизация</w:t>
            </w:r>
          </w:p>
        </w:tc>
        <w:tc>
          <w:tcPr>
            <w:tcW w:w="8820" w:type="dxa"/>
          </w:tcPr>
          <w:p w:rsidR="00CD1766" w:rsidRDefault="00CD1766" w:rsidP="00CD1766">
            <w:pPr>
              <w:autoSpaceDE w:val="0"/>
              <w:autoSpaceDN w:val="0"/>
              <w:adjustRightInd w:val="0"/>
              <w:rPr>
                <w:rFonts w:ascii="SchoolBookCSanPin-Bold" w:hAnsi="SchoolBookCSanPin-Bold" w:cs="SchoolBookCSanPin-Bold"/>
                <w:b/>
                <w:bCs/>
                <w:sz w:val="19"/>
                <w:szCs w:val="19"/>
              </w:rPr>
            </w:pPr>
            <w:r w:rsidRPr="00DE64FA">
              <w:rPr>
                <w:b/>
                <w:bCs/>
                <w:sz w:val="20"/>
                <w:szCs w:val="20"/>
              </w:rPr>
              <w:t xml:space="preserve">Рассматривать </w:t>
            </w:r>
            <w:r w:rsidRPr="00DE64FA">
              <w:rPr>
                <w:sz w:val="20"/>
                <w:szCs w:val="20"/>
              </w:rPr>
              <w:t xml:space="preserve">произведения изобразительного и других видов искусства, воссоздавшие образ женщины в праздничном народном костюме. </w:t>
            </w:r>
            <w:r w:rsidRPr="00DE64FA">
              <w:rPr>
                <w:b/>
                <w:bCs/>
                <w:sz w:val="20"/>
                <w:szCs w:val="20"/>
              </w:rPr>
              <w:t xml:space="preserve">Давать </w:t>
            </w:r>
            <w:r w:rsidRPr="00DE64FA">
              <w:rPr>
                <w:sz w:val="20"/>
                <w:szCs w:val="20"/>
              </w:rPr>
              <w:t xml:space="preserve">характеристику героиням русских народных сказок и песен. Устно </w:t>
            </w:r>
            <w:r w:rsidRPr="00DE64FA">
              <w:rPr>
                <w:b/>
                <w:bCs/>
                <w:sz w:val="20"/>
                <w:szCs w:val="20"/>
              </w:rPr>
              <w:t xml:space="preserve">описывать </w:t>
            </w:r>
            <w:r w:rsidRPr="00DE64FA">
              <w:rPr>
                <w:sz w:val="20"/>
                <w:szCs w:val="20"/>
              </w:rPr>
              <w:t>традиционную женскую одежду, которую встречал на иллюстрациях в книгах, видел в театральном представлении или кинофильме, в музее.</w:t>
            </w:r>
            <w:r w:rsidRPr="00DE64FA">
              <w:rPr>
                <w:b/>
                <w:bCs/>
                <w:sz w:val="20"/>
                <w:szCs w:val="20"/>
              </w:rPr>
              <w:t xml:space="preserve"> Участвовать </w:t>
            </w:r>
            <w:r w:rsidRPr="00DE64FA">
              <w:rPr>
                <w:sz w:val="20"/>
                <w:szCs w:val="20"/>
              </w:rPr>
              <w:t>в обсуждении художественных выразительных средств (симметрия, пропорции, цвет, ритм узоров) передачи красоты и величия в образе красной девицы в праздничной народной одежде, каждый элемент которой свободно надевается на фигуру, а не облегает её.</w:t>
            </w:r>
            <w:r w:rsidRPr="00DE64FA">
              <w:rPr>
                <w:b/>
                <w:bCs/>
                <w:sz w:val="20"/>
                <w:szCs w:val="20"/>
              </w:rPr>
              <w:t xml:space="preserve"> Работать </w:t>
            </w:r>
            <w:r w:rsidRPr="00DE64FA">
              <w:rPr>
                <w:sz w:val="20"/>
                <w:szCs w:val="20"/>
              </w:rPr>
              <w:t xml:space="preserve">по художественно-дидактической таблице. </w:t>
            </w:r>
            <w:r w:rsidRPr="00DE64FA">
              <w:rPr>
                <w:b/>
                <w:bCs/>
                <w:sz w:val="20"/>
                <w:szCs w:val="20"/>
              </w:rPr>
              <w:t xml:space="preserve">Использовать </w:t>
            </w:r>
            <w:r w:rsidRPr="00DE64FA">
              <w:rPr>
                <w:sz w:val="20"/>
                <w:szCs w:val="20"/>
              </w:rPr>
              <w:t>ось симметрии при изображении элементов народного женского костюма.</w:t>
            </w:r>
            <w:r w:rsidRPr="00DE64FA">
              <w:rPr>
                <w:b/>
                <w:bCs/>
                <w:sz w:val="20"/>
                <w:szCs w:val="20"/>
              </w:rPr>
              <w:t xml:space="preserve"> Рисовать фигуру </w:t>
            </w:r>
            <w:r w:rsidRPr="00DE64FA">
              <w:rPr>
                <w:sz w:val="20"/>
                <w:szCs w:val="20"/>
              </w:rPr>
              <w:t xml:space="preserve">красной девицы в народной одежде. </w:t>
            </w:r>
            <w:r w:rsidRPr="00DE64FA">
              <w:rPr>
                <w:b/>
                <w:bCs/>
                <w:sz w:val="20"/>
                <w:szCs w:val="20"/>
              </w:rPr>
              <w:t xml:space="preserve">Изображать </w:t>
            </w:r>
            <w:r w:rsidRPr="00DE64FA">
              <w:rPr>
                <w:sz w:val="20"/>
                <w:szCs w:val="20"/>
              </w:rPr>
              <w:t xml:space="preserve">основные элементы народного костюма (рубаху, сарафан, душегрею, головной убор — венец или корону). </w:t>
            </w:r>
            <w:r w:rsidRPr="00DE64FA">
              <w:rPr>
                <w:b/>
                <w:bCs/>
                <w:sz w:val="20"/>
                <w:szCs w:val="20"/>
              </w:rPr>
              <w:t xml:space="preserve">Соблюдать </w:t>
            </w:r>
            <w:r w:rsidRPr="00DE64FA">
              <w:rPr>
                <w:sz w:val="20"/>
                <w:szCs w:val="20"/>
              </w:rPr>
              <w:t xml:space="preserve">симметрию. </w:t>
            </w:r>
            <w:r w:rsidRPr="00DE64FA">
              <w:rPr>
                <w:b/>
                <w:bCs/>
                <w:sz w:val="20"/>
                <w:szCs w:val="20"/>
              </w:rPr>
              <w:t xml:space="preserve">Использовать </w:t>
            </w:r>
            <w:r w:rsidRPr="00DE64FA">
              <w:rPr>
                <w:sz w:val="20"/>
                <w:szCs w:val="20"/>
              </w:rPr>
              <w:t xml:space="preserve">выразительные средства декоративно-прикладного и народного искусства (выразительность силуэта, цвет, ритм, симметрия, богатое узорочье). </w:t>
            </w:r>
            <w:r w:rsidRPr="00DE64FA">
              <w:rPr>
                <w:b/>
                <w:bCs/>
                <w:sz w:val="20"/>
                <w:szCs w:val="20"/>
              </w:rPr>
              <w:t xml:space="preserve">Выражать </w:t>
            </w:r>
            <w:r w:rsidRPr="00DE64FA">
              <w:rPr>
                <w:sz w:val="20"/>
                <w:szCs w:val="20"/>
              </w:rPr>
              <w:t>в творческой работе своё отношение к историко-культурному наследию своего Отечества — народному костюму.</w:t>
            </w:r>
            <w:r>
              <w:rPr>
                <w:sz w:val="20"/>
                <w:szCs w:val="20"/>
              </w:rPr>
              <w:t xml:space="preserve"> </w:t>
            </w:r>
            <w:r w:rsidRPr="00DE64FA">
              <w:rPr>
                <w:b/>
                <w:bCs/>
                <w:sz w:val="20"/>
                <w:szCs w:val="20"/>
              </w:rPr>
              <w:t xml:space="preserve">Обсуждать </w:t>
            </w:r>
            <w:r w:rsidRPr="00DE64FA">
              <w:rPr>
                <w:sz w:val="20"/>
                <w:szCs w:val="20"/>
              </w:rPr>
              <w:t xml:space="preserve">творческие работы одноклассников и </w:t>
            </w:r>
            <w:r w:rsidRPr="00DE64FA">
              <w:rPr>
                <w:b/>
                <w:bCs/>
                <w:sz w:val="20"/>
                <w:szCs w:val="20"/>
              </w:rPr>
              <w:t xml:space="preserve">давать </w:t>
            </w:r>
            <w:r w:rsidRPr="00DE64FA">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t>25</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Чудо палехской сказки. Сюжетная композиция: импровизация на тему литературной сказки</w:t>
            </w:r>
          </w:p>
        </w:tc>
        <w:tc>
          <w:tcPr>
            <w:tcW w:w="8820" w:type="dxa"/>
          </w:tcPr>
          <w:p w:rsidR="00CD1766" w:rsidRPr="00F32F09" w:rsidRDefault="00CD1766" w:rsidP="00CD1766">
            <w:pPr>
              <w:autoSpaceDE w:val="0"/>
              <w:autoSpaceDN w:val="0"/>
              <w:adjustRightInd w:val="0"/>
              <w:rPr>
                <w:sz w:val="20"/>
                <w:szCs w:val="20"/>
              </w:rPr>
            </w:pPr>
            <w:r w:rsidRPr="00F32F09">
              <w:rPr>
                <w:b/>
                <w:bCs/>
                <w:sz w:val="20"/>
                <w:szCs w:val="20"/>
              </w:rPr>
              <w:t xml:space="preserve">Рассматривать </w:t>
            </w:r>
            <w:r w:rsidRPr="00F32F09">
              <w:rPr>
                <w:sz w:val="20"/>
                <w:szCs w:val="20"/>
              </w:rPr>
              <w:t xml:space="preserve">миниатюры палехских народных мастеров. </w:t>
            </w:r>
            <w:r w:rsidRPr="00F32F09">
              <w:rPr>
                <w:b/>
                <w:bCs/>
                <w:sz w:val="20"/>
                <w:szCs w:val="20"/>
              </w:rPr>
              <w:t xml:space="preserve">Высказывать </w:t>
            </w:r>
            <w:r w:rsidRPr="00F32F09">
              <w:rPr>
                <w:sz w:val="20"/>
                <w:szCs w:val="20"/>
              </w:rPr>
              <w:t xml:space="preserve">суждение о них. </w:t>
            </w:r>
            <w:r w:rsidRPr="00F32F09">
              <w:rPr>
                <w:b/>
                <w:bCs/>
                <w:sz w:val="20"/>
                <w:szCs w:val="20"/>
              </w:rPr>
              <w:t xml:space="preserve">Сопоставлять </w:t>
            </w:r>
            <w:r w:rsidRPr="00F32F09">
              <w:rPr>
                <w:sz w:val="20"/>
                <w:szCs w:val="20"/>
              </w:rPr>
              <w:t xml:space="preserve">сюжеты в композициях палехских народных мастеров с событиями из сказок </w:t>
            </w:r>
          </w:p>
          <w:p w:rsidR="00CD1766" w:rsidRPr="00F32F09" w:rsidRDefault="00CD1766" w:rsidP="00CD1766">
            <w:pPr>
              <w:autoSpaceDE w:val="0"/>
              <w:autoSpaceDN w:val="0"/>
              <w:adjustRightInd w:val="0"/>
              <w:rPr>
                <w:sz w:val="20"/>
                <w:szCs w:val="20"/>
              </w:rPr>
            </w:pPr>
            <w:r w:rsidRPr="00F32F09">
              <w:rPr>
                <w:sz w:val="20"/>
                <w:szCs w:val="20"/>
              </w:rPr>
              <w:t xml:space="preserve">А. Пушкина и </w:t>
            </w:r>
            <w:r w:rsidRPr="00F32F09">
              <w:rPr>
                <w:b/>
                <w:bCs/>
                <w:sz w:val="20"/>
                <w:szCs w:val="20"/>
              </w:rPr>
              <w:t xml:space="preserve">называть </w:t>
            </w:r>
            <w:r w:rsidRPr="00F32F09">
              <w:rPr>
                <w:sz w:val="20"/>
                <w:szCs w:val="20"/>
              </w:rPr>
              <w:t xml:space="preserve">сказку поэта. </w:t>
            </w:r>
            <w:r w:rsidRPr="00F32F09">
              <w:rPr>
                <w:b/>
                <w:bCs/>
                <w:sz w:val="20"/>
                <w:szCs w:val="20"/>
              </w:rPr>
              <w:t xml:space="preserve">Находить </w:t>
            </w:r>
            <w:r w:rsidRPr="00F32F09">
              <w:rPr>
                <w:sz w:val="20"/>
                <w:szCs w:val="20"/>
              </w:rPr>
              <w:t xml:space="preserve">соответствия в действиях героев. </w:t>
            </w:r>
            <w:r w:rsidRPr="00F32F09">
              <w:rPr>
                <w:b/>
                <w:bCs/>
                <w:sz w:val="20"/>
                <w:szCs w:val="20"/>
              </w:rPr>
              <w:t xml:space="preserve">Анализировать </w:t>
            </w:r>
            <w:r w:rsidRPr="00F32F09">
              <w:rPr>
                <w:sz w:val="20"/>
                <w:szCs w:val="20"/>
              </w:rPr>
              <w:t>особенности декоративной композиции в миниатюре А. Котухина (многосюжетность, объединение действий, происходящих в разное время, декоративность, красочность и орнаментальность, созвучные красоте и гармонии сказочного мира в произведениях А. Пушкина).</w:t>
            </w:r>
            <w:r w:rsidRPr="00F32F09">
              <w:rPr>
                <w:b/>
                <w:bCs/>
                <w:sz w:val="20"/>
                <w:szCs w:val="20"/>
              </w:rPr>
              <w:t xml:space="preserve"> Участвовать </w:t>
            </w:r>
            <w:r w:rsidRPr="00F32F09">
              <w:rPr>
                <w:sz w:val="20"/>
                <w:szCs w:val="20"/>
              </w:rPr>
              <w:t xml:space="preserve">в </w:t>
            </w:r>
            <w:r w:rsidRPr="00F32F09">
              <w:rPr>
                <w:sz w:val="20"/>
                <w:szCs w:val="20"/>
              </w:rPr>
              <w:lastRenderedPageBreak/>
              <w:t>обсуждении своеобразия композиций</w:t>
            </w:r>
          </w:p>
          <w:p w:rsidR="00CD1766" w:rsidRPr="00F32F09" w:rsidRDefault="00CD1766" w:rsidP="00CD1766">
            <w:pPr>
              <w:autoSpaceDE w:val="0"/>
              <w:autoSpaceDN w:val="0"/>
              <w:adjustRightInd w:val="0"/>
              <w:rPr>
                <w:sz w:val="20"/>
                <w:szCs w:val="20"/>
              </w:rPr>
            </w:pPr>
            <w:r w:rsidRPr="00F32F09">
              <w:rPr>
                <w:sz w:val="20"/>
                <w:szCs w:val="20"/>
              </w:rPr>
              <w:t>палехских лаковых миниатюр (сочетание разных планов, расположение главных героев по центру, на чёрном фоне, использование контрастной цветовой гаммы).</w:t>
            </w:r>
            <w:r w:rsidRPr="00F32F09">
              <w:rPr>
                <w:b/>
                <w:bCs/>
                <w:sz w:val="20"/>
                <w:szCs w:val="20"/>
              </w:rPr>
              <w:t xml:space="preserve"> Планировать </w:t>
            </w:r>
            <w:r w:rsidRPr="00F32F09">
              <w:rPr>
                <w:sz w:val="20"/>
                <w:szCs w:val="20"/>
              </w:rPr>
              <w:t>свою работу (</w:t>
            </w:r>
            <w:r w:rsidRPr="00F32F09">
              <w:rPr>
                <w:b/>
                <w:bCs/>
                <w:sz w:val="20"/>
                <w:szCs w:val="20"/>
              </w:rPr>
              <w:t xml:space="preserve">определять </w:t>
            </w:r>
            <w:r w:rsidRPr="00F32F09">
              <w:rPr>
                <w:sz w:val="20"/>
                <w:szCs w:val="20"/>
              </w:rPr>
              <w:t>порядок её выполнения) в соответствии с последовательностью палех-</w:t>
            </w:r>
          </w:p>
          <w:p w:rsidR="00CD1766" w:rsidRPr="00F32F09" w:rsidRDefault="00CD1766" w:rsidP="00CD1766">
            <w:pPr>
              <w:autoSpaceDE w:val="0"/>
              <w:autoSpaceDN w:val="0"/>
              <w:adjustRightInd w:val="0"/>
              <w:rPr>
                <w:sz w:val="20"/>
                <w:szCs w:val="20"/>
              </w:rPr>
            </w:pPr>
            <w:proofErr w:type="gramStart"/>
            <w:r w:rsidRPr="00F32F09">
              <w:rPr>
                <w:sz w:val="20"/>
                <w:szCs w:val="20"/>
              </w:rPr>
              <w:t>ских мастеров (</w:t>
            </w:r>
            <w:r w:rsidRPr="00F32F09">
              <w:rPr>
                <w:b/>
                <w:bCs/>
                <w:sz w:val="20"/>
                <w:szCs w:val="20"/>
              </w:rPr>
              <w:t xml:space="preserve">выбирать </w:t>
            </w:r>
            <w:r w:rsidRPr="00F32F09">
              <w:rPr>
                <w:sz w:val="20"/>
                <w:szCs w:val="20"/>
              </w:rPr>
              <w:t xml:space="preserve">сюжет из сказки А. Пушкина, </w:t>
            </w:r>
            <w:r w:rsidRPr="00F32F09">
              <w:rPr>
                <w:b/>
                <w:bCs/>
                <w:sz w:val="20"/>
                <w:szCs w:val="20"/>
              </w:rPr>
              <w:t xml:space="preserve">выполнять </w:t>
            </w:r>
            <w:r w:rsidRPr="00F32F09">
              <w:rPr>
                <w:sz w:val="20"/>
                <w:szCs w:val="20"/>
              </w:rPr>
              <w:t xml:space="preserve">схематическую зарисовку композиции, </w:t>
            </w:r>
            <w:r w:rsidRPr="00F32F09">
              <w:rPr>
                <w:b/>
                <w:bCs/>
                <w:sz w:val="20"/>
                <w:szCs w:val="20"/>
              </w:rPr>
              <w:t xml:space="preserve">изображать </w:t>
            </w:r>
            <w:r w:rsidRPr="00F32F09">
              <w:rPr>
                <w:sz w:val="20"/>
                <w:szCs w:val="20"/>
              </w:rPr>
              <w:t xml:space="preserve">главных героев в действии по сюжету и детали (люди, фон, природа, архитектура), </w:t>
            </w:r>
            <w:r w:rsidRPr="00F32F09">
              <w:rPr>
                <w:b/>
                <w:bCs/>
                <w:sz w:val="20"/>
                <w:szCs w:val="20"/>
              </w:rPr>
              <w:t xml:space="preserve">подбирать </w:t>
            </w:r>
            <w:r w:rsidRPr="00F32F09">
              <w:rPr>
                <w:sz w:val="20"/>
                <w:szCs w:val="20"/>
              </w:rPr>
              <w:t>цветовую гамму для главных и второстепенных элементов</w:t>
            </w:r>
            <w:proofErr w:type="gramEnd"/>
          </w:p>
          <w:p w:rsidR="00CD1766" w:rsidRPr="00F32F09" w:rsidRDefault="00CD1766" w:rsidP="00CD1766">
            <w:pPr>
              <w:autoSpaceDE w:val="0"/>
              <w:autoSpaceDN w:val="0"/>
              <w:adjustRightInd w:val="0"/>
              <w:rPr>
                <w:b/>
                <w:bCs/>
                <w:sz w:val="20"/>
                <w:szCs w:val="20"/>
              </w:rPr>
            </w:pPr>
            <w:r w:rsidRPr="00F32F09">
              <w:rPr>
                <w:sz w:val="20"/>
                <w:szCs w:val="20"/>
              </w:rPr>
              <w:t xml:space="preserve">композиции и </w:t>
            </w:r>
            <w:r w:rsidRPr="00F32F09">
              <w:rPr>
                <w:b/>
                <w:bCs/>
                <w:sz w:val="20"/>
                <w:szCs w:val="20"/>
              </w:rPr>
              <w:t xml:space="preserve">завершать </w:t>
            </w:r>
            <w:r w:rsidRPr="00F32F09">
              <w:rPr>
                <w:sz w:val="20"/>
                <w:szCs w:val="20"/>
              </w:rPr>
              <w:t xml:space="preserve">работу в цвете). </w:t>
            </w:r>
            <w:r w:rsidRPr="00F32F09">
              <w:rPr>
                <w:b/>
                <w:bCs/>
                <w:sz w:val="20"/>
                <w:szCs w:val="20"/>
              </w:rPr>
              <w:t xml:space="preserve">Нарисовать </w:t>
            </w:r>
            <w:r w:rsidRPr="00F32F09">
              <w:rPr>
                <w:sz w:val="20"/>
                <w:szCs w:val="20"/>
              </w:rPr>
              <w:t xml:space="preserve">свою иллюстрацию к «Сказке о царе Салтане...» А. Пушкина на выбранный сюжет из сказки. </w:t>
            </w:r>
            <w:r w:rsidRPr="00F32F09">
              <w:rPr>
                <w:b/>
                <w:bCs/>
                <w:sz w:val="20"/>
                <w:szCs w:val="20"/>
              </w:rPr>
              <w:t xml:space="preserve">Изобразить </w:t>
            </w:r>
            <w:r w:rsidRPr="00F32F09">
              <w:rPr>
                <w:sz w:val="20"/>
                <w:szCs w:val="20"/>
              </w:rPr>
              <w:t xml:space="preserve">главных героев в действии по сюжету, </w:t>
            </w:r>
            <w:r w:rsidRPr="00F32F09">
              <w:rPr>
                <w:b/>
                <w:bCs/>
                <w:sz w:val="20"/>
                <w:szCs w:val="20"/>
              </w:rPr>
              <w:t xml:space="preserve">использовать </w:t>
            </w:r>
            <w:r w:rsidRPr="00F32F09">
              <w:rPr>
                <w:sz w:val="20"/>
                <w:szCs w:val="20"/>
              </w:rPr>
              <w:t xml:space="preserve">цветовой контраст, </w:t>
            </w:r>
            <w:r w:rsidRPr="00F32F09">
              <w:rPr>
                <w:b/>
                <w:bCs/>
                <w:sz w:val="20"/>
                <w:szCs w:val="20"/>
              </w:rPr>
              <w:t xml:space="preserve">подбирать </w:t>
            </w:r>
            <w:r w:rsidRPr="00F32F09">
              <w:rPr>
                <w:sz w:val="20"/>
                <w:szCs w:val="20"/>
              </w:rPr>
              <w:t xml:space="preserve">яркие цвета для создания впечатления необычности, нарядности, сказочности композиции. </w:t>
            </w:r>
            <w:r w:rsidRPr="00F32F09">
              <w:rPr>
                <w:b/>
                <w:bCs/>
                <w:sz w:val="20"/>
                <w:szCs w:val="20"/>
              </w:rPr>
              <w:t xml:space="preserve">Проявлять </w:t>
            </w:r>
            <w:r w:rsidRPr="00F32F09">
              <w:rPr>
                <w:sz w:val="20"/>
                <w:szCs w:val="20"/>
              </w:rPr>
              <w:t xml:space="preserve">в творческо-художественной деятельности своё эмоционально-ценностное отношение к </w:t>
            </w:r>
            <w:proofErr w:type="gramStart"/>
            <w:r w:rsidRPr="00F32F09">
              <w:rPr>
                <w:sz w:val="20"/>
                <w:szCs w:val="20"/>
              </w:rPr>
              <w:t>прекрасному</w:t>
            </w:r>
            <w:proofErr w:type="gramEnd"/>
            <w:r w:rsidRPr="00F32F09">
              <w:rPr>
                <w:sz w:val="20"/>
                <w:szCs w:val="20"/>
              </w:rPr>
              <w:t xml:space="preserve"> в произведениях искусства. </w:t>
            </w:r>
            <w:r w:rsidRPr="00F32F09">
              <w:rPr>
                <w:b/>
                <w:bCs/>
                <w:sz w:val="20"/>
                <w:szCs w:val="20"/>
              </w:rPr>
              <w:t xml:space="preserve">Обсуждать </w:t>
            </w:r>
            <w:r w:rsidRPr="00F32F09">
              <w:rPr>
                <w:sz w:val="20"/>
                <w:szCs w:val="20"/>
              </w:rPr>
              <w:t xml:space="preserve">творческие работы одноклассников и </w:t>
            </w:r>
            <w:r w:rsidRPr="00F32F09">
              <w:rPr>
                <w:b/>
                <w:bCs/>
                <w:sz w:val="20"/>
                <w:szCs w:val="20"/>
              </w:rPr>
              <w:t xml:space="preserve">давать </w:t>
            </w:r>
            <w:r w:rsidRPr="00F32F09">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lastRenderedPageBreak/>
              <w:t>26</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Цвет и настроение в искусстве. Декоративная композиция. Пейзаж: колорит весеннего пейзажа</w:t>
            </w:r>
          </w:p>
        </w:tc>
        <w:tc>
          <w:tcPr>
            <w:tcW w:w="8820" w:type="dxa"/>
          </w:tcPr>
          <w:p w:rsidR="00CD1766" w:rsidRPr="00F32F09" w:rsidRDefault="00CD1766" w:rsidP="00CD1766">
            <w:pPr>
              <w:autoSpaceDE w:val="0"/>
              <w:autoSpaceDN w:val="0"/>
              <w:adjustRightInd w:val="0"/>
              <w:rPr>
                <w:sz w:val="20"/>
                <w:szCs w:val="20"/>
              </w:rPr>
            </w:pPr>
            <w:r w:rsidRPr="00F32F09">
              <w:rPr>
                <w:b/>
                <w:bCs/>
                <w:sz w:val="20"/>
                <w:szCs w:val="20"/>
              </w:rPr>
              <w:t xml:space="preserve">Рассматривать </w:t>
            </w:r>
            <w:r w:rsidRPr="00F32F09">
              <w:rPr>
                <w:sz w:val="20"/>
                <w:szCs w:val="20"/>
              </w:rPr>
              <w:t xml:space="preserve">произведения А. Саврасова, И. Левитана; произведения лаковой живописи, изображающие весеннюю природу. </w:t>
            </w:r>
            <w:r w:rsidRPr="00F32F09">
              <w:rPr>
                <w:b/>
                <w:bCs/>
                <w:sz w:val="20"/>
                <w:szCs w:val="20"/>
              </w:rPr>
              <w:t>Рассказывать</w:t>
            </w:r>
            <w:r w:rsidRPr="00F32F09">
              <w:rPr>
                <w:sz w:val="20"/>
                <w:szCs w:val="20"/>
              </w:rPr>
              <w:t>, какое впечатление и настроение возникает при восприятии картин и миниатюр, их колорита, как пейзажисты используют в своих произведениях свойства цвета для передачи настроения.</w:t>
            </w:r>
            <w:r w:rsidRPr="00F32F09">
              <w:rPr>
                <w:b/>
                <w:bCs/>
                <w:sz w:val="20"/>
                <w:szCs w:val="20"/>
              </w:rPr>
              <w:t xml:space="preserve"> Называть</w:t>
            </w:r>
            <w:r w:rsidRPr="00F32F09">
              <w:rPr>
                <w:sz w:val="20"/>
                <w:szCs w:val="20"/>
              </w:rPr>
              <w:t>, какие цвета участвуют в создании весеннего колорита в разных пейзажах И. Левитана.</w:t>
            </w:r>
            <w:r w:rsidRPr="00F32F09">
              <w:rPr>
                <w:b/>
                <w:bCs/>
                <w:sz w:val="20"/>
                <w:szCs w:val="20"/>
              </w:rPr>
              <w:t xml:space="preserve"> Участвовать </w:t>
            </w:r>
            <w:r w:rsidRPr="00F32F09">
              <w:rPr>
                <w:sz w:val="20"/>
                <w:szCs w:val="20"/>
              </w:rPr>
              <w:t>в обсуждении своеобразия колорита весенних пейзажей современных художников.</w:t>
            </w:r>
            <w:r w:rsidRPr="00F32F09">
              <w:rPr>
                <w:b/>
                <w:bCs/>
                <w:sz w:val="20"/>
                <w:szCs w:val="20"/>
              </w:rPr>
              <w:t xml:space="preserve"> Работать </w:t>
            </w:r>
            <w:r w:rsidRPr="00F32F09">
              <w:rPr>
                <w:sz w:val="20"/>
                <w:szCs w:val="20"/>
              </w:rPr>
              <w:t xml:space="preserve">по художественно-дидактической таблице. </w:t>
            </w:r>
            <w:r w:rsidRPr="00F32F09">
              <w:rPr>
                <w:b/>
                <w:bCs/>
                <w:sz w:val="20"/>
                <w:szCs w:val="20"/>
              </w:rPr>
              <w:t xml:space="preserve">Исследовать </w:t>
            </w:r>
            <w:r w:rsidRPr="00F32F09">
              <w:rPr>
                <w:sz w:val="20"/>
                <w:szCs w:val="20"/>
              </w:rPr>
              <w:t xml:space="preserve">возможности живописи, </w:t>
            </w:r>
            <w:r w:rsidRPr="00F32F09">
              <w:rPr>
                <w:b/>
                <w:bCs/>
                <w:sz w:val="20"/>
                <w:szCs w:val="20"/>
              </w:rPr>
              <w:t xml:space="preserve">изменять </w:t>
            </w:r>
            <w:r w:rsidRPr="00F32F09">
              <w:rPr>
                <w:sz w:val="20"/>
                <w:szCs w:val="20"/>
              </w:rPr>
              <w:t xml:space="preserve">чистый цвет с помощью смешения чёрной и белой красок. </w:t>
            </w:r>
            <w:r w:rsidRPr="00F32F09">
              <w:rPr>
                <w:b/>
                <w:bCs/>
                <w:sz w:val="20"/>
                <w:szCs w:val="20"/>
              </w:rPr>
              <w:t xml:space="preserve">Анализировать </w:t>
            </w:r>
            <w:r w:rsidRPr="00F32F09">
              <w:rPr>
                <w:sz w:val="20"/>
                <w:szCs w:val="20"/>
              </w:rPr>
              <w:t>результаты полученных оттенков.</w:t>
            </w:r>
            <w:r w:rsidRPr="00F32F09">
              <w:rPr>
                <w:b/>
                <w:bCs/>
                <w:sz w:val="20"/>
                <w:szCs w:val="20"/>
              </w:rPr>
              <w:t xml:space="preserve"> Решать</w:t>
            </w:r>
            <w:r w:rsidRPr="00F32F09">
              <w:rPr>
                <w:sz w:val="20"/>
                <w:szCs w:val="20"/>
              </w:rPr>
              <w:t xml:space="preserve">, какие весенние состояния природы изобразить в творческой работе. </w:t>
            </w:r>
            <w:r w:rsidRPr="00F32F09">
              <w:rPr>
                <w:b/>
                <w:bCs/>
                <w:sz w:val="20"/>
                <w:szCs w:val="20"/>
              </w:rPr>
              <w:t xml:space="preserve">Передавать </w:t>
            </w:r>
            <w:r w:rsidRPr="00F32F09">
              <w:rPr>
                <w:sz w:val="20"/>
                <w:szCs w:val="20"/>
              </w:rPr>
              <w:t>цветовыми пятнами и линиями радость пробуждения природы весной,</w:t>
            </w:r>
            <w:r w:rsidRPr="00F32F09">
              <w:rPr>
                <w:b/>
                <w:bCs/>
                <w:sz w:val="20"/>
                <w:szCs w:val="20"/>
              </w:rPr>
              <w:t xml:space="preserve"> определять</w:t>
            </w:r>
            <w:r w:rsidRPr="00F32F09">
              <w:rPr>
                <w:sz w:val="20"/>
                <w:szCs w:val="20"/>
              </w:rPr>
              <w:t xml:space="preserve">, какие цвета могут передавать настроение, </w:t>
            </w:r>
            <w:r w:rsidRPr="00F32F09">
              <w:rPr>
                <w:b/>
                <w:bCs/>
                <w:sz w:val="20"/>
                <w:szCs w:val="20"/>
              </w:rPr>
              <w:t xml:space="preserve">выделять </w:t>
            </w:r>
            <w:r w:rsidRPr="00F32F09">
              <w:rPr>
                <w:sz w:val="20"/>
                <w:szCs w:val="20"/>
              </w:rPr>
              <w:t xml:space="preserve">в композиции пейзажа композиционный центр. </w:t>
            </w:r>
            <w:r w:rsidRPr="00F32F09">
              <w:rPr>
                <w:b/>
                <w:bCs/>
                <w:sz w:val="20"/>
                <w:szCs w:val="20"/>
              </w:rPr>
              <w:t xml:space="preserve">Рисовать </w:t>
            </w:r>
            <w:r w:rsidRPr="00F32F09">
              <w:rPr>
                <w:sz w:val="20"/>
                <w:szCs w:val="20"/>
              </w:rPr>
              <w:t xml:space="preserve">яркую, по-весеннему звонкую композицию по памяти, по представлению и </w:t>
            </w:r>
            <w:r w:rsidRPr="00F32F09">
              <w:rPr>
                <w:b/>
                <w:bCs/>
                <w:sz w:val="20"/>
                <w:szCs w:val="20"/>
              </w:rPr>
              <w:t xml:space="preserve">передавать </w:t>
            </w:r>
            <w:r w:rsidRPr="00F32F09">
              <w:rPr>
                <w:sz w:val="20"/>
                <w:szCs w:val="20"/>
              </w:rPr>
              <w:t xml:space="preserve">цветом выразительный образ природы родного края, где ты живёшь, учитывая роль чёрной и белой красок при смешении цветов. </w:t>
            </w:r>
            <w:r w:rsidRPr="00F32F09">
              <w:rPr>
                <w:b/>
                <w:bCs/>
                <w:sz w:val="20"/>
                <w:szCs w:val="20"/>
              </w:rPr>
              <w:t xml:space="preserve">Создавать </w:t>
            </w:r>
            <w:r w:rsidRPr="00F32F09">
              <w:rPr>
                <w:sz w:val="20"/>
                <w:szCs w:val="20"/>
              </w:rPr>
              <w:t xml:space="preserve">средствами живописи эмоционально-выразительный образ родной природы. </w:t>
            </w:r>
            <w:r w:rsidRPr="00F32F09">
              <w:rPr>
                <w:b/>
                <w:bCs/>
                <w:sz w:val="20"/>
                <w:szCs w:val="20"/>
              </w:rPr>
              <w:t xml:space="preserve">Проявлять </w:t>
            </w:r>
            <w:r w:rsidRPr="00F32F09">
              <w:rPr>
                <w:sz w:val="20"/>
                <w:szCs w:val="20"/>
              </w:rPr>
              <w:t xml:space="preserve">в творческо-художественной деятельности своё эмоционально-ценностное отношение к </w:t>
            </w:r>
            <w:proofErr w:type="gramStart"/>
            <w:r w:rsidRPr="00F32F09">
              <w:rPr>
                <w:sz w:val="20"/>
                <w:szCs w:val="20"/>
              </w:rPr>
              <w:t>прекрасному</w:t>
            </w:r>
            <w:proofErr w:type="gramEnd"/>
            <w:r w:rsidRPr="00F32F09">
              <w:rPr>
                <w:sz w:val="20"/>
                <w:szCs w:val="20"/>
              </w:rPr>
              <w:t xml:space="preserve"> в ис-</w:t>
            </w:r>
          </w:p>
          <w:p w:rsidR="00CD1766" w:rsidRPr="00F32F09" w:rsidRDefault="00CD1766" w:rsidP="00CD1766">
            <w:pPr>
              <w:autoSpaceDE w:val="0"/>
              <w:autoSpaceDN w:val="0"/>
              <w:adjustRightInd w:val="0"/>
              <w:rPr>
                <w:b/>
                <w:bCs/>
                <w:sz w:val="20"/>
                <w:szCs w:val="20"/>
              </w:rPr>
            </w:pPr>
            <w:r w:rsidRPr="00F32F09">
              <w:rPr>
                <w:sz w:val="20"/>
                <w:szCs w:val="20"/>
              </w:rPr>
              <w:t xml:space="preserve">кусстве и к природе родного края и своего Отечества. </w:t>
            </w:r>
            <w:r w:rsidRPr="00F32F09">
              <w:rPr>
                <w:b/>
                <w:bCs/>
                <w:sz w:val="20"/>
                <w:szCs w:val="20"/>
              </w:rPr>
              <w:t xml:space="preserve">Обсуждать </w:t>
            </w:r>
            <w:r w:rsidRPr="00F32F09">
              <w:rPr>
                <w:sz w:val="20"/>
                <w:szCs w:val="20"/>
              </w:rPr>
              <w:t xml:space="preserve">творческие работы одноклассников и </w:t>
            </w:r>
            <w:r w:rsidRPr="00F32F09">
              <w:rPr>
                <w:b/>
                <w:bCs/>
                <w:sz w:val="20"/>
                <w:szCs w:val="20"/>
              </w:rPr>
              <w:t xml:space="preserve">давать </w:t>
            </w:r>
            <w:r w:rsidRPr="00F32F09">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lastRenderedPageBreak/>
              <w:t>27</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Космические фантазии. Пейзаж: пространство и цвет, реальное и символическое изображение</w:t>
            </w:r>
          </w:p>
        </w:tc>
        <w:tc>
          <w:tcPr>
            <w:tcW w:w="8820" w:type="dxa"/>
          </w:tcPr>
          <w:p w:rsidR="00CD1766" w:rsidRPr="00F32F09" w:rsidRDefault="00CD1766" w:rsidP="00CD1766">
            <w:pPr>
              <w:autoSpaceDE w:val="0"/>
              <w:autoSpaceDN w:val="0"/>
              <w:adjustRightInd w:val="0"/>
              <w:rPr>
                <w:b/>
                <w:bCs/>
                <w:sz w:val="20"/>
                <w:szCs w:val="20"/>
              </w:rPr>
            </w:pPr>
            <w:r w:rsidRPr="00F32F09">
              <w:rPr>
                <w:b/>
                <w:bCs/>
                <w:sz w:val="20"/>
                <w:szCs w:val="20"/>
              </w:rPr>
              <w:t xml:space="preserve">Рассматривать </w:t>
            </w:r>
            <w:r w:rsidRPr="00F32F09">
              <w:rPr>
                <w:sz w:val="20"/>
                <w:szCs w:val="20"/>
              </w:rPr>
              <w:t xml:space="preserve">произведения живописи и декоративно-прикладного и народного искусства, посвящённые космосу. </w:t>
            </w:r>
            <w:r w:rsidRPr="00F32F09">
              <w:rPr>
                <w:b/>
                <w:bCs/>
                <w:sz w:val="20"/>
                <w:szCs w:val="20"/>
              </w:rPr>
              <w:t xml:space="preserve">Высказывать </w:t>
            </w:r>
            <w:r w:rsidRPr="00F32F09">
              <w:rPr>
                <w:sz w:val="20"/>
                <w:szCs w:val="20"/>
              </w:rPr>
              <w:t xml:space="preserve">своё мнение о них. </w:t>
            </w:r>
            <w:r w:rsidRPr="00F32F09">
              <w:rPr>
                <w:b/>
                <w:bCs/>
                <w:sz w:val="20"/>
                <w:szCs w:val="20"/>
              </w:rPr>
              <w:t xml:space="preserve">Рассказывать </w:t>
            </w:r>
            <w:r w:rsidRPr="00F32F09">
              <w:rPr>
                <w:sz w:val="20"/>
                <w:szCs w:val="20"/>
              </w:rPr>
              <w:t xml:space="preserve">о первом полёте в космос и космонавте Юрии Гагарине, о Дне космонавтики — 12 апреля </w:t>
            </w:r>
            <w:smartTag w:uri="urn:schemas-microsoft-com:office:smarttags" w:element="metricconverter">
              <w:smartTagPr>
                <w:attr w:name="ProductID" w:val="1961 г"/>
              </w:smartTagPr>
              <w:r w:rsidRPr="00F32F09">
                <w:rPr>
                  <w:sz w:val="20"/>
                  <w:szCs w:val="20"/>
                </w:rPr>
                <w:t>1961 г</w:t>
              </w:r>
            </w:smartTag>
            <w:r w:rsidRPr="00F32F09">
              <w:rPr>
                <w:sz w:val="20"/>
                <w:szCs w:val="20"/>
              </w:rPr>
              <w:t>. и радости людей на всей нашей планете Земля и особенно нашей страны, о том, что изображено на картинах живописца и в работе народного мастера.</w:t>
            </w:r>
            <w:r w:rsidRPr="00F32F09">
              <w:rPr>
                <w:b/>
                <w:bCs/>
                <w:sz w:val="20"/>
                <w:szCs w:val="20"/>
              </w:rPr>
              <w:t xml:space="preserve"> Участвовать </w:t>
            </w:r>
            <w:r w:rsidRPr="00F32F09">
              <w:rPr>
                <w:sz w:val="20"/>
                <w:szCs w:val="20"/>
              </w:rPr>
              <w:t>в обсуждении своеобразия в отображении в искусстве мира фантастики и космоса, роли цвета и композиции в его изображении, об особенностях выражения представлений художника о звёздном мире, о том, как выглядит Земля из космоса.</w:t>
            </w:r>
            <w:r w:rsidRPr="00F32F09">
              <w:rPr>
                <w:b/>
                <w:bCs/>
                <w:sz w:val="20"/>
                <w:szCs w:val="20"/>
              </w:rPr>
              <w:t xml:space="preserve"> Нарисовать </w:t>
            </w:r>
            <w:r w:rsidRPr="00F32F09">
              <w:rPr>
                <w:sz w:val="20"/>
                <w:szCs w:val="20"/>
              </w:rPr>
              <w:t xml:space="preserve">фантастический пейзаж «Космические дали». </w:t>
            </w:r>
            <w:r w:rsidRPr="00F32F09">
              <w:rPr>
                <w:b/>
                <w:bCs/>
                <w:sz w:val="20"/>
                <w:szCs w:val="20"/>
              </w:rPr>
              <w:t xml:space="preserve">Представлять </w:t>
            </w:r>
            <w:r w:rsidRPr="00F32F09">
              <w:rPr>
                <w:sz w:val="20"/>
                <w:szCs w:val="20"/>
              </w:rPr>
              <w:t xml:space="preserve">себя летящим среди звёзд и </w:t>
            </w:r>
            <w:r w:rsidRPr="00F32F09">
              <w:rPr>
                <w:b/>
                <w:bCs/>
                <w:sz w:val="20"/>
                <w:szCs w:val="20"/>
              </w:rPr>
              <w:t xml:space="preserve">передавать </w:t>
            </w:r>
            <w:r w:rsidRPr="00F32F09">
              <w:rPr>
                <w:sz w:val="20"/>
                <w:szCs w:val="20"/>
              </w:rPr>
              <w:t xml:space="preserve">свои воображаемые космические впечатления в цвете, </w:t>
            </w:r>
            <w:r w:rsidRPr="00F32F09">
              <w:rPr>
                <w:b/>
                <w:bCs/>
                <w:sz w:val="20"/>
                <w:szCs w:val="20"/>
              </w:rPr>
              <w:t xml:space="preserve">использовать </w:t>
            </w:r>
            <w:r w:rsidRPr="00F32F09">
              <w:rPr>
                <w:sz w:val="20"/>
                <w:szCs w:val="20"/>
              </w:rPr>
              <w:t xml:space="preserve">известные приёмы и техники. </w:t>
            </w:r>
            <w:r w:rsidRPr="00F32F09">
              <w:rPr>
                <w:b/>
                <w:bCs/>
                <w:sz w:val="20"/>
                <w:szCs w:val="20"/>
              </w:rPr>
              <w:t xml:space="preserve">Включать </w:t>
            </w:r>
            <w:r w:rsidRPr="00F32F09">
              <w:rPr>
                <w:sz w:val="20"/>
                <w:szCs w:val="20"/>
              </w:rPr>
              <w:t xml:space="preserve">в композицию летательные аппараты необычной формы. </w:t>
            </w:r>
            <w:r w:rsidRPr="00F32F09">
              <w:rPr>
                <w:b/>
                <w:bCs/>
                <w:sz w:val="20"/>
                <w:szCs w:val="20"/>
              </w:rPr>
              <w:t xml:space="preserve">Выражать </w:t>
            </w:r>
            <w:r w:rsidRPr="00F32F09">
              <w:rPr>
                <w:sz w:val="20"/>
                <w:szCs w:val="20"/>
              </w:rPr>
              <w:t xml:space="preserve">в творческой работе своё чувство сопричастности и гордости за свою Родину, российский народ и историю России. </w:t>
            </w:r>
            <w:r w:rsidRPr="00F32F09">
              <w:rPr>
                <w:b/>
                <w:bCs/>
                <w:sz w:val="20"/>
                <w:szCs w:val="20"/>
              </w:rPr>
              <w:t xml:space="preserve">Обсуждать </w:t>
            </w:r>
            <w:r w:rsidRPr="00F32F09">
              <w:rPr>
                <w:sz w:val="20"/>
                <w:szCs w:val="20"/>
              </w:rPr>
              <w:t xml:space="preserve">творческие работы и </w:t>
            </w:r>
            <w:r w:rsidRPr="00F32F09">
              <w:rPr>
                <w:b/>
                <w:bCs/>
                <w:sz w:val="20"/>
                <w:szCs w:val="20"/>
              </w:rPr>
              <w:t xml:space="preserve">составлять </w:t>
            </w:r>
            <w:r w:rsidRPr="00F32F09">
              <w:rPr>
                <w:sz w:val="20"/>
                <w:szCs w:val="20"/>
              </w:rPr>
              <w:t>коллективное панно «Космические дали»</w:t>
            </w:r>
          </w:p>
        </w:tc>
      </w:tr>
      <w:tr w:rsidR="00CD1766" w:rsidRPr="00030F60" w:rsidTr="00CD1766">
        <w:trPr>
          <w:trHeight w:val="1032"/>
        </w:trPr>
        <w:tc>
          <w:tcPr>
            <w:tcW w:w="959" w:type="dxa"/>
          </w:tcPr>
          <w:p w:rsidR="00CD1766" w:rsidRDefault="00CD1766" w:rsidP="00CD1766">
            <w:pPr>
              <w:rPr>
                <w:sz w:val="20"/>
                <w:szCs w:val="20"/>
              </w:rPr>
            </w:pPr>
            <w:r>
              <w:rPr>
                <w:sz w:val="20"/>
                <w:szCs w:val="20"/>
              </w:rPr>
              <w:t>28</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Весна разноцветная. Пейзаж в графике: монотипия</w:t>
            </w:r>
          </w:p>
        </w:tc>
        <w:tc>
          <w:tcPr>
            <w:tcW w:w="8820" w:type="dxa"/>
          </w:tcPr>
          <w:p w:rsidR="00CD1766" w:rsidRPr="00F32F09" w:rsidRDefault="00CD1766" w:rsidP="00CD1766">
            <w:pPr>
              <w:autoSpaceDE w:val="0"/>
              <w:autoSpaceDN w:val="0"/>
              <w:adjustRightInd w:val="0"/>
              <w:rPr>
                <w:sz w:val="20"/>
                <w:szCs w:val="20"/>
              </w:rPr>
            </w:pPr>
            <w:r w:rsidRPr="00F32F09">
              <w:rPr>
                <w:b/>
                <w:bCs/>
                <w:sz w:val="20"/>
                <w:szCs w:val="20"/>
              </w:rPr>
              <w:t xml:space="preserve">Наблюдать </w:t>
            </w:r>
            <w:r w:rsidRPr="00F32F09">
              <w:rPr>
                <w:sz w:val="20"/>
                <w:szCs w:val="20"/>
              </w:rPr>
              <w:t xml:space="preserve">изменения в весенней природе. </w:t>
            </w:r>
            <w:r w:rsidRPr="00F32F09">
              <w:rPr>
                <w:b/>
                <w:bCs/>
                <w:sz w:val="20"/>
                <w:szCs w:val="20"/>
              </w:rPr>
              <w:t xml:space="preserve">Любоваться </w:t>
            </w:r>
            <w:r w:rsidRPr="00F32F09">
              <w:rPr>
                <w:sz w:val="20"/>
                <w:szCs w:val="20"/>
              </w:rPr>
              <w:t xml:space="preserve">её красотой. </w:t>
            </w:r>
            <w:r w:rsidRPr="00F32F09">
              <w:rPr>
                <w:b/>
                <w:bCs/>
                <w:sz w:val="20"/>
                <w:szCs w:val="20"/>
              </w:rPr>
              <w:t xml:space="preserve">Воспринимать </w:t>
            </w:r>
            <w:r w:rsidRPr="00F32F09">
              <w:rPr>
                <w:sz w:val="20"/>
                <w:szCs w:val="20"/>
              </w:rPr>
              <w:t xml:space="preserve">произведения живописи и графики, посвящённые весне. </w:t>
            </w:r>
            <w:r w:rsidRPr="00F32F09">
              <w:rPr>
                <w:b/>
                <w:bCs/>
                <w:sz w:val="20"/>
                <w:szCs w:val="20"/>
              </w:rPr>
              <w:t xml:space="preserve">Высказывать </w:t>
            </w:r>
            <w:r w:rsidRPr="00F32F09">
              <w:rPr>
                <w:sz w:val="20"/>
                <w:szCs w:val="20"/>
              </w:rPr>
              <w:t>своё мнение о них.</w:t>
            </w:r>
          </w:p>
          <w:p w:rsidR="00CD1766" w:rsidRPr="00F32F09" w:rsidRDefault="00CD1766" w:rsidP="00CD1766">
            <w:pPr>
              <w:autoSpaceDE w:val="0"/>
              <w:autoSpaceDN w:val="0"/>
              <w:adjustRightInd w:val="0"/>
              <w:rPr>
                <w:sz w:val="20"/>
                <w:szCs w:val="20"/>
              </w:rPr>
            </w:pPr>
            <w:r w:rsidRPr="00F32F09">
              <w:rPr>
                <w:b/>
                <w:bCs/>
                <w:sz w:val="20"/>
                <w:szCs w:val="20"/>
              </w:rPr>
              <w:t xml:space="preserve">Объяснять </w:t>
            </w:r>
            <w:r w:rsidRPr="00F32F09">
              <w:rPr>
                <w:sz w:val="20"/>
                <w:szCs w:val="20"/>
              </w:rPr>
              <w:t xml:space="preserve">смысл понятий </w:t>
            </w:r>
            <w:r w:rsidRPr="00F32F09">
              <w:rPr>
                <w:i/>
                <w:iCs/>
                <w:sz w:val="20"/>
                <w:szCs w:val="20"/>
              </w:rPr>
              <w:t xml:space="preserve">колорит, монотипия. </w:t>
            </w:r>
            <w:r w:rsidRPr="00F32F09">
              <w:rPr>
                <w:b/>
                <w:bCs/>
                <w:sz w:val="20"/>
                <w:szCs w:val="20"/>
              </w:rPr>
              <w:t xml:space="preserve">Сопоставлять </w:t>
            </w:r>
            <w:r w:rsidRPr="00F32F09">
              <w:rPr>
                <w:sz w:val="20"/>
                <w:szCs w:val="20"/>
              </w:rPr>
              <w:t xml:space="preserve">свои наблюдения цвета в натуре с весенним колоритом произведений живописи на тему весны. </w:t>
            </w:r>
            <w:r w:rsidRPr="00F32F09">
              <w:rPr>
                <w:b/>
                <w:bCs/>
                <w:sz w:val="20"/>
                <w:szCs w:val="20"/>
              </w:rPr>
              <w:t xml:space="preserve">Называть </w:t>
            </w:r>
            <w:r w:rsidRPr="00F32F09">
              <w:rPr>
                <w:sz w:val="20"/>
                <w:szCs w:val="20"/>
              </w:rPr>
              <w:t xml:space="preserve">цвета в колорите различных картин. </w:t>
            </w:r>
            <w:r w:rsidRPr="00F32F09">
              <w:rPr>
                <w:b/>
                <w:bCs/>
                <w:sz w:val="20"/>
                <w:szCs w:val="20"/>
              </w:rPr>
              <w:t xml:space="preserve">Высказывать </w:t>
            </w:r>
            <w:r w:rsidRPr="00F32F09">
              <w:rPr>
                <w:sz w:val="20"/>
                <w:szCs w:val="20"/>
              </w:rPr>
              <w:t xml:space="preserve">суждение о том, какие весенние пейзажи поразили своим колоритом. </w:t>
            </w:r>
            <w:r w:rsidRPr="00F32F09">
              <w:rPr>
                <w:b/>
                <w:bCs/>
                <w:sz w:val="20"/>
                <w:szCs w:val="20"/>
              </w:rPr>
              <w:t xml:space="preserve">Давать </w:t>
            </w:r>
            <w:r w:rsidRPr="00F32F09">
              <w:rPr>
                <w:sz w:val="20"/>
                <w:szCs w:val="20"/>
              </w:rPr>
              <w:t>свои определения красивому колориту представленных весенних пейзажей.</w:t>
            </w:r>
            <w:r w:rsidRPr="00F32F09">
              <w:rPr>
                <w:b/>
                <w:bCs/>
                <w:sz w:val="20"/>
                <w:szCs w:val="20"/>
              </w:rPr>
              <w:t xml:space="preserve"> Участвовать </w:t>
            </w:r>
            <w:r w:rsidRPr="00F32F09">
              <w:rPr>
                <w:sz w:val="20"/>
                <w:szCs w:val="20"/>
              </w:rPr>
              <w:t>в обсуждении цветовой гаммы в пейзажах разноцветной весны, своеобразия техники монотипии.</w:t>
            </w:r>
            <w:r w:rsidRPr="00F32F09">
              <w:rPr>
                <w:b/>
                <w:bCs/>
                <w:sz w:val="20"/>
                <w:szCs w:val="20"/>
              </w:rPr>
              <w:t xml:space="preserve"> Исследовать </w:t>
            </w:r>
            <w:r w:rsidRPr="00F32F09">
              <w:rPr>
                <w:sz w:val="20"/>
                <w:szCs w:val="20"/>
              </w:rPr>
              <w:t xml:space="preserve">возможности графики. </w:t>
            </w:r>
            <w:r w:rsidRPr="00F32F09">
              <w:rPr>
                <w:b/>
                <w:bCs/>
                <w:sz w:val="20"/>
                <w:szCs w:val="20"/>
              </w:rPr>
              <w:t xml:space="preserve">Сделать </w:t>
            </w:r>
            <w:r w:rsidRPr="00F32F09">
              <w:rPr>
                <w:sz w:val="20"/>
                <w:szCs w:val="20"/>
              </w:rPr>
              <w:t>пробный</w:t>
            </w:r>
          </w:p>
          <w:p w:rsidR="00CD1766" w:rsidRPr="00F32F09" w:rsidRDefault="00CD1766" w:rsidP="00CD1766">
            <w:pPr>
              <w:autoSpaceDE w:val="0"/>
              <w:autoSpaceDN w:val="0"/>
              <w:adjustRightInd w:val="0"/>
              <w:rPr>
                <w:b/>
                <w:bCs/>
                <w:sz w:val="20"/>
                <w:szCs w:val="20"/>
              </w:rPr>
            </w:pPr>
            <w:r w:rsidRPr="00F32F09">
              <w:rPr>
                <w:sz w:val="20"/>
                <w:szCs w:val="20"/>
              </w:rPr>
              <w:t xml:space="preserve">оттиск в технике монотипии — разового отпечатка. </w:t>
            </w:r>
            <w:r w:rsidRPr="00F32F09">
              <w:rPr>
                <w:b/>
                <w:bCs/>
                <w:sz w:val="20"/>
                <w:szCs w:val="20"/>
              </w:rPr>
              <w:t xml:space="preserve">Выбирать </w:t>
            </w:r>
            <w:r w:rsidRPr="00F32F09">
              <w:rPr>
                <w:sz w:val="20"/>
                <w:szCs w:val="20"/>
              </w:rPr>
              <w:t xml:space="preserve">вариант построения пейзажа для выполнения композиции на тему весны. </w:t>
            </w:r>
            <w:r w:rsidRPr="00F32F09">
              <w:rPr>
                <w:b/>
                <w:bCs/>
                <w:sz w:val="20"/>
                <w:szCs w:val="20"/>
              </w:rPr>
              <w:t xml:space="preserve">Выполнять </w:t>
            </w:r>
            <w:r w:rsidRPr="00F32F09">
              <w:rPr>
                <w:sz w:val="20"/>
                <w:szCs w:val="20"/>
              </w:rPr>
              <w:t xml:space="preserve">композицию «Весна разноцветная» в технике монотипии — разового отпечатка с дорисовкой. </w:t>
            </w:r>
            <w:r w:rsidRPr="00F32F09">
              <w:rPr>
                <w:b/>
                <w:bCs/>
                <w:sz w:val="20"/>
                <w:szCs w:val="20"/>
              </w:rPr>
              <w:t xml:space="preserve">Сделать </w:t>
            </w:r>
            <w:r w:rsidRPr="00F32F09">
              <w:rPr>
                <w:sz w:val="20"/>
                <w:szCs w:val="20"/>
              </w:rPr>
              <w:t xml:space="preserve">отпечаток. </w:t>
            </w:r>
            <w:r w:rsidRPr="00F32F09">
              <w:rPr>
                <w:b/>
                <w:bCs/>
                <w:sz w:val="20"/>
                <w:szCs w:val="20"/>
              </w:rPr>
              <w:t xml:space="preserve">Рассмотреть </w:t>
            </w:r>
            <w:r w:rsidRPr="00F32F09">
              <w:rPr>
                <w:sz w:val="20"/>
                <w:szCs w:val="20"/>
              </w:rPr>
              <w:t xml:space="preserve">отпечаток и </w:t>
            </w:r>
            <w:r w:rsidRPr="00F32F09">
              <w:rPr>
                <w:b/>
                <w:bCs/>
                <w:sz w:val="20"/>
                <w:szCs w:val="20"/>
              </w:rPr>
              <w:t>рассказать</w:t>
            </w:r>
            <w:r w:rsidRPr="00F32F09">
              <w:rPr>
                <w:sz w:val="20"/>
                <w:szCs w:val="20"/>
              </w:rPr>
              <w:t xml:space="preserve">, что видно на нём. </w:t>
            </w:r>
            <w:r w:rsidRPr="00F32F09">
              <w:rPr>
                <w:b/>
                <w:bCs/>
                <w:sz w:val="20"/>
                <w:szCs w:val="20"/>
              </w:rPr>
              <w:t xml:space="preserve">Дорисовать </w:t>
            </w:r>
            <w:r w:rsidRPr="00F32F09">
              <w:rPr>
                <w:sz w:val="20"/>
                <w:szCs w:val="20"/>
              </w:rPr>
              <w:t xml:space="preserve">увиденное кистью, фломастером или тушью. </w:t>
            </w:r>
            <w:r w:rsidRPr="00F32F09">
              <w:rPr>
                <w:b/>
                <w:bCs/>
                <w:sz w:val="20"/>
                <w:szCs w:val="20"/>
              </w:rPr>
              <w:t xml:space="preserve">Использовать </w:t>
            </w:r>
            <w:r w:rsidRPr="00F32F09">
              <w:rPr>
                <w:sz w:val="20"/>
                <w:szCs w:val="20"/>
              </w:rPr>
              <w:t xml:space="preserve">цвет как основное выразительное средство в своей творческой работе. </w:t>
            </w:r>
            <w:r w:rsidRPr="00F32F09">
              <w:rPr>
                <w:b/>
                <w:bCs/>
                <w:sz w:val="20"/>
                <w:szCs w:val="20"/>
              </w:rPr>
              <w:t xml:space="preserve">Проявлять </w:t>
            </w:r>
            <w:r w:rsidRPr="00F32F09">
              <w:rPr>
                <w:sz w:val="20"/>
                <w:szCs w:val="20"/>
              </w:rPr>
              <w:t xml:space="preserve">в творческо-художественной деятельности своё понимание образной природы искусства, </w:t>
            </w:r>
            <w:r w:rsidRPr="00F32F09">
              <w:rPr>
                <w:b/>
                <w:bCs/>
                <w:sz w:val="20"/>
                <w:szCs w:val="20"/>
              </w:rPr>
              <w:t xml:space="preserve">давать </w:t>
            </w:r>
            <w:r w:rsidRPr="00F32F09">
              <w:rPr>
                <w:sz w:val="20"/>
                <w:szCs w:val="20"/>
              </w:rPr>
              <w:t xml:space="preserve">эстетическую оценку и </w:t>
            </w:r>
            <w:r w:rsidRPr="00F32F09">
              <w:rPr>
                <w:b/>
                <w:bCs/>
                <w:sz w:val="20"/>
                <w:szCs w:val="20"/>
              </w:rPr>
              <w:t xml:space="preserve">выражать </w:t>
            </w:r>
            <w:r w:rsidRPr="00F32F09">
              <w:rPr>
                <w:sz w:val="20"/>
                <w:szCs w:val="20"/>
              </w:rPr>
              <w:t xml:space="preserve">своё отношение к природе. </w:t>
            </w:r>
            <w:r w:rsidRPr="00F32F09">
              <w:rPr>
                <w:b/>
                <w:bCs/>
                <w:sz w:val="20"/>
                <w:szCs w:val="20"/>
              </w:rPr>
              <w:t xml:space="preserve">Обсуждать </w:t>
            </w:r>
            <w:r w:rsidRPr="00F32F09">
              <w:rPr>
                <w:sz w:val="20"/>
                <w:szCs w:val="20"/>
              </w:rPr>
              <w:t xml:space="preserve">творческие работы одноклассников и </w:t>
            </w:r>
            <w:r w:rsidRPr="00F32F09">
              <w:rPr>
                <w:b/>
                <w:bCs/>
                <w:sz w:val="20"/>
                <w:szCs w:val="20"/>
              </w:rPr>
              <w:t xml:space="preserve">давать </w:t>
            </w:r>
            <w:r w:rsidRPr="00F32F09">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t>29</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Тарарушки из села Полховский Майдан. Народная роспись: повтор и импровизации</w:t>
            </w:r>
          </w:p>
        </w:tc>
        <w:tc>
          <w:tcPr>
            <w:tcW w:w="8820" w:type="dxa"/>
          </w:tcPr>
          <w:p w:rsidR="00CD1766" w:rsidRPr="001D48F4" w:rsidRDefault="00CD1766" w:rsidP="00CD1766">
            <w:pPr>
              <w:autoSpaceDE w:val="0"/>
              <w:autoSpaceDN w:val="0"/>
              <w:adjustRightInd w:val="0"/>
              <w:rPr>
                <w:sz w:val="20"/>
                <w:szCs w:val="20"/>
              </w:rPr>
            </w:pPr>
            <w:r w:rsidRPr="001D48F4">
              <w:rPr>
                <w:b/>
                <w:bCs/>
                <w:sz w:val="20"/>
                <w:szCs w:val="20"/>
              </w:rPr>
              <w:t xml:space="preserve">Рассматривать </w:t>
            </w:r>
            <w:r w:rsidRPr="001D48F4">
              <w:rPr>
                <w:sz w:val="20"/>
                <w:szCs w:val="20"/>
              </w:rPr>
              <w:t xml:space="preserve">народные игрушки из Полховского Майдана. </w:t>
            </w:r>
            <w:r w:rsidRPr="001D48F4">
              <w:rPr>
                <w:b/>
                <w:bCs/>
                <w:sz w:val="20"/>
                <w:szCs w:val="20"/>
              </w:rPr>
              <w:t xml:space="preserve">Вспоминать </w:t>
            </w:r>
            <w:r w:rsidRPr="001D48F4">
              <w:rPr>
                <w:sz w:val="20"/>
                <w:szCs w:val="20"/>
              </w:rPr>
              <w:t xml:space="preserve">и </w:t>
            </w:r>
            <w:r w:rsidRPr="001D48F4">
              <w:rPr>
                <w:b/>
                <w:bCs/>
                <w:sz w:val="20"/>
                <w:szCs w:val="20"/>
              </w:rPr>
              <w:t xml:space="preserve">называть </w:t>
            </w:r>
            <w:r w:rsidRPr="001D48F4">
              <w:rPr>
                <w:sz w:val="20"/>
                <w:szCs w:val="20"/>
              </w:rPr>
              <w:t>народные игрушки, которые создают мастера в разных регионах России (Архангельской, Кировской, Тульской областях).</w:t>
            </w:r>
            <w:r w:rsidRPr="001D48F4">
              <w:rPr>
                <w:b/>
                <w:bCs/>
                <w:sz w:val="20"/>
                <w:szCs w:val="20"/>
              </w:rPr>
              <w:t xml:space="preserve"> Называть </w:t>
            </w:r>
            <w:r w:rsidRPr="001D48F4">
              <w:rPr>
                <w:sz w:val="20"/>
                <w:szCs w:val="20"/>
              </w:rPr>
              <w:t xml:space="preserve">их материал, палитру и характерные элементы в узоре. </w:t>
            </w:r>
            <w:r w:rsidRPr="001D48F4">
              <w:rPr>
                <w:b/>
                <w:bCs/>
                <w:sz w:val="20"/>
                <w:szCs w:val="20"/>
              </w:rPr>
              <w:t>Определять</w:t>
            </w:r>
            <w:r w:rsidRPr="001D48F4">
              <w:rPr>
                <w:sz w:val="20"/>
                <w:szCs w:val="20"/>
              </w:rPr>
              <w:t xml:space="preserve">, как мастера из Полховского Майдана выражают своё представление в игрушках о мире, природе, людях. </w:t>
            </w:r>
            <w:r w:rsidRPr="001D48F4">
              <w:rPr>
                <w:b/>
                <w:bCs/>
                <w:sz w:val="20"/>
                <w:szCs w:val="20"/>
              </w:rPr>
              <w:t xml:space="preserve">Понимать </w:t>
            </w:r>
            <w:r w:rsidRPr="001D48F4">
              <w:rPr>
                <w:sz w:val="20"/>
                <w:szCs w:val="20"/>
              </w:rPr>
              <w:t xml:space="preserve">знаково-символический язык народной игрушки. </w:t>
            </w:r>
            <w:r w:rsidRPr="001D48F4">
              <w:rPr>
                <w:b/>
                <w:bCs/>
                <w:sz w:val="20"/>
                <w:szCs w:val="20"/>
              </w:rPr>
              <w:t xml:space="preserve">Называть </w:t>
            </w:r>
            <w:r w:rsidRPr="001D48F4">
              <w:rPr>
                <w:sz w:val="20"/>
                <w:szCs w:val="20"/>
              </w:rPr>
              <w:t xml:space="preserve">в росписи тарарушек цветовой контраст (красный — синий, зелёный — оранжевый, жёлтый — фиолетовый, синий — </w:t>
            </w:r>
            <w:r w:rsidRPr="001D48F4">
              <w:rPr>
                <w:sz w:val="20"/>
                <w:szCs w:val="20"/>
              </w:rPr>
              <w:lastRenderedPageBreak/>
              <w:t>оранжевый).</w:t>
            </w:r>
            <w:r w:rsidRPr="001D48F4">
              <w:rPr>
                <w:b/>
                <w:bCs/>
                <w:sz w:val="20"/>
                <w:szCs w:val="20"/>
              </w:rPr>
              <w:t xml:space="preserve"> Участвовать </w:t>
            </w:r>
            <w:r w:rsidRPr="001D48F4">
              <w:rPr>
                <w:sz w:val="20"/>
                <w:szCs w:val="20"/>
              </w:rPr>
              <w:t xml:space="preserve">в обсуждении художественного своеобразия полховско-майданской росписи (контур, контрастные цвета). </w:t>
            </w:r>
            <w:r w:rsidRPr="001D48F4">
              <w:rPr>
                <w:b/>
                <w:bCs/>
                <w:sz w:val="20"/>
                <w:szCs w:val="20"/>
              </w:rPr>
              <w:t xml:space="preserve">Выполнять </w:t>
            </w:r>
            <w:r w:rsidRPr="001D48F4">
              <w:rPr>
                <w:sz w:val="20"/>
                <w:szCs w:val="20"/>
              </w:rPr>
              <w:t>упражнение на повтор за народным мастером из Полховского Майдана последовательности</w:t>
            </w:r>
          </w:p>
          <w:p w:rsidR="00CD1766" w:rsidRPr="001D48F4" w:rsidRDefault="00CD1766" w:rsidP="00CD1766">
            <w:pPr>
              <w:autoSpaceDE w:val="0"/>
              <w:autoSpaceDN w:val="0"/>
              <w:adjustRightInd w:val="0"/>
              <w:rPr>
                <w:b/>
                <w:bCs/>
                <w:sz w:val="20"/>
                <w:szCs w:val="20"/>
              </w:rPr>
            </w:pPr>
            <w:r w:rsidRPr="001D48F4">
              <w:rPr>
                <w:sz w:val="20"/>
                <w:szCs w:val="20"/>
              </w:rPr>
              <w:t xml:space="preserve">и приёмов росписи орнаментальных мотивов (большой цветок роза, листок, ягоды и яблочки на ветке). </w:t>
            </w:r>
            <w:r w:rsidRPr="001D48F4">
              <w:rPr>
                <w:b/>
                <w:bCs/>
                <w:sz w:val="20"/>
                <w:szCs w:val="20"/>
              </w:rPr>
              <w:t xml:space="preserve">Сочинять </w:t>
            </w:r>
            <w:r w:rsidRPr="001D48F4">
              <w:rPr>
                <w:sz w:val="20"/>
                <w:szCs w:val="20"/>
              </w:rPr>
              <w:t xml:space="preserve">по мотивам росписи тарарушек свою композицию орнамента, украшать силуэт игрушки. </w:t>
            </w:r>
            <w:r w:rsidRPr="001D48F4">
              <w:rPr>
                <w:b/>
                <w:bCs/>
                <w:sz w:val="20"/>
                <w:szCs w:val="20"/>
              </w:rPr>
              <w:t xml:space="preserve">Рисовать </w:t>
            </w:r>
            <w:r w:rsidRPr="001D48F4">
              <w:rPr>
                <w:sz w:val="20"/>
                <w:szCs w:val="20"/>
              </w:rPr>
              <w:t xml:space="preserve">полховско-майданскую игрушку по выбору и </w:t>
            </w:r>
            <w:r w:rsidRPr="001D48F4">
              <w:rPr>
                <w:b/>
                <w:bCs/>
                <w:sz w:val="20"/>
                <w:szCs w:val="20"/>
              </w:rPr>
              <w:t xml:space="preserve">расписывать </w:t>
            </w:r>
            <w:r w:rsidRPr="001D48F4">
              <w:rPr>
                <w:sz w:val="20"/>
                <w:szCs w:val="20"/>
              </w:rPr>
              <w:t xml:space="preserve">её. </w:t>
            </w:r>
            <w:r w:rsidRPr="001D48F4">
              <w:rPr>
                <w:b/>
                <w:bCs/>
                <w:sz w:val="20"/>
                <w:szCs w:val="20"/>
              </w:rPr>
              <w:t xml:space="preserve">Использовать </w:t>
            </w:r>
            <w:r w:rsidRPr="001D48F4">
              <w:rPr>
                <w:sz w:val="20"/>
                <w:szCs w:val="20"/>
              </w:rPr>
              <w:t xml:space="preserve">цветовой контраст, создающий праздничное, радостное настроение. </w:t>
            </w:r>
            <w:r w:rsidRPr="001D48F4">
              <w:rPr>
                <w:b/>
                <w:bCs/>
                <w:sz w:val="20"/>
                <w:szCs w:val="20"/>
              </w:rPr>
              <w:t xml:space="preserve">Учитывать </w:t>
            </w:r>
            <w:r w:rsidRPr="001D48F4">
              <w:rPr>
                <w:sz w:val="20"/>
                <w:szCs w:val="20"/>
              </w:rPr>
              <w:t>стилистику декоративного образа игрушки.</w:t>
            </w:r>
            <w:r w:rsidRPr="001D48F4">
              <w:rPr>
                <w:b/>
                <w:bCs/>
                <w:sz w:val="20"/>
                <w:szCs w:val="20"/>
              </w:rPr>
              <w:t xml:space="preserve"> Проявлять </w:t>
            </w:r>
            <w:r w:rsidRPr="001D48F4">
              <w:rPr>
                <w:sz w:val="20"/>
                <w:szCs w:val="20"/>
              </w:rPr>
              <w:t>в творческо-художественной деятельности своё осознанное уважение традиций, самобытных культурных ценностей в области народной игрушки как части нашей культуры.</w:t>
            </w:r>
            <w:r w:rsidRPr="001D48F4">
              <w:rPr>
                <w:b/>
                <w:bCs/>
                <w:sz w:val="20"/>
                <w:szCs w:val="20"/>
              </w:rPr>
              <w:t xml:space="preserve"> Обсуждать </w:t>
            </w:r>
            <w:r w:rsidRPr="001D48F4">
              <w:rPr>
                <w:sz w:val="20"/>
                <w:szCs w:val="20"/>
              </w:rPr>
              <w:t xml:space="preserve">творческие работы одноклассников и </w:t>
            </w:r>
            <w:r w:rsidRPr="001D48F4">
              <w:rPr>
                <w:b/>
                <w:bCs/>
                <w:sz w:val="20"/>
                <w:szCs w:val="20"/>
              </w:rPr>
              <w:t xml:space="preserve">давать </w:t>
            </w:r>
            <w:r w:rsidRPr="001D48F4">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lastRenderedPageBreak/>
              <w:t>30</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Печатный пряник с ярмарки. Декоративная композиция: прорезные рисунки с печатных досок</w:t>
            </w:r>
          </w:p>
        </w:tc>
        <w:tc>
          <w:tcPr>
            <w:tcW w:w="8820" w:type="dxa"/>
          </w:tcPr>
          <w:p w:rsidR="00CD1766" w:rsidRPr="001D48F4" w:rsidRDefault="00CD1766" w:rsidP="00CD1766">
            <w:pPr>
              <w:autoSpaceDE w:val="0"/>
              <w:autoSpaceDN w:val="0"/>
              <w:adjustRightInd w:val="0"/>
              <w:rPr>
                <w:b/>
                <w:bCs/>
                <w:sz w:val="20"/>
                <w:szCs w:val="20"/>
              </w:rPr>
            </w:pPr>
            <w:r w:rsidRPr="001D48F4">
              <w:rPr>
                <w:b/>
                <w:bCs/>
                <w:sz w:val="20"/>
                <w:szCs w:val="20"/>
              </w:rPr>
              <w:t xml:space="preserve">Рассматривать </w:t>
            </w:r>
            <w:r w:rsidRPr="001D48F4">
              <w:rPr>
                <w:sz w:val="20"/>
                <w:szCs w:val="20"/>
              </w:rPr>
              <w:t xml:space="preserve">произведения народных мастеров-резчиков пряничных досок для печатных пряников. </w:t>
            </w:r>
            <w:r w:rsidRPr="001D48F4">
              <w:rPr>
                <w:b/>
                <w:bCs/>
                <w:sz w:val="20"/>
                <w:szCs w:val="20"/>
              </w:rPr>
              <w:t xml:space="preserve">Высказывать </w:t>
            </w:r>
            <w:r w:rsidRPr="001D48F4">
              <w:rPr>
                <w:sz w:val="20"/>
                <w:szCs w:val="20"/>
              </w:rPr>
              <w:t xml:space="preserve">своё суждение о них. </w:t>
            </w:r>
            <w:r w:rsidRPr="001D48F4">
              <w:rPr>
                <w:b/>
                <w:bCs/>
                <w:sz w:val="20"/>
                <w:szCs w:val="20"/>
              </w:rPr>
              <w:t xml:space="preserve">Рассказывать </w:t>
            </w:r>
            <w:r w:rsidRPr="001D48F4">
              <w:rPr>
                <w:sz w:val="20"/>
                <w:szCs w:val="20"/>
              </w:rPr>
              <w:t>о приёмах техники резьбы пряничных досок и образах-символах (птицы, конь, хоромы, терема и др.), характерных для резных пряничных досок.</w:t>
            </w:r>
            <w:r w:rsidRPr="001D48F4">
              <w:rPr>
                <w:b/>
                <w:bCs/>
                <w:sz w:val="20"/>
                <w:szCs w:val="20"/>
              </w:rPr>
              <w:t xml:space="preserve"> Участвовать </w:t>
            </w:r>
            <w:r w:rsidRPr="001D48F4">
              <w:rPr>
                <w:sz w:val="20"/>
                <w:szCs w:val="20"/>
              </w:rPr>
              <w:t>в обсуждении сюжетов для резных пряничных досок, приёмов стилизации и своеобразия художественных графических приёмов.</w:t>
            </w:r>
            <w:r w:rsidRPr="001D48F4">
              <w:rPr>
                <w:b/>
                <w:bCs/>
                <w:sz w:val="20"/>
                <w:szCs w:val="20"/>
              </w:rPr>
              <w:t xml:space="preserve"> Выбирать </w:t>
            </w:r>
            <w:r w:rsidRPr="001D48F4">
              <w:rPr>
                <w:sz w:val="20"/>
                <w:szCs w:val="20"/>
              </w:rPr>
              <w:t xml:space="preserve">графические материалы согласно замыслу творческой работы. </w:t>
            </w:r>
            <w:r w:rsidRPr="001D48F4">
              <w:rPr>
                <w:b/>
                <w:bCs/>
                <w:sz w:val="20"/>
                <w:szCs w:val="20"/>
              </w:rPr>
              <w:t xml:space="preserve">Сочинять </w:t>
            </w:r>
            <w:r w:rsidRPr="001D48F4">
              <w:rPr>
                <w:sz w:val="20"/>
                <w:szCs w:val="20"/>
              </w:rPr>
              <w:t xml:space="preserve">рисунок для своей пряничной доски. </w:t>
            </w:r>
            <w:r w:rsidRPr="001D48F4">
              <w:rPr>
                <w:b/>
                <w:bCs/>
                <w:sz w:val="20"/>
                <w:szCs w:val="20"/>
              </w:rPr>
              <w:t xml:space="preserve">Выбирать </w:t>
            </w:r>
            <w:r w:rsidRPr="001D48F4">
              <w:rPr>
                <w:sz w:val="20"/>
                <w:szCs w:val="20"/>
              </w:rPr>
              <w:t xml:space="preserve">один из традиционных моти-вов-символов. </w:t>
            </w:r>
            <w:r w:rsidRPr="001D48F4">
              <w:rPr>
                <w:b/>
                <w:bCs/>
                <w:sz w:val="20"/>
                <w:szCs w:val="20"/>
              </w:rPr>
              <w:t xml:space="preserve">Выполнять </w:t>
            </w:r>
            <w:r w:rsidRPr="001D48F4">
              <w:rPr>
                <w:sz w:val="20"/>
                <w:szCs w:val="20"/>
              </w:rPr>
              <w:t xml:space="preserve">изображения с учётом стилизации образа коня, птицы и др. в декоративном рисунке. </w:t>
            </w:r>
            <w:r w:rsidRPr="001D48F4">
              <w:rPr>
                <w:b/>
                <w:bCs/>
                <w:sz w:val="20"/>
                <w:szCs w:val="20"/>
              </w:rPr>
              <w:t xml:space="preserve">Применять </w:t>
            </w:r>
            <w:r w:rsidRPr="001D48F4">
              <w:rPr>
                <w:sz w:val="20"/>
                <w:szCs w:val="20"/>
              </w:rPr>
              <w:t xml:space="preserve">художественные графические приёмы (ритм штрихов в разном направлении, сочетание чёрного и белого) для получения чёткого изображения «прорезки» на пряничной доске. </w:t>
            </w:r>
            <w:r w:rsidRPr="001D48F4">
              <w:rPr>
                <w:b/>
                <w:bCs/>
                <w:sz w:val="20"/>
                <w:szCs w:val="20"/>
              </w:rPr>
              <w:t xml:space="preserve">Выражать </w:t>
            </w:r>
            <w:r w:rsidRPr="001D48F4">
              <w:rPr>
                <w:sz w:val="20"/>
                <w:szCs w:val="20"/>
              </w:rPr>
              <w:t xml:space="preserve">в творческо-художественной деятельности представления о том, что народное искусство во все времена украшало повседневную жизнь человека. </w:t>
            </w:r>
            <w:r w:rsidRPr="001D48F4">
              <w:rPr>
                <w:b/>
                <w:bCs/>
                <w:sz w:val="20"/>
                <w:szCs w:val="20"/>
              </w:rPr>
              <w:t xml:space="preserve">Обсуждать </w:t>
            </w:r>
            <w:r w:rsidRPr="001D48F4">
              <w:rPr>
                <w:sz w:val="20"/>
                <w:szCs w:val="20"/>
              </w:rPr>
              <w:t xml:space="preserve">творческие работы одноклассников и </w:t>
            </w:r>
            <w:r w:rsidRPr="001D48F4">
              <w:rPr>
                <w:b/>
                <w:bCs/>
                <w:sz w:val="20"/>
                <w:szCs w:val="20"/>
              </w:rPr>
              <w:t xml:space="preserve">давать </w:t>
            </w:r>
            <w:r w:rsidRPr="001D48F4">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t>31</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Русское поле. Памятник доблестному воину. Скульптура: рельеф, круглая скульптура</w:t>
            </w:r>
          </w:p>
        </w:tc>
        <w:tc>
          <w:tcPr>
            <w:tcW w:w="8820" w:type="dxa"/>
          </w:tcPr>
          <w:p w:rsidR="00CD1766" w:rsidRPr="001D48F4" w:rsidRDefault="00CD1766" w:rsidP="00CD1766">
            <w:pPr>
              <w:autoSpaceDE w:val="0"/>
              <w:autoSpaceDN w:val="0"/>
              <w:adjustRightInd w:val="0"/>
              <w:rPr>
                <w:b/>
                <w:bCs/>
                <w:sz w:val="20"/>
                <w:szCs w:val="20"/>
              </w:rPr>
            </w:pPr>
            <w:r w:rsidRPr="001D48F4">
              <w:rPr>
                <w:b/>
                <w:bCs/>
                <w:sz w:val="20"/>
                <w:szCs w:val="20"/>
              </w:rPr>
              <w:t xml:space="preserve">Рассматривать </w:t>
            </w:r>
            <w:r w:rsidRPr="001D48F4">
              <w:rPr>
                <w:sz w:val="20"/>
                <w:szCs w:val="20"/>
              </w:rPr>
              <w:t xml:space="preserve">произведения скульптуры (круглой и рельефной). </w:t>
            </w:r>
            <w:r w:rsidRPr="001D48F4">
              <w:rPr>
                <w:b/>
                <w:bCs/>
                <w:sz w:val="20"/>
                <w:szCs w:val="20"/>
              </w:rPr>
              <w:t xml:space="preserve">Высказывать </w:t>
            </w:r>
            <w:r w:rsidRPr="001D48F4">
              <w:rPr>
                <w:sz w:val="20"/>
                <w:szCs w:val="20"/>
              </w:rPr>
              <w:t xml:space="preserve">своё суждение о них. </w:t>
            </w:r>
            <w:r w:rsidRPr="001D48F4">
              <w:rPr>
                <w:b/>
                <w:bCs/>
                <w:sz w:val="20"/>
                <w:szCs w:val="20"/>
              </w:rPr>
              <w:t>Рассказывать</w:t>
            </w:r>
            <w:r w:rsidRPr="001D48F4">
              <w:rPr>
                <w:sz w:val="20"/>
                <w:szCs w:val="20"/>
              </w:rPr>
              <w:t>, какие памятники в память о Великой Отечественной войне 1941—1945 гг. установлены в твоём городе (посёлке, селе).</w:t>
            </w:r>
            <w:r w:rsidRPr="001D48F4">
              <w:rPr>
                <w:b/>
                <w:bCs/>
                <w:sz w:val="20"/>
                <w:szCs w:val="20"/>
              </w:rPr>
              <w:t xml:space="preserve"> Представлять </w:t>
            </w:r>
            <w:r w:rsidRPr="001D48F4">
              <w:rPr>
                <w:sz w:val="20"/>
                <w:szCs w:val="20"/>
              </w:rPr>
              <w:t xml:space="preserve">и </w:t>
            </w:r>
            <w:r w:rsidRPr="001D48F4">
              <w:rPr>
                <w:b/>
                <w:bCs/>
                <w:sz w:val="20"/>
                <w:szCs w:val="20"/>
              </w:rPr>
              <w:t xml:space="preserve">различать </w:t>
            </w:r>
            <w:r w:rsidRPr="001D48F4">
              <w:rPr>
                <w:sz w:val="20"/>
                <w:szCs w:val="20"/>
              </w:rPr>
              <w:t>разнообразные скульптурные произведения, включённые в различные монументальные решения (статуя, скульптурная группа, плита с рельефом).</w:t>
            </w:r>
            <w:r w:rsidRPr="001D48F4">
              <w:rPr>
                <w:b/>
                <w:bCs/>
                <w:sz w:val="20"/>
                <w:szCs w:val="20"/>
              </w:rPr>
              <w:t xml:space="preserve"> Объяснять </w:t>
            </w:r>
            <w:r w:rsidRPr="001D48F4">
              <w:rPr>
                <w:sz w:val="20"/>
                <w:szCs w:val="20"/>
              </w:rPr>
              <w:t xml:space="preserve">смысл понятий </w:t>
            </w:r>
            <w:r w:rsidRPr="001D48F4">
              <w:rPr>
                <w:i/>
                <w:iCs/>
                <w:sz w:val="20"/>
                <w:szCs w:val="20"/>
              </w:rPr>
              <w:t>скульптура, рельеф.</w:t>
            </w:r>
            <w:r w:rsidRPr="001D48F4">
              <w:rPr>
                <w:b/>
                <w:bCs/>
                <w:sz w:val="20"/>
                <w:szCs w:val="20"/>
              </w:rPr>
              <w:t xml:space="preserve"> Участвовать </w:t>
            </w:r>
            <w:r w:rsidRPr="001D48F4">
              <w:rPr>
                <w:sz w:val="20"/>
                <w:szCs w:val="20"/>
              </w:rPr>
              <w:t>в обсуждении выразительных средств скульптуры в передаче красоты человека — воина-защитника своего Отечества.</w:t>
            </w:r>
            <w:r w:rsidRPr="001D48F4">
              <w:rPr>
                <w:b/>
                <w:bCs/>
                <w:sz w:val="20"/>
                <w:szCs w:val="20"/>
              </w:rPr>
              <w:t xml:space="preserve"> Выбирать </w:t>
            </w:r>
            <w:r w:rsidRPr="001D48F4">
              <w:rPr>
                <w:sz w:val="20"/>
                <w:szCs w:val="20"/>
              </w:rPr>
              <w:t xml:space="preserve">графические материалы согласно замыслу творческой работы. </w:t>
            </w:r>
            <w:r w:rsidRPr="001D48F4">
              <w:rPr>
                <w:b/>
                <w:bCs/>
                <w:sz w:val="20"/>
                <w:szCs w:val="20"/>
              </w:rPr>
              <w:t xml:space="preserve">Выполнять </w:t>
            </w:r>
            <w:r w:rsidRPr="001D48F4">
              <w:rPr>
                <w:sz w:val="20"/>
                <w:szCs w:val="20"/>
              </w:rPr>
              <w:t xml:space="preserve">композицию для памятной доски в честь героев-защитников Отечества. </w:t>
            </w:r>
            <w:r w:rsidRPr="001D48F4">
              <w:rPr>
                <w:b/>
                <w:bCs/>
                <w:sz w:val="20"/>
                <w:szCs w:val="20"/>
              </w:rPr>
              <w:t xml:space="preserve">Передавать </w:t>
            </w:r>
            <w:r w:rsidRPr="001D48F4">
              <w:rPr>
                <w:sz w:val="20"/>
                <w:szCs w:val="20"/>
              </w:rPr>
              <w:t xml:space="preserve">героизм и нравственную красоту подвига защитника Отечества. </w:t>
            </w:r>
            <w:r w:rsidRPr="001D48F4">
              <w:rPr>
                <w:b/>
                <w:bCs/>
                <w:sz w:val="20"/>
                <w:szCs w:val="20"/>
              </w:rPr>
              <w:t xml:space="preserve">Использовать </w:t>
            </w:r>
            <w:r w:rsidRPr="001D48F4">
              <w:rPr>
                <w:sz w:val="20"/>
                <w:szCs w:val="20"/>
              </w:rPr>
              <w:t xml:space="preserve">свой рисунок для лепки рельефного изображения памятной доски (рельеф-объём на плоскости). </w:t>
            </w:r>
            <w:r w:rsidRPr="001D48F4">
              <w:rPr>
                <w:b/>
                <w:bCs/>
                <w:sz w:val="20"/>
                <w:szCs w:val="20"/>
              </w:rPr>
              <w:t xml:space="preserve">Выбирать </w:t>
            </w:r>
            <w:r w:rsidRPr="001D48F4">
              <w:rPr>
                <w:sz w:val="20"/>
                <w:szCs w:val="20"/>
              </w:rPr>
              <w:t xml:space="preserve">сюжет для изображения (образ воина, символы-виды боевой техники, боевые ордена). </w:t>
            </w:r>
            <w:r w:rsidRPr="001D48F4">
              <w:rPr>
                <w:b/>
                <w:bCs/>
                <w:sz w:val="20"/>
                <w:szCs w:val="20"/>
              </w:rPr>
              <w:t xml:space="preserve">Изображать </w:t>
            </w:r>
            <w:r w:rsidRPr="001D48F4">
              <w:rPr>
                <w:sz w:val="20"/>
                <w:szCs w:val="20"/>
              </w:rPr>
              <w:t xml:space="preserve">в объёме выразительные образы воина-защитника Отечества. </w:t>
            </w:r>
            <w:r w:rsidRPr="001D48F4">
              <w:rPr>
                <w:b/>
                <w:bCs/>
                <w:sz w:val="20"/>
                <w:szCs w:val="20"/>
              </w:rPr>
              <w:lastRenderedPageBreak/>
              <w:t xml:space="preserve">Выражать </w:t>
            </w:r>
            <w:r w:rsidRPr="001D48F4">
              <w:rPr>
                <w:sz w:val="20"/>
                <w:szCs w:val="20"/>
              </w:rPr>
              <w:t xml:space="preserve">в творческой работе чувство сопричастности и гордости за свою Родину, российский народ и историю России. </w:t>
            </w:r>
            <w:r w:rsidRPr="001D48F4">
              <w:rPr>
                <w:b/>
                <w:bCs/>
                <w:sz w:val="20"/>
                <w:szCs w:val="20"/>
              </w:rPr>
              <w:t xml:space="preserve">Обсуждать </w:t>
            </w:r>
            <w:r w:rsidRPr="001D48F4">
              <w:rPr>
                <w:sz w:val="20"/>
                <w:szCs w:val="20"/>
              </w:rPr>
              <w:t xml:space="preserve">творческие работы одноклассников и </w:t>
            </w:r>
            <w:r w:rsidRPr="001D48F4">
              <w:rPr>
                <w:b/>
                <w:bCs/>
                <w:sz w:val="20"/>
                <w:szCs w:val="20"/>
              </w:rPr>
              <w:t xml:space="preserve">давать </w:t>
            </w:r>
            <w:r w:rsidRPr="001D48F4">
              <w:rPr>
                <w:sz w:val="20"/>
                <w:szCs w:val="20"/>
              </w:rPr>
              <w:t>оценку результатам своей и их творческо-художественной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lastRenderedPageBreak/>
              <w:t>32</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Братья наши меньшие. Графика, набросок, линии разные по виду и ритму</w:t>
            </w:r>
          </w:p>
        </w:tc>
        <w:tc>
          <w:tcPr>
            <w:tcW w:w="8820" w:type="dxa"/>
          </w:tcPr>
          <w:p w:rsidR="00CD1766" w:rsidRPr="001D48F4" w:rsidRDefault="00CD1766" w:rsidP="00CD1766">
            <w:pPr>
              <w:autoSpaceDE w:val="0"/>
              <w:autoSpaceDN w:val="0"/>
              <w:adjustRightInd w:val="0"/>
              <w:rPr>
                <w:sz w:val="20"/>
                <w:szCs w:val="20"/>
              </w:rPr>
            </w:pPr>
            <w:r w:rsidRPr="001D48F4">
              <w:rPr>
                <w:b/>
                <w:bCs/>
                <w:sz w:val="20"/>
                <w:szCs w:val="20"/>
              </w:rPr>
              <w:t xml:space="preserve">Рассматривать </w:t>
            </w:r>
            <w:r w:rsidRPr="001D48F4">
              <w:rPr>
                <w:sz w:val="20"/>
                <w:szCs w:val="20"/>
              </w:rPr>
              <w:t>произведения разных видов изобразительного искусства, запечатлевшие образы животных.</w:t>
            </w:r>
            <w:r w:rsidRPr="001D48F4">
              <w:rPr>
                <w:b/>
                <w:bCs/>
                <w:sz w:val="20"/>
                <w:szCs w:val="20"/>
              </w:rPr>
              <w:t xml:space="preserve"> Высказывать </w:t>
            </w:r>
            <w:r w:rsidRPr="001D48F4">
              <w:rPr>
                <w:sz w:val="20"/>
                <w:szCs w:val="20"/>
              </w:rPr>
              <w:t xml:space="preserve">своё суждение о них. </w:t>
            </w:r>
            <w:r w:rsidRPr="001D48F4">
              <w:rPr>
                <w:b/>
                <w:bCs/>
                <w:sz w:val="20"/>
                <w:szCs w:val="20"/>
              </w:rPr>
              <w:t xml:space="preserve">Различать </w:t>
            </w:r>
            <w:r w:rsidRPr="001D48F4">
              <w:rPr>
                <w:sz w:val="20"/>
                <w:szCs w:val="20"/>
              </w:rPr>
              <w:t xml:space="preserve">изображения животных в разных видах изобразительного искусства (графика, скульптура, живопись), в декоративно-прикладном и народном искусстве. </w:t>
            </w:r>
            <w:r w:rsidRPr="001D48F4">
              <w:rPr>
                <w:b/>
                <w:bCs/>
                <w:sz w:val="20"/>
                <w:szCs w:val="20"/>
              </w:rPr>
              <w:t xml:space="preserve">Рассказывать </w:t>
            </w:r>
            <w:r w:rsidRPr="001D48F4">
              <w:rPr>
                <w:sz w:val="20"/>
                <w:szCs w:val="20"/>
              </w:rPr>
              <w:t>о своём отношении к защитникам животных.</w:t>
            </w:r>
            <w:r w:rsidRPr="001D48F4">
              <w:rPr>
                <w:b/>
                <w:bCs/>
                <w:sz w:val="20"/>
                <w:szCs w:val="20"/>
              </w:rPr>
              <w:t xml:space="preserve"> Участвовать </w:t>
            </w:r>
            <w:r w:rsidRPr="001D48F4">
              <w:rPr>
                <w:sz w:val="20"/>
                <w:szCs w:val="20"/>
              </w:rPr>
              <w:t>в обсуждении содержания и выразительных средств произведений изобразительного декоративно-прикладного и народного искусства, посвящённых образу животного мира.</w:t>
            </w:r>
            <w:r w:rsidRPr="001D48F4">
              <w:rPr>
                <w:b/>
                <w:bCs/>
                <w:sz w:val="20"/>
                <w:szCs w:val="20"/>
              </w:rPr>
              <w:t xml:space="preserve"> Изображать </w:t>
            </w:r>
            <w:r w:rsidRPr="001D48F4">
              <w:rPr>
                <w:sz w:val="20"/>
                <w:szCs w:val="20"/>
              </w:rPr>
              <w:t xml:space="preserve">с натуры, по представлению фигуры животных с передачей характерных особенностей шерсти, формы, движения. </w:t>
            </w:r>
            <w:r w:rsidRPr="001D48F4">
              <w:rPr>
                <w:b/>
                <w:bCs/>
                <w:sz w:val="20"/>
                <w:szCs w:val="20"/>
              </w:rPr>
              <w:t xml:space="preserve">Создавать </w:t>
            </w:r>
            <w:r w:rsidRPr="001D48F4">
              <w:rPr>
                <w:sz w:val="20"/>
                <w:szCs w:val="20"/>
              </w:rPr>
              <w:t xml:space="preserve">выразительный образ домашнего животного и </w:t>
            </w:r>
            <w:r w:rsidRPr="001D48F4">
              <w:rPr>
                <w:b/>
                <w:bCs/>
                <w:sz w:val="20"/>
                <w:szCs w:val="20"/>
              </w:rPr>
              <w:t xml:space="preserve">передавать </w:t>
            </w:r>
            <w:r w:rsidRPr="001D48F4">
              <w:rPr>
                <w:sz w:val="20"/>
                <w:szCs w:val="20"/>
              </w:rPr>
              <w:t xml:space="preserve">своё отношение к нему. </w:t>
            </w:r>
            <w:r w:rsidRPr="001D48F4">
              <w:rPr>
                <w:b/>
                <w:bCs/>
                <w:sz w:val="20"/>
                <w:szCs w:val="20"/>
              </w:rPr>
              <w:t xml:space="preserve">Выбирать </w:t>
            </w:r>
            <w:r w:rsidRPr="001D48F4">
              <w:rPr>
                <w:sz w:val="20"/>
                <w:szCs w:val="20"/>
              </w:rPr>
              <w:t xml:space="preserve">и </w:t>
            </w:r>
            <w:r w:rsidRPr="001D48F4">
              <w:rPr>
                <w:b/>
                <w:bCs/>
                <w:sz w:val="20"/>
                <w:szCs w:val="20"/>
              </w:rPr>
              <w:t xml:space="preserve">использовать </w:t>
            </w:r>
            <w:r w:rsidRPr="001D48F4">
              <w:rPr>
                <w:sz w:val="20"/>
                <w:szCs w:val="20"/>
              </w:rPr>
              <w:t xml:space="preserve">различные известные приёмы художественного языка графики для передачи собственного художественного замысла. </w:t>
            </w:r>
            <w:r w:rsidRPr="001D48F4">
              <w:rPr>
                <w:b/>
                <w:bCs/>
                <w:sz w:val="20"/>
                <w:szCs w:val="20"/>
              </w:rPr>
              <w:t xml:space="preserve">Выражать </w:t>
            </w:r>
            <w:r w:rsidRPr="001D48F4">
              <w:rPr>
                <w:sz w:val="20"/>
                <w:szCs w:val="20"/>
              </w:rPr>
              <w:t>в творческой работе гармонию между человеком</w:t>
            </w:r>
          </w:p>
          <w:p w:rsidR="00CD1766" w:rsidRPr="001D48F4" w:rsidRDefault="00CD1766" w:rsidP="00CD1766">
            <w:pPr>
              <w:autoSpaceDE w:val="0"/>
              <w:autoSpaceDN w:val="0"/>
              <w:adjustRightInd w:val="0"/>
              <w:rPr>
                <w:b/>
                <w:bCs/>
                <w:sz w:val="20"/>
                <w:szCs w:val="20"/>
              </w:rPr>
            </w:pPr>
            <w:r w:rsidRPr="001D48F4">
              <w:rPr>
                <w:sz w:val="20"/>
                <w:szCs w:val="20"/>
              </w:rPr>
              <w:t>и окружающим миром.</w:t>
            </w:r>
            <w:r w:rsidRPr="001D48F4">
              <w:rPr>
                <w:b/>
                <w:bCs/>
                <w:sz w:val="20"/>
                <w:szCs w:val="20"/>
              </w:rPr>
              <w:t xml:space="preserve"> Обсуждать </w:t>
            </w:r>
            <w:r w:rsidRPr="001D48F4">
              <w:rPr>
                <w:sz w:val="20"/>
                <w:szCs w:val="20"/>
              </w:rPr>
              <w:t xml:space="preserve">творческие работы одноклассников и </w:t>
            </w:r>
            <w:r w:rsidRPr="001D48F4">
              <w:rPr>
                <w:b/>
                <w:bCs/>
                <w:sz w:val="20"/>
                <w:szCs w:val="20"/>
              </w:rPr>
              <w:t xml:space="preserve">давать </w:t>
            </w:r>
            <w:r w:rsidRPr="001D48F4">
              <w:rPr>
                <w:sz w:val="20"/>
                <w:szCs w:val="20"/>
              </w:rPr>
              <w:t>оценку результатам своей и их творческо-художественной деятельности</w:t>
            </w:r>
          </w:p>
        </w:tc>
      </w:tr>
      <w:tr w:rsidR="00CD1766" w:rsidRPr="00030F60" w:rsidTr="00CD1766">
        <w:trPr>
          <w:trHeight w:val="529"/>
        </w:trPr>
        <w:tc>
          <w:tcPr>
            <w:tcW w:w="959" w:type="dxa"/>
          </w:tcPr>
          <w:p w:rsidR="00CD1766" w:rsidRDefault="00CD1766" w:rsidP="00CD1766">
            <w:pPr>
              <w:rPr>
                <w:sz w:val="20"/>
                <w:szCs w:val="20"/>
              </w:rPr>
            </w:pPr>
            <w:r>
              <w:rPr>
                <w:sz w:val="20"/>
                <w:szCs w:val="20"/>
              </w:rPr>
              <w:t>33</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Цветы в природе и искусстве. Орнамент народов мира: форма изделия и декор</w:t>
            </w:r>
          </w:p>
        </w:tc>
        <w:tc>
          <w:tcPr>
            <w:tcW w:w="8820" w:type="dxa"/>
          </w:tcPr>
          <w:p w:rsidR="00CD1766" w:rsidRPr="001D48F4" w:rsidRDefault="00CD1766" w:rsidP="00CD1766">
            <w:pPr>
              <w:autoSpaceDE w:val="0"/>
              <w:autoSpaceDN w:val="0"/>
              <w:adjustRightInd w:val="0"/>
              <w:rPr>
                <w:b/>
                <w:bCs/>
                <w:sz w:val="20"/>
                <w:szCs w:val="20"/>
              </w:rPr>
            </w:pPr>
            <w:r w:rsidRPr="001D48F4">
              <w:rPr>
                <w:b/>
                <w:bCs/>
                <w:sz w:val="20"/>
                <w:szCs w:val="20"/>
              </w:rPr>
              <w:t xml:space="preserve">Рассматривать </w:t>
            </w:r>
            <w:r w:rsidRPr="001D48F4">
              <w:rPr>
                <w:sz w:val="20"/>
                <w:szCs w:val="20"/>
              </w:rPr>
              <w:t xml:space="preserve">произведения декоративно-прикладного искусства, </w:t>
            </w:r>
            <w:r w:rsidRPr="001D48F4">
              <w:rPr>
                <w:b/>
                <w:bCs/>
                <w:sz w:val="20"/>
                <w:szCs w:val="20"/>
              </w:rPr>
              <w:t xml:space="preserve">выявлять </w:t>
            </w:r>
            <w:r w:rsidRPr="001D48F4">
              <w:rPr>
                <w:sz w:val="20"/>
                <w:szCs w:val="20"/>
              </w:rPr>
              <w:t xml:space="preserve">природные формы в образном строе орнаментов народов мира. </w:t>
            </w:r>
            <w:r w:rsidRPr="001D48F4">
              <w:rPr>
                <w:b/>
                <w:bCs/>
                <w:sz w:val="20"/>
                <w:szCs w:val="20"/>
              </w:rPr>
              <w:t xml:space="preserve">Высказывать </w:t>
            </w:r>
            <w:r w:rsidRPr="001D48F4">
              <w:rPr>
                <w:sz w:val="20"/>
                <w:szCs w:val="20"/>
              </w:rPr>
              <w:t xml:space="preserve">своё суждение об этих произведениях. </w:t>
            </w:r>
            <w:r w:rsidRPr="001D48F4">
              <w:rPr>
                <w:b/>
                <w:bCs/>
                <w:sz w:val="20"/>
                <w:szCs w:val="20"/>
              </w:rPr>
              <w:t xml:space="preserve">Сравнивать </w:t>
            </w:r>
            <w:r w:rsidRPr="001D48F4">
              <w:rPr>
                <w:sz w:val="20"/>
                <w:szCs w:val="20"/>
              </w:rPr>
              <w:t xml:space="preserve">декоративные росписи тарелки из Китая и вазы из Индокитая. </w:t>
            </w:r>
            <w:r w:rsidRPr="001D48F4">
              <w:rPr>
                <w:b/>
                <w:bCs/>
                <w:sz w:val="20"/>
                <w:szCs w:val="20"/>
              </w:rPr>
              <w:t>Объяснять</w:t>
            </w:r>
            <w:r w:rsidRPr="001D48F4">
              <w:rPr>
                <w:sz w:val="20"/>
                <w:szCs w:val="20"/>
              </w:rPr>
              <w:t>, как орнамент в одном случае подчинён плоской поверхности тарелки, а в другом подчёркивает силуэтность, объёмность вазы.</w:t>
            </w:r>
            <w:r w:rsidRPr="001D48F4">
              <w:rPr>
                <w:b/>
                <w:bCs/>
                <w:sz w:val="20"/>
                <w:szCs w:val="20"/>
              </w:rPr>
              <w:t xml:space="preserve"> Участвовать </w:t>
            </w:r>
            <w:r w:rsidRPr="001D48F4">
              <w:rPr>
                <w:sz w:val="20"/>
                <w:szCs w:val="20"/>
              </w:rPr>
              <w:t xml:space="preserve">в обсуждении художественных выразительных средств создания декоративного образа (силуэт, симметрия, ритм, цвет, образ-символ) в орнаментальном искусстве. </w:t>
            </w:r>
            <w:r w:rsidRPr="001D48F4">
              <w:rPr>
                <w:b/>
                <w:bCs/>
                <w:sz w:val="20"/>
                <w:szCs w:val="20"/>
              </w:rPr>
              <w:t xml:space="preserve">Приводить </w:t>
            </w:r>
            <w:r w:rsidRPr="001D48F4">
              <w:rPr>
                <w:sz w:val="20"/>
                <w:szCs w:val="20"/>
              </w:rPr>
              <w:t>примеры орнаментального искусства народов России.</w:t>
            </w:r>
            <w:r w:rsidRPr="001D48F4">
              <w:rPr>
                <w:b/>
                <w:bCs/>
                <w:sz w:val="20"/>
                <w:szCs w:val="20"/>
              </w:rPr>
              <w:t xml:space="preserve"> Работать </w:t>
            </w:r>
            <w:r w:rsidRPr="001D48F4">
              <w:rPr>
                <w:sz w:val="20"/>
                <w:szCs w:val="20"/>
              </w:rPr>
              <w:t xml:space="preserve">по художественно-дидактической таблице. </w:t>
            </w:r>
            <w:r w:rsidRPr="001D48F4">
              <w:rPr>
                <w:b/>
                <w:bCs/>
                <w:sz w:val="20"/>
                <w:szCs w:val="20"/>
              </w:rPr>
              <w:t xml:space="preserve">Читать </w:t>
            </w:r>
            <w:r w:rsidRPr="001D48F4">
              <w:rPr>
                <w:sz w:val="20"/>
                <w:szCs w:val="20"/>
              </w:rPr>
              <w:t xml:space="preserve">композиционные схемы орнаментов народов мира. </w:t>
            </w:r>
            <w:r w:rsidRPr="001D48F4">
              <w:rPr>
                <w:b/>
                <w:bCs/>
                <w:sz w:val="20"/>
                <w:szCs w:val="20"/>
              </w:rPr>
              <w:t xml:space="preserve">Определять </w:t>
            </w:r>
            <w:r w:rsidRPr="001D48F4">
              <w:rPr>
                <w:sz w:val="20"/>
                <w:szCs w:val="20"/>
              </w:rPr>
              <w:t>общее в выразительных средствах орнаментальных мотивов народов мира (ритм, симметрия, силуэт, декоративное обобщение природных форм, цвет).</w:t>
            </w:r>
            <w:r w:rsidRPr="001D48F4">
              <w:rPr>
                <w:b/>
                <w:bCs/>
                <w:sz w:val="20"/>
                <w:szCs w:val="20"/>
              </w:rPr>
              <w:t xml:space="preserve"> Рисовать </w:t>
            </w:r>
            <w:r w:rsidRPr="001D48F4">
              <w:rPr>
                <w:sz w:val="20"/>
                <w:szCs w:val="20"/>
              </w:rPr>
              <w:t xml:space="preserve">силуэт предмета, который можно расписать по мотивам орнамента Франции или Древнего Египта. </w:t>
            </w:r>
            <w:r w:rsidRPr="001D48F4">
              <w:rPr>
                <w:b/>
                <w:bCs/>
                <w:sz w:val="20"/>
                <w:szCs w:val="20"/>
              </w:rPr>
              <w:t xml:space="preserve">Украшать </w:t>
            </w:r>
            <w:r w:rsidRPr="001D48F4">
              <w:rPr>
                <w:sz w:val="20"/>
                <w:szCs w:val="20"/>
              </w:rPr>
              <w:t xml:space="preserve">его. </w:t>
            </w:r>
            <w:r w:rsidRPr="001D48F4">
              <w:rPr>
                <w:b/>
                <w:bCs/>
                <w:sz w:val="20"/>
                <w:szCs w:val="20"/>
              </w:rPr>
              <w:t xml:space="preserve">Использовать </w:t>
            </w:r>
            <w:r w:rsidRPr="001D48F4">
              <w:rPr>
                <w:sz w:val="20"/>
                <w:szCs w:val="20"/>
              </w:rPr>
              <w:t xml:space="preserve">выразительные средства орнамента народов мира. </w:t>
            </w:r>
            <w:r w:rsidRPr="001D48F4">
              <w:rPr>
                <w:b/>
                <w:bCs/>
                <w:sz w:val="20"/>
                <w:szCs w:val="20"/>
              </w:rPr>
              <w:t xml:space="preserve">Выражать </w:t>
            </w:r>
            <w:r w:rsidRPr="001D48F4">
              <w:rPr>
                <w:sz w:val="20"/>
                <w:szCs w:val="20"/>
              </w:rPr>
              <w:t xml:space="preserve">в творческой работе своё отношение к традициям орнаментального искусства разных народов мира. </w:t>
            </w:r>
            <w:r w:rsidRPr="001D48F4">
              <w:rPr>
                <w:b/>
                <w:bCs/>
                <w:sz w:val="20"/>
                <w:szCs w:val="20"/>
              </w:rPr>
              <w:t xml:space="preserve">Обсуждать </w:t>
            </w:r>
            <w:r w:rsidRPr="001D48F4">
              <w:rPr>
                <w:sz w:val="20"/>
                <w:szCs w:val="20"/>
              </w:rPr>
              <w:t xml:space="preserve">творческие работы одноклассников и </w:t>
            </w:r>
            <w:r w:rsidRPr="001D48F4">
              <w:rPr>
                <w:b/>
                <w:bCs/>
                <w:sz w:val="20"/>
                <w:szCs w:val="20"/>
              </w:rPr>
              <w:t xml:space="preserve">давать </w:t>
            </w:r>
            <w:r w:rsidRPr="001D48F4">
              <w:rPr>
                <w:sz w:val="20"/>
                <w:szCs w:val="20"/>
              </w:rPr>
              <w:t>оценку результатам своей и их художественно-творческой деятельности</w:t>
            </w:r>
          </w:p>
        </w:tc>
      </w:tr>
      <w:tr w:rsidR="00CD1766" w:rsidRPr="00030F60" w:rsidTr="00CD1766">
        <w:trPr>
          <w:trHeight w:val="1032"/>
        </w:trPr>
        <w:tc>
          <w:tcPr>
            <w:tcW w:w="959" w:type="dxa"/>
          </w:tcPr>
          <w:p w:rsidR="00CD1766" w:rsidRDefault="00CD1766" w:rsidP="00CD1766">
            <w:pPr>
              <w:rPr>
                <w:sz w:val="20"/>
                <w:szCs w:val="20"/>
              </w:rPr>
            </w:pPr>
            <w:r>
              <w:rPr>
                <w:sz w:val="20"/>
                <w:szCs w:val="20"/>
              </w:rPr>
              <w:t>34</w:t>
            </w:r>
          </w:p>
        </w:tc>
        <w:tc>
          <w:tcPr>
            <w:tcW w:w="4909" w:type="dxa"/>
          </w:tcPr>
          <w:p w:rsidR="00CD1766" w:rsidRPr="00ED246C" w:rsidRDefault="00CD1766" w:rsidP="00CD1766">
            <w:pPr>
              <w:autoSpaceDE w:val="0"/>
              <w:autoSpaceDN w:val="0"/>
              <w:adjustRightInd w:val="0"/>
              <w:rPr>
                <w:bCs/>
                <w:sz w:val="20"/>
                <w:szCs w:val="20"/>
              </w:rPr>
            </w:pPr>
            <w:r w:rsidRPr="00ED246C">
              <w:rPr>
                <w:bCs/>
                <w:sz w:val="20"/>
                <w:szCs w:val="20"/>
              </w:rPr>
              <w:t>Наши достижения. Я умею. Я могу. Наш проект: доброе дело само себя хвалит</w:t>
            </w:r>
          </w:p>
        </w:tc>
        <w:tc>
          <w:tcPr>
            <w:tcW w:w="8820" w:type="dxa"/>
          </w:tcPr>
          <w:p w:rsidR="00CD1766" w:rsidRPr="001D48F4" w:rsidRDefault="00CD1766" w:rsidP="00CD1766">
            <w:pPr>
              <w:autoSpaceDE w:val="0"/>
              <w:autoSpaceDN w:val="0"/>
              <w:adjustRightInd w:val="0"/>
              <w:rPr>
                <w:sz w:val="20"/>
                <w:szCs w:val="20"/>
              </w:rPr>
            </w:pPr>
            <w:r w:rsidRPr="001D48F4">
              <w:rPr>
                <w:b/>
                <w:bCs/>
                <w:sz w:val="20"/>
                <w:szCs w:val="20"/>
              </w:rPr>
              <w:t xml:space="preserve">Давать оценку </w:t>
            </w:r>
            <w:r w:rsidRPr="001D48F4">
              <w:rPr>
                <w:sz w:val="20"/>
                <w:szCs w:val="20"/>
              </w:rPr>
              <w:t xml:space="preserve">лучшим работам сверстников и </w:t>
            </w:r>
            <w:r w:rsidRPr="001D48F4">
              <w:rPr>
                <w:b/>
                <w:bCs/>
                <w:sz w:val="20"/>
                <w:szCs w:val="20"/>
              </w:rPr>
              <w:t xml:space="preserve">систематизировать </w:t>
            </w:r>
            <w:r w:rsidRPr="001D48F4">
              <w:rPr>
                <w:sz w:val="20"/>
                <w:szCs w:val="20"/>
              </w:rPr>
              <w:t xml:space="preserve">отобранные работы с учётом возможного уровня освоения азбуки искусства во 2 классе. </w:t>
            </w:r>
            <w:r w:rsidRPr="001D48F4">
              <w:rPr>
                <w:b/>
                <w:bCs/>
                <w:sz w:val="20"/>
                <w:szCs w:val="20"/>
              </w:rPr>
              <w:t xml:space="preserve">Использовать </w:t>
            </w:r>
            <w:r w:rsidRPr="001D48F4">
              <w:rPr>
                <w:sz w:val="20"/>
                <w:szCs w:val="20"/>
              </w:rPr>
              <w:t>выразительные средства изобразительного искусства (композиция, форма, ритм, линия, цвет,</w:t>
            </w:r>
          </w:p>
          <w:p w:rsidR="00CD1766" w:rsidRPr="001D48F4" w:rsidRDefault="00CD1766" w:rsidP="00CD1766">
            <w:pPr>
              <w:autoSpaceDE w:val="0"/>
              <w:autoSpaceDN w:val="0"/>
              <w:adjustRightInd w:val="0"/>
              <w:rPr>
                <w:sz w:val="20"/>
                <w:szCs w:val="20"/>
              </w:rPr>
            </w:pPr>
            <w:r w:rsidRPr="001D48F4">
              <w:rPr>
                <w:sz w:val="20"/>
                <w:szCs w:val="20"/>
              </w:rPr>
              <w:t xml:space="preserve">объём), декоративно-прикладного и народного искусства (композиция, связь декора с формой </w:t>
            </w:r>
            <w:r w:rsidRPr="001D48F4">
              <w:rPr>
                <w:sz w:val="20"/>
                <w:szCs w:val="20"/>
              </w:rPr>
              <w:lastRenderedPageBreak/>
              <w:t>украшаемого предмета, ритм, орнамент, симметрия — асимметрия, статика — динамика, тоновые и цветовые контрасты и нюансы, национально-региональное своеобразие) для</w:t>
            </w:r>
          </w:p>
          <w:p w:rsidR="00CD1766" w:rsidRPr="001D48F4" w:rsidRDefault="00CD1766" w:rsidP="00CD1766">
            <w:pPr>
              <w:autoSpaceDE w:val="0"/>
              <w:autoSpaceDN w:val="0"/>
              <w:adjustRightInd w:val="0"/>
              <w:rPr>
                <w:sz w:val="20"/>
                <w:szCs w:val="20"/>
              </w:rPr>
            </w:pPr>
            <w:r w:rsidRPr="001D48F4">
              <w:rPr>
                <w:sz w:val="20"/>
                <w:szCs w:val="20"/>
              </w:rPr>
              <w:t>передачи художественного замысла в собственной учебно-творческой деятельности.</w:t>
            </w:r>
            <w:r w:rsidRPr="001D48F4">
              <w:rPr>
                <w:b/>
                <w:bCs/>
                <w:sz w:val="20"/>
                <w:szCs w:val="20"/>
              </w:rPr>
              <w:t xml:space="preserve"> Различать </w:t>
            </w:r>
            <w:r w:rsidRPr="001D48F4">
              <w:rPr>
                <w:sz w:val="20"/>
                <w:szCs w:val="20"/>
              </w:rPr>
              <w:t xml:space="preserve">основные и составные, тёплые и холодные цвета, </w:t>
            </w:r>
            <w:r w:rsidRPr="001D48F4">
              <w:rPr>
                <w:b/>
                <w:bCs/>
                <w:sz w:val="20"/>
                <w:szCs w:val="20"/>
              </w:rPr>
              <w:t xml:space="preserve">изменять </w:t>
            </w:r>
            <w:r w:rsidRPr="001D48F4">
              <w:rPr>
                <w:sz w:val="20"/>
                <w:szCs w:val="20"/>
              </w:rPr>
              <w:t xml:space="preserve">их эмоциональную напряжённость с помощью смешивания с белой и чёрной красками, </w:t>
            </w:r>
            <w:r w:rsidRPr="001D48F4">
              <w:rPr>
                <w:b/>
                <w:bCs/>
                <w:sz w:val="20"/>
                <w:szCs w:val="20"/>
              </w:rPr>
              <w:t xml:space="preserve">использовать </w:t>
            </w:r>
            <w:r w:rsidRPr="001D48F4">
              <w:rPr>
                <w:sz w:val="20"/>
                <w:szCs w:val="20"/>
              </w:rPr>
              <w:t>их для передачи художественного замысла в собственной учебно-творческой деятельности.</w:t>
            </w:r>
          </w:p>
          <w:p w:rsidR="00CD1766" w:rsidRPr="001D48F4" w:rsidRDefault="00CD1766" w:rsidP="00CD1766">
            <w:pPr>
              <w:autoSpaceDE w:val="0"/>
              <w:autoSpaceDN w:val="0"/>
              <w:adjustRightInd w:val="0"/>
              <w:rPr>
                <w:sz w:val="20"/>
                <w:szCs w:val="20"/>
              </w:rPr>
            </w:pPr>
            <w:r w:rsidRPr="001D48F4">
              <w:rPr>
                <w:b/>
                <w:bCs/>
                <w:sz w:val="20"/>
                <w:szCs w:val="20"/>
              </w:rPr>
              <w:t xml:space="preserve">Создавать </w:t>
            </w:r>
            <w:r w:rsidRPr="001D48F4">
              <w:rPr>
                <w:sz w:val="20"/>
                <w:szCs w:val="20"/>
              </w:rPr>
              <w:t xml:space="preserve">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 </w:t>
            </w:r>
            <w:r w:rsidRPr="001D48F4">
              <w:rPr>
                <w:b/>
                <w:bCs/>
                <w:sz w:val="20"/>
                <w:szCs w:val="20"/>
              </w:rPr>
              <w:t xml:space="preserve">Наблюдать, сравнивать, сопоставлять </w:t>
            </w:r>
            <w:r w:rsidRPr="001D48F4">
              <w:rPr>
                <w:sz w:val="20"/>
                <w:szCs w:val="20"/>
              </w:rPr>
              <w:t xml:space="preserve">и </w:t>
            </w:r>
            <w:r w:rsidRPr="001D48F4">
              <w:rPr>
                <w:b/>
                <w:bCs/>
                <w:sz w:val="20"/>
                <w:szCs w:val="20"/>
              </w:rPr>
              <w:t xml:space="preserve">анализировать </w:t>
            </w:r>
            <w:r w:rsidRPr="001D48F4">
              <w:rPr>
                <w:sz w:val="20"/>
                <w:szCs w:val="20"/>
              </w:rPr>
              <w:t xml:space="preserve">пространственную форму предмета, </w:t>
            </w:r>
            <w:r w:rsidRPr="001D48F4">
              <w:rPr>
                <w:b/>
                <w:bCs/>
                <w:sz w:val="20"/>
                <w:szCs w:val="20"/>
              </w:rPr>
              <w:t xml:space="preserve">изображать </w:t>
            </w:r>
            <w:r w:rsidRPr="001D48F4">
              <w:rPr>
                <w:sz w:val="20"/>
                <w:szCs w:val="20"/>
              </w:rPr>
              <w:t xml:space="preserve">предметы различной формы, </w:t>
            </w:r>
            <w:r w:rsidRPr="001D48F4">
              <w:rPr>
                <w:b/>
                <w:bCs/>
                <w:sz w:val="20"/>
                <w:szCs w:val="20"/>
              </w:rPr>
              <w:t xml:space="preserve">использовать </w:t>
            </w:r>
            <w:r w:rsidRPr="001D48F4">
              <w:rPr>
                <w:sz w:val="20"/>
                <w:szCs w:val="20"/>
              </w:rPr>
              <w:t xml:space="preserve">простые формы для создания выразительных образов в живописи, скульптуре, графике. </w:t>
            </w:r>
            <w:r w:rsidRPr="001D48F4">
              <w:rPr>
                <w:b/>
                <w:bCs/>
                <w:sz w:val="20"/>
                <w:szCs w:val="20"/>
              </w:rPr>
              <w:t xml:space="preserve">Выбирать </w:t>
            </w:r>
            <w:r w:rsidRPr="001D48F4">
              <w:rPr>
                <w:sz w:val="20"/>
                <w:szCs w:val="20"/>
              </w:rPr>
              <w:t xml:space="preserve">творческую группу («Художники-пейзажисты», «Художники-графики», «Игрушечных дел мастера», «Знатоки натюрморта», «Искусствоведы», «Знатоки изображения ратных подвигов») для участия в оформлении одного из разделов итоговой выставки работ сверстников. </w:t>
            </w:r>
            <w:r w:rsidRPr="001D48F4">
              <w:rPr>
                <w:b/>
                <w:bCs/>
                <w:sz w:val="20"/>
                <w:szCs w:val="20"/>
              </w:rPr>
              <w:t xml:space="preserve">Проявлять </w:t>
            </w:r>
            <w:r w:rsidRPr="001D48F4">
              <w:rPr>
                <w:sz w:val="20"/>
                <w:szCs w:val="20"/>
              </w:rPr>
              <w:t>навыки сотрудничества со сверстниками</w:t>
            </w:r>
          </w:p>
          <w:p w:rsidR="00CD1766" w:rsidRPr="001D48F4" w:rsidRDefault="00CD1766" w:rsidP="00CD1766">
            <w:pPr>
              <w:autoSpaceDE w:val="0"/>
              <w:autoSpaceDN w:val="0"/>
              <w:adjustRightInd w:val="0"/>
              <w:rPr>
                <w:b/>
                <w:bCs/>
                <w:sz w:val="20"/>
                <w:szCs w:val="20"/>
              </w:rPr>
            </w:pPr>
            <w:r w:rsidRPr="001D48F4">
              <w:rPr>
                <w:sz w:val="20"/>
                <w:szCs w:val="20"/>
              </w:rPr>
              <w:t xml:space="preserve">в разных ситуациях при обсуждении творческих работ, умение не создавать конфликтов и находить выходы из спорных ситуаций. </w:t>
            </w:r>
            <w:r w:rsidRPr="001D48F4">
              <w:rPr>
                <w:b/>
                <w:bCs/>
                <w:sz w:val="20"/>
                <w:szCs w:val="20"/>
              </w:rPr>
              <w:t xml:space="preserve">Обсуждать </w:t>
            </w:r>
            <w:r w:rsidRPr="001D48F4">
              <w:rPr>
                <w:sz w:val="20"/>
                <w:szCs w:val="20"/>
              </w:rPr>
              <w:t xml:space="preserve">и </w:t>
            </w:r>
            <w:r w:rsidRPr="001D48F4">
              <w:rPr>
                <w:b/>
                <w:bCs/>
                <w:sz w:val="20"/>
                <w:szCs w:val="20"/>
              </w:rPr>
              <w:t xml:space="preserve">оценивать </w:t>
            </w:r>
            <w:r w:rsidRPr="001D48F4">
              <w:rPr>
                <w:sz w:val="20"/>
                <w:szCs w:val="20"/>
              </w:rPr>
              <w:t>коллективную работу.</w:t>
            </w:r>
            <w:r w:rsidRPr="001D48F4">
              <w:rPr>
                <w:b/>
                <w:bCs/>
                <w:sz w:val="20"/>
                <w:szCs w:val="20"/>
              </w:rPr>
              <w:t xml:space="preserve"> Узнавать, воспринимать, описывать </w:t>
            </w:r>
            <w:r w:rsidRPr="001D48F4">
              <w:rPr>
                <w:sz w:val="20"/>
                <w:szCs w:val="20"/>
              </w:rPr>
              <w:t xml:space="preserve">и эмоционально </w:t>
            </w:r>
            <w:r w:rsidRPr="001D48F4">
              <w:rPr>
                <w:b/>
                <w:bCs/>
                <w:sz w:val="20"/>
                <w:szCs w:val="20"/>
              </w:rPr>
              <w:t xml:space="preserve">оценивать </w:t>
            </w:r>
            <w:r w:rsidRPr="001D48F4">
              <w:rPr>
                <w:sz w:val="20"/>
                <w:szCs w:val="20"/>
              </w:rPr>
              <w:t xml:space="preserve">шедевры национального российского искусства, изображающие природу, человека, различные стороны окружающего мира и жизненных явлений, животных. </w:t>
            </w:r>
            <w:r w:rsidRPr="001D48F4">
              <w:rPr>
                <w:b/>
                <w:bCs/>
                <w:sz w:val="20"/>
                <w:szCs w:val="20"/>
              </w:rPr>
              <w:t xml:space="preserve">Называть </w:t>
            </w:r>
            <w:r w:rsidRPr="001D48F4">
              <w:rPr>
                <w:sz w:val="20"/>
                <w:szCs w:val="20"/>
              </w:rPr>
              <w:t xml:space="preserve">ведущие художественные музеи России (Русский музей в Санкт-Петербурге, Третьяковская галерея в Москве, художественные музеи своего региона, </w:t>
            </w:r>
            <w:r w:rsidRPr="001D48F4">
              <w:rPr>
                <w:b/>
                <w:bCs/>
                <w:sz w:val="20"/>
                <w:szCs w:val="20"/>
              </w:rPr>
              <w:t xml:space="preserve">показывать </w:t>
            </w:r>
            <w:r w:rsidRPr="001D48F4">
              <w:rPr>
                <w:sz w:val="20"/>
                <w:szCs w:val="20"/>
              </w:rPr>
              <w:t xml:space="preserve">на примерах их роль и назначение. </w:t>
            </w:r>
            <w:r w:rsidRPr="001D48F4">
              <w:rPr>
                <w:b/>
                <w:bCs/>
                <w:sz w:val="20"/>
                <w:szCs w:val="20"/>
              </w:rPr>
              <w:t xml:space="preserve">Наблюдать, сравнивать, сопоставлять </w:t>
            </w:r>
            <w:r w:rsidRPr="001D48F4">
              <w:rPr>
                <w:sz w:val="20"/>
                <w:szCs w:val="20"/>
              </w:rPr>
              <w:t xml:space="preserve">и </w:t>
            </w:r>
            <w:r w:rsidRPr="001D48F4">
              <w:rPr>
                <w:b/>
                <w:bCs/>
                <w:sz w:val="20"/>
                <w:szCs w:val="20"/>
              </w:rPr>
              <w:t xml:space="preserve">анализировать </w:t>
            </w:r>
            <w:r w:rsidRPr="001D48F4">
              <w:rPr>
                <w:sz w:val="20"/>
                <w:szCs w:val="20"/>
              </w:rPr>
              <w:t>произведения разных видов изобразительного искусства</w:t>
            </w:r>
          </w:p>
        </w:tc>
      </w:tr>
      <w:tr w:rsidR="00CD1766" w:rsidRPr="00030F60" w:rsidTr="00CD1766">
        <w:trPr>
          <w:trHeight w:val="231"/>
        </w:trPr>
        <w:tc>
          <w:tcPr>
            <w:tcW w:w="14688" w:type="dxa"/>
            <w:gridSpan w:val="3"/>
          </w:tcPr>
          <w:p w:rsidR="00CD1766" w:rsidRPr="00ED246C" w:rsidRDefault="00CD1766" w:rsidP="00CD1766">
            <w:pPr>
              <w:autoSpaceDE w:val="0"/>
              <w:autoSpaceDN w:val="0"/>
              <w:adjustRightInd w:val="0"/>
              <w:jc w:val="center"/>
              <w:rPr>
                <w:b/>
                <w:bCs/>
                <w:sz w:val="20"/>
                <w:szCs w:val="20"/>
              </w:rPr>
            </w:pPr>
            <w:r>
              <w:rPr>
                <w:b/>
                <w:bCs/>
                <w:sz w:val="20"/>
                <w:szCs w:val="20"/>
              </w:rPr>
              <w:lastRenderedPageBreak/>
              <w:t>Итого 34 часа</w:t>
            </w:r>
          </w:p>
        </w:tc>
      </w:tr>
    </w:tbl>
    <w:p w:rsidR="003A0462" w:rsidRDefault="003A0462" w:rsidP="00CD1766">
      <w:pPr>
        <w:autoSpaceDE w:val="0"/>
        <w:autoSpaceDN w:val="0"/>
        <w:adjustRightInd w:val="0"/>
        <w:spacing w:after="0" w:line="240" w:lineRule="auto"/>
        <w:jc w:val="center"/>
        <w:rPr>
          <w:rFonts w:ascii="Times New Roman,Bold" w:hAnsi="Times New Roman,Bold" w:cs="Times New Roman,Bold"/>
          <w:b/>
          <w:bCs/>
          <w:sz w:val="28"/>
          <w:szCs w:val="28"/>
        </w:rPr>
      </w:pPr>
    </w:p>
    <w:p w:rsidR="003A0462" w:rsidRDefault="003A0462" w:rsidP="00CD1766">
      <w:pPr>
        <w:autoSpaceDE w:val="0"/>
        <w:autoSpaceDN w:val="0"/>
        <w:adjustRightInd w:val="0"/>
        <w:spacing w:after="0" w:line="240" w:lineRule="auto"/>
        <w:jc w:val="center"/>
        <w:rPr>
          <w:rFonts w:ascii="Times New Roman,Bold" w:hAnsi="Times New Roman,Bold" w:cs="Times New Roman,Bold"/>
          <w:b/>
          <w:bCs/>
          <w:sz w:val="28"/>
          <w:szCs w:val="28"/>
        </w:rPr>
      </w:pPr>
    </w:p>
    <w:p w:rsidR="003A0462" w:rsidRDefault="003A0462" w:rsidP="00CD1766">
      <w:pPr>
        <w:autoSpaceDE w:val="0"/>
        <w:autoSpaceDN w:val="0"/>
        <w:adjustRightInd w:val="0"/>
        <w:spacing w:after="0" w:line="240" w:lineRule="auto"/>
        <w:jc w:val="center"/>
        <w:rPr>
          <w:rFonts w:ascii="Times New Roman,Bold" w:hAnsi="Times New Roman,Bold" w:cs="Times New Roman,Bold"/>
          <w:b/>
          <w:bCs/>
          <w:sz w:val="28"/>
          <w:szCs w:val="28"/>
        </w:rPr>
      </w:pPr>
    </w:p>
    <w:p w:rsidR="003A0462" w:rsidRDefault="003A0462" w:rsidP="00CD1766">
      <w:pPr>
        <w:autoSpaceDE w:val="0"/>
        <w:autoSpaceDN w:val="0"/>
        <w:adjustRightInd w:val="0"/>
        <w:spacing w:after="0" w:line="240" w:lineRule="auto"/>
        <w:jc w:val="center"/>
        <w:rPr>
          <w:rFonts w:ascii="Times New Roman,Bold" w:hAnsi="Times New Roman,Bold" w:cs="Times New Roman,Bold"/>
          <w:b/>
          <w:bCs/>
          <w:sz w:val="28"/>
          <w:szCs w:val="28"/>
        </w:rPr>
      </w:pPr>
    </w:p>
    <w:p w:rsidR="003A0462" w:rsidRDefault="003A0462" w:rsidP="00CD1766">
      <w:pPr>
        <w:autoSpaceDE w:val="0"/>
        <w:autoSpaceDN w:val="0"/>
        <w:adjustRightInd w:val="0"/>
        <w:spacing w:after="0" w:line="240" w:lineRule="auto"/>
        <w:jc w:val="center"/>
        <w:rPr>
          <w:rFonts w:ascii="Times New Roman,Bold" w:hAnsi="Times New Roman,Bold" w:cs="Times New Roman,Bold"/>
          <w:b/>
          <w:bCs/>
          <w:sz w:val="28"/>
          <w:szCs w:val="28"/>
        </w:rPr>
      </w:pPr>
    </w:p>
    <w:p w:rsidR="003A0462" w:rsidRDefault="003A0462" w:rsidP="00CD1766">
      <w:pPr>
        <w:autoSpaceDE w:val="0"/>
        <w:autoSpaceDN w:val="0"/>
        <w:adjustRightInd w:val="0"/>
        <w:spacing w:after="0" w:line="240" w:lineRule="auto"/>
        <w:jc w:val="center"/>
        <w:rPr>
          <w:rFonts w:ascii="Times New Roman,Bold" w:hAnsi="Times New Roman,Bold" w:cs="Times New Roman,Bold"/>
          <w:b/>
          <w:bCs/>
          <w:sz w:val="28"/>
          <w:szCs w:val="28"/>
        </w:rPr>
      </w:pPr>
    </w:p>
    <w:p w:rsidR="003A0462" w:rsidRDefault="003A0462" w:rsidP="00CD1766">
      <w:pPr>
        <w:autoSpaceDE w:val="0"/>
        <w:autoSpaceDN w:val="0"/>
        <w:adjustRightInd w:val="0"/>
        <w:spacing w:after="0" w:line="240" w:lineRule="auto"/>
        <w:jc w:val="center"/>
        <w:rPr>
          <w:rFonts w:ascii="Times New Roman,Bold" w:hAnsi="Times New Roman,Bold" w:cs="Times New Roman,Bold"/>
          <w:b/>
          <w:bCs/>
          <w:sz w:val="28"/>
          <w:szCs w:val="28"/>
        </w:rPr>
      </w:pPr>
    </w:p>
    <w:p w:rsidR="003A0462" w:rsidRDefault="003A0462" w:rsidP="00CD1766">
      <w:pPr>
        <w:autoSpaceDE w:val="0"/>
        <w:autoSpaceDN w:val="0"/>
        <w:adjustRightInd w:val="0"/>
        <w:spacing w:after="0" w:line="240" w:lineRule="auto"/>
        <w:jc w:val="center"/>
        <w:rPr>
          <w:rFonts w:ascii="Times New Roman,Bold" w:hAnsi="Times New Roman,Bold" w:cs="Times New Roman,Bold"/>
          <w:b/>
          <w:bCs/>
          <w:sz w:val="28"/>
          <w:szCs w:val="28"/>
        </w:rPr>
      </w:pPr>
    </w:p>
    <w:p w:rsidR="003A0462" w:rsidRDefault="003A0462" w:rsidP="00CD1766">
      <w:pPr>
        <w:autoSpaceDE w:val="0"/>
        <w:autoSpaceDN w:val="0"/>
        <w:adjustRightInd w:val="0"/>
        <w:spacing w:after="0" w:line="240" w:lineRule="auto"/>
        <w:jc w:val="center"/>
        <w:rPr>
          <w:rFonts w:ascii="Times New Roman,Bold" w:hAnsi="Times New Roman,Bold" w:cs="Times New Roman,Bold"/>
          <w:b/>
          <w:bCs/>
          <w:sz w:val="28"/>
          <w:szCs w:val="28"/>
        </w:rPr>
      </w:pPr>
    </w:p>
    <w:p w:rsidR="00ED28C3" w:rsidRPr="009A155B" w:rsidRDefault="00ED28C3" w:rsidP="00CD1766">
      <w:pPr>
        <w:autoSpaceDE w:val="0"/>
        <w:autoSpaceDN w:val="0"/>
        <w:adjustRightInd w:val="0"/>
        <w:spacing w:after="0" w:line="240" w:lineRule="auto"/>
        <w:jc w:val="center"/>
        <w:rPr>
          <w:rFonts w:ascii="Times New Roman,Bold" w:hAnsi="Times New Roman,Bold" w:cs="Times New Roman,Bold"/>
          <w:b/>
          <w:bCs/>
          <w:sz w:val="28"/>
          <w:szCs w:val="28"/>
        </w:rPr>
      </w:pPr>
      <w:r w:rsidRPr="009A155B">
        <w:rPr>
          <w:rFonts w:ascii="Times New Roman,Bold" w:hAnsi="Times New Roman,Bold" w:cs="Times New Roman,Bold"/>
          <w:b/>
          <w:bCs/>
          <w:sz w:val="28"/>
          <w:szCs w:val="28"/>
        </w:rPr>
        <w:lastRenderedPageBreak/>
        <w:t>Рабочая программа</w:t>
      </w:r>
      <w:r w:rsidR="003A0462">
        <w:rPr>
          <w:rFonts w:ascii="Times New Roman,Bold" w:hAnsi="Times New Roman,Bold" w:cs="Times New Roman,Bold"/>
          <w:b/>
          <w:bCs/>
          <w:sz w:val="28"/>
          <w:szCs w:val="28"/>
        </w:rPr>
        <w:t xml:space="preserve"> и КТП</w:t>
      </w:r>
    </w:p>
    <w:p w:rsidR="00B424A1" w:rsidRDefault="00ED28C3" w:rsidP="009A155B">
      <w:pPr>
        <w:pStyle w:val="a6"/>
        <w:ind w:left="1080"/>
        <w:jc w:val="center"/>
        <w:rPr>
          <w:rFonts w:ascii="Times New Roman,Bold" w:hAnsi="Times New Roman,Bold" w:cs="Times New Roman,Bold"/>
          <w:b/>
          <w:bCs/>
          <w:sz w:val="28"/>
          <w:szCs w:val="28"/>
        </w:rPr>
      </w:pPr>
      <w:r w:rsidRPr="009A155B">
        <w:rPr>
          <w:rFonts w:ascii="Times New Roman,Bold" w:hAnsi="Times New Roman,Bold" w:cs="Times New Roman,Bold"/>
          <w:b/>
          <w:bCs/>
          <w:sz w:val="28"/>
          <w:szCs w:val="28"/>
        </w:rPr>
        <w:t xml:space="preserve">по технологии </w:t>
      </w:r>
    </w:p>
    <w:p w:rsidR="009A155B" w:rsidRDefault="009A155B" w:rsidP="009A155B">
      <w:pPr>
        <w:pStyle w:val="a6"/>
        <w:ind w:left="1080"/>
        <w:jc w:val="center"/>
        <w:rPr>
          <w:rFonts w:ascii="Times New Roman,Bold" w:hAnsi="Times New Roman,Bold" w:cs="Times New Roman,Bold"/>
          <w:b/>
          <w:bCs/>
          <w:sz w:val="28"/>
          <w:szCs w:val="28"/>
        </w:rPr>
      </w:pPr>
    </w:p>
    <w:p w:rsidR="009A155B" w:rsidRPr="00C12DD6" w:rsidRDefault="009A155B" w:rsidP="009A155B">
      <w:pPr>
        <w:pStyle w:val="a6"/>
        <w:ind w:left="1080"/>
        <w:jc w:val="center"/>
        <w:rPr>
          <w:rFonts w:ascii="Times New Roman,Bold" w:hAnsi="Times New Roman,Bold" w:cs="Times New Roman,Bold"/>
          <w:b/>
          <w:bCs/>
          <w:sz w:val="32"/>
          <w:szCs w:val="32"/>
        </w:rPr>
      </w:pPr>
      <w:r w:rsidRPr="00C12DD6">
        <w:rPr>
          <w:rFonts w:ascii="Times New Roman,Bold" w:hAnsi="Times New Roman,Bold" w:cs="Times New Roman,Bold"/>
          <w:b/>
          <w:bCs/>
          <w:sz w:val="32"/>
          <w:szCs w:val="32"/>
        </w:rPr>
        <w:t>Пояснительная записка</w:t>
      </w: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Рабочая 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воспитания личности гражданина России, Примерной программы начального общего образования, авторской программы Н. И. Роговцевой, С. В. Анащенковой «Технология» предметной линии учебников системы «Перспектива».</w:t>
      </w: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ХХI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значение. Вводить человека в мир технологии необходимо в детстве, начиная с начальной школы.</w:t>
      </w: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w:t>
      </w: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опорным для формирования системы универсальных учебных действий. В нѐм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чѐткое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Учебный предмет «Технология» имеет практико-ориентированную направленность. Его содержание не только даѐт ребѐнку представление о технологическом процессе как совокупности применяемых при изготовлении какой-либо продукции процессов, правил, требований,</w:t>
      </w: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w:t>
      </w: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Практическая деятельность на уроках технологии является средством общего развития ребѐнка,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9A155B" w:rsidRDefault="009A155B" w:rsidP="009A155B">
      <w:pPr>
        <w:autoSpaceDE w:val="0"/>
        <w:autoSpaceDN w:val="0"/>
        <w:adjustRightInd w:val="0"/>
        <w:spacing w:after="0" w:line="240" w:lineRule="auto"/>
        <w:rPr>
          <w:rFonts w:ascii="Times New Roman" w:hAnsi="Times New Roman" w:cs="Times New Roman"/>
          <w:color w:val="008100"/>
          <w:sz w:val="24"/>
          <w:szCs w:val="24"/>
        </w:rPr>
      </w:pPr>
      <w:r>
        <w:rPr>
          <w:rFonts w:ascii="Times New Roman,Bold" w:hAnsi="Times New Roman,Bold" w:cs="Times New Roman,Bold"/>
          <w:b/>
          <w:bCs/>
          <w:color w:val="000000"/>
          <w:sz w:val="24"/>
          <w:szCs w:val="24"/>
        </w:rPr>
        <w:t xml:space="preserve">Цели </w:t>
      </w:r>
      <w:r>
        <w:rPr>
          <w:rFonts w:ascii="Times New Roman" w:hAnsi="Times New Roman" w:cs="Times New Roman"/>
          <w:color w:val="000000"/>
          <w:sz w:val="24"/>
          <w:szCs w:val="24"/>
        </w:rPr>
        <w:t>изучения технологии в начальной школе</w:t>
      </w:r>
      <w:r>
        <w:rPr>
          <w:rFonts w:ascii="Times New Roman" w:hAnsi="Times New Roman" w:cs="Times New Roman"/>
          <w:color w:val="008100"/>
          <w:sz w:val="24"/>
          <w:szCs w:val="24"/>
        </w:rPr>
        <w:t>:</w:t>
      </w: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приобретение личного опыта как основы обучения и познания;</w:t>
      </w: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позитивного эмоционально-ценностного отношения к труду и людям труда.</w:t>
      </w:r>
    </w:p>
    <w:p w:rsidR="009A155B" w:rsidRDefault="009A155B" w:rsidP="009A155B">
      <w:pPr>
        <w:autoSpaceDE w:val="0"/>
        <w:autoSpaceDN w:val="0"/>
        <w:adjustRightInd w:val="0"/>
        <w:spacing w:after="0" w:line="240" w:lineRule="auto"/>
        <w:rPr>
          <w:rFonts w:ascii="Arial,BoldItalic" w:hAnsi="Arial,BoldItalic" w:cs="Arial,BoldItalic"/>
          <w:b/>
          <w:bCs/>
          <w:i/>
          <w:iCs/>
          <w:color w:val="000000"/>
          <w:sz w:val="24"/>
          <w:szCs w:val="24"/>
        </w:rPr>
      </w:pPr>
      <w:r>
        <w:rPr>
          <w:rFonts w:ascii="Arial,BoldItalic" w:hAnsi="Arial,BoldItalic" w:cs="Arial,BoldItalic"/>
          <w:b/>
          <w:bCs/>
          <w:i/>
          <w:iCs/>
          <w:color w:val="000000"/>
          <w:sz w:val="24"/>
          <w:szCs w:val="24"/>
        </w:rPr>
        <w:t>Общая характеристика курса</w:t>
      </w: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Теоретической основой данной программы являются: системно-деятельностный подход — 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материальных (материализованных) действий с последующей их интериоризацией (П.Я. Гальперин, Н.Ф. Талызина и др.);</w:t>
      </w:r>
    </w:p>
    <w:p w:rsidR="00C12DD6"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теория развития личности учащегося на основе освоения универсальных способов деятельности —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w:t>
      </w:r>
    </w:p>
    <w:p w:rsidR="009A155B" w:rsidRDefault="00C12DD6"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w:t>
      </w:r>
      <w:r w:rsidR="009A155B">
        <w:rPr>
          <w:rFonts w:ascii="Times New Roman" w:hAnsi="Times New Roman" w:cs="Times New Roman"/>
          <w:color w:val="000000"/>
          <w:sz w:val="24"/>
          <w:szCs w:val="24"/>
        </w:rPr>
        <w:t>уховно-нравственного и социального опыта.</w:t>
      </w:r>
    </w:p>
    <w:p w:rsidR="00C12DD6" w:rsidRDefault="00C12DD6" w:rsidP="009A155B">
      <w:pPr>
        <w:autoSpaceDE w:val="0"/>
        <w:autoSpaceDN w:val="0"/>
        <w:adjustRightInd w:val="0"/>
        <w:spacing w:after="0" w:line="240" w:lineRule="auto"/>
        <w:rPr>
          <w:rFonts w:ascii="Times New Roman" w:hAnsi="Times New Roman" w:cs="Times New Roman"/>
          <w:color w:val="000000"/>
          <w:sz w:val="24"/>
          <w:szCs w:val="24"/>
        </w:rPr>
      </w:pPr>
    </w:p>
    <w:p w:rsidR="009A155B" w:rsidRDefault="009A155B" w:rsidP="009A155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Основные </w:t>
      </w:r>
      <w:r>
        <w:rPr>
          <w:rFonts w:ascii="Times New Roman,Bold" w:hAnsi="Times New Roman,Bold" w:cs="Times New Roman,Bold"/>
          <w:b/>
          <w:bCs/>
          <w:color w:val="000000"/>
          <w:sz w:val="24"/>
          <w:szCs w:val="24"/>
        </w:rPr>
        <w:t xml:space="preserve">задачи </w:t>
      </w:r>
      <w:r>
        <w:rPr>
          <w:rFonts w:ascii="Times New Roman" w:hAnsi="Times New Roman" w:cs="Times New Roman"/>
          <w:color w:val="000000"/>
          <w:sz w:val="24"/>
          <w:szCs w:val="24"/>
        </w:rPr>
        <w:t>курса:</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духовно-нравственное развитие учащихся; освоение нравственно-этического и социально-</w:t>
      </w:r>
      <w:r w:rsidRPr="009A155B">
        <w:rPr>
          <w:rFonts w:ascii="Times New Roman" w:hAnsi="Times New Roman" w:cs="Times New Roman"/>
          <w:color w:val="000000"/>
          <w:sz w:val="24"/>
          <w:szCs w:val="24"/>
        </w:rPr>
        <w:t>исторического опыта человечества, отражѐнного в материальной культуре; развитие</w:t>
      </w:r>
      <w:r w:rsidRPr="009A155B">
        <w:rPr>
          <w:rFonts w:ascii="Times New Roman" w:hAnsi="Times New Roman" w:cs="Times New Roman"/>
          <w:sz w:val="24"/>
          <w:szCs w:val="24"/>
        </w:rPr>
        <w:t xml:space="preserve"> </w:t>
      </w:r>
      <w:r>
        <w:rPr>
          <w:rFonts w:ascii="Times New Roman" w:hAnsi="Times New Roman" w:cs="Times New Roman"/>
          <w:sz w:val="24"/>
          <w:szCs w:val="24"/>
        </w:rPr>
        <w:t>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 формирование идентичности гражданина России в поликультурном многонациональном обществе на основе знакомства с ремѐслами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изготовления изделий в проектной деятельности;</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ребѐнка, а также на основе мотивации успеха, готовности к действиям в новых</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условиях и нестандартных ситуациях;</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на основе овладения культурой проектной деятельности:</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контроль, коррекцию и оценку;</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дисциплин;</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аргументировать свою точку зрения, убеждать в правильности выбранного способа и т. д.);</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приѐмов и</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творческого потенциала личности в процессе изготовления изделий и реализации проектов.</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Все эти особенности программы отражены в содержании основных разделов учебника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еѐ организации — технологическая карта. Технологическая карта помогает учащимся выстраивать технологический процесс, осваивать способы и приѐмы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Особое внимание в программе отводится практическим работам, при выполнении которых учащиеся:</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Знакомятся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овладевают отдельными технологическими операциями (способами работы) — разметкой, раскроем, сборкой, отделкой и др.;</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знакомятся со свойствами материалов, инструментами и машинами, помогающими человеку при обработке сырья и создании предметного мира;</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знакомятся с законами природы, знание которых необходимо при выполнении работы; учатся экономно расходовать материалы;</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осваивают проектную деятельность </w:t>
      </w:r>
      <w:r>
        <w:rPr>
          <w:rFonts w:ascii="Times New Roman" w:hAnsi="Times New Roman" w:cs="Times New Roman"/>
          <w:b/>
          <w:bCs/>
          <w:sz w:val="24"/>
          <w:szCs w:val="24"/>
        </w:rPr>
        <w:t>(</w:t>
      </w:r>
      <w:r>
        <w:rPr>
          <w:rFonts w:ascii="Times New Roman" w:hAnsi="Times New Roman" w:cs="Times New Roman"/>
          <w:sz w:val="24"/>
          <w:szCs w:val="24"/>
        </w:rPr>
        <w:t>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учатся преимущественно конструкторской деятельности; знакомятся с природой и использованием еѐ богатств человеком.</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программе интегрируется и содержание курса «Изобразительное искусство»: в целях</w:t>
      </w:r>
      <w:r w:rsidR="006419E3">
        <w:rPr>
          <w:rFonts w:ascii="Times New Roman" w:hAnsi="Times New Roman" w:cs="Times New Roman"/>
          <w:sz w:val="24"/>
          <w:szCs w:val="24"/>
        </w:rPr>
        <w:t xml:space="preserve"> </w:t>
      </w:r>
      <w:r>
        <w:rPr>
          <w:rFonts w:ascii="Times New Roman" w:hAnsi="Times New Roman" w:cs="Times New Roman"/>
          <w:sz w:val="24"/>
          <w:szCs w:val="24"/>
        </w:rPr>
        <w:t>гармонизации форм и конструкций используются средства художественной выразительности,</w:t>
      </w:r>
      <w:r w:rsidR="006419E3">
        <w:rPr>
          <w:rFonts w:ascii="Times New Roman" w:hAnsi="Times New Roman" w:cs="Times New Roman"/>
          <w:sz w:val="24"/>
          <w:szCs w:val="24"/>
        </w:rPr>
        <w:t xml:space="preserve"> </w:t>
      </w:r>
      <w:r>
        <w:rPr>
          <w:rFonts w:ascii="Times New Roman" w:hAnsi="Times New Roman" w:cs="Times New Roman"/>
          <w:sz w:val="24"/>
          <w:szCs w:val="24"/>
        </w:rPr>
        <w:t>изделия изготавливаются на основе правил декоративно-прикладного искусства и законов</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дизайна, младшие школьники осваивают эстетику труда.</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предусматривает использование математических знаний: это и работа с</w:t>
      </w:r>
      <w:r w:rsidR="006419E3">
        <w:rPr>
          <w:rFonts w:ascii="Times New Roman" w:hAnsi="Times New Roman" w:cs="Times New Roman"/>
          <w:sz w:val="24"/>
          <w:szCs w:val="24"/>
        </w:rPr>
        <w:t xml:space="preserve"> </w:t>
      </w:r>
      <w:r>
        <w:rPr>
          <w:rFonts w:ascii="Times New Roman" w:hAnsi="Times New Roman" w:cs="Times New Roman"/>
          <w:sz w:val="24"/>
          <w:szCs w:val="24"/>
        </w:rPr>
        <w:t>именованными числами, и выполнение вычислений, расчѐтов, построений при конструировании и</w:t>
      </w:r>
      <w:r w:rsidR="006419E3">
        <w:rPr>
          <w:rFonts w:ascii="Times New Roman" w:hAnsi="Times New Roman" w:cs="Times New Roman"/>
          <w:sz w:val="24"/>
          <w:szCs w:val="24"/>
        </w:rPr>
        <w:t xml:space="preserve"> </w:t>
      </w:r>
      <w:r>
        <w:rPr>
          <w:rFonts w:ascii="Times New Roman" w:hAnsi="Times New Roman" w:cs="Times New Roman"/>
          <w:sz w:val="24"/>
          <w:szCs w:val="24"/>
        </w:rPr>
        <w:t>моделировании, и работа с геометрическими фигурами и телами, и создание элементарных</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алгоритмов деятельности в проекте. Освоение правил работы и преобразования информации</w:t>
      </w:r>
      <w:r w:rsidR="006419E3">
        <w:rPr>
          <w:rFonts w:ascii="Times New Roman" w:hAnsi="Times New Roman" w:cs="Times New Roman"/>
          <w:sz w:val="24"/>
          <w:szCs w:val="24"/>
        </w:rPr>
        <w:t xml:space="preserve"> </w:t>
      </w:r>
      <w:r>
        <w:rPr>
          <w:rFonts w:ascii="Times New Roman" w:hAnsi="Times New Roman" w:cs="Times New Roman"/>
          <w:sz w:val="24"/>
          <w:szCs w:val="24"/>
        </w:rPr>
        <w:t>также тесно связано с образовательной областью «Математика и информатика».</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изучении предмета «Технология» предусмотрена интеграция с образовательными</w:t>
      </w:r>
      <w:r w:rsidR="006419E3">
        <w:rPr>
          <w:rFonts w:ascii="Times New Roman" w:hAnsi="Times New Roman" w:cs="Times New Roman"/>
          <w:sz w:val="24"/>
          <w:szCs w:val="24"/>
        </w:rPr>
        <w:t xml:space="preserve"> </w:t>
      </w:r>
      <w:r>
        <w:rPr>
          <w:rFonts w:ascii="Times New Roman" w:hAnsi="Times New Roman" w:cs="Times New Roman"/>
          <w:sz w:val="24"/>
          <w:szCs w:val="24"/>
        </w:rPr>
        <w:t>областями «Филология» (русский язык и литературное чтение) и «Окружающий мир». Для</w:t>
      </w:r>
      <w:r w:rsidR="006419E3">
        <w:rPr>
          <w:rFonts w:ascii="Times New Roman" w:hAnsi="Times New Roman" w:cs="Times New Roman"/>
          <w:sz w:val="24"/>
          <w:szCs w:val="24"/>
        </w:rPr>
        <w:t xml:space="preserve"> </w:t>
      </w:r>
      <w:r>
        <w:rPr>
          <w:rFonts w:ascii="Times New Roman" w:hAnsi="Times New Roman" w:cs="Times New Roman"/>
          <w:sz w:val="24"/>
          <w:szCs w:val="24"/>
        </w:rPr>
        <w:t>понимания детьми реализуемых в изделии технических образов рассматривается культурно-</w:t>
      </w:r>
      <w:r w:rsidR="006419E3">
        <w:rPr>
          <w:rFonts w:ascii="Times New Roman" w:hAnsi="Times New Roman" w:cs="Times New Roman"/>
          <w:sz w:val="24"/>
          <w:szCs w:val="24"/>
        </w:rPr>
        <w:t xml:space="preserve"> </w:t>
      </w:r>
      <w:r>
        <w:rPr>
          <w:rFonts w:ascii="Times New Roman" w:hAnsi="Times New Roman" w:cs="Times New Roman"/>
          <w:sz w:val="24"/>
          <w:szCs w:val="24"/>
        </w:rPr>
        <w:t>исторический справочный материал, представленный в учебных текстах разного типа. Эти тексты</w:t>
      </w:r>
      <w:r w:rsidR="006419E3">
        <w:rPr>
          <w:rFonts w:ascii="Times New Roman" w:hAnsi="Times New Roman" w:cs="Times New Roman"/>
          <w:sz w:val="24"/>
          <w:szCs w:val="24"/>
        </w:rPr>
        <w:t xml:space="preserve"> </w:t>
      </w:r>
      <w:r>
        <w:rPr>
          <w:rFonts w:ascii="Times New Roman" w:hAnsi="Times New Roman" w:cs="Times New Roman"/>
          <w:sz w:val="24"/>
          <w:szCs w:val="24"/>
        </w:rPr>
        <w:t>анализируются, обсуждаются; дети строят собственные суждения, обосновывают их,</w:t>
      </w:r>
      <w:r w:rsidR="006419E3">
        <w:rPr>
          <w:rFonts w:ascii="Times New Roman" w:hAnsi="Times New Roman" w:cs="Times New Roman"/>
          <w:sz w:val="24"/>
          <w:szCs w:val="24"/>
        </w:rPr>
        <w:t xml:space="preserve"> </w:t>
      </w:r>
      <w:r>
        <w:rPr>
          <w:rFonts w:ascii="Times New Roman" w:hAnsi="Times New Roman" w:cs="Times New Roman"/>
          <w:sz w:val="24"/>
          <w:szCs w:val="24"/>
        </w:rPr>
        <w:t>формулируют выводы.</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«Технология», интегрируя знания о человеке, природе и обществе, способствует</w:t>
      </w:r>
      <w:r w:rsidR="006419E3">
        <w:rPr>
          <w:rFonts w:ascii="Times New Roman" w:hAnsi="Times New Roman" w:cs="Times New Roman"/>
          <w:sz w:val="24"/>
          <w:szCs w:val="24"/>
        </w:rPr>
        <w:t xml:space="preserve"> </w:t>
      </w:r>
      <w:r>
        <w:rPr>
          <w:rFonts w:ascii="Times New Roman" w:hAnsi="Times New Roman" w:cs="Times New Roman"/>
          <w:sz w:val="24"/>
          <w:szCs w:val="24"/>
        </w:rPr>
        <w:t>целостному восприятию ребѐнком мира во всѐм его многообразии и единстве. Практико-ориентированная направленность содержания позволяет реализовать эти знания в</w:t>
      </w:r>
      <w:r w:rsidR="006419E3">
        <w:rPr>
          <w:rFonts w:ascii="Times New Roman" w:hAnsi="Times New Roman" w:cs="Times New Roman"/>
          <w:sz w:val="24"/>
          <w:szCs w:val="24"/>
        </w:rPr>
        <w:t xml:space="preserve"> </w:t>
      </w:r>
      <w:r>
        <w:rPr>
          <w:rFonts w:ascii="Times New Roman" w:hAnsi="Times New Roman" w:cs="Times New Roman"/>
          <w:sz w:val="24"/>
          <w:szCs w:val="24"/>
        </w:rPr>
        <w:t>интеллектуально-практической деятельности младших школьников и создаѐт условия для</w:t>
      </w:r>
      <w:r w:rsidR="006419E3">
        <w:rPr>
          <w:rFonts w:ascii="Times New Roman" w:hAnsi="Times New Roman" w:cs="Times New Roman"/>
          <w:sz w:val="24"/>
          <w:szCs w:val="24"/>
        </w:rPr>
        <w:t xml:space="preserve"> </w:t>
      </w:r>
      <w:r>
        <w:rPr>
          <w:rFonts w:ascii="Times New Roman" w:hAnsi="Times New Roman" w:cs="Times New Roman"/>
          <w:sz w:val="24"/>
          <w:szCs w:val="24"/>
        </w:rPr>
        <w:t>развития их инициативности, изобретательности, гибкости мышления.</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Проектная деятельность и работа с технологическими картами формируют у учащихся</w:t>
      </w:r>
      <w:r w:rsidR="006419E3">
        <w:rPr>
          <w:rFonts w:ascii="Times New Roman" w:hAnsi="Times New Roman" w:cs="Times New Roman"/>
          <w:sz w:val="24"/>
          <w:szCs w:val="24"/>
        </w:rPr>
        <w:t xml:space="preserve"> у</w:t>
      </w:r>
      <w:r>
        <w:rPr>
          <w:rFonts w:ascii="Times New Roman" w:hAnsi="Times New Roman" w:cs="Times New Roman"/>
          <w:sz w:val="24"/>
          <w:szCs w:val="24"/>
        </w:rPr>
        <w:t>мения ставить и принимать задачу, планировать последовательность действий и выбирать</w:t>
      </w:r>
      <w:r w:rsidR="006419E3">
        <w:rPr>
          <w:rFonts w:ascii="Times New Roman" w:hAnsi="Times New Roman" w:cs="Times New Roman"/>
          <w:sz w:val="24"/>
          <w:szCs w:val="24"/>
        </w:rPr>
        <w:t xml:space="preserve"> </w:t>
      </w:r>
      <w:r>
        <w:rPr>
          <w:rFonts w:ascii="Times New Roman" w:hAnsi="Times New Roman" w:cs="Times New Roman"/>
          <w:sz w:val="24"/>
          <w:szCs w:val="24"/>
        </w:rPr>
        <w:t>необходимые средства и способы их выполнения. Самостоятельное осуществление продуктивной</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проектной деятельности совершенствует умения находить решения в ситуации затруднения,</w:t>
      </w:r>
      <w:r w:rsidR="006419E3">
        <w:rPr>
          <w:rFonts w:ascii="Times New Roman" w:hAnsi="Times New Roman" w:cs="Times New Roman"/>
          <w:sz w:val="24"/>
          <w:szCs w:val="24"/>
        </w:rPr>
        <w:t xml:space="preserve"> </w:t>
      </w:r>
      <w:r>
        <w:rPr>
          <w:rFonts w:ascii="Times New Roman" w:hAnsi="Times New Roman" w:cs="Times New Roman"/>
          <w:sz w:val="24"/>
          <w:szCs w:val="24"/>
        </w:rPr>
        <w:t>работать в коллективе, нести ответственность за результат и т.д. Всѐ это воспитывает трудолюбие</w:t>
      </w:r>
      <w:r w:rsidR="006419E3">
        <w:rPr>
          <w:rFonts w:ascii="Times New Roman" w:hAnsi="Times New Roman" w:cs="Times New Roman"/>
          <w:sz w:val="24"/>
          <w:szCs w:val="24"/>
        </w:rPr>
        <w:t xml:space="preserve"> </w:t>
      </w:r>
      <w:r>
        <w:rPr>
          <w:rFonts w:ascii="Times New Roman" w:hAnsi="Times New Roman" w:cs="Times New Roman"/>
          <w:sz w:val="24"/>
          <w:szCs w:val="24"/>
        </w:rPr>
        <w:t>и закладывает прочные основы способности к самовыражению, формирует социально ценные</w:t>
      </w:r>
      <w:r w:rsidR="006419E3">
        <w:rPr>
          <w:rFonts w:ascii="Times New Roman" w:hAnsi="Times New Roman" w:cs="Times New Roman"/>
          <w:sz w:val="24"/>
          <w:szCs w:val="24"/>
        </w:rPr>
        <w:t xml:space="preserve"> </w:t>
      </w:r>
      <w:r>
        <w:rPr>
          <w:rFonts w:ascii="Times New Roman" w:hAnsi="Times New Roman" w:cs="Times New Roman"/>
          <w:sz w:val="24"/>
          <w:szCs w:val="24"/>
        </w:rPr>
        <w:t>практические умения, опыт преобразовательной деятельности и творчества.</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Продуктивная проектная деятельность создаѐт основу для развития личности младшего</w:t>
      </w:r>
      <w:r w:rsidR="006419E3">
        <w:rPr>
          <w:rFonts w:ascii="Times New Roman" w:hAnsi="Times New Roman" w:cs="Times New Roman"/>
          <w:sz w:val="24"/>
          <w:szCs w:val="24"/>
        </w:rPr>
        <w:t xml:space="preserve"> </w:t>
      </w:r>
      <w:r>
        <w:rPr>
          <w:rFonts w:ascii="Times New Roman" w:hAnsi="Times New Roman" w:cs="Times New Roman"/>
          <w:sz w:val="24"/>
          <w:szCs w:val="24"/>
        </w:rPr>
        <w:t>школьника, предоставляет уникальные возможности для его духовно-нравственного развития. В</w:t>
      </w:r>
      <w:r w:rsidR="006419E3">
        <w:rPr>
          <w:rFonts w:ascii="Times New Roman" w:hAnsi="Times New Roman" w:cs="Times New Roman"/>
          <w:sz w:val="24"/>
          <w:szCs w:val="24"/>
        </w:rPr>
        <w:t xml:space="preserve"> </w:t>
      </w:r>
      <w:r>
        <w:rPr>
          <w:rFonts w:ascii="Times New Roman" w:hAnsi="Times New Roman" w:cs="Times New Roman"/>
          <w:sz w:val="24"/>
          <w:szCs w:val="24"/>
        </w:rPr>
        <w:t>программе «Технология» предусмотрены материалы о гармоничной среде обитания человека, что</w:t>
      </w:r>
      <w:r w:rsidR="006419E3">
        <w:rPr>
          <w:rFonts w:ascii="Times New Roman" w:hAnsi="Times New Roman" w:cs="Times New Roman"/>
          <w:sz w:val="24"/>
          <w:szCs w:val="24"/>
        </w:rPr>
        <w:t xml:space="preserve"> </w:t>
      </w:r>
      <w:r>
        <w:rPr>
          <w:rFonts w:ascii="Times New Roman" w:hAnsi="Times New Roman" w:cs="Times New Roman"/>
          <w:sz w:val="24"/>
          <w:szCs w:val="24"/>
        </w:rPr>
        <w:t>позволяет сформировать у детей устойчивые представления о жизни в гармонии с окружающим</w:t>
      </w:r>
      <w:r w:rsidR="006419E3">
        <w:rPr>
          <w:rFonts w:ascii="Times New Roman" w:hAnsi="Times New Roman" w:cs="Times New Roman"/>
          <w:sz w:val="24"/>
          <w:szCs w:val="24"/>
        </w:rPr>
        <w:t xml:space="preserve"> </w:t>
      </w:r>
      <w:r>
        <w:rPr>
          <w:rFonts w:ascii="Times New Roman" w:hAnsi="Times New Roman" w:cs="Times New Roman"/>
          <w:sz w:val="24"/>
          <w:szCs w:val="24"/>
        </w:rPr>
        <w:t>миром. Знакомство с народными ремѐслами и народными культурными традициями, активное</w:t>
      </w:r>
      <w:r w:rsidR="006419E3">
        <w:rPr>
          <w:rFonts w:ascii="Times New Roman" w:hAnsi="Times New Roman" w:cs="Times New Roman"/>
          <w:sz w:val="24"/>
          <w:szCs w:val="24"/>
        </w:rPr>
        <w:t xml:space="preserve"> </w:t>
      </w:r>
      <w:r>
        <w:rPr>
          <w:rFonts w:ascii="Times New Roman" w:hAnsi="Times New Roman" w:cs="Times New Roman"/>
          <w:sz w:val="24"/>
          <w:szCs w:val="24"/>
        </w:rPr>
        <w:t>изучение образов и конструкций природных объектов, которые являются неисчерпаемым</w:t>
      </w:r>
      <w:r w:rsidR="006419E3">
        <w:rPr>
          <w:rFonts w:ascii="Times New Roman" w:hAnsi="Times New Roman" w:cs="Times New Roman"/>
          <w:sz w:val="24"/>
          <w:szCs w:val="24"/>
        </w:rPr>
        <w:t xml:space="preserve"> </w:t>
      </w:r>
      <w:r>
        <w:rPr>
          <w:rFonts w:ascii="Times New Roman" w:hAnsi="Times New Roman" w:cs="Times New Roman"/>
          <w:sz w:val="24"/>
          <w:szCs w:val="24"/>
        </w:rPr>
        <w:t>источником идей для мастера, способствуют воспитанию духовности.</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ориентирована на широкое использование знаний и умений, усвоенных детьми в</w:t>
      </w:r>
      <w:r w:rsidR="006419E3">
        <w:rPr>
          <w:rFonts w:ascii="Times New Roman" w:hAnsi="Times New Roman" w:cs="Times New Roman"/>
          <w:sz w:val="24"/>
          <w:szCs w:val="24"/>
        </w:rPr>
        <w:t xml:space="preserve"> </w:t>
      </w:r>
      <w:r>
        <w:rPr>
          <w:rFonts w:ascii="Times New Roman" w:hAnsi="Times New Roman" w:cs="Times New Roman"/>
          <w:sz w:val="24"/>
          <w:szCs w:val="24"/>
        </w:rPr>
        <w:t>процессе изучения других учебных предметов: окружающего мира, изобразительного искусства,</w:t>
      </w:r>
      <w:r w:rsidR="006419E3">
        <w:rPr>
          <w:rFonts w:ascii="Times New Roman" w:hAnsi="Times New Roman" w:cs="Times New Roman"/>
          <w:sz w:val="24"/>
          <w:szCs w:val="24"/>
        </w:rPr>
        <w:t xml:space="preserve"> </w:t>
      </w:r>
      <w:r>
        <w:rPr>
          <w:rFonts w:ascii="Times New Roman" w:hAnsi="Times New Roman" w:cs="Times New Roman"/>
          <w:sz w:val="24"/>
          <w:szCs w:val="24"/>
        </w:rPr>
        <w:t>математики, русского языка и литературного чтения.</w:t>
      </w:r>
    </w:p>
    <w:p w:rsidR="009A155B" w:rsidRDefault="009A155B" w:rsidP="009A15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усвоении содержания курса «Технология» актуализируются знания, полученные при</w:t>
      </w:r>
      <w:r w:rsidR="006419E3">
        <w:rPr>
          <w:rFonts w:ascii="Times New Roman" w:hAnsi="Times New Roman" w:cs="Times New Roman"/>
          <w:sz w:val="24"/>
          <w:szCs w:val="24"/>
        </w:rPr>
        <w:t xml:space="preserve"> </w:t>
      </w:r>
      <w:r>
        <w:rPr>
          <w:rFonts w:ascii="Times New Roman" w:hAnsi="Times New Roman" w:cs="Times New Roman"/>
          <w:sz w:val="24"/>
          <w:szCs w:val="24"/>
        </w:rPr>
        <w:t>изучении курса «Окружающий мир». Это не только работа с природными материалами.</w:t>
      </w:r>
    </w:p>
    <w:p w:rsidR="006419E3" w:rsidRDefault="009A155B"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Природные формы лежат в основе идей изготовления многих конструкций и воплощаются в</w:t>
      </w:r>
      <w:r w:rsidR="006419E3">
        <w:rPr>
          <w:rFonts w:ascii="Times New Roman" w:hAnsi="Times New Roman" w:cs="Times New Roman"/>
          <w:sz w:val="20"/>
          <w:szCs w:val="20"/>
        </w:rPr>
        <w:t xml:space="preserve"> </w:t>
      </w:r>
      <w:r w:rsidR="006419E3">
        <w:rPr>
          <w:rFonts w:ascii="Times New Roman" w:hAnsi="Times New Roman" w:cs="Times New Roman"/>
          <w:sz w:val="24"/>
          <w:szCs w:val="24"/>
        </w:rPr>
        <w:t>готовых изделиях.</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проблемами охраны природы, что способствует формированию экологической культуры детей.</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Изучение этнокультурных традиций в деятельности человека также связано с содержанием предмета «Окружающий мир».</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создаѐт условия для гармонизации развития, сохранения и укрепления психического и физического здоровья учащихся.</w:t>
      </w:r>
    </w:p>
    <w:p w:rsidR="006419E3" w:rsidRDefault="006419E3" w:rsidP="006419E3">
      <w:pPr>
        <w:autoSpaceDE w:val="0"/>
        <w:autoSpaceDN w:val="0"/>
        <w:adjustRightInd w:val="0"/>
        <w:spacing w:after="0" w:line="240" w:lineRule="auto"/>
        <w:rPr>
          <w:rFonts w:ascii="Arial,BoldItalic" w:hAnsi="Arial,BoldItalic" w:cs="Arial,BoldItalic"/>
          <w:b/>
          <w:bCs/>
          <w:i/>
          <w:iCs/>
          <w:sz w:val="24"/>
          <w:szCs w:val="24"/>
        </w:rPr>
      </w:pPr>
    </w:p>
    <w:p w:rsidR="006419E3" w:rsidRDefault="006419E3" w:rsidP="006419E3">
      <w:pPr>
        <w:autoSpaceDE w:val="0"/>
        <w:autoSpaceDN w:val="0"/>
        <w:adjustRightInd w:val="0"/>
        <w:spacing w:after="0" w:line="240" w:lineRule="auto"/>
        <w:rPr>
          <w:rFonts w:ascii="Arial,BoldItalic" w:hAnsi="Arial,BoldItalic" w:cs="Arial,BoldItalic"/>
          <w:b/>
          <w:bCs/>
          <w:i/>
          <w:iCs/>
          <w:sz w:val="24"/>
          <w:szCs w:val="24"/>
        </w:rPr>
      </w:pPr>
    </w:p>
    <w:p w:rsidR="006419E3" w:rsidRDefault="006419E3" w:rsidP="006419E3">
      <w:pPr>
        <w:autoSpaceDE w:val="0"/>
        <w:autoSpaceDN w:val="0"/>
        <w:adjustRightInd w:val="0"/>
        <w:spacing w:after="0" w:line="240" w:lineRule="auto"/>
        <w:rPr>
          <w:rFonts w:ascii="Arial,BoldItalic" w:hAnsi="Arial,BoldItalic" w:cs="Arial,BoldItalic"/>
          <w:b/>
          <w:bCs/>
          <w:i/>
          <w:iCs/>
          <w:sz w:val="24"/>
          <w:szCs w:val="24"/>
        </w:rPr>
      </w:pPr>
    </w:p>
    <w:p w:rsidR="006419E3" w:rsidRDefault="006419E3" w:rsidP="006419E3">
      <w:pPr>
        <w:autoSpaceDE w:val="0"/>
        <w:autoSpaceDN w:val="0"/>
        <w:adjustRightInd w:val="0"/>
        <w:spacing w:after="0" w:line="240" w:lineRule="auto"/>
        <w:rPr>
          <w:rFonts w:ascii="Arial,BoldItalic" w:hAnsi="Arial,BoldItalic" w:cs="Arial,BoldItalic"/>
          <w:b/>
          <w:bCs/>
          <w:i/>
          <w:iCs/>
          <w:sz w:val="24"/>
          <w:szCs w:val="24"/>
        </w:rPr>
      </w:pPr>
      <w:r>
        <w:rPr>
          <w:rFonts w:ascii="Arial,BoldItalic" w:hAnsi="Arial,BoldItalic" w:cs="Arial,BoldItalic"/>
          <w:b/>
          <w:bCs/>
          <w:i/>
          <w:iCs/>
          <w:sz w:val="24"/>
          <w:szCs w:val="24"/>
        </w:rPr>
        <w:t>Место курса в учебном плане</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изучение технологии в начальной школе отводится 1 ч в неделю. Курс рассчитан на 135 ч: 33 ч — в 1 классе (33 учебные недели), по 34 ч — во 2—4 классах (34 учебные недели в каждом</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классе).</w:t>
      </w:r>
    </w:p>
    <w:p w:rsidR="000713CF" w:rsidRDefault="000713CF" w:rsidP="006419E3">
      <w:pPr>
        <w:autoSpaceDE w:val="0"/>
        <w:autoSpaceDN w:val="0"/>
        <w:adjustRightInd w:val="0"/>
        <w:spacing w:after="0" w:line="240" w:lineRule="auto"/>
        <w:rPr>
          <w:rFonts w:ascii="Arial,BoldItalic" w:hAnsi="Arial,BoldItalic" w:cs="Arial,BoldItalic"/>
          <w:b/>
          <w:bCs/>
          <w:i/>
          <w:iCs/>
          <w:sz w:val="24"/>
          <w:szCs w:val="24"/>
        </w:rPr>
      </w:pPr>
    </w:p>
    <w:p w:rsidR="006419E3" w:rsidRDefault="006419E3" w:rsidP="006419E3">
      <w:pPr>
        <w:autoSpaceDE w:val="0"/>
        <w:autoSpaceDN w:val="0"/>
        <w:adjustRightInd w:val="0"/>
        <w:spacing w:after="0" w:line="240" w:lineRule="auto"/>
        <w:rPr>
          <w:rFonts w:ascii="Arial,BoldItalic" w:hAnsi="Arial,BoldItalic" w:cs="Arial,BoldItalic"/>
          <w:b/>
          <w:bCs/>
          <w:i/>
          <w:iCs/>
          <w:sz w:val="24"/>
          <w:szCs w:val="24"/>
        </w:rPr>
      </w:pPr>
      <w:r>
        <w:rPr>
          <w:rFonts w:ascii="Arial,BoldItalic" w:hAnsi="Arial,BoldItalic" w:cs="Arial,BoldItalic"/>
          <w:b/>
          <w:bCs/>
          <w:i/>
          <w:iCs/>
          <w:sz w:val="24"/>
          <w:szCs w:val="24"/>
        </w:rPr>
        <w:t>Результаты изучения курса</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Усвоение данной программы обеспечивает достижение следующих результатов.</w:t>
      </w:r>
    </w:p>
    <w:p w:rsidR="000713CF" w:rsidRDefault="000713CF" w:rsidP="006419E3">
      <w:pPr>
        <w:autoSpaceDE w:val="0"/>
        <w:autoSpaceDN w:val="0"/>
        <w:adjustRightInd w:val="0"/>
        <w:spacing w:after="0" w:line="240" w:lineRule="auto"/>
        <w:rPr>
          <w:rFonts w:ascii="Arial,Bold" w:hAnsi="Arial,Bold" w:cs="Arial,Bold"/>
          <w:b/>
          <w:bCs/>
          <w:sz w:val="24"/>
          <w:szCs w:val="24"/>
        </w:rPr>
      </w:pPr>
    </w:p>
    <w:p w:rsidR="006419E3" w:rsidRDefault="006419E3" w:rsidP="006419E3">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Личностные результаты</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Воспитание патриотизма, чувства гордости за свою Родину, российский народ и историю</w:t>
      </w:r>
      <w:r w:rsidR="000713CF">
        <w:rPr>
          <w:rFonts w:ascii="Times New Roman" w:hAnsi="Times New Roman" w:cs="Times New Roman"/>
          <w:sz w:val="24"/>
          <w:szCs w:val="24"/>
        </w:rPr>
        <w:t xml:space="preserve"> </w:t>
      </w:r>
      <w:r>
        <w:rPr>
          <w:rFonts w:ascii="Times New Roman" w:hAnsi="Times New Roman" w:cs="Times New Roman"/>
          <w:sz w:val="24"/>
          <w:szCs w:val="24"/>
        </w:rPr>
        <w:t>России.</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Формирование целостного, социально ориентированного </w:t>
      </w:r>
      <w:r w:rsidR="000713CF">
        <w:rPr>
          <w:rFonts w:ascii="Times New Roman" w:hAnsi="Times New Roman" w:cs="Times New Roman"/>
          <w:sz w:val="24"/>
          <w:szCs w:val="24"/>
        </w:rPr>
        <w:t xml:space="preserve">взгляда на мир в его органичном </w:t>
      </w:r>
      <w:r>
        <w:rPr>
          <w:rFonts w:ascii="Times New Roman" w:hAnsi="Times New Roman" w:cs="Times New Roman"/>
          <w:sz w:val="24"/>
          <w:szCs w:val="24"/>
        </w:rPr>
        <w:t>единстве и разнообразии природы, народов, культур и религий.</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Формирование уважительного отношения к иному мн</w:t>
      </w:r>
      <w:r w:rsidR="000713CF">
        <w:rPr>
          <w:rFonts w:ascii="Times New Roman" w:hAnsi="Times New Roman" w:cs="Times New Roman"/>
          <w:sz w:val="24"/>
          <w:szCs w:val="24"/>
        </w:rPr>
        <w:t xml:space="preserve">ению, истории и культуре других </w:t>
      </w:r>
      <w:r>
        <w:rPr>
          <w:rFonts w:ascii="Times New Roman" w:hAnsi="Times New Roman" w:cs="Times New Roman"/>
          <w:sz w:val="24"/>
          <w:szCs w:val="24"/>
        </w:rPr>
        <w:t>народов.</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Принятие и освоение социальной роли обучающ</w:t>
      </w:r>
      <w:r w:rsidR="000713CF">
        <w:rPr>
          <w:rFonts w:ascii="Times New Roman" w:hAnsi="Times New Roman" w:cs="Times New Roman"/>
          <w:sz w:val="24"/>
          <w:szCs w:val="24"/>
        </w:rPr>
        <w:t xml:space="preserve">егося, развитие мотивов учебной </w:t>
      </w:r>
      <w:r>
        <w:rPr>
          <w:rFonts w:ascii="Times New Roman" w:hAnsi="Times New Roman" w:cs="Times New Roman"/>
          <w:sz w:val="24"/>
          <w:szCs w:val="24"/>
        </w:rPr>
        <w:t>деятельности и формирование личностного смысла учения.</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Развитие самостоятельности и личной ответственности </w:t>
      </w:r>
      <w:r w:rsidR="000713CF">
        <w:rPr>
          <w:rFonts w:ascii="Times New Roman" w:hAnsi="Times New Roman" w:cs="Times New Roman"/>
          <w:sz w:val="24"/>
          <w:szCs w:val="24"/>
        </w:rPr>
        <w:t xml:space="preserve">за свои поступки, в том числе в </w:t>
      </w:r>
      <w:r>
        <w:rPr>
          <w:rFonts w:ascii="Times New Roman" w:hAnsi="Times New Roman" w:cs="Times New Roman"/>
          <w:sz w:val="24"/>
          <w:szCs w:val="24"/>
        </w:rPr>
        <w:t xml:space="preserve">информационной деятельности, на основе представлений о </w:t>
      </w:r>
      <w:r w:rsidR="000713CF">
        <w:rPr>
          <w:rFonts w:ascii="Times New Roman" w:hAnsi="Times New Roman" w:cs="Times New Roman"/>
          <w:sz w:val="24"/>
          <w:szCs w:val="24"/>
        </w:rPr>
        <w:t xml:space="preserve">нравственных нормах, социальной </w:t>
      </w:r>
      <w:r>
        <w:rPr>
          <w:rFonts w:ascii="Times New Roman" w:hAnsi="Times New Roman" w:cs="Times New Roman"/>
          <w:sz w:val="24"/>
          <w:szCs w:val="24"/>
        </w:rPr>
        <w:t>справедливости и свободе.</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Формирование эстетических потребностей, ценностей и чувств.</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Развитие навыков сотрудничества со взрослыми и с</w:t>
      </w:r>
      <w:r w:rsidR="000713CF">
        <w:rPr>
          <w:rFonts w:ascii="Times New Roman" w:hAnsi="Times New Roman" w:cs="Times New Roman"/>
          <w:sz w:val="24"/>
          <w:szCs w:val="24"/>
        </w:rPr>
        <w:t xml:space="preserve">верстниками в разных ситуациях, </w:t>
      </w:r>
      <w:r>
        <w:rPr>
          <w:rFonts w:ascii="Times New Roman" w:hAnsi="Times New Roman" w:cs="Times New Roman"/>
          <w:sz w:val="24"/>
          <w:szCs w:val="24"/>
        </w:rPr>
        <w:t>умений не создавать конфликтов и находить выходы из спорных ситуаций.</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Формирование установки на безопасный и здоровый образ жизни.</w:t>
      </w:r>
    </w:p>
    <w:p w:rsidR="000713CF" w:rsidRDefault="000713CF" w:rsidP="006419E3">
      <w:pPr>
        <w:autoSpaceDE w:val="0"/>
        <w:autoSpaceDN w:val="0"/>
        <w:adjustRightInd w:val="0"/>
        <w:spacing w:after="0" w:line="240" w:lineRule="auto"/>
        <w:rPr>
          <w:rFonts w:ascii="Arial,Bold" w:hAnsi="Arial,Bold" w:cs="Arial,Bold"/>
          <w:b/>
          <w:bCs/>
          <w:sz w:val="24"/>
          <w:szCs w:val="24"/>
        </w:rPr>
      </w:pPr>
    </w:p>
    <w:p w:rsidR="006419E3" w:rsidRDefault="006419E3" w:rsidP="006419E3">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Метапредметные результаты</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Овладение способностью принимать и реал</w:t>
      </w:r>
      <w:r w:rsidR="000713CF">
        <w:rPr>
          <w:rFonts w:ascii="Times New Roman" w:hAnsi="Times New Roman" w:cs="Times New Roman"/>
          <w:sz w:val="24"/>
          <w:szCs w:val="24"/>
        </w:rPr>
        <w:t xml:space="preserve">изовывать цели и задачи учебной </w:t>
      </w:r>
      <w:r>
        <w:rPr>
          <w:rFonts w:ascii="Times New Roman" w:hAnsi="Times New Roman" w:cs="Times New Roman"/>
          <w:sz w:val="24"/>
          <w:szCs w:val="24"/>
        </w:rPr>
        <w:t>деятельности, приѐмами поиска средств еѐ осуществления.</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Освоение способов решения проблем творческого и поискового характера.</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Формирование умений планировать, контролировать</w:t>
      </w:r>
      <w:r w:rsidR="000713CF">
        <w:rPr>
          <w:rFonts w:ascii="Times New Roman" w:hAnsi="Times New Roman" w:cs="Times New Roman"/>
          <w:sz w:val="24"/>
          <w:szCs w:val="24"/>
        </w:rPr>
        <w:t xml:space="preserve"> и оценивать учебные действия в </w:t>
      </w:r>
      <w:r>
        <w:rPr>
          <w:rFonts w:ascii="Times New Roman" w:hAnsi="Times New Roman" w:cs="Times New Roman"/>
          <w:sz w:val="24"/>
          <w:szCs w:val="24"/>
        </w:rPr>
        <w:t xml:space="preserve">соответствии с поставленной задачей и условиями еѐ </w:t>
      </w:r>
      <w:r w:rsidR="000713CF">
        <w:rPr>
          <w:rFonts w:ascii="Times New Roman" w:hAnsi="Times New Roman" w:cs="Times New Roman"/>
          <w:sz w:val="24"/>
          <w:szCs w:val="24"/>
        </w:rPr>
        <w:t xml:space="preserve">реализации, определять наиболее </w:t>
      </w:r>
      <w:r>
        <w:rPr>
          <w:rFonts w:ascii="Times New Roman" w:hAnsi="Times New Roman" w:cs="Times New Roman"/>
          <w:sz w:val="24"/>
          <w:szCs w:val="24"/>
        </w:rPr>
        <w:t>эффективные способы достижения результата.</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Использование знаково-символических средств предст</w:t>
      </w:r>
      <w:r w:rsidR="000713CF">
        <w:rPr>
          <w:rFonts w:ascii="Times New Roman" w:hAnsi="Times New Roman" w:cs="Times New Roman"/>
          <w:sz w:val="24"/>
          <w:szCs w:val="24"/>
        </w:rPr>
        <w:t xml:space="preserve">авления информации для создания </w:t>
      </w:r>
      <w:r>
        <w:rPr>
          <w:rFonts w:ascii="Times New Roman" w:hAnsi="Times New Roman" w:cs="Times New Roman"/>
          <w:sz w:val="24"/>
          <w:szCs w:val="24"/>
        </w:rPr>
        <w:t>моделей изучаемых объектов и процессов, схем решения учебных и практических задач.</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Использование различных способов поиска (в справочных источниках и </w:t>
      </w:r>
      <w:r w:rsidR="000713CF">
        <w:rPr>
          <w:rFonts w:ascii="Times New Roman" w:hAnsi="Times New Roman" w:cs="Times New Roman"/>
          <w:sz w:val="24"/>
          <w:szCs w:val="24"/>
        </w:rPr>
        <w:t xml:space="preserve">открытом </w:t>
      </w:r>
      <w:r>
        <w:rPr>
          <w:rFonts w:ascii="Times New Roman" w:hAnsi="Times New Roman" w:cs="Times New Roman"/>
          <w:sz w:val="24"/>
          <w:szCs w:val="24"/>
        </w:rPr>
        <w:t xml:space="preserve">учебном информационном пространстве Интернета), </w:t>
      </w:r>
      <w:r w:rsidR="000713CF">
        <w:rPr>
          <w:rFonts w:ascii="Times New Roman" w:hAnsi="Times New Roman" w:cs="Times New Roman"/>
          <w:sz w:val="24"/>
          <w:szCs w:val="24"/>
        </w:rPr>
        <w:t xml:space="preserve"> </w:t>
      </w:r>
      <w:r>
        <w:rPr>
          <w:rFonts w:ascii="Times New Roman" w:hAnsi="Times New Roman" w:cs="Times New Roman"/>
          <w:sz w:val="24"/>
          <w:szCs w:val="24"/>
        </w:rPr>
        <w:t>сбора, о</w:t>
      </w:r>
      <w:r w:rsidR="000713CF">
        <w:rPr>
          <w:rFonts w:ascii="Times New Roman" w:hAnsi="Times New Roman" w:cs="Times New Roman"/>
          <w:sz w:val="24"/>
          <w:szCs w:val="24"/>
        </w:rPr>
        <w:t xml:space="preserve">бработки, анализа, организации, </w:t>
      </w:r>
      <w:r>
        <w:rPr>
          <w:rFonts w:ascii="Times New Roman" w:hAnsi="Times New Roman" w:cs="Times New Roman"/>
          <w:sz w:val="24"/>
          <w:szCs w:val="24"/>
        </w:rPr>
        <w:t>передачи и интерпретации информации в соответствии с коммуникативными и познавательными</w:t>
      </w:r>
    </w:p>
    <w:p w:rsidR="006419E3" w:rsidRDefault="006419E3" w:rsidP="006419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задачами и технологиями учебного предмета, в том числе умений вводить т</w:t>
      </w:r>
      <w:r w:rsidR="000713CF">
        <w:rPr>
          <w:rFonts w:ascii="Times New Roman" w:hAnsi="Times New Roman" w:cs="Times New Roman"/>
          <w:sz w:val="24"/>
          <w:szCs w:val="24"/>
        </w:rPr>
        <w:t xml:space="preserve">екст с помощью </w:t>
      </w:r>
      <w:r>
        <w:rPr>
          <w:rFonts w:ascii="Times New Roman" w:hAnsi="Times New Roman" w:cs="Times New Roman"/>
          <w:sz w:val="24"/>
          <w:szCs w:val="24"/>
        </w:rPr>
        <w:t>клавиатуры, фиксировать (записывать) в цифровой форме измеряемые величины и анализировать</w:t>
      </w:r>
      <w:r w:rsidR="000713CF">
        <w:rPr>
          <w:rFonts w:ascii="Times New Roman" w:hAnsi="Times New Roman" w:cs="Times New Roman"/>
          <w:sz w:val="24"/>
          <w:szCs w:val="24"/>
        </w:rPr>
        <w:t xml:space="preserve"> </w:t>
      </w:r>
      <w:r>
        <w:rPr>
          <w:rFonts w:ascii="Times New Roman" w:hAnsi="Times New Roman" w:cs="Times New Roman"/>
          <w:sz w:val="24"/>
          <w:szCs w:val="24"/>
        </w:rPr>
        <w:t>изображения, звуки, готовить своѐ выступление и выступать</w:t>
      </w:r>
      <w:r w:rsidR="000713CF">
        <w:rPr>
          <w:rFonts w:ascii="Times New Roman" w:hAnsi="Times New Roman" w:cs="Times New Roman"/>
          <w:sz w:val="24"/>
          <w:szCs w:val="24"/>
        </w:rPr>
        <w:t xml:space="preserve"> с аудио-, видео- и графическим </w:t>
      </w:r>
      <w:r>
        <w:rPr>
          <w:rFonts w:ascii="Times New Roman" w:hAnsi="Times New Roman" w:cs="Times New Roman"/>
          <w:sz w:val="24"/>
          <w:szCs w:val="24"/>
        </w:rPr>
        <w:t>сопровождением, соблюдать нормы информационной избирательности, этики и этикета.</w:t>
      </w:r>
    </w:p>
    <w:p w:rsidR="000713CF" w:rsidRDefault="006419E3" w:rsidP="000713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Овладение навыками смыслового чтения текс</w:t>
      </w:r>
      <w:r w:rsidR="000713CF">
        <w:rPr>
          <w:rFonts w:ascii="Times New Roman" w:hAnsi="Times New Roman" w:cs="Times New Roman"/>
          <w:sz w:val="24"/>
          <w:szCs w:val="24"/>
        </w:rPr>
        <w:t xml:space="preserve">тов различных стилей и жанров в </w:t>
      </w:r>
      <w:r>
        <w:rPr>
          <w:rFonts w:ascii="Times New Roman" w:hAnsi="Times New Roman" w:cs="Times New Roman"/>
          <w:sz w:val="24"/>
          <w:szCs w:val="24"/>
        </w:rPr>
        <w:t>соответствии с целями и задачами, осознанно строить речево</w:t>
      </w:r>
      <w:r w:rsidR="000713CF">
        <w:rPr>
          <w:rFonts w:ascii="Times New Roman" w:hAnsi="Times New Roman" w:cs="Times New Roman"/>
          <w:sz w:val="24"/>
          <w:szCs w:val="24"/>
        </w:rPr>
        <w:t xml:space="preserve">е высказывание в соответствии с </w:t>
      </w:r>
      <w:r>
        <w:rPr>
          <w:rFonts w:ascii="Times New Roman" w:hAnsi="Times New Roman" w:cs="Times New Roman"/>
          <w:sz w:val="24"/>
          <w:szCs w:val="24"/>
        </w:rPr>
        <w:t>задачами коммуникации и составлять тексты в устной и письменной форме</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своѐ мнение и аргументировать свою точку зрения и оценку событий.</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Овладение базовыми предметными и межпредметными понятиями, отражающими существенные связи и отношения между объектами и процессами.</w:t>
      </w:r>
    </w:p>
    <w:p w:rsidR="000713CF" w:rsidRDefault="000713CF" w:rsidP="000713CF">
      <w:pPr>
        <w:autoSpaceDE w:val="0"/>
        <w:autoSpaceDN w:val="0"/>
        <w:adjustRightInd w:val="0"/>
        <w:spacing w:after="0" w:line="240" w:lineRule="auto"/>
        <w:rPr>
          <w:rFonts w:ascii="Arial,Bold" w:hAnsi="Arial,Bold" w:cs="Arial,Bold"/>
          <w:b/>
          <w:bCs/>
          <w:sz w:val="24"/>
          <w:szCs w:val="24"/>
        </w:rPr>
      </w:pPr>
    </w:p>
    <w:p w:rsidR="000713CF" w:rsidRDefault="000713CF" w:rsidP="000713CF">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Предметные результаты</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Формирование первоначальных представлений о материальной культуре как продукте предметно-преобразующей деятельности человека.</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Приобретение навыков самообслуживания, овладение технологическими приѐмами ручной обработки материалов, усвоение правил техники безопасности;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Использование приобретѐнных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3A0462" w:rsidRDefault="003A0462" w:rsidP="000713CF">
      <w:pPr>
        <w:autoSpaceDE w:val="0"/>
        <w:autoSpaceDN w:val="0"/>
        <w:adjustRightInd w:val="0"/>
        <w:spacing w:after="0" w:line="240" w:lineRule="auto"/>
        <w:jc w:val="center"/>
        <w:rPr>
          <w:rFonts w:ascii="Times New Roman,Bold" w:hAnsi="Times New Roman,Bold" w:cs="Times New Roman,Bold"/>
          <w:b/>
          <w:bCs/>
          <w:sz w:val="24"/>
          <w:szCs w:val="24"/>
        </w:rPr>
      </w:pPr>
    </w:p>
    <w:p w:rsidR="003A0462" w:rsidRDefault="003A0462" w:rsidP="000713CF">
      <w:pPr>
        <w:autoSpaceDE w:val="0"/>
        <w:autoSpaceDN w:val="0"/>
        <w:adjustRightInd w:val="0"/>
        <w:spacing w:after="0" w:line="240" w:lineRule="auto"/>
        <w:jc w:val="center"/>
        <w:rPr>
          <w:rFonts w:ascii="Times New Roman,Bold" w:hAnsi="Times New Roman,Bold" w:cs="Times New Roman,Bold"/>
          <w:b/>
          <w:bCs/>
          <w:sz w:val="24"/>
          <w:szCs w:val="24"/>
        </w:rPr>
      </w:pPr>
    </w:p>
    <w:p w:rsidR="003A0462" w:rsidRDefault="003A0462" w:rsidP="000713CF">
      <w:pPr>
        <w:autoSpaceDE w:val="0"/>
        <w:autoSpaceDN w:val="0"/>
        <w:adjustRightInd w:val="0"/>
        <w:spacing w:after="0" w:line="240" w:lineRule="auto"/>
        <w:jc w:val="center"/>
        <w:rPr>
          <w:rFonts w:ascii="Times New Roman,Bold" w:hAnsi="Times New Roman,Bold" w:cs="Times New Roman,Bold"/>
          <w:b/>
          <w:bCs/>
          <w:sz w:val="24"/>
          <w:szCs w:val="24"/>
        </w:rPr>
      </w:pPr>
    </w:p>
    <w:p w:rsidR="003A0462" w:rsidRDefault="003A0462" w:rsidP="000713CF">
      <w:pPr>
        <w:autoSpaceDE w:val="0"/>
        <w:autoSpaceDN w:val="0"/>
        <w:adjustRightInd w:val="0"/>
        <w:spacing w:after="0" w:line="240" w:lineRule="auto"/>
        <w:jc w:val="center"/>
        <w:rPr>
          <w:rFonts w:ascii="Times New Roman,Bold" w:hAnsi="Times New Roman,Bold" w:cs="Times New Roman,Bold"/>
          <w:b/>
          <w:bCs/>
          <w:sz w:val="24"/>
          <w:szCs w:val="24"/>
        </w:rPr>
      </w:pPr>
    </w:p>
    <w:p w:rsidR="003A0462" w:rsidRDefault="003A0462" w:rsidP="000713CF">
      <w:pPr>
        <w:autoSpaceDE w:val="0"/>
        <w:autoSpaceDN w:val="0"/>
        <w:adjustRightInd w:val="0"/>
        <w:spacing w:after="0" w:line="240" w:lineRule="auto"/>
        <w:jc w:val="center"/>
        <w:rPr>
          <w:rFonts w:ascii="Times New Roman,Bold" w:hAnsi="Times New Roman,Bold" w:cs="Times New Roman,Bold"/>
          <w:b/>
          <w:bCs/>
          <w:sz w:val="24"/>
          <w:szCs w:val="24"/>
        </w:rPr>
      </w:pPr>
    </w:p>
    <w:p w:rsidR="003A0462" w:rsidRDefault="003A0462" w:rsidP="000713CF">
      <w:pPr>
        <w:autoSpaceDE w:val="0"/>
        <w:autoSpaceDN w:val="0"/>
        <w:adjustRightInd w:val="0"/>
        <w:spacing w:after="0" w:line="240" w:lineRule="auto"/>
        <w:jc w:val="center"/>
        <w:rPr>
          <w:rFonts w:ascii="Times New Roman,Bold" w:hAnsi="Times New Roman,Bold" w:cs="Times New Roman,Bold"/>
          <w:b/>
          <w:bCs/>
          <w:sz w:val="24"/>
          <w:szCs w:val="24"/>
        </w:rPr>
      </w:pPr>
    </w:p>
    <w:p w:rsidR="003A0462" w:rsidRDefault="003A0462" w:rsidP="000713CF">
      <w:pPr>
        <w:autoSpaceDE w:val="0"/>
        <w:autoSpaceDN w:val="0"/>
        <w:adjustRightInd w:val="0"/>
        <w:spacing w:after="0" w:line="240" w:lineRule="auto"/>
        <w:jc w:val="center"/>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jc w:val="center"/>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Планируемые результаты изучения курса "Технология"</w:t>
      </w:r>
    </w:p>
    <w:p w:rsidR="000713CF" w:rsidRDefault="000713CF" w:rsidP="000713CF">
      <w:pPr>
        <w:autoSpaceDE w:val="0"/>
        <w:autoSpaceDN w:val="0"/>
        <w:adjustRightInd w:val="0"/>
        <w:spacing w:after="0" w:line="240" w:lineRule="auto"/>
        <w:jc w:val="center"/>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1 класс</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ПРЕДМЕТНЫЕ РЕЗУЛЬТАТЫ</w:t>
      </w: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Общекультурные и общетрудовые компетенции</w:t>
      </w: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Основы культуры труда</w:t>
      </w: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воспринимать предметы материальн ой культуры как продукт творческой предметно-преобразующей деятельности человека на земле, в воздухе, на воде, в информационном пространстве;</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называть основные виды профессиональной деятельности человека в разных сферах;</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организовывать рабочее место по предложенному образцу для работы с материалами (бумагой, пластичными материалами, природными материалами, тканью, нитками) и инструментами (ножницами, стеками, швейной иглой, шилом);</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соблюдать правила безопасной работы с инструментами и приспособлениями при выполнении изделия;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различать материалы и инструменты; определять необходимые материалы, инструменты и приспособления в зависимости от вида работы;</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проводить анализ под руководством учителя простейших предметов быта по используемому материалу;</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объяснять значение понятия «технология» (процесс изготовления изделия).</w:t>
      </w: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получит возможность научиться: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уважительно относится к труду людей;</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определять в своей деятельности элементы профессиональной деятельности человека;</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организовывать рабочее место для работы с материалами и инструментами;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отбирать материалы и инструменты в зависимости от вида работы;</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анализировать предметы быта по используемому материалу.</w:t>
      </w: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Технология ручной обработки материалов.</w:t>
      </w: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Элементы графической грамоты</w:t>
      </w:r>
    </w:p>
    <w:p w:rsidR="009A155B" w:rsidRDefault="000713CF" w:rsidP="000713CF">
      <w:pPr>
        <w:autoSpaceDE w:val="0"/>
        <w:autoSpaceDN w:val="0"/>
        <w:adjustRightInd w:val="0"/>
        <w:spacing w:after="0" w:line="240" w:lineRule="auto"/>
        <w:rPr>
          <w:rFonts w:ascii="Times New Roman" w:hAnsi="Times New Roman" w:cs="Times New Roman"/>
          <w:sz w:val="20"/>
          <w:szCs w:val="20"/>
        </w:rPr>
      </w:pPr>
      <w:r>
        <w:rPr>
          <w:rFonts w:ascii="Times New Roman,BoldItalic" w:hAnsi="Times New Roman,BoldItalic" w:cs="Times New Roman,BoldItalic"/>
          <w:b/>
          <w:bCs/>
          <w:i/>
          <w:iCs/>
          <w:sz w:val="24"/>
          <w:szCs w:val="24"/>
        </w:rPr>
        <w:t>Обучающийся научится: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узнавать и называть основные материалы и их свойства:</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Бумага и картон</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называть основные свойства бумаги (цвет, прочность), ее состав (растительные волокна, древесина);</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определять при помощи учителя виды бумаги и картона;</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классифицировать по толщине (тонкая бумага, картон), по поверхности (гофрированная, гладкая);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сравнивать свойства бумаги и ткани (сминаемость, прочность);</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выбирать необходимый вид бумаги для выполнения изделия</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Текстильные и волокнистые материалы</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определять под руководством учителя виды ткани и нитей по составу;</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определять свойства ткани (сминаемость, прочность);</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определять виды ниток по назначению и использованию: швейные, вышивальные, вязальные</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Природные материалы</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называть свойства природных материалов;</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сравнивать природные материалы по цве ту, форме, прочности</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Пластичные материалы</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называть свойства пластилина: цвет, пластичность, состав (глина, воск, краски);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сравнивать свойства пластилина и глины (форма, пластичность, цвет)</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Конструктор определять детали конструктора</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узнавать, называть, выполнять и выбирать технологические приемы ручной обработки материалов в зависимости от их свойств</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Бумага и картон</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выбирать под руководством учителя приѐмы и способы работы с бумагой: склеивание, отрезание, рисование, складывание, проглаживание гладилкой, вырезание, отрывание, обрывания по контуру;</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размечать детали изделия при помощи шаблона, по линейке;</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соблюдать правила экономного расходования бумаги;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составлять композиции по образцу, в соответствии с собственным замыслом, используя различные техники (аппликация, рваная аппликация мозаика, коллаж, конструирование из различных материалов, моделирование, макетирование);</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выполнять изделия на основе техники оригами;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изготавливать изделие из бумаги на основе сгибания и вырезания простейшей фигуры;</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способ соединения бумажных изделий при помощи клея, а также мыльным раствором к стеклу;</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в практической работе разные виды бумаги: журнальную, цветную, гофрированную, картон;</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выполнять раскрой деталей при помощи ножниц и обрыванием по контуру</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Ткани и нитки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отмерять длину нити;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выполнять строчки прямых стежков, строчки стежков с перевивом змейкой, строчки стежков с перевивом спиралью;</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различные виды стежков в декоративных работах для оформления изделий;</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выполнять разметку деталей изделия при помощи выкройки;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выполнять раскрой деталей изделия при помощи ножниц;</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создавать разные виды кукол из ниток по одной технологии;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ткани и нити для украшения одежды и интерьера;</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расходовать экономно ткань и нитки при выполнении издел ия;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пришивать пуговицы с ушком, пуговицы со сквозными отверстиями (пуговицы с 2, 4 отверстиями)</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Природные материалы</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применять на практике различные приѐмы работы с природными материалами: склеивание, соединение, деление на части;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различные способы хранения природных материалов и подготовки их к работе;</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оформлять изделия из природных материалов при помощи окрашивания их гуашью;</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выполнять изделия с использованием различных природных материалов;</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выполнить сборку изделий из природных материалов п ри помощи клея и пластилина</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Пластичные материалы</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приѐмы деления пластилина с помощью стеки и нитки;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пластичные материалы в качестве материала для соединения деталей;</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lastRenderedPageBreak/>
        <w:t></w:t>
      </w:r>
      <w:r>
        <w:rPr>
          <w:rFonts w:ascii="Wingdings" w:hAnsi="Wingdings" w:cs="Wingdings"/>
          <w:sz w:val="24"/>
          <w:szCs w:val="24"/>
        </w:rPr>
        <w:t></w:t>
      </w:r>
      <w:r>
        <w:rPr>
          <w:rFonts w:ascii="Times New Roman" w:hAnsi="Times New Roman" w:cs="Times New Roman"/>
          <w:sz w:val="24"/>
          <w:szCs w:val="24"/>
        </w:rPr>
        <w:t>выполнять рельефную аппликацию из пластилина;</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конструктивный способ лепки: вылепливание сложной формы из нескольких частей разных форм путем примазывания одной части к другой;</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пластический способ лепки: лепка из целого куска;</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пластилин для декорировании изделий</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Конструктор</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приѐмы работы завинчивание и отвинчивание;</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выбирать и заменять детали конструктора в зависимости от замысла</w:t>
      </w:r>
    </w:p>
    <w:p w:rsidR="000713CF" w:rsidRDefault="000713CF" w:rsidP="000713C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Растения, уход за растениями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уметь получать, сушить и проращивать семена по заданной технологии;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осваивать правила ухода за комнатными ра</w:t>
      </w:r>
      <w:r w:rsidR="00A97191">
        <w:rPr>
          <w:rFonts w:ascii="Times New Roman" w:hAnsi="Times New Roman" w:cs="Times New Roman"/>
          <w:sz w:val="24"/>
          <w:szCs w:val="24"/>
        </w:rPr>
        <w:t xml:space="preserve"> стениями и использовать их под </w:t>
      </w:r>
      <w:r>
        <w:rPr>
          <w:rFonts w:ascii="Times New Roman" w:hAnsi="Times New Roman" w:cs="Times New Roman"/>
          <w:sz w:val="24"/>
          <w:szCs w:val="24"/>
        </w:rPr>
        <w:t>руководством учителя;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проводить долгосрочный опыт на определение всхожести семян;</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наблюдать и фиксировать результаты, определять и использовать инструменты и</w:t>
      </w:r>
      <w:r w:rsidR="00A97191">
        <w:rPr>
          <w:rFonts w:ascii="Times New Roman" w:hAnsi="Times New Roman" w:cs="Times New Roman"/>
          <w:sz w:val="24"/>
          <w:szCs w:val="24"/>
        </w:rPr>
        <w:t xml:space="preserve"> </w:t>
      </w:r>
      <w:r>
        <w:rPr>
          <w:rFonts w:ascii="Times New Roman" w:hAnsi="Times New Roman" w:cs="Times New Roman"/>
          <w:sz w:val="24"/>
          <w:szCs w:val="24"/>
        </w:rPr>
        <w:t>приспособления, необходимые для ухода за комнатными растениями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карандаш и резинку при вычерчивании, рисовании заготовок;</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чертить прямые линии по линейке и по намеченным точкам;</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правила и способы работы с ш</w:t>
      </w:r>
      <w:r w:rsidR="00A97191">
        <w:rPr>
          <w:rFonts w:ascii="Times New Roman" w:hAnsi="Times New Roman" w:cs="Times New Roman"/>
          <w:sz w:val="24"/>
          <w:szCs w:val="24"/>
        </w:rPr>
        <w:t xml:space="preserve">илом, швейной иглой, булавками, </w:t>
      </w:r>
      <w:r>
        <w:rPr>
          <w:rFonts w:ascii="Times New Roman" w:hAnsi="Times New Roman" w:cs="Times New Roman"/>
          <w:sz w:val="24"/>
          <w:szCs w:val="24"/>
        </w:rPr>
        <w:t>напѐрстком, ножницами, гаечным и накидным ключами;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стеки при работе с пластичн</w:t>
      </w:r>
      <w:r w:rsidR="00A97191">
        <w:rPr>
          <w:rFonts w:ascii="Times New Roman" w:hAnsi="Times New Roman" w:cs="Times New Roman"/>
          <w:sz w:val="24"/>
          <w:szCs w:val="24"/>
        </w:rPr>
        <w:t xml:space="preserve">ыми материалами, а также при </w:t>
      </w:r>
      <w:r>
        <w:rPr>
          <w:rFonts w:ascii="Times New Roman" w:hAnsi="Times New Roman" w:cs="Times New Roman"/>
          <w:sz w:val="24"/>
          <w:szCs w:val="24"/>
        </w:rPr>
        <w:t>декорировании изделия.</w:t>
      </w: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получит возможность научиться: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комбинировать различные технологии при выполнении одного изделия;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одну технологию для изготовления разных изделий;</w:t>
      </w:r>
    </w:p>
    <w:p w:rsidR="000713CF" w:rsidRDefault="000713CF" w:rsidP="000713CF">
      <w:pPr>
        <w:autoSpaceDE w:val="0"/>
        <w:autoSpaceDN w:val="0"/>
        <w:adjustRightInd w:val="0"/>
        <w:spacing w:after="0" w:line="240" w:lineRule="auto"/>
        <w:rPr>
          <w:rFonts w:ascii="Times New Roman" w:hAnsi="Times New Roman" w:cs="Times New Roman"/>
          <w:sz w:val="20"/>
          <w:szCs w:val="20"/>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 xml:space="preserve">применять </w:t>
      </w:r>
      <w:r>
        <w:rPr>
          <w:rFonts w:ascii="Times New Roman" w:hAnsi="Times New Roman" w:cs="Times New Roman"/>
          <w:sz w:val="20"/>
          <w:szCs w:val="20"/>
        </w:rPr>
        <w:t>ыяяяяяыинструменты и приспособления</w:t>
      </w:r>
      <w:r w:rsidR="00A97191">
        <w:rPr>
          <w:rFonts w:ascii="Times New Roman" w:hAnsi="Times New Roman" w:cs="Times New Roman"/>
          <w:sz w:val="20"/>
          <w:szCs w:val="20"/>
        </w:rPr>
        <w:t xml:space="preserve"> в практической работе в быту и </w:t>
      </w:r>
      <w:r>
        <w:rPr>
          <w:rFonts w:ascii="Times New Roman" w:hAnsi="Times New Roman" w:cs="Times New Roman"/>
          <w:sz w:val="20"/>
          <w:szCs w:val="20"/>
        </w:rPr>
        <w:t>профессиональной деятельности;</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оформлять изделия по собственному за</w:t>
      </w:r>
      <w:r w:rsidR="00A97191">
        <w:rPr>
          <w:rFonts w:ascii="Times New Roman" w:hAnsi="Times New Roman" w:cs="Times New Roman"/>
          <w:sz w:val="24"/>
          <w:szCs w:val="24"/>
        </w:rPr>
        <w:t xml:space="preserve">мыслу и на основе предложенного </w:t>
      </w:r>
      <w:r>
        <w:rPr>
          <w:rFonts w:ascii="Times New Roman" w:hAnsi="Times New Roman" w:cs="Times New Roman"/>
          <w:sz w:val="24"/>
          <w:szCs w:val="24"/>
        </w:rPr>
        <w:t>образца.</w:t>
      </w: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Конструирование и моделирование</w:t>
      </w: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выделять детали конструкции, называть их форму и способ соединения;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анализировать конструкцию изделия по рисунку, фотографии, схеме;</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изготавливать конструкцию по слайдовому плану и / или заданным условиям.</w:t>
      </w: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получит возможность научиться:</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создавать мысленный образ конструкции и воплощать этот образ в материале;</w:t>
      </w:r>
    </w:p>
    <w:p w:rsidR="000713CF" w:rsidRDefault="000713CF" w:rsidP="000713C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изменять вид конструкции.</w:t>
      </w:r>
    </w:p>
    <w:p w:rsidR="000713CF" w:rsidRDefault="000713CF" w:rsidP="000713CF">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Практика работы на компьютере</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понимать информацию, представленную в разных формах;</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наблюдать и соотносить разные информационные объекты в учебнике (текст, иллюстративный материал, текстовый план, слайдовый план);</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выполнять простейшие преобразования информации (перевод текстовой информации в рисуночную и / или табличную форму);</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работать со «Словарѐм юного технолога».</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Wingdings" w:hAnsi="Wingdings" w:cs="Wingdings"/>
          <w:sz w:val="24"/>
          <w:szCs w:val="24"/>
        </w:rPr>
        <w:t></w:t>
      </w:r>
      <w:r>
        <w:rPr>
          <w:rFonts w:ascii="Times New Roman,BoldItalic" w:hAnsi="Times New Roman,BoldItalic" w:cs="Times New Roman,BoldItalic"/>
          <w:b/>
          <w:bCs/>
          <w:i/>
          <w:iCs/>
          <w:sz w:val="24"/>
          <w:szCs w:val="24"/>
        </w:rPr>
        <w:t>Обучающийся получит возможность научиться: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понимать значение компьютера для получения информации;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lastRenderedPageBreak/>
        <w:t></w:t>
      </w:r>
      <w:r>
        <w:rPr>
          <w:rFonts w:ascii="Wingdings" w:hAnsi="Wingdings" w:cs="Wingdings"/>
          <w:sz w:val="24"/>
          <w:szCs w:val="24"/>
        </w:rPr>
        <w:t></w:t>
      </w:r>
      <w:r>
        <w:rPr>
          <w:rFonts w:ascii="Times New Roman" w:hAnsi="Times New Roman" w:cs="Times New Roman"/>
          <w:sz w:val="24"/>
          <w:szCs w:val="24"/>
        </w:rPr>
        <w:t>различать и использовать информацию, представленную в различных формах;</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наблюдать за действиями взрослых при работе на компьютере и принимать посильное участие в поиске информации;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соблюдать правила работы на компьютере;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находить информацию по заданной теме на основе текста и иллюстраций учебника.</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Проектная деятельность</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составлять план работы на основе слайдов, предложенных в учебнике;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распределять обязанности в соответствии с заданными условиями при работе в паре.</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получит возможность научиться: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первоначальным навыкам работы над проектом под руководством учителя;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ставить цели, распределять роли при выполнении изделия, проводить оценку качества выполнения изделия;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развивать навыки работы в коллективе, умения работать в паре;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применять на практике правила сотрудничества в коллективной деятельности.</w:t>
      </w: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МЕТАПРЕДМЕТНЫЕ РЕЗУЛЬТАТЫ</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Регулятивные</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понимать смысл инструкции учителя и принимать учебную задачу;</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соотносить предлагаемый в учебнике слайдовый план выполнения изделия с текстовым планом;</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составлять план выполнения работы на основе представленных в учебнике слайдов и проговаривать вслух последовательность выполняемых действий;</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осуществлять действия по образцу и заданному правилу;</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контролировать свою деятельность при выполнении изделия на основе слайдового плана;</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оценивать совместно с учителем результат своих действий на основе заданных в учебнике критериев и рубрики «Вопросы юного технолога» и корректировать их.</w:t>
      </w:r>
    </w:p>
    <w:p w:rsidR="00A97191" w:rsidRDefault="00A97191" w:rsidP="00A97191">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Обучающийся получит возможность научиться: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работать над проектом под руководством учителя и с помощью рубрики «Вопросы юного технолога»: ставить цель, обсуждать и составлять план, распределять роли, проводить самооценку;</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воспринимать оценку своей работы, данную учителем и товарищами.</w:t>
      </w:r>
    </w:p>
    <w:p w:rsidR="00A97191" w:rsidRDefault="00A97191" w:rsidP="00A97191">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Познавательные</w:t>
      </w:r>
    </w:p>
    <w:p w:rsidR="00A97191" w:rsidRDefault="00A97191" w:rsidP="00A97191">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Обучающийся научится: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находить и выделять под руководством учителя необходимую информацию из текстов и иллюстраций;</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знаково-символическую и навигационную системы учебника;</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выстраивать ответ в соответствии с заданным вопросом;</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высказывать суждения; обосновывать свой выбор</w:t>
      </w:r>
      <w:r>
        <w:rPr>
          <w:rFonts w:ascii="Times New Roman,BoldItalic" w:hAnsi="Times New Roman,BoldItalic" w:cs="Times New Roman,BoldItalic"/>
          <w:sz w:val="20"/>
          <w:szCs w:val="20"/>
        </w:rPr>
        <w:t xml:space="preserve"> </w:t>
      </w: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проводить анализ изделий и реальных объектов по заданным критериям,</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выделять существенные признаки;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сравнивать, классифицировать под руководством учителя реальные объекты и изделия по заданным критериям.</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получит возможность научиться: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lastRenderedPageBreak/>
        <w:t></w:t>
      </w:r>
      <w:r>
        <w:rPr>
          <w:rFonts w:ascii="Wingdings" w:hAnsi="Wingdings" w:cs="Wingdings"/>
          <w:sz w:val="24"/>
          <w:szCs w:val="24"/>
        </w:rPr>
        <w:t></w:t>
      </w:r>
      <w:r>
        <w:rPr>
          <w:rFonts w:ascii="Times New Roman" w:hAnsi="Times New Roman" w:cs="Times New Roman"/>
          <w:sz w:val="24"/>
          <w:szCs w:val="24"/>
        </w:rPr>
        <w:t>использовать при ответе информацию из таблиц и схем, представленных учебнике;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выделять информацию из текстов учебника;</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полученную информацию для принятия несложн ых решений;</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использовать информацию, полученную из текстов учебника, в практической деятельности.</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Коммуникативные</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задавать вопросы и формулировать ответы при выполнении изделия;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слушать собеседника, уметь договариваться и принимать общее решение;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выполнять работу в паре, принимая предложенные правила взаимодействия;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выслушивать различные точки зрения и высказывать суждения о них.</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получит возможность научиться: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приводить аргументы и объяснять свой выбор;</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вести диалог на заданную тему;</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соглашаться с позицией другого ученика или возражать, приводя простейшие аргументы.</w:t>
      </w: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ЛИЧНОСТНЫЕ РЕЗУЛЬТАТЫ</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У обучающегося будет сформировано:</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положительное отношение к труду и профессиональной деятельности человека;</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бережное отношение к окружающему миру и результату деятельности человека;</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представление о причинах успеха и неуспеха в предметно –практической деятельности;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представление об основных критериях оценивания своей деятельности на основе заданных в учебнике критериев и рубрики «Вопрос</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юного технолога»;</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представление об этических нормах сотрудничества, взаимопомощи на основе анализа взаимодействия детей при изготовлении изделия;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представление об основных правилах и нормах поведения;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умение организовывать рабочее место и соблюдать правила безопасного использования инструментов и материалов для качественного выполнения изделия;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представление о значении проектной деятельности для выполнения изделия;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стремление использовать простейшие навыки самообслуживания (уборка комнаты; уход за мебелью, комнатными растениями).</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получит возможность для формирования: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внутренней позиции на уровне положительного отношения к школе;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этических норм (ответственности) на основе анализа взаимодействия учеников при изготовлении изделия;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эстетических чувств (красивого и не красивого, аккуратного и не аккуратного);</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потребности в творческой деятельности и развитии собственных интересов, склонностей и способностей.</w:t>
      </w: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p>
    <w:p w:rsidR="00C12DD6" w:rsidRDefault="00C12DD6" w:rsidP="00A97191">
      <w:pPr>
        <w:autoSpaceDE w:val="0"/>
        <w:autoSpaceDN w:val="0"/>
        <w:adjustRightInd w:val="0"/>
        <w:spacing w:after="0" w:line="240" w:lineRule="auto"/>
        <w:rPr>
          <w:rFonts w:ascii="Times New Roman,Bold" w:hAnsi="Times New Roman,Bold" w:cs="Times New Roman,Bold"/>
          <w:b/>
          <w:bCs/>
          <w:sz w:val="24"/>
          <w:szCs w:val="24"/>
        </w:rPr>
      </w:pPr>
    </w:p>
    <w:p w:rsidR="00C12DD6" w:rsidRDefault="00C12DD6" w:rsidP="00A97191">
      <w:pPr>
        <w:autoSpaceDE w:val="0"/>
        <w:autoSpaceDN w:val="0"/>
        <w:adjustRightInd w:val="0"/>
        <w:spacing w:after="0" w:line="240" w:lineRule="auto"/>
        <w:rPr>
          <w:rFonts w:ascii="Times New Roman,Bold" w:hAnsi="Times New Roman,Bold" w:cs="Times New Roman,Bold"/>
          <w:b/>
          <w:bCs/>
          <w:sz w:val="24"/>
          <w:szCs w:val="24"/>
        </w:rPr>
      </w:pPr>
    </w:p>
    <w:p w:rsidR="00C12DD6" w:rsidRDefault="00C12DD6" w:rsidP="00A97191">
      <w:pPr>
        <w:autoSpaceDE w:val="0"/>
        <w:autoSpaceDN w:val="0"/>
        <w:adjustRightInd w:val="0"/>
        <w:spacing w:after="0" w:line="240" w:lineRule="auto"/>
        <w:rPr>
          <w:rFonts w:ascii="Times New Roman,Bold" w:hAnsi="Times New Roman,Bold" w:cs="Times New Roman,Bold"/>
          <w:b/>
          <w:bCs/>
          <w:sz w:val="24"/>
          <w:szCs w:val="24"/>
        </w:rPr>
      </w:pPr>
    </w:p>
    <w:p w:rsidR="00C12DD6" w:rsidRDefault="00C12DD6" w:rsidP="00A97191">
      <w:pPr>
        <w:autoSpaceDE w:val="0"/>
        <w:autoSpaceDN w:val="0"/>
        <w:adjustRightInd w:val="0"/>
        <w:spacing w:after="0" w:line="240" w:lineRule="auto"/>
        <w:rPr>
          <w:rFonts w:ascii="Times New Roman,Bold" w:hAnsi="Times New Roman,Bold" w:cs="Times New Roman,Bold"/>
          <w:b/>
          <w:bCs/>
          <w:sz w:val="24"/>
          <w:szCs w:val="24"/>
        </w:rPr>
      </w:pPr>
    </w:p>
    <w:p w:rsidR="00C12DD6" w:rsidRDefault="00C12DD6" w:rsidP="00A97191">
      <w:pPr>
        <w:autoSpaceDE w:val="0"/>
        <w:autoSpaceDN w:val="0"/>
        <w:adjustRightInd w:val="0"/>
        <w:spacing w:after="0" w:line="240" w:lineRule="auto"/>
        <w:rPr>
          <w:rFonts w:ascii="Times New Roman,Bold" w:hAnsi="Times New Roman,Bold" w:cs="Times New Roman,Bold"/>
          <w:b/>
          <w:bCs/>
          <w:sz w:val="24"/>
          <w:szCs w:val="24"/>
        </w:rPr>
      </w:pP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Планируемые результаты.</w:t>
      </w: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2 класс.</w:t>
      </w: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Общекультурные и общетрудовые компетенции.</w:t>
      </w: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Основы культуры труда.</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воспринимать предметы материальной культуры как продукт творческой предметно преобразующей деятельности человека - создателя и хранителя этнокультурного наследия ( на примере народных традиционных ремесел России) в различных сферах на Земле, в Воздухе, на</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Воде, в Информационном пространстве ;</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называть основные виды профессиональной (ремесленнической) деятельности человека: гончар, пекарь, корзинщик, плотник, резчик по дереву и т.д.</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организовывать рабочее место с помощью учителя для работы с материалами: бумагой, пластичными материалами, природными материалами (крупами, яичной скорлупой, желудями, скорлупой от орехов, каштанами, ракушки), тканью, ниткам, фольгой;</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 инструментами: ножницами, стеки, швейной иглой, шилом;</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 инструментами: челнок, пяльцы (вышивание), нож (для разрезания), циркуль</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соблюдать правила безопасной работы с инструментами при выполнении изделия;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различать материалы и инструменты; определять необходимые материалы и инструменты в зависимости от вида работы;</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при помощи учителя проводить анализ простейших предметов быта по используемому материалу, назначению;</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объяснять значение понятия «технология», как процесс изготовления изделия на основе эффективного использования различных материалов.</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 научиться: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определять в своей деятельности элементы профессиональной деятельности человека;</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называть традиционные для своего края народные промыслы и ремесла;</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осмыслить значимость сохранения этнокультурного наследия России познакомиться с видами декоративно-прикладного искусства (хохломской росписью, Городецкой росписью, дымковской игрушкой), их особенностями, историей возникновения и развития, способом создания.</w:t>
      </w: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Технология ручной обработки материалов.</w:t>
      </w: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Элементы графической грамоты.</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узнавать и называть основные материалы и их свойства;</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узнавать и называть свойства материалов, изученных во 2 классе: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Бумага и картон: виды бумаги: копировальная, металлизированная, калькированная и их свойства (поверхность, использование);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использования различных видов бумаги; практическое применение кальки, копировальной и металлизированной бумаги.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выбирать и объяснять необходимый вид бумаги для выполнения изделия.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Текстильные и волокнистые материалы:</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структура и состав тканей; способ производства тканей (хлопковые и льняные ткани вырабатываются из волокон растительного происхождения; шерстяные производятся из шерстяного волокна, получаемого из шерсти животных;</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искусственные получают, используя химические вещества); производство и виды волокон (натуральные, синтетические);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способы соединения (сваливание, вязание и ткачество) и обработки волокон натурального происхождения;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Природные материалы зличать виды природных материалов: крупы (просо, гречка и т.д.), яичная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скорлупа (цельная и раздробленная на части), желуди, скорлупа от орехов,</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каштаны, листики, ракушки;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сравнивать природные материалы по их свойствам и способам использования.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Пластичные материалы сравнение свойств (цвет, состав, пластичность) и видов (тесто, пластилин, глина) пластичных материалов;</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знакомство с видами изделий из глины, использованием данного материала в жизнедеятельности человека; знакомство с видами рельефа: барельеф, горельеф, контррельеф; сравнение различных видов рельефа на практическом уровне;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экономно расходовать используемые материалы при выполнении;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выбирать материалы в соответствии с заданными критериями;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простейшие эскизы и наброски;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изготавливать простейшие изделия (плоские и объемные) по слайдовому плану, эскизам;</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разметку материала, с помощью циркуля, по линейке, через копировальную, калькированную бумагу, помощью шаблонов, на глаз.</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разметку на ткани мягким карандашом, кусочком мыла или мела, при помощи шаблона на ткани.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разметку симметричных деталей;</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оформлять изделия по собственному замыслу на основе предложенного образца;</w:t>
      </w:r>
    </w:p>
    <w:p w:rsidR="00A97191" w:rsidRP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узнавать, называть, выполнять и выбирать технологические приемы ручной обработки материалов в зависимости от их свойств</w:t>
      </w:r>
      <w:r>
        <w:rPr>
          <w:rFonts w:ascii="Times New Roman" w:hAnsi="Times New Roman" w:cs="Times New Roman"/>
          <w:i/>
          <w:iCs/>
          <w:sz w:val="24"/>
          <w:szCs w:val="24"/>
        </w:rPr>
        <w:t>:</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Бумага и картон.</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приемы работы с калькой, копировальной и металлизированной бумагой; выполнять различные виды орнамента, (геометрический, растительный, зооморфный, комбинированный); выбирать вид бумаги в зависимости от выполняемого изделия (под руководством учителя);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осваивают новую технологию выполнение изделия на основе папье-маше.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Ткани и нитки приемы работы с нитками (наматывание); различать виды ниток, сравнивая их свойств (цвет, толщина); выбирать нитки в зависимости от выполняемых работ и назначения; научаться выполнять виды швов: стачные и украшающие, ручные и машинные, шов</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«через край», «тамбурный шов»; освоить новые технологические приемы:</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моделирование на основе выполнения аппликации из ткани народных костюмов;</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конструирование игрушек на основе помпона по собственному замыслу;</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«изонить»;</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украшение изделия новыми отделочными материалами: тесьмой, блестками;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плетения в три нитки;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Природные материалы осваивают технологию выполнения мозаики: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из крупы,</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из яичной скорлупы (кракле),</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создавать композиции на основе целой яичной скорлупы, оформлять изделия из природных материалов при помощи фломастеров, красок и цветной бумаги.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Пластичные материалы используют прием смешивания пластилина для получения новых оттенков;</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осваивают технологию выполнения объемных изделий - лепки из соленого теста, конструирования из пластичных материалов;</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осваивают прием лепки мелких деталей приѐмом вытягиванием.</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Растения, уход за растениями уметь выращивать лук на перо по заданной технологии; проводить долгосрочный опыт по выращиванию растений, наблюдать и фиксировать результаты; использовать правила ухода за комнатными растениями, используя инструменты и приспособления, необходимые для ухода за комнатными растениями.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Первоначальные сведения о графическом изображении в технике и технологии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использовать инструменты, необходимые при вычерчивании, рисовании заготовок (карандаш, резинка, линейка, циркуль);</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чертить прямые линии по линейке и намеченным точкам;</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вычерчивать окружность при помощи циркуля по заданному радиусу.</w:t>
      </w:r>
    </w:p>
    <w:p w:rsidR="00A97191" w:rsidRPr="00A97191" w:rsidRDefault="00A97191" w:rsidP="00A97191">
      <w:pPr>
        <w:autoSpaceDE w:val="0"/>
        <w:autoSpaceDN w:val="0"/>
        <w:adjustRightInd w:val="0"/>
        <w:spacing w:after="0" w:line="240" w:lineRule="auto"/>
        <w:rPr>
          <w:rFonts w:ascii="Times New Roman" w:hAnsi="Times New Roman" w:cs="Times New Roman"/>
          <w:i/>
          <w:iCs/>
          <w:sz w:val="24"/>
          <w:szCs w:val="24"/>
        </w:rPr>
      </w:pPr>
      <w:r>
        <w:rPr>
          <w:rFonts w:ascii="Courier New" w:hAnsi="Courier New" w:cs="Courier New"/>
          <w:sz w:val="24"/>
          <w:szCs w:val="24"/>
        </w:rPr>
        <w:t xml:space="preserve">o </w:t>
      </w:r>
      <w:r>
        <w:rPr>
          <w:rFonts w:ascii="Times New Roman" w:hAnsi="Times New Roman" w:cs="Times New Roman"/>
          <w:sz w:val="24"/>
          <w:szCs w:val="24"/>
        </w:rPr>
        <w:t>применять приемы безопасной работы с инструментами</w:t>
      </w:r>
      <w:r>
        <w:rPr>
          <w:rFonts w:ascii="Times New Roman" w:hAnsi="Times New Roman" w:cs="Times New Roman"/>
          <w:i/>
          <w:iCs/>
          <w:sz w:val="24"/>
          <w:szCs w:val="24"/>
        </w:rPr>
        <w:t xml:space="preserve">: </w:t>
      </w:r>
      <w:r>
        <w:rPr>
          <w:rFonts w:ascii="Times New Roman" w:hAnsi="Times New Roman" w:cs="Times New Roman"/>
          <w:sz w:val="24"/>
          <w:szCs w:val="24"/>
        </w:rPr>
        <w:t>использовать правила и способы работы с шилом, швейной иглой,</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булавками, наперстком, ножницами,: челноком, пяльцами (вышивание), ножом (разрезания), циркулем, гаечным и накидным ключами;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использовать правила безопасной работы при работе с яичной скорлупой, металлизированной бумагой; осуществлять раскрой ножницами по криволинейному и прямолинейному контуру, разрыванием пальцами, ножом по фальцлинейке;</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получит возможность</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комбинировать различные технологии при выполнении одного изделия;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изготавливать простейшие изделия (плоские и объемные) по готовому образцу;</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комбинировать различные технологии при выполнении одного изделия;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осмыслить возможности использования одной технологии для изготовления разных изделий;</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осмыслить значение инструментов и приспособлений в практической работе, профессиях быту и профессиональной деятельности;</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оформлять изделия по собственному замыслу;</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выбирать и заменять материалы и инструменты при выполнении изделий;</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подбирать материал наиболее подходящий для выполнения изделия.</w:t>
      </w: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p>
    <w:p w:rsidR="00A97191" w:rsidRDefault="00A97191" w:rsidP="00A9719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Конструирование и моделирование</w:t>
      </w:r>
    </w:p>
    <w:p w:rsidR="00A97191" w:rsidRDefault="00A97191" w:rsidP="00A9719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выделять детали конструкции, называть их форму и определять способ соединения;</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анализировать конструкцию изделия по рисунк</w:t>
      </w:r>
      <w:r w:rsidR="00751499">
        <w:rPr>
          <w:rFonts w:ascii="Times New Roman" w:hAnsi="Times New Roman" w:cs="Times New Roman"/>
          <w:sz w:val="24"/>
          <w:szCs w:val="24"/>
        </w:rPr>
        <w:t xml:space="preserve">у, фотографии, схеме и готовому </w:t>
      </w:r>
      <w:r>
        <w:rPr>
          <w:rFonts w:ascii="Times New Roman" w:hAnsi="Times New Roman" w:cs="Times New Roman"/>
          <w:sz w:val="24"/>
          <w:szCs w:val="24"/>
        </w:rPr>
        <w:t>образцу;</w:t>
      </w:r>
    </w:p>
    <w:p w:rsidR="00A97191" w:rsidRDefault="00A97191" w:rsidP="00A9719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 xml:space="preserve">изменять детали конструкции изделия для создания раз </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изменять детали конструкции изделия для создания разных вариантов изделии;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анализировать текстовый и слайдовый план изготовления изделия;</w:t>
      </w:r>
    </w:p>
    <w:p w:rsidR="00751499" w:rsidRDefault="00751499" w:rsidP="00751499">
      <w:pPr>
        <w:autoSpaceDE w:val="0"/>
        <w:autoSpaceDN w:val="0"/>
        <w:adjustRightInd w:val="0"/>
        <w:spacing w:after="0" w:line="240" w:lineRule="auto"/>
        <w:rPr>
          <w:rFonts w:ascii="Times New Roman" w:hAnsi="Times New Roman" w:cs="Times New Roman"/>
          <w:i/>
          <w:iCs/>
          <w:sz w:val="24"/>
          <w:szCs w:val="24"/>
        </w:rPr>
      </w:pPr>
      <w:r>
        <w:rPr>
          <w:rFonts w:ascii="Courier New" w:hAnsi="Courier New" w:cs="Courier New"/>
          <w:sz w:val="24"/>
          <w:szCs w:val="24"/>
        </w:rPr>
        <w:t xml:space="preserve">o </w:t>
      </w:r>
      <w:r>
        <w:rPr>
          <w:rFonts w:ascii="Times New Roman" w:hAnsi="Times New Roman" w:cs="Times New Roman"/>
          <w:sz w:val="24"/>
          <w:szCs w:val="24"/>
        </w:rPr>
        <w:t>изготавливать конструкцию по слайдовому плану или заданным условиям</w:t>
      </w:r>
      <w:r>
        <w:rPr>
          <w:rFonts w:ascii="Times New Roman" w:hAnsi="Times New Roman" w:cs="Times New Roman"/>
          <w:i/>
          <w:iCs/>
          <w:sz w:val="24"/>
          <w:szCs w:val="24"/>
        </w:rPr>
        <w:t>.</w:t>
      </w:r>
    </w:p>
    <w:p w:rsidR="00751499" w:rsidRDefault="00751499" w:rsidP="00751499">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получит возможность:</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изменять конструкцию изделия и способ соединения деталей;</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создавать собственную конструкцию изделия по заданному образцу.</w:t>
      </w:r>
    </w:p>
    <w:p w:rsidR="00751499" w:rsidRDefault="00751499" w:rsidP="00751499">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Практика работы на компьютере.</w:t>
      </w:r>
    </w:p>
    <w:p w:rsidR="00751499" w:rsidRDefault="00751499" w:rsidP="00751499">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понимать информацию, представленную в учебнике в разных формах;</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lastRenderedPageBreak/>
        <w:t xml:space="preserve">o </w:t>
      </w:r>
      <w:r>
        <w:rPr>
          <w:rFonts w:ascii="Times New Roman" w:hAnsi="Times New Roman" w:cs="Times New Roman"/>
          <w:sz w:val="24"/>
          <w:szCs w:val="24"/>
        </w:rPr>
        <w:t>воспринимать книгу как источник информации;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наблюдать и соотносить разные информационные объекты в учебнике (текст,</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иллюстративный материал, текстовый план, слайдовый план) и делать простейшие выводы;</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простейшие преобразования информации (переводить текстовую информацию в табличную форму;</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заполнять технологическую карту по заданному образцу и/или под руководством учителя;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осуществлять поиск информации в интернете под руководством взрослого</w:t>
      </w:r>
    </w:p>
    <w:p w:rsidR="00751499" w:rsidRDefault="00751499" w:rsidP="00751499">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получит возможность:</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понимать значение использования компьютера для получения информации;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осуществлять поиск информации на компьютере под наблюдением взрослого;</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соблюдать правила работы на компьютере и его использования и бережно относиться к технике;</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набирать и оформлять небольшие по объему тексты;</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отбирать информацию по заданной теме на основе текста и иллюстраций учебника.</w:t>
      </w:r>
    </w:p>
    <w:p w:rsidR="00751499" w:rsidRDefault="00751499" w:rsidP="00751499">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Проектная деятельность.</w:t>
      </w:r>
    </w:p>
    <w:p w:rsidR="00751499" w:rsidRDefault="00751499" w:rsidP="00751499">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восстанавливать и/ или составлять план последовательности выполнения изделия по заданному слайдовому и/или текстовому плану;</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проводить сравнение последовательности выполнения разных изделий и находить общие закономерности в их изготовлении;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выделять этапы проектной деятельности;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определять задачи каждого этапа проектной деятельности под руководством учителя;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распределять роли при выполнении изделия под руководством учителя;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проводить оценку качества выполнения изделия по заданным критериям;</w:t>
      </w:r>
    </w:p>
    <w:p w:rsidR="00751499" w:rsidRDefault="00751499" w:rsidP="00751499">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получит возможность:</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определять задачи каждого этапа проектной деятельности;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ставить цели, самостоятельно распределять роли при выполнении изделия, проводить оценку качества выполнения изделия;</w:t>
      </w:r>
    </w:p>
    <w:p w:rsidR="00751499" w:rsidRP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развивать навыки работы в коллективе, умения работать в паре; применять на практике правила сотрудничества в коллективной деятельности</w:t>
      </w:r>
      <w:r>
        <w:rPr>
          <w:rFonts w:ascii="Times New Roman" w:hAnsi="Times New Roman" w:cs="Times New Roman"/>
          <w:i/>
          <w:iCs/>
          <w:sz w:val="24"/>
          <w:szCs w:val="24"/>
        </w:rPr>
        <w:t>.</w:t>
      </w:r>
    </w:p>
    <w:p w:rsidR="00751499" w:rsidRDefault="00751499" w:rsidP="00751499">
      <w:pPr>
        <w:autoSpaceDE w:val="0"/>
        <w:autoSpaceDN w:val="0"/>
        <w:adjustRightInd w:val="0"/>
        <w:spacing w:after="0" w:line="240" w:lineRule="auto"/>
        <w:rPr>
          <w:rFonts w:ascii="Times New Roman,Bold" w:hAnsi="Times New Roman,Bold" w:cs="Times New Roman,Bold"/>
          <w:b/>
          <w:bCs/>
          <w:sz w:val="24"/>
          <w:szCs w:val="24"/>
        </w:rPr>
      </w:pPr>
    </w:p>
    <w:p w:rsidR="00751499" w:rsidRDefault="00751499" w:rsidP="00751499">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Личностные результаты:</w:t>
      </w:r>
    </w:p>
    <w:p w:rsidR="00751499" w:rsidRDefault="00751499" w:rsidP="00751499">
      <w:pPr>
        <w:autoSpaceDE w:val="0"/>
        <w:autoSpaceDN w:val="0"/>
        <w:adjustRightInd w:val="0"/>
        <w:spacing w:after="0" w:line="240" w:lineRule="auto"/>
        <w:rPr>
          <w:rFonts w:ascii="Courier New" w:hAnsi="Courier New" w:cs="Courier New"/>
          <w:sz w:val="20"/>
          <w:szCs w:val="20"/>
        </w:rPr>
      </w:pPr>
      <w:r>
        <w:rPr>
          <w:rFonts w:ascii="Times New Roman,BoldItalic" w:hAnsi="Times New Roman,BoldItalic" w:cs="Times New Roman,BoldItalic"/>
          <w:b/>
          <w:bCs/>
          <w:i/>
          <w:iCs/>
          <w:sz w:val="24"/>
          <w:szCs w:val="24"/>
        </w:rPr>
        <w:t>У обучающегося будут сформированы</w:t>
      </w:r>
      <w:r>
        <w:rPr>
          <w:rFonts w:ascii="Times New Roman" w:hAnsi="Times New Roman" w:cs="Times New Roman"/>
          <w:b/>
          <w:bCs/>
          <w:sz w:val="24"/>
          <w:szCs w:val="24"/>
        </w:rPr>
        <w:t>:</w:t>
      </w:r>
      <w:r>
        <w:rPr>
          <w:rFonts w:ascii="Courier New" w:hAnsi="Courier New" w:cs="Courier New"/>
          <w:sz w:val="20"/>
          <w:szCs w:val="20"/>
        </w:rPr>
        <w:t xml:space="preserve"> </w:t>
      </w:r>
    </w:p>
    <w:p w:rsidR="00751499" w:rsidRP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положительное отношение к труду и профессиональной деятельности человека, как создателя и хранителя этнокультурного наследия</w:t>
      </w:r>
      <w:r>
        <w:rPr>
          <w:rFonts w:ascii="Times New Roman" w:hAnsi="Times New Roman" w:cs="Times New Roman"/>
          <w:i/>
          <w:iCs/>
          <w:sz w:val="24"/>
          <w:szCs w:val="24"/>
        </w:rPr>
        <w:t>;</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ценностное и бережное отношение к окружающему миру и результату деятельности человека и культурно историческому наследию;</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интерес к поисково-исследовательской деятельности, предлагаемой в заданиях учебника;</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представление о причинах успеха и неуспеха в предметно-практической деятельности;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основные критерии оценивания деятельности других учеников на основе заданных в учебнике критериев и ответов на «Вопросы юного технолога»;</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этические нормы (сотрудничества, взаимопомощи, ответственности) при изготовлении изделия, работе в паре и выполнении проекта;</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потребность соблюдать правила безопасно</w:t>
      </w:r>
      <w:r w:rsidR="00A339ED">
        <w:rPr>
          <w:rFonts w:ascii="Times New Roman" w:hAnsi="Times New Roman" w:cs="Times New Roman"/>
          <w:sz w:val="24"/>
          <w:szCs w:val="24"/>
        </w:rPr>
        <w:t xml:space="preserve">го использования инструментов и </w:t>
      </w:r>
      <w:r>
        <w:rPr>
          <w:rFonts w:ascii="Times New Roman" w:hAnsi="Times New Roman" w:cs="Times New Roman"/>
          <w:sz w:val="24"/>
          <w:szCs w:val="24"/>
        </w:rPr>
        <w:t>материалов для качественного выполнения изделия;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представления о значении проектной деятельности.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интерес к конструктивной деятельности;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простейшие навыки самообслуживания (уход за одеждой, ремонт одежды);</w:t>
      </w:r>
    </w:p>
    <w:p w:rsidR="00751499" w:rsidRDefault="00751499" w:rsidP="00751499">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lastRenderedPageBreak/>
        <w:t>Обучающиеся получат возможность для формирования: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внутренней позиции школьника на уровне поло</w:t>
      </w:r>
      <w:r w:rsidR="00A339ED">
        <w:rPr>
          <w:rFonts w:ascii="Times New Roman" w:hAnsi="Times New Roman" w:cs="Times New Roman"/>
          <w:sz w:val="24"/>
          <w:szCs w:val="24"/>
        </w:rPr>
        <w:t xml:space="preserve">жительного отношения к трудовой </w:t>
      </w:r>
      <w:r>
        <w:rPr>
          <w:rFonts w:ascii="Times New Roman" w:hAnsi="Times New Roman" w:cs="Times New Roman"/>
          <w:sz w:val="24"/>
          <w:szCs w:val="24"/>
        </w:rPr>
        <w:t>деятельности;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этических норм (долга) на основе анал</w:t>
      </w:r>
      <w:r w:rsidR="00A339ED">
        <w:rPr>
          <w:rFonts w:ascii="Times New Roman" w:hAnsi="Times New Roman" w:cs="Times New Roman"/>
          <w:sz w:val="24"/>
          <w:szCs w:val="24"/>
        </w:rPr>
        <w:t xml:space="preserve">иза взаимодействия учеников при </w:t>
      </w:r>
      <w:r>
        <w:rPr>
          <w:rFonts w:ascii="Times New Roman" w:hAnsi="Times New Roman" w:cs="Times New Roman"/>
          <w:sz w:val="24"/>
          <w:szCs w:val="24"/>
        </w:rPr>
        <w:t>изготовлении изделия;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ценности коллективного труда в процессе создания изделия и реализации проекта;</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способность оценивать свою деятельность, определяя по заданным критериям еѐ</w:t>
      </w:r>
      <w:r w:rsidR="00A339ED">
        <w:rPr>
          <w:rFonts w:ascii="Times New Roman" w:hAnsi="Times New Roman" w:cs="Times New Roman"/>
          <w:sz w:val="24"/>
          <w:szCs w:val="24"/>
        </w:rPr>
        <w:t xml:space="preserve"> </w:t>
      </w:r>
      <w:r>
        <w:rPr>
          <w:rFonts w:ascii="Times New Roman" w:hAnsi="Times New Roman" w:cs="Times New Roman"/>
          <w:sz w:val="24"/>
          <w:szCs w:val="24"/>
        </w:rPr>
        <w:t>успешность или не</w:t>
      </w:r>
      <w:r w:rsidR="00A339ED">
        <w:rPr>
          <w:rFonts w:ascii="Times New Roman" w:hAnsi="Times New Roman" w:cs="Times New Roman"/>
          <w:sz w:val="24"/>
          <w:szCs w:val="24"/>
        </w:rPr>
        <w:t xml:space="preserve"> </w:t>
      </w:r>
      <w:r>
        <w:rPr>
          <w:rFonts w:ascii="Times New Roman" w:hAnsi="Times New Roman" w:cs="Times New Roman"/>
          <w:sz w:val="24"/>
          <w:szCs w:val="24"/>
        </w:rPr>
        <w:t>успешность;</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представление о себе как о гражданине России;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бережного и уважительного отношения к культурн</w:t>
      </w:r>
      <w:r w:rsidR="00A339ED">
        <w:rPr>
          <w:rFonts w:ascii="Times New Roman" w:hAnsi="Times New Roman" w:cs="Times New Roman"/>
          <w:sz w:val="24"/>
          <w:szCs w:val="24"/>
        </w:rPr>
        <w:t xml:space="preserve">о-историческому наследию страны </w:t>
      </w:r>
      <w:r>
        <w:rPr>
          <w:rFonts w:ascii="Times New Roman" w:hAnsi="Times New Roman" w:cs="Times New Roman"/>
          <w:sz w:val="24"/>
          <w:szCs w:val="24"/>
        </w:rPr>
        <w:t>и родного края;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уважительного отношения к людям и результатам их трудовой деятельности.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эстетических чувств (прекрасного и безобразного);</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потребность в творческой деятельности;</w:t>
      </w:r>
    </w:p>
    <w:p w:rsidR="00A339ED" w:rsidRDefault="00A339ED" w:rsidP="00751499">
      <w:pPr>
        <w:autoSpaceDE w:val="0"/>
        <w:autoSpaceDN w:val="0"/>
        <w:adjustRightInd w:val="0"/>
        <w:spacing w:after="0" w:line="240" w:lineRule="auto"/>
        <w:rPr>
          <w:rFonts w:ascii="Times New Roman,Bold" w:hAnsi="Times New Roman,Bold" w:cs="Times New Roman,Bold"/>
          <w:b/>
          <w:bCs/>
          <w:sz w:val="24"/>
          <w:szCs w:val="24"/>
        </w:rPr>
      </w:pPr>
    </w:p>
    <w:p w:rsidR="00751499" w:rsidRDefault="00751499" w:rsidP="00751499">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Метапредметные результаты</w:t>
      </w:r>
    </w:p>
    <w:p w:rsidR="00751499" w:rsidRDefault="00751499" w:rsidP="00751499">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Регулятивные</w:t>
      </w:r>
    </w:p>
    <w:p w:rsidR="00751499" w:rsidRDefault="00751499" w:rsidP="00751499">
      <w:pPr>
        <w:autoSpaceDE w:val="0"/>
        <w:autoSpaceDN w:val="0"/>
        <w:adjustRightInd w:val="0"/>
        <w:spacing w:after="0" w:line="240" w:lineRule="auto"/>
        <w:rPr>
          <w:rFonts w:ascii="Times New Roman" w:hAnsi="Times New Roman" w:cs="Times New Roman"/>
          <w:b/>
          <w:bCs/>
          <w:sz w:val="24"/>
          <w:szCs w:val="24"/>
        </w:rPr>
      </w:pPr>
      <w:r>
        <w:rPr>
          <w:rFonts w:ascii="Times New Roman,BoldItalic" w:hAnsi="Times New Roman,BoldItalic" w:cs="Times New Roman,BoldItalic"/>
          <w:b/>
          <w:bCs/>
          <w:i/>
          <w:iCs/>
          <w:sz w:val="24"/>
          <w:szCs w:val="24"/>
        </w:rPr>
        <w:t>У обучающегося будут сформированы</w:t>
      </w:r>
      <w:r>
        <w:rPr>
          <w:rFonts w:ascii="Times New Roman" w:hAnsi="Times New Roman" w:cs="Times New Roman"/>
          <w:b/>
          <w:bCs/>
          <w:sz w:val="24"/>
          <w:szCs w:val="24"/>
        </w:rPr>
        <w:t>:</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принимать и сохранять учебную задачу при выполнении изделия;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дополнять слайдовый и /или текстовый план выпол</w:t>
      </w:r>
      <w:r w:rsidR="00A339ED">
        <w:rPr>
          <w:rFonts w:ascii="Times New Roman" w:hAnsi="Times New Roman" w:cs="Times New Roman"/>
          <w:sz w:val="24"/>
          <w:szCs w:val="24"/>
        </w:rPr>
        <w:t xml:space="preserve">нения изделия, предложенный в </w:t>
      </w:r>
      <w:r>
        <w:rPr>
          <w:rFonts w:ascii="Times New Roman" w:hAnsi="Times New Roman" w:cs="Times New Roman"/>
          <w:sz w:val="24"/>
          <w:szCs w:val="24"/>
        </w:rPr>
        <w:t>учебнике недостающими или промежуточными этапами под руководством учителя;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изменять план выполнения работы при изменении конструкции или материалов;</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проводить рефлексию своих действий по выполнению изделия при помощи учителя;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осуществлять действия по заданному правилу и собственному плану;</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контролировать свою деятельность при выполнен</w:t>
      </w:r>
      <w:r w:rsidR="00A339ED">
        <w:rPr>
          <w:rFonts w:ascii="Times New Roman" w:hAnsi="Times New Roman" w:cs="Times New Roman"/>
          <w:sz w:val="24"/>
          <w:szCs w:val="24"/>
        </w:rPr>
        <w:t xml:space="preserve">ии изделия на основе текстового </w:t>
      </w:r>
      <w:r>
        <w:rPr>
          <w:rFonts w:ascii="Times New Roman" w:hAnsi="Times New Roman" w:cs="Times New Roman"/>
          <w:sz w:val="24"/>
          <w:szCs w:val="24"/>
        </w:rPr>
        <w:t>плана;</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проводить оценку своих действий на основе заданных в учебнике критериев 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«Вопросов юного технолога» и корректировать их.</w:t>
      </w:r>
    </w:p>
    <w:p w:rsidR="00A339ED" w:rsidRDefault="00A339ED" w:rsidP="00751499">
      <w:pPr>
        <w:autoSpaceDE w:val="0"/>
        <w:autoSpaceDN w:val="0"/>
        <w:adjustRightInd w:val="0"/>
        <w:spacing w:after="0" w:line="240" w:lineRule="auto"/>
        <w:rPr>
          <w:rFonts w:ascii="Times New Roman,BoldItalic" w:hAnsi="Times New Roman,BoldItalic" w:cs="Times New Roman,BoldItalic"/>
          <w:b/>
          <w:bCs/>
          <w:i/>
          <w:iCs/>
          <w:sz w:val="24"/>
          <w:szCs w:val="24"/>
        </w:rPr>
      </w:pPr>
    </w:p>
    <w:p w:rsidR="00751499" w:rsidRDefault="00751499" w:rsidP="00751499">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 для формирования:</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работать над проектом под руководством учите</w:t>
      </w:r>
      <w:r w:rsidR="00A339ED">
        <w:rPr>
          <w:rFonts w:ascii="Times New Roman" w:hAnsi="Times New Roman" w:cs="Times New Roman"/>
          <w:sz w:val="24"/>
          <w:szCs w:val="24"/>
        </w:rPr>
        <w:t xml:space="preserve">ля и с помощью рубрики «Вопросы </w:t>
      </w:r>
      <w:r>
        <w:rPr>
          <w:rFonts w:ascii="Times New Roman" w:hAnsi="Times New Roman" w:cs="Times New Roman"/>
          <w:sz w:val="24"/>
          <w:szCs w:val="24"/>
        </w:rPr>
        <w:t xml:space="preserve">юного технолога»: ставить цель; составлять план, определяя </w:t>
      </w:r>
      <w:r w:rsidR="00A339ED">
        <w:rPr>
          <w:rFonts w:ascii="Times New Roman" w:hAnsi="Times New Roman" w:cs="Times New Roman"/>
          <w:sz w:val="24"/>
          <w:szCs w:val="24"/>
        </w:rPr>
        <w:t xml:space="preserve">задачи каждого этапа работы над </w:t>
      </w:r>
      <w:r>
        <w:rPr>
          <w:rFonts w:ascii="Times New Roman" w:hAnsi="Times New Roman" w:cs="Times New Roman"/>
          <w:sz w:val="24"/>
          <w:szCs w:val="24"/>
        </w:rPr>
        <w:t>изделием, распределять роли;</w:t>
      </w:r>
    </w:p>
    <w:p w:rsidR="00751499" w:rsidRDefault="00751499" w:rsidP="00751499">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проводить самооценку; обсуждать и изменять план работы в зависимости от условий;</w:t>
      </w:r>
    </w:p>
    <w:p w:rsidR="00751499" w:rsidRDefault="00751499" w:rsidP="00751499">
      <w:pPr>
        <w:autoSpaceDE w:val="0"/>
        <w:autoSpaceDN w:val="0"/>
        <w:adjustRightInd w:val="0"/>
        <w:spacing w:after="0" w:line="240" w:lineRule="auto"/>
        <w:rPr>
          <w:rFonts w:ascii="Times New Roman" w:hAnsi="Times New Roman" w:cs="Times New Roman"/>
          <w:sz w:val="20"/>
          <w:szCs w:val="20"/>
        </w:rPr>
      </w:pPr>
      <w:r>
        <w:rPr>
          <w:rFonts w:ascii="Courier New" w:hAnsi="Courier New" w:cs="Courier New"/>
          <w:sz w:val="24"/>
          <w:szCs w:val="24"/>
        </w:rPr>
        <w:t xml:space="preserve">o </w:t>
      </w:r>
      <w:r>
        <w:rPr>
          <w:rFonts w:ascii="Times New Roman" w:hAnsi="Times New Roman" w:cs="Times New Roman"/>
          <w:sz w:val="24"/>
          <w:szCs w:val="24"/>
        </w:rPr>
        <w:t>выделять познавательную задачу из практического задания;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воспринимать оценку своей работы данную учителем и товарищами и вносить изменения в свои действия;</w:t>
      </w:r>
    </w:p>
    <w:p w:rsidR="00A339ED" w:rsidRDefault="00A339ED" w:rsidP="00A339ED">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Познавательные</w:t>
      </w:r>
    </w:p>
    <w:p w:rsidR="00A339ED" w:rsidRDefault="00A339ED" w:rsidP="00A339ED">
      <w:pPr>
        <w:autoSpaceDE w:val="0"/>
        <w:autoSpaceDN w:val="0"/>
        <w:adjustRightInd w:val="0"/>
        <w:spacing w:after="0" w:line="240" w:lineRule="auto"/>
        <w:rPr>
          <w:rFonts w:ascii="Times New Roman" w:hAnsi="Times New Roman" w:cs="Times New Roman"/>
          <w:b/>
          <w:bCs/>
          <w:sz w:val="24"/>
          <w:szCs w:val="24"/>
        </w:rPr>
      </w:pPr>
      <w:r>
        <w:rPr>
          <w:rFonts w:ascii="Times New Roman,BoldItalic" w:hAnsi="Times New Roman,BoldItalic" w:cs="Times New Roman,BoldItalic"/>
          <w:b/>
          <w:bCs/>
          <w:i/>
          <w:iCs/>
          <w:sz w:val="24"/>
          <w:szCs w:val="24"/>
        </w:rPr>
        <w:t>У обучающегося будут сформированы</w:t>
      </w:r>
      <w:r>
        <w:rPr>
          <w:rFonts w:ascii="Times New Roman" w:hAnsi="Times New Roman" w:cs="Times New Roman"/>
          <w:b/>
          <w:bCs/>
          <w:sz w:val="24"/>
          <w:szCs w:val="24"/>
        </w:rPr>
        <w:t>:</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находить и выделять необходимую информацию из текстов и иллюстраций;</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высказывать рассуждения, обосновывать и доказывать свой выбор, пользуясь материалами учебника,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проводить защиту проекта по заданному плану;</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использовать знаки, символы, схемы для заполнения технологической карты и работе с материалами учебника;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проводить анализ изделий и определять или дополнять последовательность их выполнения под руководством учителя;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lastRenderedPageBreak/>
        <w:t xml:space="preserve">o </w:t>
      </w:r>
      <w:r>
        <w:rPr>
          <w:rFonts w:ascii="Times New Roman" w:hAnsi="Times New Roman" w:cs="Times New Roman"/>
          <w:sz w:val="24"/>
          <w:szCs w:val="24"/>
        </w:rPr>
        <w:t>анализировать, сравнивать, классифицировать и обобщать реальные объекты и изделия;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находить закономерности, устанавливать причинно-следственные связи между реальными объектами и явлениями под руководством учителя;</w:t>
      </w:r>
    </w:p>
    <w:p w:rsidR="00A339ED" w:rsidRDefault="00A339ED" w:rsidP="00A339ED">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 для формирования: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создавать небольшие устные сообщения, используя материалы учебника, собственные знания и опыт;</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выделять информацию из текстов и устных высказываний, переводить ее в различные знаково-символические системы, выделять учебные и познавательные задачи;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проводить сравнение предметов, явлений и изделий по самостоятельно предложенным критериям;</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находить информацию по заданным основаниям и собственным интересам и потребностям;</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читать и работать с текстами с целью использования информации в практической деятельности.</w:t>
      </w:r>
    </w:p>
    <w:p w:rsidR="00A339ED" w:rsidRDefault="00A339ED" w:rsidP="00A339ED">
      <w:pPr>
        <w:autoSpaceDE w:val="0"/>
        <w:autoSpaceDN w:val="0"/>
        <w:adjustRightInd w:val="0"/>
        <w:spacing w:after="0" w:line="240" w:lineRule="auto"/>
        <w:rPr>
          <w:rFonts w:ascii="Times New Roman,Bold" w:hAnsi="Times New Roman,Bold" w:cs="Times New Roman,Bold"/>
          <w:b/>
          <w:bCs/>
          <w:sz w:val="24"/>
          <w:szCs w:val="24"/>
        </w:rPr>
      </w:pPr>
    </w:p>
    <w:p w:rsidR="00A339ED" w:rsidRDefault="00A339ED" w:rsidP="00A339ED">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Коммуникативные</w:t>
      </w:r>
    </w:p>
    <w:p w:rsidR="00A339ED" w:rsidRDefault="00A339ED" w:rsidP="00A339ED">
      <w:pPr>
        <w:autoSpaceDE w:val="0"/>
        <w:autoSpaceDN w:val="0"/>
        <w:adjustRightInd w:val="0"/>
        <w:spacing w:after="0" w:line="240" w:lineRule="auto"/>
        <w:rPr>
          <w:rFonts w:ascii="Times New Roman" w:hAnsi="Times New Roman" w:cs="Times New Roman"/>
          <w:b/>
          <w:bCs/>
          <w:sz w:val="24"/>
          <w:szCs w:val="24"/>
        </w:rPr>
      </w:pPr>
      <w:r>
        <w:rPr>
          <w:rFonts w:ascii="Times New Roman,BoldItalic" w:hAnsi="Times New Roman,BoldItalic" w:cs="Times New Roman,BoldItalic"/>
          <w:b/>
          <w:bCs/>
          <w:i/>
          <w:iCs/>
          <w:sz w:val="24"/>
          <w:szCs w:val="24"/>
        </w:rPr>
        <w:t>У обучающегося будут сформированы</w:t>
      </w:r>
      <w:r>
        <w:rPr>
          <w:rFonts w:ascii="Times New Roman" w:hAnsi="Times New Roman" w:cs="Times New Roman"/>
          <w:b/>
          <w:bCs/>
          <w:sz w:val="24"/>
          <w:szCs w:val="24"/>
        </w:rPr>
        <w:t>:</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слушать собеседника, допускать возможность существования другого суждения, мнения;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уметь договариваться и приходить к общему решению, учитывая мнение партнера при работе в паре и над проектом;</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работу в паре: договариваться о правилах взаимодействия, общаться с партнером в соответствии с определёнными правилами;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формулировать высказывания, задавать вопросы адекватные ситуации и учебной задачи;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проявлять инициативу в ситуации общения.</w:t>
      </w:r>
    </w:p>
    <w:p w:rsidR="00A339ED" w:rsidRDefault="00A339ED" w:rsidP="00A339ED">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 для формирования: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воспринимать аргументы, приводимые собеседником;</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соотносить мнение партнера со своим, высказывать свою оценку,</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приводя аргументы «за» и «против»;</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учится договариваться, учитывая интересы партнера и свои;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вести диалог на заданную тему;</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использовать средства общения для решения простейших коммуникативных задач.</w:t>
      </w:r>
    </w:p>
    <w:p w:rsidR="00A339ED" w:rsidRDefault="00A339ED" w:rsidP="00A339ED">
      <w:pPr>
        <w:autoSpaceDE w:val="0"/>
        <w:autoSpaceDN w:val="0"/>
        <w:adjustRightInd w:val="0"/>
        <w:spacing w:after="0" w:line="240" w:lineRule="auto"/>
        <w:rPr>
          <w:rFonts w:ascii="Times New Roman,Bold" w:hAnsi="Times New Roman,Bold" w:cs="Times New Roman,Bold"/>
          <w:b/>
          <w:bCs/>
          <w:sz w:val="24"/>
          <w:szCs w:val="24"/>
        </w:rPr>
      </w:pPr>
    </w:p>
    <w:p w:rsidR="00A339ED" w:rsidRDefault="00A339ED" w:rsidP="00A339ED">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Планируемые результаты.</w:t>
      </w:r>
    </w:p>
    <w:p w:rsidR="00A339ED" w:rsidRDefault="00A339ED" w:rsidP="00A339ED">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3 класс.</w:t>
      </w:r>
    </w:p>
    <w:p w:rsidR="00A339ED" w:rsidRDefault="00A339ED" w:rsidP="00A339ED">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Общекультурные и общетрудовые компетенции.</w:t>
      </w:r>
    </w:p>
    <w:p w:rsidR="00A339ED" w:rsidRDefault="00A339ED" w:rsidP="00A339ED">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Основы культуры труда.</w:t>
      </w:r>
    </w:p>
    <w:p w:rsidR="00A339ED" w:rsidRDefault="00A339ED" w:rsidP="00A339ED">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воспринимать современную городскую среду как продукт преобразующей и творческой деятельности человека - созидателя в различных сферах на Земле, в Воздухе, на Воде, в Информационном пространстве ;</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называть основные виды профессиональной деятельности человека в городе: экскурсовод, архитектор, инженер-строитель, прораб, модельер, закройщик, портной, швея садовник, дворник, и т.д.</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бережно относиться к предметам окружающего мира;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организовывать самостоятельно рабочее место для работы в зависимости от используемых инструментов и материалов;</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соблюдать правила безопасной работы с инструментами при выполнении изделия;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lastRenderedPageBreak/>
        <w:t xml:space="preserve">o </w:t>
      </w:r>
      <w:r>
        <w:rPr>
          <w:rFonts w:ascii="Times New Roman" w:hAnsi="Times New Roman" w:cs="Times New Roman"/>
          <w:sz w:val="24"/>
          <w:szCs w:val="24"/>
        </w:rPr>
        <w:t>отбирать материалы и инструменты, необходимые для выполнения изделия в зависимости от вида работы, с помощью учителя заменять их;</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проводить самостоятельный анализ простейших предметов быта по используемому материалу;</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проводить анализ конструктивных особенностей простейших предметов быта под руководством учителя и самостоятельно;</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осваивать доступные действия по самообслуживанию и доступные виды домашнего труда;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определять самостоятельно этапы изготовления изделия на основе текстового и слайдового плана, работы с технологической картой.</w:t>
      </w:r>
    </w:p>
    <w:p w:rsidR="00A339ED" w:rsidRDefault="00A339ED" w:rsidP="00A339ED">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получит возможность научиться: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осмыслить понятие «городская инфраструктура»;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уважительно относиться к профессиональной деятельности человека;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осмыслить значимости профессий сферы обслуживания для обеспечения комфортной жизни человека;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осуществлять под руководством учителя коллективную проектную деятельность</w:t>
      </w:r>
    </w:p>
    <w:p w:rsidR="00A339ED" w:rsidRDefault="00A339ED" w:rsidP="00A339ED">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Технология ручной обработки материалов.</w:t>
      </w:r>
    </w:p>
    <w:p w:rsidR="00A339ED" w:rsidRDefault="00A339ED" w:rsidP="00A339ED">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Элементы графической грамоты.</w:t>
      </w:r>
    </w:p>
    <w:p w:rsidR="00A339ED" w:rsidRDefault="00A339ED" w:rsidP="00A339ED">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узнавать и называть основные материалы и их свойства, происхождение, применение в жизни;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узнавать и называть свойства материалов, изученных в 3 классе:</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Бумага и картон:</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свойства различных видов бумаги: толщина, или объемная масса; гладкость; белизна; прозрачность; сопротивление разрыву, излому продавливанию, раздиранию; прочность поверхности; влагопрочность; деформация при намокании;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скручиваемость; впитывающая способность; выбирать необходимый вид бумаги для выполнения изделия.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Текстильные и волокнистые материалы: структура и состав тканей; способ производства тканей (ткачество, гобелен); производство и виды волокон (натуральные, синтетические);</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Природные материалы: умения сравнивать свойства природных материалов при изготовлении изделий из соломки, листьев, веточек и др.</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знакомство с новым природным материалом - соломкой, ее свойствами и особенностями использования в декоративно-прикладном искусстве; знакомство с новым материалом — пробкой, ее свойствами и особенностями использования.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Пластичные материалы систематизация знаний о свойствах пластичных материалов; выбор материала в зависимости от назначения изделия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наблюдение за использованием пластичных материалов в жизнедеятельности человека.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Конструктор: сравнивать свойства металлического и пластмассового конструктора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Металл: знакомство с новым материалом проволокой, ее свойствами.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Бисер: знакомство с новым материалом бисером; виды бисера; свойства бисера и способы его использования; виды изделий из бисера;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леска, еѐ свойства и особенности использование лески при изготовлении изделий из бисера.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Продукты питания: знакомство с понятием продукты питания; виды продуктов; знакомство с понятием «рецепт», «ингредиенты», «мерка»;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экономно расходовать используемые материалы при выполнении изделия;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выбирать материалы в соответствии с заданными критериями;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простейшие чертежи, эскизы и наброски;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изготавливать простейшие изделия (плоские и объемные) по слайдовому плану, эскизам, техническим рисункам и простым чертежам;</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разметку материала, с помощью циркуля, по линейке, через копировальную, калькированную бумагу, помощью шаблонов, на глаз.</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разметку на ткани мягким карандашом, кусочком мыла или мела, при помощи шаблона.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разметку симметричных деталей;</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lastRenderedPageBreak/>
        <w:t xml:space="preserve">o </w:t>
      </w:r>
      <w:r>
        <w:rPr>
          <w:rFonts w:ascii="Times New Roman" w:hAnsi="Times New Roman" w:cs="Times New Roman"/>
          <w:sz w:val="24"/>
          <w:szCs w:val="24"/>
        </w:rPr>
        <w:t>оформлять изделия по собственному замыслу на основе предложенного образца;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готовить пищу по рецептам, не требующим термической обработки;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заполнять простейшую техническую документацию «Технологическую карту»</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и выбирать технологические приемы ручной обработки материалов в зависимости от их свойств:</w:t>
      </w:r>
    </w:p>
    <w:p w:rsidR="00A339ED" w:rsidRPr="00A339ED" w:rsidRDefault="00A339ED" w:rsidP="00A339ED">
      <w:pPr>
        <w:autoSpaceDE w:val="0"/>
        <w:autoSpaceDN w:val="0"/>
        <w:adjustRightInd w:val="0"/>
        <w:spacing w:after="0" w:line="240" w:lineRule="auto"/>
        <w:rPr>
          <w:rFonts w:ascii="Times New Roman,Bold" w:hAnsi="Times New Roman,Bold" w:cs="Times New Roman,Bold"/>
          <w:sz w:val="20"/>
          <w:szCs w:val="20"/>
        </w:rPr>
      </w:pPr>
      <w:r>
        <w:rPr>
          <w:rFonts w:ascii="Times New Roman" w:hAnsi="Times New Roman" w:cs="Times New Roman"/>
          <w:sz w:val="24"/>
          <w:szCs w:val="24"/>
        </w:rPr>
        <w:t>Бумага и картон. приемы работы с калькой, копировальной и металлизированной бумагой; выполнять различные виды орнамента, (геометрический, растительный, зооморфный, комбинированный). выбирать или заменять вид бумаги в зависимости от выполняемого изделия (под руководством учителя); выполнять изделия при помощи технологии выполнение папье-маше</w:t>
      </w:r>
      <w:r>
        <w:rPr>
          <w:rFonts w:ascii="Times New Roman,Bold" w:hAnsi="Times New Roman,Bold" w:cs="Times New Roman,Bold"/>
          <w:sz w:val="20"/>
          <w:szCs w:val="20"/>
        </w:rPr>
        <w:t xml:space="preserve">   </w:t>
      </w:r>
      <w:r>
        <w:rPr>
          <w:rFonts w:ascii="Times New Roman" w:hAnsi="Times New Roman" w:cs="Times New Roman"/>
          <w:sz w:val="24"/>
          <w:szCs w:val="24"/>
        </w:rPr>
        <w:t>особенности этого материала, создания разных видов оригами;</w:t>
      </w:r>
      <w:r>
        <w:rPr>
          <w:rFonts w:ascii="Times New Roman,Bold" w:hAnsi="Times New Roman,Bold" w:cs="Times New Roman,Bold"/>
          <w:sz w:val="20"/>
          <w:szCs w:val="20"/>
        </w:rPr>
        <w:t xml:space="preserve"> </w:t>
      </w:r>
      <w:r>
        <w:rPr>
          <w:rFonts w:ascii="Times New Roman" w:hAnsi="Times New Roman" w:cs="Times New Roman"/>
          <w:sz w:val="24"/>
          <w:szCs w:val="24"/>
        </w:rPr>
        <w:t>выполнять раскрой вырезанием симметричных фигур в гармошке, подгонкой</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шаблону; Освоение элементов переплѐтных работ (переплѐт листов в книжный блок);</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Ткани и нитки знакомство с технологическим процессом производства тканей, с ткацким станком (прядение, ткачество, отделка. Виды плетения в ткани (основа, уток); конструирование костюмов из ткани обработка ткани накрахмаливание; различать виды ниток, сравнивая их свойств (назначение); выбирать нитки в зависимости от выполняемых работ и назначения; выполнять виды швов: стачные и украшающие, ручные и машинные, шов «через край», «тамбурный шов», освоить строчки стебельчатых, петельных и крестообразных стежков; освоить новые технологические приемы:</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создания мягких игрушек из бросовых материалов (старые перчатки, варежки);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производства полотна ручным способом (ткачество– гобелен);</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изготовления карнавального костюма;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украшение изделия новыми отделочными материалами: тесьмой, блестками.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украшения изделия при помощи вышивки и вязанных элементов;</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вязания воздушных петель крючком;</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вид соединения деталей — натягивание нитей.</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Природные материалы применять на практике различные приемы (склеивание, соединение, дел осваивать приемы работы с соломкой:</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подготовка соломки к выполнению изделия: холодный и горячий способы;</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выполнение аппликации из соломки;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учитывать цвет и фактуру соломки при создании композиции;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использовать свойства пробки при создании изделия; выполнять композицию из природных материалов.</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Оформлять изделия из природных материалов при помощи фломастеров, красок и цветной бумаги.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Пластичные материалы использовать пластичные материалы для соединения деталей; освоение нового вида работы с пластичным материалом. тестопластикой</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Конструктор. выполнять способы соединения (подвижное и неподвижное) конструктора.</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Металл: освоение способов работы с проволокой: скручивание, сгибание, откусывание.</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Бисер: освоение способов бисероплетения.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Продукты питания: освоение способов приготовление пищи (без термической обработки и с термической обработкой);</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готовить блюда по рецептам, определяя ингредие</w:t>
      </w:r>
      <w:r w:rsidR="002243C1">
        <w:rPr>
          <w:rFonts w:ascii="Times New Roman" w:hAnsi="Times New Roman" w:cs="Times New Roman"/>
          <w:sz w:val="24"/>
          <w:szCs w:val="24"/>
        </w:rPr>
        <w:t xml:space="preserve">нты и способ его приготовления; </w:t>
      </w:r>
      <w:r>
        <w:rPr>
          <w:rFonts w:ascii="Times New Roman" w:hAnsi="Times New Roman" w:cs="Times New Roman"/>
          <w:sz w:val="24"/>
          <w:szCs w:val="24"/>
        </w:rPr>
        <w:t>использование для определения веса продуктов «мерки»;</w:t>
      </w:r>
    </w:p>
    <w:p w:rsidR="00A339ED" w:rsidRDefault="002243C1"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Растения, уход за растениями освоение </w:t>
      </w:r>
      <w:r w:rsidR="00A339ED">
        <w:rPr>
          <w:rFonts w:ascii="Times New Roman" w:hAnsi="Times New Roman" w:cs="Times New Roman"/>
          <w:sz w:val="24"/>
          <w:szCs w:val="24"/>
        </w:rPr>
        <w:t>способов ухода за парковыми растениями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Первоначальные сведения о графическом изображении в технике и технолог</w:t>
      </w:r>
      <w:r w:rsidR="002243C1">
        <w:rPr>
          <w:rFonts w:ascii="Times New Roman" w:hAnsi="Times New Roman" w:cs="Times New Roman"/>
          <w:sz w:val="24"/>
          <w:szCs w:val="24"/>
        </w:rPr>
        <w:t xml:space="preserve">ии </w:t>
      </w:r>
      <w:r>
        <w:rPr>
          <w:rFonts w:ascii="Times New Roman" w:hAnsi="Times New Roman" w:cs="Times New Roman"/>
          <w:sz w:val="24"/>
          <w:szCs w:val="24"/>
        </w:rPr>
        <w:t>использовать инструменты, необходимые при вы</w:t>
      </w:r>
      <w:r w:rsidR="002243C1">
        <w:rPr>
          <w:rFonts w:ascii="Times New Roman" w:hAnsi="Times New Roman" w:cs="Times New Roman"/>
          <w:sz w:val="24"/>
          <w:szCs w:val="24"/>
        </w:rPr>
        <w:t xml:space="preserve">черчивании, рисовании заготовок </w:t>
      </w:r>
      <w:r>
        <w:rPr>
          <w:rFonts w:ascii="Times New Roman" w:hAnsi="Times New Roman" w:cs="Times New Roman"/>
          <w:sz w:val="24"/>
          <w:szCs w:val="24"/>
        </w:rPr>
        <w:t>(каранд</w:t>
      </w:r>
      <w:r w:rsidR="002243C1">
        <w:rPr>
          <w:rFonts w:ascii="Times New Roman" w:hAnsi="Times New Roman" w:cs="Times New Roman"/>
          <w:sz w:val="24"/>
          <w:szCs w:val="24"/>
        </w:rPr>
        <w:t xml:space="preserve">аш, резинка, линейка, циркуль); </w:t>
      </w:r>
      <w:r>
        <w:rPr>
          <w:rFonts w:ascii="Times New Roman" w:hAnsi="Times New Roman" w:cs="Times New Roman"/>
          <w:sz w:val="24"/>
          <w:szCs w:val="24"/>
        </w:rPr>
        <w:t xml:space="preserve">чертить прямые линии </w:t>
      </w:r>
      <w:r w:rsidR="002243C1">
        <w:rPr>
          <w:rFonts w:ascii="Times New Roman" w:hAnsi="Times New Roman" w:cs="Times New Roman"/>
          <w:sz w:val="24"/>
          <w:szCs w:val="24"/>
        </w:rPr>
        <w:t xml:space="preserve">по линейке и намеченным точкам; </w:t>
      </w:r>
      <w:r>
        <w:rPr>
          <w:rFonts w:ascii="Times New Roman" w:hAnsi="Times New Roman" w:cs="Times New Roman"/>
          <w:sz w:val="24"/>
          <w:szCs w:val="24"/>
        </w:rPr>
        <w:t>вычерчивать окружность при помощ</w:t>
      </w:r>
      <w:r w:rsidR="002243C1">
        <w:rPr>
          <w:rFonts w:ascii="Times New Roman" w:hAnsi="Times New Roman" w:cs="Times New Roman"/>
          <w:sz w:val="24"/>
          <w:szCs w:val="24"/>
        </w:rPr>
        <w:t xml:space="preserve">и циркуля по заданному радиусу; </w:t>
      </w:r>
      <w:r>
        <w:rPr>
          <w:rFonts w:ascii="Times New Roman" w:hAnsi="Times New Roman" w:cs="Times New Roman"/>
          <w:sz w:val="24"/>
          <w:szCs w:val="24"/>
        </w:rPr>
        <w:t>выполнять «эскиз» и «технический рисунок»;</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применять масштаби</w:t>
      </w:r>
      <w:r w:rsidR="002243C1">
        <w:rPr>
          <w:rFonts w:ascii="Times New Roman" w:hAnsi="Times New Roman" w:cs="Times New Roman"/>
          <w:sz w:val="24"/>
          <w:szCs w:val="24"/>
        </w:rPr>
        <w:t xml:space="preserve">рование при выполнении чертежа; </w:t>
      </w:r>
      <w:r>
        <w:rPr>
          <w:rFonts w:ascii="Times New Roman" w:hAnsi="Times New Roman" w:cs="Times New Roman"/>
          <w:sz w:val="24"/>
          <w:szCs w:val="24"/>
        </w:rPr>
        <w:t>уме</w:t>
      </w:r>
      <w:r w:rsidR="002243C1">
        <w:rPr>
          <w:rFonts w:ascii="Times New Roman" w:hAnsi="Times New Roman" w:cs="Times New Roman"/>
          <w:sz w:val="24"/>
          <w:szCs w:val="24"/>
        </w:rPr>
        <w:t xml:space="preserve">ть «читать» простейшие чертежи; </w:t>
      </w:r>
      <w:r>
        <w:rPr>
          <w:rFonts w:ascii="Times New Roman" w:hAnsi="Times New Roman" w:cs="Times New Roman"/>
          <w:sz w:val="24"/>
          <w:szCs w:val="24"/>
        </w:rPr>
        <w:t>анализировать и использовать обозначения линий чертежа.</w:t>
      </w:r>
    </w:p>
    <w:p w:rsidR="00A339ED" w:rsidRPr="002243C1" w:rsidRDefault="00A339ED" w:rsidP="00A339ED">
      <w:pPr>
        <w:autoSpaceDE w:val="0"/>
        <w:autoSpaceDN w:val="0"/>
        <w:adjustRightInd w:val="0"/>
        <w:spacing w:after="0" w:line="240" w:lineRule="auto"/>
        <w:rPr>
          <w:rFonts w:ascii="Times New Roman" w:hAnsi="Times New Roman" w:cs="Times New Roman"/>
          <w:i/>
          <w:iCs/>
          <w:sz w:val="24"/>
          <w:szCs w:val="24"/>
        </w:rPr>
      </w:pPr>
      <w:r>
        <w:rPr>
          <w:rFonts w:ascii="Courier New" w:hAnsi="Courier New" w:cs="Courier New"/>
          <w:sz w:val="24"/>
          <w:szCs w:val="24"/>
        </w:rPr>
        <w:lastRenderedPageBreak/>
        <w:t xml:space="preserve">o </w:t>
      </w:r>
      <w:r>
        <w:rPr>
          <w:rFonts w:ascii="Times New Roman" w:hAnsi="Times New Roman" w:cs="Times New Roman"/>
          <w:sz w:val="24"/>
          <w:szCs w:val="24"/>
        </w:rPr>
        <w:t>применять приемы безопасной работы с инструментами</w:t>
      </w:r>
      <w:r w:rsidR="002243C1">
        <w:rPr>
          <w:rFonts w:ascii="Times New Roman" w:hAnsi="Times New Roman" w:cs="Times New Roman"/>
          <w:i/>
          <w:iCs/>
          <w:sz w:val="24"/>
          <w:szCs w:val="24"/>
        </w:rPr>
        <w:t xml:space="preserve">: </w:t>
      </w:r>
      <w:r>
        <w:rPr>
          <w:rFonts w:ascii="Times New Roman" w:hAnsi="Times New Roman" w:cs="Times New Roman"/>
          <w:sz w:val="24"/>
          <w:szCs w:val="24"/>
        </w:rPr>
        <w:t>использовать правила и способы работы с шилом, швейной иглой,</w:t>
      </w:r>
      <w:r w:rsidR="002243C1">
        <w:rPr>
          <w:rFonts w:ascii="Times New Roman" w:hAnsi="Times New Roman" w:cs="Times New Roman"/>
          <w:i/>
          <w:iCs/>
          <w:sz w:val="24"/>
          <w:szCs w:val="24"/>
        </w:rPr>
        <w:t xml:space="preserve"> </w:t>
      </w:r>
      <w:r>
        <w:rPr>
          <w:rFonts w:ascii="Times New Roman" w:hAnsi="Times New Roman" w:cs="Times New Roman"/>
          <w:sz w:val="24"/>
          <w:szCs w:val="24"/>
        </w:rPr>
        <w:t>булавками, наперстком, ножницами,: пяльцами (вышивание), ножом (разрезания),</w:t>
      </w:r>
      <w:r w:rsidR="002243C1">
        <w:rPr>
          <w:rFonts w:ascii="Times New Roman" w:hAnsi="Times New Roman" w:cs="Times New Roman"/>
          <w:i/>
          <w:iCs/>
          <w:sz w:val="24"/>
          <w:szCs w:val="24"/>
        </w:rPr>
        <w:t xml:space="preserve"> </w:t>
      </w:r>
      <w:r>
        <w:rPr>
          <w:rFonts w:ascii="Times New Roman" w:hAnsi="Times New Roman" w:cs="Times New Roman"/>
          <w:sz w:val="24"/>
          <w:szCs w:val="24"/>
        </w:rPr>
        <w:t>циркулем, гаечным и накидным ключами;</w:t>
      </w:r>
      <w:r w:rsidR="002243C1">
        <w:rPr>
          <w:rFonts w:ascii="Times New Roman" w:hAnsi="Times New Roman" w:cs="Times New Roman"/>
          <w:i/>
          <w:iCs/>
          <w:sz w:val="24"/>
          <w:szCs w:val="24"/>
        </w:rPr>
        <w:t xml:space="preserve"> </w:t>
      </w:r>
      <w:r>
        <w:rPr>
          <w:rFonts w:ascii="Times New Roman" w:hAnsi="Times New Roman" w:cs="Times New Roman"/>
          <w:sz w:val="24"/>
          <w:szCs w:val="24"/>
        </w:rPr>
        <w:t>использовать правила безопасной работы при работе с яичной скорлупой,</w:t>
      </w:r>
      <w:r w:rsidR="002243C1">
        <w:rPr>
          <w:rFonts w:ascii="Times New Roman" w:hAnsi="Times New Roman" w:cs="Times New Roman"/>
          <w:i/>
          <w:iCs/>
          <w:sz w:val="24"/>
          <w:szCs w:val="24"/>
        </w:rPr>
        <w:t xml:space="preserve"> </w:t>
      </w:r>
      <w:r>
        <w:rPr>
          <w:rFonts w:ascii="Times New Roman" w:hAnsi="Times New Roman" w:cs="Times New Roman"/>
          <w:sz w:val="24"/>
          <w:szCs w:val="24"/>
        </w:rPr>
        <w:t>металлизированной бумагой.</w:t>
      </w:r>
      <w:r w:rsidR="002243C1">
        <w:rPr>
          <w:rFonts w:ascii="Times New Roman" w:hAnsi="Times New Roman" w:cs="Times New Roman"/>
          <w:i/>
          <w:iCs/>
          <w:sz w:val="24"/>
          <w:szCs w:val="24"/>
        </w:rPr>
        <w:t xml:space="preserve"> </w:t>
      </w:r>
      <w:r>
        <w:rPr>
          <w:rFonts w:ascii="Times New Roman" w:hAnsi="Times New Roman" w:cs="Times New Roman"/>
          <w:sz w:val="24"/>
          <w:szCs w:val="24"/>
        </w:rPr>
        <w:t>осуществлять раскрой ножницами по криволинейному и прямолинейному</w:t>
      </w:r>
      <w:r w:rsidR="002243C1">
        <w:rPr>
          <w:rFonts w:ascii="Times New Roman" w:hAnsi="Times New Roman" w:cs="Times New Roman"/>
          <w:i/>
          <w:iCs/>
          <w:sz w:val="24"/>
          <w:szCs w:val="24"/>
        </w:rPr>
        <w:t xml:space="preserve"> </w:t>
      </w:r>
      <w:r>
        <w:rPr>
          <w:rFonts w:ascii="Times New Roman" w:hAnsi="Times New Roman" w:cs="Times New Roman"/>
          <w:sz w:val="24"/>
          <w:szCs w:val="24"/>
        </w:rPr>
        <w:t>контуру, разрыванием пальцами;</w:t>
      </w:r>
      <w:r w:rsidR="002243C1">
        <w:rPr>
          <w:rFonts w:ascii="Times New Roman" w:hAnsi="Times New Roman" w:cs="Times New Roman"/>
          <w:i/>
          <w:iCs/>
          <w:sz w:val="24"/>
          <w:szCs w:val="24"/>
        </w:rPr>
        <w:t xml:space="preserve"> </w:t>
      </w:r>
      <w:r>
        <w:rPr>
          <w:rFonts w:ascii="Times New Roman" w:hAnsi="Times New Roman" w:cs="Times New Roman"/>
          <w:sz w:val="24"/>
          <w:szCs w:val="24"/>
        </w:rPr>
        <w:t>осваивать правила работы с новыми инструментами</w:t>
      </w:r>
      <w:r>
        <w:rPr>
          <w:rFonts w:ascii="Times New Roman" w:hAnsi="Times New Roman" w:cs="Times New Roman"/>
          <w:b/>
          <w:bCs/>
          <w:sz w:val="24"/>
          <w:szCs w:val="24"/>
        </w:rPr>
        <w:t xml:space="preserve">: </w:t>
      </w:r>
      <w:r>
        <w:rPr>
          <w:rFonts w:ascii="Times New Roman" w:hAnsi="Times New Roman" w:cs="Times New Roman"/>
          <w:sz w:val="24"/>
          <w:szCs w:val="24"/>
        </w:rPr>
        <w:t>контргайка, острогубцы,</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плоскогубцы;</w:t>
      </w:r>
      <w:r w:rsidR="002243C1">
        <w:rPr>
          <w:rFonts w:ascii="Times New Roman" w:hAnsi="Times New Roman" w:cs="Times New Roman"/>
          <w:sz w:val="24"/>
          <w:szCs w:val="24"/>
        </w:rPr>
        <w:t xml:space="preserve"> </w:t>
      </w:r>
      <w:r>
        <w:rPr>
          <w:rFonts w:ascii="Times New Roman" w:hAnsi="Times New Roman" w:cs="Times New Roman"/>
          <w:sz w:val="24"/>
          <w:szCs w:val="24"/>
        </w:rPr>
        <w:t>осваивать способы работы с кухонными инструментами и приспособлениями;</w:t>
      </w:r>
      <w:r w:rsidR="002243C1">
        <w:rPr>
          <w:rFonts w:ascii="Times New Roman" w:hAnsi="Times New Roman" w:cs="Times New Roman"/>
          <w:sz w:val="24"/>
          <w:szCs w:val="24"/>
        </w:rPr>
        <w:t xml:space="preserve"> </w:t>
      </w:r>
      <w:r>
        <w:rPr>
          <w:rFonts w:ascii="Times New Roman" w:hAnsi="Times New Roman" w:cs="Times New Roman"/>
          <w:sz w:val="24"/>
          <w:szCs w:val="24"/>
        </w:rPr>
        <w:t>использовать правила безопасности и гигиены при приготовлении пищи;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Italic" w:hAnsi="Times New Roman,Italic" w:cs="Times New Roman,Italic"/>
          <w:i/>
          <w:iCs/>
          <w:sz w:val="24"/>
          <w:szCs w:val="24"/>
        </w:rPr>
        <w:t xml:space="preserve">При сборке </w:t>
      </w:r>
      <w:r w:rsidR="002243C1">
        <w:rPr>
          <w:rFonts w:ascii="Times New Roman" w:hAnsi="Times New Roman" w:cs="Times New Roman"/>
          <w:sz w:val="24"/>
          <w:szCs w:val="24"/>
        </w:rPr>
        <w:t xml:space="preserve">изделий использовать приемы окантовки картоном крепления кнопками </w:t>
      </w:r>
      <w:r>
        <w:rPr>
          <w:rFonts w:ascii="Times New Roman" w:hAnsi="Times New Roman" w:cs="Times New Roman"/>
          <w:sz w:val="24"/>
          <w:szCs w:val="24"/>
        </w:rPr>
        <w:t xml:space="preserve">склеивания объемных фигур из разверток </w:t>
      </w:r>
      <w:r w:rsidR="002243C1">
        <w:rPr>
          <w:rFonts w:ascii="Times New Roman" w:hAnsi="Times New Roman" w:cs="Times New Roman"/>
          <w:sz w:val="24"/>
          <w:szCs w:val="24"/>
        </w:rPr>
        <w:t xml:space="preserve">(понимать значение клапанов при склеивании развертки) </w:t>
      </w:r>
      <w:r>
        <w:rPr>
          <w:rFonts w:ascii="Times New Roman" w:hAnsi="Times New Roman" w:cs="Times New Roman"/>
          <w:sz w:val="24"/>
          <w:szCs w:val="24"/>
        </w:rPr>
        <w:t>соединение с помощью острогубцев и плоско</w:t>
      </w:r>
      <w:r w:rsidR="002243C1">
        <w:rPr>
          <w:rFonts w:ascii="Times New Roman" w:hAnsi="Times New Roman" w:cs="Times New Roman"/>
          <w:sz w:val="24"/>
          <w:szCs w:val="24"/>
        </w:rPr>
        <w:t xml:space="preserve">губцев </w:t>
      </w:r>
      <w:r>
        <w:rPr>
          <w:rFonts w:ascii="Times New Roman" w:hAnsi="Times New Roman" w:cs="Times New Roman"/>
          <w:sz w:val="24"/>
          <w:szCs w:val="24"/>
        </w:rPr>
        <w:t>скручивание мягкой проволоки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соединения</w:t>
      </w:r>
      <w:r w:rsidR="002243C1">
        <w:rPr>
          <w:rFonts w:ascii="Times New Roman" w:hAnsi="Times New Roman" w:cs="Times New Roman"/>
          <w:sz w:val="24"/>
          <w:szCs w:val="24"/>
        </w:rPr>
        <w:t xml:space="preserve"> с помощью ниток, клея, скотча. </w:t>
      </w:r>
      <w:r>
        <w:rPr>
          <w:rFonts w:ascii="Times New Roman" w:hAnsi="Times New Roman" w:cs="Times New Roman"/>
          <w:sz w:val="24"/>
          <w:szCs w:val="24"/>
        </w:rPr>
        <w:t>знакомство с понятием «универсальность инструмента».</w:t>
      </w:r>
    </w:p>
    <w:p w:rsidR="00A339ED" w:rsidRDefault="00A339ED" w:rsidP="00A339ED">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изготавливать простейшие изделия (плоские и объемные) по готовому образцу;</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комбинировать различные технологии при выполнении одного изделия;</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sidR="002243C1">
        <w:rPr>
          <w:rFonts w:ascii="Times New Roman" w:hAnsi="Times New Roman" w:cs="Times New Roman"/>
          <w:sz w:val="24"/>
          <w:szCs w:val="24"/>
        </w:rPr>
        <w:t xml:space="preserve">осмыслить </w:t>
      </w:r>
      <w:r>
        <w:rPr>
          <w:rFonts w:ascii="Times New Roman" w:hAnsi="Times New Roman" w:cs="Times New Roman"/>
          <w:sz w:val="24"/>
          <w:szCs w:val="24"/>
        </w:rPr>
        <w:t>возможности использования одной тех</w:t>
      </w:r>
      <w:r w:rsidR="002243C1">
        <w:rPr>
          <w:rFonts w:ascii="Times New Roman" w:hAnsi="Times New Roman" w:cs="Times New Roman"/>
          <w:sz w:val="24"/>
          <w:szCs w:val="24"/>
        </w:rPr>
        <w:t xml:space="preserve">нологии для изготовления разных </w:t>
      </w:r>
      <w:r>
        <w:rPr>
          <w:rFonts w:ascii="Times New Roman" w:hAnsi="Times New Roman" w:cs="Times New Roman"/>
          <w:sz w:val="24"/>
          <w:szCs w:val="24"/>
        </w:rPr>
        <w:t>изделий</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осмыслить значение инструментов и приспо</w:t>
      </w:r>
      <w:r w:rsidR="002243C1">
        <w:rPr>
          <w:rFonts w:ascii="Times New Roman" w:hAnsi="Times New Roman" w:cs="Times New Roman"/>
          <w:sz w:val="24"/>
          <w:szCs w:val="24"/>
        </w:rPr>
        <w:t xml:space="preserve">соблений в практической работе, </w:t>
      </w:r>
      <w:r>
        <w:rPr>
          <w:rFonts w:ascii="Times New Roman" w:hAnsi="Times New Roman" w:cs="Times New Roman"/>
          <w:sz w:val="24"/>
          <w:szCs w:val="24"/>
        </w:rPr>
        <w:t>профессиях быту и профессиональной деятельности</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оформлять изделия по собственному замыслу;</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выбирать и заменять материалы и инструменты при выполнении изделий.</w:t>
      </w:r>
    </w:p>
    <w:p w:rsidR="00A339ED" w:rsidRDefault="00A339ED" w:rsidP="00A339ED">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подбирать материал наиболее подходящий для выполнения изделия.</w:t>
      </w:r>
    </w:p>
    <w:p w:rsidR="00A339ED" w:rsidRDefault="00A339ED" w:rsidP="00A339ED">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Конструирование и моделирование</w:t>
      </w:r>
    </w:p>
    <w:p w:rsidR="00A339ED" w:rsidRDefault="00A339ED" w:rsidP="00A339ED">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A339ED" w:rsidRDefault="00A339ED" w:rsidP="00A339ED">
      <w:pPr>
        <w:autoSpaceDE w:val="0"/>
        <w:autoSpaceDN w:val="0"/>
        <w:adjustRightInd w:val="0"/>
        <w:spacing w:after="0" w:line="240" w:lineRule="auto"/>
        <w:rPr>
          <w:rFonts w:ascii="Times New Roman" w:hAnsi="Times New Roman" w:cs="Times New Roman"/>
          <w:sz w:val="20"/>
          <w:szCs w:val="20"/>
        </w:rPr>
      </w:pPr>
      <w:r>
        <w:rPr>
          <w:rFonts w:ascii="Courier New" w:hAnsi="Courier New" w:cs="Courier New"/>
          <w:sz w:val="24"/>
          <w:szCs w:val="24"/>
        </w:rPr>
        <w:t xml:space="preserve">o </w:t>
      </w:r>
      <w:r>
        <w:rPr>
          <w:rFonts w:ascii="Times New Roman" w:hAnsi="Times New Roman" w:cs="Times New Roman"/>
          <w:sz w:val="24"/>
          <w:szCs w:val="24"/>
        </w:rPr>
        <w:t>выделять детали конструкции, называть их форму, р</w:t>
      </w:r>
      <w:r w:rsidR="002243C1">
        <w:rPr>
          <w:rFonts w:ascii="Times New Roman" w:hAnsi="Times New Roman" w:cs="Times New Roman"/>
          <w:sz w:val="24"/>
          <w:szCs w:val="24"/>
        </w:rPr>
        <w:t xml:space="preserve">асположение и определять способ </w:t>
      </w:r>
      <w:r>
        <w:rPr>
          <w:rFonts w:ascii="Times New Roman" w:hAnsi="Times New Roman" w:cs="Times New Roman"/>
          <w:sz w:val="24"/>
          <w:szCs w:val="24"/>
        </w:rPr>
        <w:t>соединения;</w:t>
      </w:r>
      <w:r w:rsidR="002243C1">
        <w:rPr>
          <w:rFonts w:ascii="Times New Roman" w:hAnsi="Times New Roman" w:cs="Times New Roman"/>
          <w:sz w:val="20"/>
          <w:szCs w:val="20"/>
        </w:rPr>
        <w:t xml:space="preserve"> </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анализировать конструкцию изделия по рисунку, простому чертежу, схеме, готовому образцу;</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частично изменять свойства конструкции изделия;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изделие, используя разные материалы;</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повторять в конструкции изделия конструктивные особенности реальных предметов и объектов;</w:t>
      </w:r>
    </w:p>
    <w:p w:rsidR="002243C1" w:rsidRP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анализировать текстовый и слайдовый план изготовления изделия составлять на основе слайдового плана текстовый и наоборот</w:t>
      </w:r>
      <w:r>
        <w:rPr>
          <w:rFonts w:ascii="Times New Roman" w:hAnsi="Times New Roman" w:cs="Times New Roman"/>
          <w:i/>
          <w:iCs/>
          <w:sz w:val="24"/>
          <w:szCs w:val="24"/>
        </w:rPr>
        <w:t>.</w:t>
      </w:r>
    </w:p>
    <w:p w:rsidR="002243C1" w:rsidRDefault="002243C1" w:rsidP="002243C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сравнивать конструкцию реальных объектов и конструкции изделия;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соотносить объемную конструкцию из правильных геометрических фигур с изображением развертки;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создавать собственную конструкцию изделия по заданному образцу.</w:t>
      </w:r>
    </w:p>
    <w:p w:rsidR="002243C1" w:rsidRDefault="002243C1" w:rsidP="002243C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Практика работы на компьютере.</w:t>
      </w:r>
    </w:p>
    <w:p w:rsidR="002243C1" w:rsidRDefault="002243C1" w:rsidP="002243C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использовать информацию, представленную в учебнике в разных формах при защите проекта;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воспринимать книгу как источник информации;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наблюдать и соотносить разные информационные объекты в учебнике (текст, иллюстративный материал, текстовый план, слайдовый план) и делать выводы и умозаключения;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выполнять преобразования информации; переводить текстовую информацию в табличную форму;</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самостоятельно заполнять технологическую карту по заданному образцу;</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lastRenderedPageBreak/>
        <w:t xml:space="preserve">o </w:t>
      </w:r>
      <w:r>
        <w:rPr>
          <w:rFonts w:ascii="Times New Roman" w:hAnsi="Times New Roman" w:cs="Times New Roman"/>
          <w:sz w:val="24"/>
          <w:szCs w:val="24"/>
        </w:rPr>
        <w:t>использовать компьютер для поиска, хранения и воспроизведения информации;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различать устройства компьютера и соблюдать правила безопасной работы;</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находить, сохранять и использовать рисунки для оформления афиши.</w:t>
      </w:r>
    </w:p>
    <w:p w:rsidR="002243C1" w:rsidRDefault="002243C1" w:rsidP="002243C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переводить информацию из одного вида в другой;</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создавать простейшие информационные объекты;</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использовать возможности сети Интернет по поиску информации</w:t>
      </w:r>
    </w:p>
    <w:p w:rsidR="002243C1" w:rsidRDefault="002243C1" w:rsidP="002243C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Проектная деятельность.</w:t>
      </w:r>
    </w:p>
    <w:p w:rsidR="002243C1" w:rsidRDefault="002243C1" w:rsidP="002243C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Обучающийся научится: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составлять план последовательности выполнения изделия по заданному слайдовому или текстовому плану;</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определять этапы проектной деятельности;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определять задачи каждого этапа проекторной деятельности под руководством учителя и самостоятельно;</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распределять роли при выполнении изделия под руководством учителя и/ или выбирать роли в зависимости от своих интересов и возможностей;</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проводить оценку качества выполнения изделия по заданным критериям;</w:t>
      </w:r>
    </w:p>
    <w:p w:rsidR="002243C1" w:rsidRP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проектировать деятельность по выполнению изделия на основе технологической карты как одного из средств реализации проекта</w:t>
      </w:r>
      <w:r>
        <w:rPr>
          <w:rFonts w:ascii="Times New Roman" w:hAnsi="Times New Roman" w:cs="Times New Roman"/>
          <w:i/>
          <w:iCs/>
          <w:sz w:val="24"/>
          <w:szCs w:val="24"/>
        </w:rPr>
        <w:t>;</w:t>
      </w:r>
    </w:p>
    <w:p w:rsidR="002243C1" w:rsidRDefault="002243C1" w:rsidP="002243C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осмыслить понятие стоимость изделия и его значение в практической и производственной деятельности;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выделять задачи каждого этапа проектной деятельности;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распределять роли при выполнении изделия в зависимости от умения качественно выполнять отдельные виды обработки материалов;</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проводить оценку качества выполнения изделия на каждом этапе проекта и корректировать выполнение изделия;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развивать навыки работы в коллективе, умения работать в паре; применять на практике правила сотрудничества.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p>
    <w:p w:rsidR="002243C1" w:rsidRDefault="002243C1" w:rsidP="002243C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Личностные результаты:</w:t>
      </w:r>
    </w:p>
    <w:p w:rsidR="002243C1" w:rsidRDefault="002243C1" w:rsidP="002243C1">
      <w:pPr>
        <w:autoSpaceDE w:val="0"/>
        <w:autoSpaceDN w:val="0"/>
        <w:adjustRightInd w:val="0"/>
        <w:spacing w:after="0" w:line="240" w:lineRule="auto"/>
        <w:rPr>
          <w:rFonts w:ascii="Times New Roman" w:hAnsi="Times New Roman" w:cs="Times New Roman"/>
          <w:b/>
          <w:bCs/>
          <w:sz w:val="24"/>
          <w:szCs w:val="24"/>
        </w:rPr>
      </w:pPr>
      <w:r>
        <w:rPr>
          <w:rFonts w:ascii="Times New Roman,BoldItalic" w:hAnsi="Times New Roman,BoldItalic" w:cs="Times New Roman,BoldItalic"/>
          <w:b/>
          <w:bCs/>
          <w:i/>
          <w:iCs/>
          <w:sz w:val="24"/>
          <w:szCs w:val="24"/>
        </w:rPr>
        <w:t>У обучающегося будут сформированы</w:t>
      </w:r>
      <w:r>
        <w:rPr>
          <w:rFonts w:ascii="Times New Roman" w:hAnsi="Times New Roman" w:cs="Times New Roman"/>
          <w:b/>
          <w:bCs/>
          <w:sz w:val="24"/>
          <w:szCs w:val="24"/>
        </w:rPr>
        <w:t>:</w:t>
      </w:r>
    </w:p>
    <w:p w:rsidR="002243C1" w:rsidRP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положительное отношение к труду и профессиональной деятельности человека в городской  ( сельской)среде</w:t>
      </w:r>
      <w:r>
        <w:rPr>
          <w:rFonts w:ascii="Times New Roman" w:hAnsi="Times New Roman" w:cs="Times New Roman"/>
          <w:b/>
          <w:bCs/>
          <w:i/>
          <w:iCs/>
          <w:sz w:val="24"/>
          <w:szCs w:val="24"/>
        </w:rPr>
        <w:t>;</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ценностное и бережное отношение к окружающему миру и результату деятельности профессиональной деятельности человека;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интерес к поисково-исследовательской деятельности, предлагаемой в заданиях учебника и с учетом собственных интересов;</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представление о причинах успеха и неуспеха в предметно-практической деятельности;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основные критерии оценивания собственной деятельности других учеников как самостоятельно, так и при помощи ответов на «Вопросы юного технолога»;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этические нормы (сотрудничества, взаимопомощи, ответственности) при выполнении проекта;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потребность соблюдать правила безопасного использования инструментов и материалов для качественного выполнения изделия;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представления о значении проектной деятельности.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интерес к конструктивной деятельности;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простейшие навыки самообслуживания;</w:t>
      </w:r>
    </w:p>
    <w:p w:rsidR="002243C1" w:rsidRDefault="002243C1" w:rsidP="002243C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 для формирования: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внутренней позиции школьника на уровне положительного отношения к трудовой деятельности;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этических норм (долга, сопереживания, сочувствия) на основе анализа взаимодействия профессиональной деятельности людей;</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o ценности коллективного труда в процессе реализации проекта;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способность оценивать свою деятельность, определяя по заданным критериям еѐ успешность или неуспешность и определяя способы ее корректировки;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представление о себе как о гражданине России и жителе города, поселка, деревни;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бережного и уважительного отношения к окружающей среде;</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уважительного отношения к людям и результатам их трудовой деятельности.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эстетических чувств (прекрасного и безобразного);</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потребность в творческой деятельности;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учет при выполнении изделия интересов, склонностей и способностей других учеников.</w:t>
      </w:r>
    </w:p>
    <w:p w:rsidR="002243C1" w:rsidRDefault="002243C1" w:rsidP="002243C1">
      <w:pPr>
        <w:autoSpaceDE w:val="0"/>
        <w:autoSpaceDN w:val="0"/>
        <w:adjustRightInd w:val="0"/>
        <w:spacing w:after="0" w:line="240" w:lineRule="auto"/>
        <w:rPr>
          <w:rFonts w:ascii="Times New Roman,Bold" w:hAnsi="Times New Roman,Bold" w:cs="Times New Roman,Bold"/>
          <w:b/>
          <w:bCs/>
          <w:sz w:val="24"/>
          <w:szCs w:val="24"/>
        </w:rPr>
      </w:pPr>
    </w:p>
    <w:p w:rsidR="002243C1" w:rsidRDefault="002243C1" w:rsidP="002243C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Метапредметные результаты</w:t>
      </w:r>
    </w:p>
    <w:p w:rsidR="002243C1" w:rsidRDefault="002243C1" w:rsidP="002243C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Регулятивные</w:t>
      </w:r>
    </w:p>
    <w:p w:rsidR="002243C1" w:rsidRDefault="002243C1" w:rsidP="002243C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У учащихся будут сформированы:</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следовать определенным правилам при выполнении изделия;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и / или самостоятельно;</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выбирать средства для выполнения изделия и проекта под руководством учителя;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корректировать план выполнения работы при изменении конструкции или материалов;</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проводить рефлексию своих действий по выполнению изделия при помощи учеников;</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вносить необходимые изменения в свои действия на основе принятых правил;</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действовать в соответствии с определенной ролью;</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прогнозировать оценку выполнения изделия на основе заданных в учебнике критериев и «Вопросов юного технолога» под руководством учителя;</w:t>
      </w:r>
    </w:p>
    <w:p w:rsidR="002243C1" w:rsidRDefault="002243C1" w:rsidP="002243C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 для формирования: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работать над проектом с помощью рубрики «Вопросы юного технолога»: ставить цель; составлять план, определяя задачи каждого этапа работы над изделием, распределять роли; проводить самооценку; обсуждать и изменять план работы в зависимости от условий;</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ставить новые задачи при изменении условий деятельности под руководством учителя;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выбирать из предложенных вариантов наиболее рациональный способ выполнения изделия;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прогнозировать сложности, которые могут возникнуть при выполнении проекта: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оценивать качества своей работы.</w:t>
      </w:r>
    </w:p>
    <w:p w:rsidR="002243C1" w:rsidRDefault="002243C1" w:rsidP="002243C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Познавательные</w:t>
      </w:r>
    </w:p>
    <w:p w:rsidR="002243C1" w:rsidRDefault="002243C1" w:rsidP="002243C1">
      <w:pPr>
        <w:autoSpaceDE w:val="0"/>
        <w:autoSpaceDN w:val="0"/>
        <w:adjustRightInd w:val="0"/>
        <w:spacing w:after="0" w:line="240" w:lineRule="auto"/>
        <w:rPr>
          <w:rFonts w:ascii="Times New Roman" w:hAnsi="Times New Roman" w:cs="Times New Roman"/>
          <w:b/>
          <w:bCs/>
          <w:sz w:val="24"/>
          <w:szCs w:val="24"/>
        </w:rPr>
      </w:pPr>
      <w:r>
        <w:rPr>
          <w:rFonts w:ascii="Times New Roman,BoldItalic" w:hAnsi="Times New Roman,BoldItalic" w:cs="Times New Roman,BoldItalic"/>
          <w:b/>
          <w:bCs/>
          <w:i/>
          <w:iCs/>
          <w:sz w:val="24"/>
          <w:szCs w:val="24"/>
        </w:rPr>
        <w:t>У обучающегося будут сформированы</w:t>
      </w:r>
      <w:r>
        <w:rPr>
          <w:rFonts w:ascii="Times New Roman" w:hAnsi="Times New Roman" w:cs="Times New Roman"/>
          <w:b/>
          <w:bCs/>
          <w:sz w:val="24"/>
          <w:szCs w:val="24"/>
        </w:rPr>
        <w:t>:</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выделять информацию из текстов заданную в явной форме;</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высказывать рассуждения, обосновывать и доказывать свой выбор, приводя факты, взятые из текста и иллюстраций учебника,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проводить защиту проекта по заданному плану с использованием материалов учебника;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использовать знаки, символы, схемы для заполнения технологической карты и работе с материалами учебника;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проводить анализ изделий и определять или дополнять последовательность их выполнения под руководством учителя и / или самостоятельно;</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выделять признаки изучаемых объектов на основе сравнения;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находить закономерности, устанавливать причинно-следственные связи между реальными объектами и явлениями под руководством учителя и / или самостоятельно;</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o проводить сравнение и классификацию по самостоятельно выбранным критериям;</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проводить аналогии между изучаемым материалом и собственным опытом.</w:t>
      </w:r>
    </w:p>
    <w:p w:rsidR="002243C1" w:rsidRDefault="002243C1" w:rsidP="002243C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 для формирования: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осуществлять поиск информации в соответствии с поставленной учителем задачей, используя различные ресурсы информационной среды образовательного учреждения;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высказывать суждения о свойствах объектов, его строении и т.д.;</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осуществлять выбор наиболее эффективных способов решения задач разного характера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учетом конкретных условий;</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устанавливать причинно-следственные связи между объектами и явлениями;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проводить сравнение предметов, явлений и изделий по самостоятельно предложенным критериям;</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находить информацию по заданным основаниям и собственным интересам и потребностям;</w:t>
      </w:r>
    </w:p>
    <w:p w:rsidR="002243C1" w:rsidRDefault="002243C1" w:rsidP="002243C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Коммуникативные</w:t>
      </w:r>
    </w:p>
    <w:p w:rsidR="002243C1" w:rsidRDefault="002243C1" w:rsidP="002243C1">
      <w:pPr>
        <w:autoSpaceDE w:val="0"/>
        <w:autoSpaceDN w:val="0"/>
        <w:adjustRightInd w:val="0"/>
        <w:spacing w:after="0" w:line="240" w:lineRule="auto"/>
        <w:rPr>
          <w:rFonts w:ascii="Times New Roman" w:hAnsi="Times New Roman" w:cs="Times New Roman"/>
          <w:b/>
          <w:bCs/>
          <w:sz w:val="24"/>
          <w:szCs w:val="24"/>
        </w:rPr>
      </w:pPr>
      <w:r>
        <w:rPr>
          <w:rFonts w:ascii="Times New Roman,BoldItalic" w:hAnsi="Times New Roman,BoldItalic" w:cs="Times New Roman,BoldItalic"/>
          <w:b/>
          <w:bCs/>
          <w:i/>
          <w:iCs/>
          <w:sz w:val="24"/>
          <w:szCs w:val="24"/>
        </w:rPr>
        <w:t>У обучающегося будут сформированы</w:t>
      </w:r>
      <w:r>
        <w:rPr>
          <w:rFonts w:ascii="Times New Roman" w:hAnsi="Times New Roman" w:cs="Times New Roman"/>
          <w:b/>
          <w:bCs/>
          <w:sz w:val="24"/>
          <w:szCs w:val="24"/>
        </w:rPr>
        <w:t>:</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слушать собеседника понимать и/ или принимать его точку зрения;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находить точки соприкосновения различных мнений;</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Приводить аргументы «за» и «против» под руководством учителя при совместных обсуждениях;</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осуществлять попытку решения конфликтных ситуаций (конфликтов «интересов») при выполнении изделия, предлагать разные способы решения конфликтных ситуаций;</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 оценивать высказывания и действия партнера с сравнивать их со своими высказываниями и поступками;</w:t>
      </w:r>
    </w:p>
    <w:p w:rsidR="002243C1" w:rsidRDefault="002243C1" w:rsidP="002243C1">
      <w:pPr>
        <w:autoSpaceDE w:val="0"/>
        <w:autoSpaceDN w:val="0"/>
        <w:adjustRightInd w:val="0"/>
        <w:spacing w:after="0" w:line="240" w:lineRule="auto"/>
        <w:rPr>
          <w:rFonts w:ascii="Courier New" w:hAnsi="Courier New" w:cs="Courier New"/>
          <w:sz w:val="20"/>
          <w:szCs w:val="20"/>
        </w:rPr>
      </w:pPr>
      <w:r>
        <w:rPr>
          <w:rFonts w:ascii="Times New Roman" w:hAnsi="Times New Roman" w:cs="Times New Roman"/>
          <w:sz w:val="24"/>
          <w:szCs w:val="24"/>
        </w:rPr>
        <w:t>o формулировать высказывания, задавать вопросы адекватные ситуации и учебной задачи;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проявлять инициативу в ситуации общения.</w:t>
      </w:r>
    </w:p>
    <w:p w:rsidR="002243C1" w:rsidRDefault="002243C1" w:rsidP="002243C1">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Обучающиеся получат возможность для формирования: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строить монологические высказывания в соответствии с реальной ситуацией, вести диалог на заданную тему, используя различные средства общения, в том числе и средства ИКТ;</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учится договариваться, учитывая интересы партнера и свои;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4"/>
          <w:szCs w:val="24"/>
        </w:rPr>
        <w:t xml:space="preserve">o </w:t>
      </w:r>
      <w:r>
        <w:rPr>
          <w:rFonts w:ascii="Times New Roman" w:hAnsi="Times New Roman" w:cs="Times New Roman"/>
          <w:sz w:val="24"/>
          <w:szCs w:val="24"/>
        </w:rPr>
        <w:t>задавать вопросы на уточнение и/ или углубление получаемой информации;</w:t>
      </w:r>
    </w:p>
    <w:p w:rsidR="002243C1" w:rsidRPr="000713CF" w:rsidRDefault="002243C1" w:rsidP="002243C1">
      <w:pPr>
        <w:autoSpaceDE w:val="0"/>
        <w:autoSpaceDN w:val="0"/>
        <w:adjustRightInd w:val="0"/>
        <w:spacing w:after="0" w:line="240" w:lineRule="auto"/>
        <w:rPr>
          <w:rFonts w:ascii="Times New Roman" w:hAnsi="Times New Roman" w:cs="Times New Roman"/>
          <w:sz w:val="24"/>
          <w:szCs w:val="24"/>
        </w:rPr>
      </w:pPr>
      <w:r>
        <w:rPr>
          <w:rFonts w:ascii="Courier New" w:hAnsi="Courier New" w:cs="Courier New"/>
          <w:sz w:val="28"/>
          <w:szCs w:val="28"/>
        </w:rPr>
        <w:t xml:space="preserve">o </w:t>
      </w:r>
      <w:r>
        <w:rPr>
          <w:rFonts w:ascii="Times New Roman" w:hAnsi="Times New Roman" w:cs="Times New Roman"/>
          <w:sz w:val="24"/>
          <w:szCs w:val="24"/>
        </w:rPr>
        <w:t>осуществлять взаимопомощь и взаимопомощь при взаимодействии.</w:t>
      </w:r>
    </w:p>
    <w:p w:rsidR="00B424A1" w:rsidRDefault="00B424A1" w:rsidP="009A155B">
      <w:pPr>
        <w:pStyle w:val="a6"/>
        <w:ind w:left="1080"/>
        <w:jc w:val="center"/>
        <w:rPr>
          <w:rFonts w:ascii="Times New Roman" w:hAnsi="Times New Roman" w:cs="Times New Roman"/>
          <w:sz w:val="28"/>
          <w:szCs w:val="28"/>
        </w:rPr>
      </w:pPr>
    </w:p>
    <w:p w:rsidR="002243C1" w:rsidRDefault="002243C1" w:rsidP="009A155B">
      <w:pPr>
        <w:pStyle w:val="a6"/>
        <w:ind w:left="1080"/>
        <w:jc w:val="center"/>
        <w:rPr>
          <w:rFonts w:ascii="Times New Roman" w:hAnsi="Times New Roman" w:cs="Times New Roman"/>
          <w:sz w:val="28"/>
          <w:szCs w:val="28"/>
        </w:rPr>
      </w:pPr>
    </w:p>
    <w:p w:rsidR="00C12DD6" w:rsidRDefault="00C12DD6" w:rsidP="002243C1">
      <w:pPr>
        <w:autoSpaceDE w:val="0"/>
        <w:autoSpaceDN w:val="0"/>
        <w:adjustRightInd w:val="0"/>
        <w:spacing w:after="0" w:line="240" w:lineRule="auto"/>
        <w:jc w:val="center"/>
        <w:rPr>
          <w:rFonts w:ascii="Arial,BoldItalic" w:hAnsi="Arial,BoldItalic" w:cs="Arial,BoldItalic"/>
          <w:b/>
          <w:bCs/>
          <w:i/>
          <w:iCs/>
          <w:sz w:val="24"/>
          <w:szCs w:val="24"/>
        </w:rPr>
      </w:pPr>
    </w:p>
    <w:p w:rsidR="00C12DD6" w:rsidRDefault="00C12DD6" w:rsidP="002243C1">
      <w:pPr>
        <w:autoSpaceDE w:val="0"/>
        <w:autoSpaceDN w:val="0"/>
        <w:adjustRightInd w:val="0"/>
        <w:spacing w:after="0" w:line="240" w:lineRule="auto"/>
        <w:jc w:val="center"/>
        <w:rPr>
          <w:rFonts w:ascii="Arial,BoldItalic" w:hAnsi="Arial,BoldItalic" w:cs="Arial,BoldItalic"/>
          <w:b/>
          <w:bCs/>
          <w:i/>
          <w:iCs/>
          <w:sz w:val="24"/>
          <w:szCs w:val="24"/>
        </w:rPr>
      </w:pPr>
    </w:p>
    <w:p w:rsidR="00C12DD6" w:rsidRDefault="00C12DD6" w:rsidP="002243C1">
      <w:pPr>
        <w:autoSpaceDE w:val="0"/>
        <w:autoSpaceDN w:val="0"/>
        <w:adjustRightInd w:val="0"/>
        <w:spacing w:after="0" w:line="240" w:lineRule="auto"/>
        <w:jc w:val="center"/>
        <w:rPr>
          <w:rFonts w:ascii="Arial,BoldItalic" w:hAnsi="Arial,BoldItalic" w:cs="Arial,BoldItalic"/>
          <w:b/>
          <w:bCs/>
          <w:i/>
          <w:iCs/>
          <w:sz w:val="24"/>
          <w:szCs w:val="24"/>
        </w:rPr>
      </w:pPr>
    </w:p>
    <w:p w:rsidR="00C12DD6" w:rsidRDefault="00C12DD6" w:rsidP="002243C1">
      <w:pPr>
        <w:autoSpaceDE w:val="0"/>
        <w:autoSpaceDN w:val="0"/>
        <w:adjustRightInd w:val="0"/>
        <w:spacing w:after="0" w:line="240" w:lineRule="auto"/>
        <w:jc w:val="center"/>
        <w:rPr>
          <w:rFonts w:ascii="Arial,BoldItalic" w:hAnsi="Arial,BoldItalic" w:cs="Arial,BoldItalic"/>
          <w:b/>
          <w:bCs/>
          <w:i/>
          <w:iCs/>
          <w:sz w:val="24"/>
          <w:szCs w:val="24"/>
        </w:rPr>
      </w:pPr>
    </w:p>
    <w:p w:rsidR="00C12DD6" w:rsidRDefault="00C12DD6" w:rsidP="002243C1">
      <w:pPr>
        <w:autoSpaceDE w:val="0"/>
        <w:autoSpaceDN w:val="0"/>
        <w:adjustRightInd w:val="0"/>
        <w:spacing w:after="0" w:line="240" w:lineRule="auto"/>
        <w:jc w:val="center"/>
        <w:rPr>
          <w:rFonts w:ascii="Arial,BoldItalic" w:hAnsi="Arial,BoldItalic" w:cs="Arial,BoldItalic"/>
          <w:b/>
          <w:bCs/>
          <w:i/>
          <w:iCs/>
          <w:sz w:val="24"/>
          <w:szCs w:val="24"/>
        </w:rPr>
      </w:pPr>
    </w:p>
    <w:p w:rsidR="00C12DD6" w:rsidRDefault="00C12DD6" w:rsidP="002243C1">
      <w:pPr>
        <w:autoSpaceDE w:val="0"/>
        <w:autoSpaceDN w:val="0"/>
        <w:adjustRightInd w:val="0"/>
        <w:spacing w:after="0" w:line="240" w:lineRule="auto"/>
        <w:jc w:val="center"/>
        <w:rPr>
          <w:rFonts w:ascii="Arial,BoldItalic" w:hAnsi="Arial,BoldItalic" w:cs="Arial,BoldItalic"/>
          <w:b/>
          <w:bCs/>
          <w:i/>
          <w:iCs/>
          <w:sz w:val="24"/>
          <w:szCs w:val="24"/>
        </w:rPr>
      </w:pPr>
    </w:p>
    <w:p w:rsidR="00C12DD6" w:rsidRDefault="00C12DD6" w:rsidP="002243C1">
      <w:pPr>
        <w:autoSpaceDE w:val="0"/>
        <w:autoSpaceDN w:val="0"/>
        <w:adjustRightInd w:val="0"/>
        <w:spacing w:after="0" w:line="240" w:lineRule="auto"/>
        <w:jc w:val="center"/>
        <w:rPr>
          <w:rFonts w:ascii="Arial,BoldItalic" w:hAnsi="Arial,BoldItalic" w:cs="Arial,BoldItalic"/>
          <w:b/>
          <w:bCs/>
          <w:i/>
          <w:iCs/>
          <w:sz w:val="24"/>
          <w:szCs w:val="24"/>
        </w:rPr>
      </w:pPr>
    </w:p>
    <w:p w:rsidR="00C12DD6" w:rsidRDefault="00C12DD6" w:rsidP="002243C1">
      <w:pPr>
        <w:autoSpaceDE w:val="0"/>
        <w:autoSpaceDN w:val="0"/>
        <w:adjustRightInd w:val="0"/>
        <w:spacing w:after="0" w:line="240" w:lineRule="auto"/>
        <w:jc w:val="center"/>
        <w:rPr>
          <w:rFonts w:ascii="Arial,BoldItalic" w:hAnsi="Arial,BoldItalic" w:cs="Arial,BoldItalic"/>
          <w:b/>
          <w:bCs/>
          <w:i/>
          <w:iCs/>
          <w:sz w:val="24"/>
          <w:szCs w:val="24"/>
        </w:rPr>
      </w:pPr>
    </w:p>
    <w:p w:rsidR="002243C1" w:rsidRDefault="002243C1" w:rsidP="002243C1">
      <w:pPr>
        <w:autoSpaceDE w:val="0"/>
        <w:autoSpaceDN w:val="0"/>
        <w:adjustRightInd w:val="0"/>
        <w:spacing w:after="0" w:line="240" w:lineRule="auto"/>
        <w:jc w:val="center"/>
        <w:rPr>
          <w:rFonts w:ascii="Arial,BoldItalic" w:hAnsi="Arial,BoldItalic" w:cs="Arial,BoldItalic"/>
          <w:b/>
          <w:bCs/>
          <w:i/>
          <w:iCs/>
          <w:sz w:val="24"/>
          <w:szCs w:val="24"/>
        </w:rPr>
      </w:pPr>
      <w:r>
        <w:rPr>
          <w:rFonts w:ascii="Arial,BoldItalic" w:hAnsi="Arial,BoldItalic" w:cs="Arial,BoldItalic"/>
          <w:b/>
          <w:bCs/>
          <w:i/>
          <w:iCs/>
          <w:sz w:val="24"/>
          <w:szCs w:val="24"/>
        </w:rPr>
        <w:lastRenderedPageBreak/>
        <w:t>Содержание курса</w:t>
      </w:r>
    </w:p>
    <w:p w:rsidR="002243C1" w:rsidRDefault="002243C1" w:rsidP="002243C1">
      <w:pPr>
        <w:autoSpaceDE w:val="0"/>
        <w:autoSpaceDN w:val="0"/>
        <w:adjustRightInd w:val="0"/>
        <w:spacing w:after="0" w:line="240" w:lineRule="auto"/>
        <w:jc w:val="center"/>
        <w:rPr>
          <w:rFonts w:ascii="Arial,BoldItalic" w:hAnsi="Arial,BoldItalic" w:cs="Arial,BoldItalic"/>
          <w:b/>
          <w:bCs/>
          <w:i/>
          <w:iCs/>
          <w:sz w:val="24"/>
          <w:szCs w:val="24"/>
        </w:rPr>
      </w:pPr>
    </w:p>
    <w:p w:rsidR="002243C1" w:rsidRDefault="002243C1" w:rsidP="002243C1">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Общекультурные и общетрудовые компетенции (знания, умения и способы деятельности). Основы культуры труда, самообслуживания</w:t>
      </w:r>
    </w:p>
    <w:p w:rsidR="002243C1" w:rsidRDefault="002243C1" w:rsidP="002243C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Базовый уровень</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Трудовая деятельность и еѐ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разных народов.</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мастера в создании предметной среды (общее представление).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дидактических материалов), еѐ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(руководитель и подчинѐнный). 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Результат проектной деятельности — изделия, которые могут быть использованы для праздников, в учебной и внеучебной деятельности и т. п. Освоение навыков самообслуживания, по уходу за домом, комнатными растениями.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элементарных расчѐтов стоимости изготавливаемого изделия.</w:t>
      </w:r>
    </w:p>
    <w:p w:rsidR="002243C1" w:rsidRDefault="002243C1" w:rsidP="002243C1">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Технология ручной обработки материалов.</w:t>
      </w:r>
    </w:p>
    <w:p w:rsidR="002243C1" w:rsidRDefault="002243C1" w:rsidP="002243C1">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Элементы графической грамоты</w:t>
      </w:r>
    </w:p>
    <w:p w:rsidR="002243C1" w:rsidRDefault="002243C1" w:rsidP="002243C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Базовый уровень</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Общее представление о технологическом процессе, технологической документации (технологическая карта, чертѐж и др.); анализ устройства и назначения изделия; выстраивание последовательности практических действий и технологических операций; подбор и замена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измерений и построений для решения практических задач. Виды условных графических изображений: рисунок, простейший чертѐж, эскиз, развѐртка, схема (их узнавание).</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Назначение линий чертежа (контур, линии надреза, сгиба, размерная, осевая, центровая, разрыва).</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w:t>
      </w:r>
    </w:p>
    <w:p w:rsidR="002243C1" w:rsidRDefault="002243C1" w:rsidP="002243C1">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Конструирование и моделирование</w:t>
      </w:r>
    </w:p>
    <w:p w:rsidR="002243C1" w:rsidRDefault="002243C1" w:rsidP="002243C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Базовый уровень</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изделий из различных материалов по образцу, рисунку, простейшему чертежу или эскизу.</w:t>
      </w:r>
    </w:p>
    <w:p w:rsidR="002243C1" w:rsidRDefault="002243C1" w:rsidP="002243C1">
      <w:pPr>
        <w:autoSpaceDE w:val="0"/>
        <w:autoSpaceDN w:val="0"/>
        <w:adjustRightInd w:val="0"/>
        <w:spacing w:after="0" w:line="240" w:lineRule="auto"/>
        <w:rPr>
          <w:rFonts w:ascii="Arial,Bold" w:hAnsi="Arial,Bold" w:cs="Arial,Bold"/>
          <w:b/>
          <w:bCs/>
          <w:sz w:val="24"/>
          <w:szCs w:val="24"/>
        </w:rPr>
      </w:pPr>
    </w:p>
    <w:p w:rsidR="002243C1" w:rsidRDefault="002243C1" w:rsidP="002243C1">
      <w:pPr>
        <w:autoSpaceDE w:val="0"/>
        <w:autoSpaceDN w:val="0"/>
        <w:adjustRightInd w:val="0"/>
        <w:spacing w:after="0" w:line="240" w:lineRule="auto"/>
        <w:rPr>
          <w:rFonts w:ascii="Arial,Bold" w:hAnsi="Arial,Bold" w:cs="Arial,Bold"/>
          <w:b/>
          <w:bCs/>
          <w:sz w:val="24"/>
          <w:szCs w:val="24"/>
        </w:rPr>
      </w:pPr>
    </w:p>
    <w:p w:rsidR="002243C1" w:rsidRDefault="002243C1" w:rsidP="002243C1">
      <w:pPr>
        <w:autoSpaceDE w:val="0"/>
        <w:autoSpaceDN w:val="0"/>
        <w:adjustRightInd w:val="0"/>
        <w:spacing w:after="0" w:line="240" w:lineRule="auto"/>
        <w:rPr>
          <w:rFonts w:ascii="Arial,Bold" w:hAnsi="Arial,Bold" w:cs="Arial,Bold"/>
          <w:b/>
          <w:bCs/>
          <w:sz w:val="24"/>
          <w:szCs w:val="24"/>
        </w:rPr>
      </w:pPr>
    </w:p>
    <w:p w:rsidR="002243C1" w:rsidRDefault="002243C1" w:rsidP="002243C1">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Практика работы на компьютере</w:t>
      </w:r>
    </w:p>
    <w:p w:rsidR="002243C1" w:rsidRDefault="002243C1" w:rsidP="002243C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Базовый уровень</w:t>
      </w:r>
    </w:p>
    <w:p w:rsidR="002243C1" w:rsidRDefault="002243C1" w:rsidP="002243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Информация, еѐ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w:t>
      </w:r>
      <w:r w:rsidR="00F33A16">
        <w:rPr>
          <w:rFonts w:ascii="Times New Roman" w:hAnsi="Times New Roman" w:cs="Times New Roman"/>
          <w:sz w:val="24"/>
          <w:szCs w:val="24"/>
        </w:rPr>
        <w:t xml:space="preserve">ользование мышью, использование </w:t>
      </w:r>
      <w:r>
        <w:rPr>
          <w:rFonts w:ascii="Times New Roman" w:hAnsi="Times New Roman" w:cs="Times New Roman"/>
          <w:sz w:val="24"/>
          <w:szCs w:val="24"/>
        </w:rPr>
        <w:t>простейших средств текстового редактора. Простейшие приѐмы поиска информац</w:t>
      </w:r>
      <w:r w:rsidR="00F33A16">
        <w:rPr>
          <w:rFonts w:ascii="Times New Roman" w:hAnsi="Times New Roman" w:cs="Times New Roman"/>
          <w:sz w:val="24"/>
          <w:szCs w:val="24"/>
        </w:rPr>
        <w:t xml:space="preserve">ии: по </w:t>
      </w:r>
      <w:r>
        <w:rPr>
          <w:rFonts w:ascii="Times New Roman" w:hAnsi="Times New Roman" w:cs="Times New Roman"/>
          <w:sz w:val="24"/>
          <w:szCs w:val="24"/>
        </w:rPr>
        <w:t xml:space="preserve">ключевым словам, каталогам. Соблюдение безопасных приѐмов </w:t>
      </w:r>
      <w:r w:rsidR="00F33A16">
        <w:rPr>
          <w:rFonts w:ascii="Times New Roman" w:hAnsi="Times New Roman" w:cs="Times New Roman"/>
          <w:sz w:val="24"/>
          <w:szCs w:val="24"/>
        </w:rPr>
        <w:t xml:space="preserve">труда при работе на компьютере; </w:t>
      </w:r>
      <w:r>
        <w:rPr>
          <w:rFonts w:ascii="Times New Roman" w:hAnsi="Times New Roman" w:cs="Times New Roman"/>
          <w:sz w:val="24"/>
          <w:szCs w:val="24"/>
        </w:rPr>
        <w:t xml:space="preserve">бережное отношение к техническим устройствам. Работа с </w:t>
      </w:r>
      <w:r w:rsidR="00F33A16">
        <w:rPr>
          <w:rFonts w:ascii="Times New Roman" w:hAnsi="Times New Roman" w:cs="Times New Roman"/>
          <w:sz w:val="24"/>
          <w:szCs w:val="24"/>
        </w:rPr>
        <w:t xml:space="preserve">ЦОР (цифровыми образовательными </w:t>
      </w:r>
      <w:r>
        <w:rPr>
          <w:rFonts w:ascii="Times New Roman" w:hAnsi="Times New Roman" w:cs="Times New Roman"/>
          <w:sz w:val="24"/>
          <w:szCs w:val="24"/>
        </w:rPr>
        <w:t>ресурсами), готовыми материалами</w:t>
      </w:r>
      <w:r w:rsidR="00F33A16">
        <w:rPr>
          <w:rFonts w:ascii="Times New Roman" w:hAnsi="Times New Roman" w:cs="Times New Roman"/>
          <w:sz w:val="24"/>
          <w:szCs w:val="24"/>
        </w:rPr>
        <w:t xml:space="preserve"> на электронных носителях (СО). </w:t>
      </w:r>
      <w:r>
        <w:rPr>
          <w:rFonts w:ascii="Times New Roman" w:hAnsi="Times New Roman" w:cs="Times New Roman"/>
          <w:sz w:val="24"/>
          <w:szCs w:val="24"/>
        </w:rPr>
        <w:t>Работа с простыми информационными объектами (текст, таблица, схема, рисунок):</w:t>
      </w:r>
    </w:p>
    <w:p w:rsidR="00F33A16" w:rsidRDefault="002243C1" w:rsidP="00F33A1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преобразование, создание, сохранение, удаление. Создание </w:t>
      </w:r>
      <w:r w:rsidR="00F33A16">
        <w:rPr>
          <w:rFonts w:ascii="Times New Roman" w:hAnsi="Times New Roman" w:cs="Times New Roman"/>
          <w:sz w:val="24"/>
          <w:szCs w:val="24"/>
        </w:rPr>
        <w:t xml:space="preserve">небольшого текста по интересной </w:t>
      </w:r>
      <w:r w:rsidRPr="00F33A16">
        <w:rPr>
          <w:rFonts w:ascii="Times New Roman" w:hAnsi="Times New Roman" w:cs="Times New Roman"/>
          <w:sz w:val="24"/>
          <w:szCs w:val="24"/>
        </w:rPr>
        <w:t>детям тематике. Вывод текста на принтер. Использование</w:t>
      </w:r>
      <w:r w:rsidR="00F33A16">
        <w:rPr>
          <w:rFonts w:ascii="Times New Roman" w:hAnsi="Times New Roman" w:cs="Times New Roman"/>
          <w:sz w:val="24"/>
          <w:szCs w:val="24"/>
        </w:rPr>
        <w:t xml:space="preserve"> рисунков из ресурса компьютера. </w:t>
      </w:r>
      <w:r w:rsidR="00F33A16">
        <w:rPr>
          <w:rFonts w:ascii="Arial,BoldItalic" w:hAnsi="Arial,BoldItalic" w:cs="Arial,BoldItalic"/>
          <w:sz w:val="20"/>
          <w:szCs w:val="20"/>
        </w:rPr>
        <w:t xml:space="preserve"> </w:t>
      </w:r>
      <w:r w:rsidR="00F33A16">
        <w:rPr>
          <w:rFonts w:ascii="Times New Roman" w:hAnsi="Times New Roman" w:cs="Times New Roman"/>
          <w:sz w:val="24"/>
          <w:szCs w:val="24"/>
        </w:rPr>
        <w:t>Вывод текста на принтер. Использование рисунков из ресурса компьютера,</w:t>
      </w:r>
    </w:p>
    <w:p w:rsidR="00F33A16" w:rsidRDefault="00F33A16" w:rsidP="00F33A1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 Word.</w:t>
      </w:r>
    </w:p>
    <w:p w:rsidR="00F33A16" w:rsidRDefault="00F33A16" w:rsidP="00F33A16">
      <w:pPr>
        <w:autoSpaceDE w:val="0"/>
        <w:autoSpaceDN w:val="0"/>
        <w:adjustRightInd w:val="0"/>
        <w:spacing w:after="0" w:line="240" w:lineRule="auto"/>
        <w:rPr>
          <w:rFonts w:ascii="Times New Roman,Bold" w:hAnsi="Times New Roman,Bold" w:cs="Times New Roman,Bold"/>
          <w:b/>
          <w:bCs/>
          <w:sz w:val="24"/>
          <w:szCs w:val="24"/>
        </w:rPr>
      </w:pPr>
    </w:p>
    <w:p w:rsidR="00F33A16" w:rsidRDefault="00F33A16" w:rsidP="00F33A16">
      <w:pPr>
        <w:autoSpaceDE w:val="0"/>
        <w:autoSpaceDN w:val="0"/>
        <w:adjustRightInd w:val="0"/>
        <w:spacing w:after="0" w:line="240" w:lineRule="auto"/>
        <w:rPr>
          <w:rFonts w:ascii="Times New Roman,Bold" w:hAnsi="Times New Roman,Bold" w:cs="Times New Roman,Bold"/>
          <w:b/>
          <w:bCs/>
          <w:sz w:val="24"/>
          <w:szCs w:val="24"/>
        </w:rPr>
      </w:pPr>
    </w:p>
    <w:p w:rsidR="00F33A16" w:rsidRDefault="00F33A16" w:rsidP="00F33A16">
      <w:pPr>
        <w:autoSpaceDE w:val="0"/>
        <w:autoSpaceDN w:val="0"/>
        <w:adjustRightInd w:val="0"/>
        <w:spacing w:after="0" w:line="240" w:lineRule="auto"/>
        <w:jc w:val="center"/>
        <w:rPr>
          <w:rFonts w:ascii="Times New Roman,Bold" w:hAnsi="Times New Roman,Bold" w:cs="Times New Roman,Bold"/>
          <w:b/>
          <w:bCs/>
          <w:sz w:val="24"/>
          <w:szCs w:val="24"/>
        </w:rPr>
      </w:pPr>
      <w:r>
        <w:rPr>
          <w:rFonts w:ascii="Times New Roman,Bold" w:hAnsi="Times New Roman,Bold" w:cs="Times New Roman,Bold"/>
          <w:b/>
          <w:bCs/>
          <w:sz w:val="24"/>
          <w:szCs w:val="24"/>
        </w:rPr>
        <w:t>Материально</w:t>
      </w:r>
      <w:r>
        <w:rPr>
          <w:rFonts w:ascii="Times New Roman" w:hAnsi="Times New Roman" w:cs="Times New Roman"/>
          <w:b/>
          <w:bCs/>
          <w:sz w:val="24"/>
          <w:szCs w:val="24"/>
        </w:rPr>
        <w:t>-</w:t>
      </w:r>
      <w:r>
        <w:rPr>
          <w:rFonts w:ascii="Times New Roman,Bold" w:hAnsi="Times New Roman,Bold" w:cs="Times New Roman,Bold"/>
          <w:b/>
          <w:bCs/>
          <w:sz w:val="24"/>
          <w:szCs w:val="24"/>
        </w:rPr>
        <w:t>техническое обеспечение образовательного процесса</w:t>
      </w:r>
    </w:p>
    <w:p w:rsidR="00F33A16" w:rsidRDefault="00F33A16" w:rsidP="00F33A16">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Книгопечатная продукция</w:t>
      </w:r>
    </w:p>
    <w:p w:rsidR="00F33A16" w:rsidRDefault="00F33A16" w:rsidP="00F33A1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Роговцева Н.И., Анащенкова С.В. Технология. Рабочие программы. 1-4 классы.</w:t>
      </w:r>
    </w:p>
    <w:p w:rsidR="00F33A16" w:rsidRDefault="00F33A16" w:rsidP="00F33A1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Роговцева Н.И., Богданова Н.И., Фрейтаг И.П. Технология. Учебник. 1 класс.</w:t>
      </w:r>
    </w:p>
    <w:p w:rsidR="002243C1" w:rsidRPr="00F33A16" w:rsidRDefault="00F33A16" w:rsidP="00F33A1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Роговцева Н.И., Богданова Н.И., Фрейтаг И.П. Технология. Рабочая тетрадь.1 класс.</w:t>
      </w:r>
    </w:p>
    <w:p w:rsidR="00B424A1" w:rsidRPr="00B832E1" w:rsidRDefault="00B424A1"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E92130" w:rsidRPr="00B832E1" w:rsidRDefault="00E92130" w:rsidP="0002560B">
      <w:pPr>
        <w:pStyle w:val="a6"/>
        <w:ind w:left="1080"/>
        <w:rPr>
          <w:rFonts w:ascii="Times New Roman" w:hAnsi="Times New Roman" w:cs="Times New Roman"/>
          <w:sz w:val="28"/>
          <w:szCs w:val="28"/>
        </w:rPr>
      </w:pPr>
    </w:p>
    <w:p w:rsidR="000248DB" w:rsidRPr="00D16532" w:rsidRDefault="000248DB" w:rsidP="00C12DD6">
      <w:pPr>
        <w:jc w:val="center"/>
        <w:rPr>
          <w:b/>
          <w:sz w:val="28"/>
          <w:szCs w:val="28"/>
        </w:rPr>
      </w:pPr>
      <w:r w:rsidRPr="00D16532">
        <w:rPr>
          <w:b/>
          <w:sz w:val="28"/>
          <w:szCs w:val="28"/>
        </w:rPr>
        <w:lastRenderedPageBreak/>
        <w:t xml:space="preserve">Календарно-тематическое  планирование </w:t>
      </w:r>
      <w:r>
        <w:rPr>
          <w:b/>
          <w:sz w:val="28"/>
          <w:szCs w:val="28"/>
        </w:rPr>
        <w:t>по  технологии</w:t>
      </w:r>
    </w:p>
    <w:p w:rsidR="000248DB" w:rsidRPr="00585216" w:rsidRDefault="000248DB" w:rsidP="000248DB"/>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638"/>
        <w:gridCol w:w="1479"/>
        <w:gridCol w:w="1008"/>
        <w:gridCol w:w="1140"/>
        <w:gridCol w:w="1102"/>
        <w:gridCol w:w="2258"/>
        <w:gridCol w:w="1595"/>
        <w:gridCol w:w="6240"/>
      </w:tblGrid>
      <w:tr w:rsidR="000248DB" w:rsidRPr="000914BA" w:rsidTr="000248DB">
        <w:trPr>
          <w:trHeight w:val="420"/>
          <w:tblHeader/>
        </w:trPr>
        <w:tc>
          <w:tcPr>
            <w:tcW w:w="201" w:type="pct"/>
            <w:vMerge w:val="restart"/>
            <w:shd w:val="clear" w:color="auto" w:fill="D9D9D9"/>
            <w:vAlign w:val="center"/>
          </w:tcPr>
          <w:p w:rsidR="000248DB" w:rsidRPr="000914BA" w:rsidRDefault="000248DB" w:rsidP="000248DB">
            <w:pPr>
              <w:jc w:val="center"/>
              <w:rPr>
                <w:b/>
              </w:rPr>
            </w:pPr>
            <w:r>
              <w:rPr>
                <w:b/>
              </w:rPr>
              <w:t>Дата по плану</w:t>
            </w:r>
          </w:p>
        </w:tc>
        <w:tc>
          <w:tcPr>
            <w:tcW w:w="198" w:type="pct"/>
            <w:vMerge w:val="restart"/>
            <w:shd w:val="clear" w:color="auto" w:fill="D9D9D9"/>
            <w:vAlign w:val="center"/>
          </w:tcPr>
          <w:p w:rsidR="000248DB" w:rsidRPr="000914BA" w:rsidRDefault="000248DB" w:rsidP="000248DB">
            <w:pPr>
              <w:jc w:val="center"/>
              <w:rPr>
                <w:b/>
              </w:rPr>
            </w:pPr>
            <w:r>
              <w:rPr>
                <w:b/>
              </w:rPr>
              <w:t>Дата по факту</w:t>
            </w:r>
          </w:p>
        </w:tc>
        <w:tc>
          <w:tcPr>
            <w:tcW w:w="459" w:type="pct"/>
            <w:vMerge w:val="restart"/>
            <w:shd w:val="clear" w:color="auto" w:fill="D9D9D9"/>
            <w:vAlign w:val="center"/>
          </w:tcPr>
          <w:p w:rsidR="000248DB" w:rsidRPr="000914BA" w:rsidRDefault="000248DB" w:rsidP="000248DB">
            <w:pPr>
              <w:jc w:val="center"/>
              <w:rPr>
                <w:b/>
              </w:rPr>
            </w:pPr>
            <w:r w:rsidRPr="000914BA">
              <w:rPr>
                <w:b/>
              </w:rPr>
              <w:t>№ урока Тема урока</w:t>
            </w:r>
          </w:p>
        </w:tc>
        <w:tc>
          <w:tcPr>
            <w:tcW w:w="313" w:type="pct"/>
            <w:vMerge w:val="restart"/>
            <w:shd w:val="clear" w:color="auto" w:fill="D9D9D9"/>
            <w:vAlign w:val="center"/>
          </w:tcPr>
          <w:p w:rsidR="000248DB" w:rsidRPr="000914BA" w:rsidRDefault="000248DB" w:rsidP="000248DB">
            <w:pPr>
              <w:jc w:val="center"/>
              <w:rPr>
                <w:b/>
              </w:rPr>
            </w:pPr>
            <w:r w:rsidRPr="000914BA">
              <w:rPr>
                <w:b/>
              </w:rPr>
              <w:t xml:space="preserve">Номера страниц </w:t>
            </w:r>
          </w:p>
        </w:tc>
        <w:tc>
          <w:tcPr>
            <w:tcW w:w="354" w:type="pct"/>
            <w:vMerge w:val="restart"/>
            <w:shd w:val="clear" w:color="auto" w:fill="D9D9D9"/>
            <w:vAlign w:val="center"/>
          </w:tcPr>
          <w:p w:rsidR="000248DB" w:rsidRPr="000914BA" w:rsidRDefault="000248DB" w:rsidP="000248DB">
            <w:pPr>
              <w:jc w:val="center"/>
              <w:rPr>
                <w:b/>
              </w:rPr>
            </w:pPr>
            <w:r w:rsidRPr="000914BA">
              <w:rPr>
                <w:b/>
              </w:rPr>
              <w:t>Изделие</w:t>
            </w:r>
          </w:p>
        </w:tc>
        <w:tc>
          <w:tcPr>
            <w:tcW w:w="342" w:type="pct"/>
            <w:vMerge w:val="restart"/>
            <w:shd w:val="clear" w:color="auto" w:fill="D9D9D9"/>
            <w:vAlign w:val="center"/>
          </w:tcPr>
          <w:p w:rsidR="000248DB" w:rsidRPr="000914BA" w:rsidRDefault="000248DB" w:rsidP="000248DB">
            <w:pPr>
              <w:jc w:val="center"/>
              <w:rPr>
                <w:b/>
              </w:rPr>
            </w:pPr>
            <w:r w:rsidRPr="000914BA">
              <w:rPr>
                <w:b/>
              </w:rPr>
              <w:t>Материалы и инструменты</w:t>
            </w:r>
          </w:p>
        </w:tc>
        <w:tc>
          <w:tcPr>
            <w:tcW w:w="701" w:type="pct"/>
            <w:vMerge w:val="restart"/>
            <w:shd w:val="clear" w:color="auto" w:fill="D9D9D9"/>
            <w:vAlign w:val="center"/>
          </w:tcPr>
          <w:p w:rsidR="000248DB" w:rsidRDefault="000248DB" w:rsidP="000248DB">
            <w:pPr>
              <w:jc w:val="center"/>
              <w:rPr>
                <w:b/>
              </w:rPr>
            </w:pPr>
            <w:r>
              <w:rPr>
                <w:b/>
              </w:rPr>
              <w:t>В</w:t>
            </w:r>
            <w:r w:rsidRPr="000914BA">
              <w:rPr>
                <w:b/>
              </w:rPr>
              <w:t xml:space="preserve">иды деятельности </w:t>
            </w:r>
            <w:r>
              <w:rPr>
                <w:b/>
              </w:rPr>
              <w:t>об</w:t>
            </w:r>
            <w:r w:rsidRPr="000914BA">
              <w:rPr>
                <w:b/>
              </w:rPr>
              <w:t>уча</w:t>
            </w:r>
            <w:r>
              <w:rPr>
                <w:b/>
              </w:rPr>
              <w:t>ю</w:t>
            </w:r>
            <w:r w:rsidRPr="000914BA">
              <w:rPr>
                <w:b/>
              </w:rPr>
              <w:t xml:space="preserve">щихся </w:t>
            </w:r>
          </w:p>
          <w:p w:rsidR="000248DB" w:rsidRPr="000914BA" w:rsidRDefault="000248DB" w:rsidP="000248DB">
            <w:pPr>
              <w:jc w:val="center"/>
              <w:rPr>
                <w:b/>
              </w:rPr>
            </w:pPr>
            <w:r w:rsidRPr="000914BA">
              <w:rPr>
                <w:b/>
              </w:rPr>
              <w:t xml:space="preserve">/ формы </w:t>
            </w:r>
          </w:p>
          <w:p w:rsidR="000248DB" w:rsidRPr="000914BA" w:rsidRDefault="000248DB" w:rsidP="000248DB">
            <w:pPr>
              <w:jc w:val="center"/>
              <w:rPr>
                <w:b/>
              </w:rPr>
            </w:pPr>
            <w:r w:rsidRPr="000914BA">
              <w:rPr>
                <w:b/>
              </w:rPr>
              <w:t>контроля</w:t>
            </w:r>
          </w:p>
        </w:tc>
        <w:tc>
          <w:tcPr>
            <w:tcW w:w="2431" w:type="pct"/>
            <w:gridSpan w:val="2"/>
            <w:shd w:val="clear" w:color="auto" w:fill="D9D9D9"/>
            <w:vAlign w:val="center"/>
          </w:tcPr>
          <w:p w:rsidR="000248DB" w:rsidRPr="000914BA" w:rsidRDefault="000248DB" w:rsidP="000248DB">
            <w:pPr>
              <w:jc w:val="center"/>
              <w:rPr>
                <w:b/>
              </w:rPr>
            </w:pPr>
            <w:r w:rsidRPr="000914BA">
              <w:rPr>
                <w:b/>
              </w:rPr>
              <w:t>Планируемые результаты обучения</w:t>
            </w:r>
          </w:p>
        </w:tc>
      </w:tr>
      <w:tr w:rsidR="000248DB" w:rsidRPr="000914BA" w:rsidTr="000248DB">
        <w:trPr>
          <w:tblHeader/>
        </w:trPr>
        <w:tc>
          <w:tcPr>
            <w:tcW w:w="201" w:type="pct"/>
            <w:vMerge/>
            <w:shd w:val="clear" w:color="auto" w:fill="D9D9D9"/>
            <w:vAlign w:val="center"/>
          </w:tcPr>
          <w:p w:rsidR="000248DB" w:rsidRPr="000914BA" w:rsidRDefault="000248DB" w:rsidP="000248DB">
            <w:pPr>
              <w:jc w:val="center"/>
              <w:rPr>
                <w:b/>
              </w:rPr>
            </w:pPr>
          </w:p>
        </w:tc>
        <w:tc>
          <w:tcPr>
            <w:tcW w:w="198" w:type="pct"/>
            <w:vMerge/>
            <w:shd w:val="clear" w:color="auto" w:fill="D9D9D9"/>
            <w:vAlign w:val="center"/>
          </w:tcPr>
          <w:p w:rsidR="000248DB" w:rsidRPr="000914BA" w:rsidRDefault="000248DB" w:rsidP="000248DB">
            <w:pPr>
              <w:jc w:val="center"/>
              <w:rPr>
                <w:b/>
              </w:rPr>
            </w:pPr>
          </w:p>
        </w:tc>
        <w:tc>
          <w:tcPr>
            <w:tcW w:w="459" w:type="pct"/>
            <w:vMerge/>
            <w:shd w:val="clear" w:color="auto" w:fill="D9D9D9"/>
            <w:vAlign w:val="center"/>
          </w:tcPr>
          <w:p w:rsidR="000248DB" w:rsidRPr="000914BA" w:rsidRDefault="000248DB" w:rsidP="000248DB">
            <w:pPr>
              <w:jc w:val="center"/>
              <w:rPr>
                <w:b/>
              </w:rPr>
            </w:pPr>
          </w:p>
        </w:tc>
        <w:tc>
          <w:tcPr>
            <w:tcW w:w="313" w:type="pct"/>
            <w:vMerge/>
            <w:shd w:val="clear" w:color="auto" w:fill="D9D9D9"/>
            <w:vAlign w:val="center"/>
          </w:tcPr>
          <w:p w:rsidR="000248DB" w:rsidRPr="000914BA" w:rsidRDefault="000248DB" w:rsidP="000248DB">
            <w:pPr>
              <w:jc w:val="center"/>
              <w:rPr>
                <w:b/>
              </w:rPr>
            </w:pPr>
          </w:p>
        </w:tc>
        <w:tc>
          <w:tcPr>
            <w:tcW w:w="354" w:type="pct"/>
            <w:vMerge/>
            <w:shd w:val="clear" w:color="auto" w:fill="D9D9D9"/>
            <w:vAlign w:val="center"/>
          </w:tcPr>
          <w:p w:rsidR="000248DB" w:rsidRPr="000914BA" w:rsidRDefault="000248DB" w:rsidP="000248DB">
            <w:pPr>
              <w:jc w:val="center"/>
              <w:rPr>
                <w:b/>
              </w:rPr>
            </w:pPr>
          </w:p>
        </w:tc>
        <w:tc>
          <w:tcPr>
            <w:tcW w:w="342" w:type="pct"/>
            <w:vMerge/>
            <w:shd w:val="clear" w:color="auto" w:fill="D9D9D9"/>
            <w:vAlign w:val="center"/>
          </w:tcPr>
          <w:p w:rsidR="000248DB" w:rsidRPr="000914BA" w:rsidRDefault="000248DB" w:rsidP="000248DB">
            <w:pPr>
              <w:jc w:val="center"/>
              <w:rPr>
                <w:b/>
              </w:rPr>
            </w:pPr>
          </w:p>
        </w:tc>
        <w:tc>
          <w:tcPr>
            <w:tcW w:w="701" w:type="pct"/>
            <w:vMerge/>
            <w:shd w:val="clear" w:color="auto" w:fill="D9D9D9"/>
            <w:vAlign w:val="center"/>
          </w:tcPr>
          <w:p w:rsidR="000248DB" w:rsidRPr="000914BA" w:rsidRDefault="000248DB" w:rsidP="000248DB">
            <w:pPr>
              <w:jc w:val="center"/>
              <w:rPr>
                <w:b/>
              </w:rPr>
            </w:pPr>
          </w:p>
        </w:tc>
        <w:tc>
          <w:tcPr>
            <w:tcW w:w="495" w:type="pct"/>
            <w:shd w:val="clear" w:color="auto" w:fill="D9D9D9"/>
            <w:vAlign w:val="center"/>
          </w:tcPr>
          <w:p w:rsidR="000248DB" w:rsidRPr="00972336" w:rsidRDefault="000248DB" w:rsidP="000248DB">
            <w:pPr>
              <w:ind w:right="-107"/>
              <w:jc w:val="center"/>
              <w:rPr>
                <w:b/>
              </w:rPr>
            </w:pPr>
            <w:r w:rsidRPr="00972336">
              <w:rPr>
                <w:b/>
              </w:rPr>
              <w:t>Освоение предметных знаний</w:t>
            </w:r>
          </w:p>
          <w:p w:rsidR="000248DB" w:rsidRPr="00972336" w:rsidRDefault="000248DB" w:rsidP="000248DB">
            <w:pPr>
              <w:ind w:right="-107"/>
              <w:jc w:val="center"/>
              <w:rPr>
                <w:b/>
              </w:rPr>
            </w:pPr>
            <w:r w:rsidRPr="00972336">
              <w:rPr>
                <w:b/>
              </w:rPr>
              <w:t>(базовые</w:t>
            </w:r>
          </w:p>
          <w:p w:rsidR="000248DB" w:rsidRPr="000914BA" w:rsidRDefault="000248DB" w:rsidP="000248DB">
            <w:pPr>
              <w:ind w:right="-107"/>
              <w:jc w:val="center"/>
              <w:rPr>
                <w:b/>
              </w:rPr>
            </w:pPr>
            <w:r w:rsidRPr="00972336">
              <w:rPr>
                <w:b/>
              </w:rPr>
              <w:t>понятия)</w:t>
            </w:r>
          </w:p>
        </w:tc>
        <w:tc>
          <w:tcPr>
            <w:tcW w:w="1936" w:type="pct"/>
            <w:shd w:val="clear" w:color="auto" w:fill="D9D9D9"/>
            <w:vAlign w:val="center"/>
          </w:tcPr>
          <w:p w:rsidR="000248DB" w:rsidRDefault="000248DB" w:rsidP="000248DB">
            <w:pPr>
              <w:jc w:val="center"/>
              <w:rPr>
                <w:b/>
              </w:rPr>
            </w:pPr>
            <w:r w:rsidRPr="000914BA">
              <w:rPr>
                <w:b/>
              </w:rPr>
              <w:t>Универсальные учебные действия</w:t>
            </w:r>
          </w:p>
          <w:p w:rsidR="000248DB" w:rsidRPr="000914BA" w:rsidRDefault="000248DB" w:rsidP="000248DB">
            <w:pPr>
              <w:jc w:val="center"/>
              <w:rPr>
                <w:b/>
              </w:rPr>
            </w:pPr>
            <w:r w:rsidRPr="000914BA">
              <w:rPr>
                <w:b/>
              </w:rPr>
              <w:t xml:space="preserve"> (личностные и метапредметные результаты)</w:t>
            </w:r>
          </w:p>
        </w:tc>
      </w:tr>
      <w:tr w:rsidR="000248DB" w:rsidRPr="000914BA" w:rsidTr="000248DB">
        <w:trPr>
          <w:trHeight w:val="426"/>
        </w:trPr>
        <w:tc>
          <w:tcPr>
            <w:tcW w:w="5000" w:type="pct"/>
            <w:gridSpan w:val="9"/>
            <w:vAlign w:val="center"/>
          </w:tcPr>
          <w:p w:rsidR="000248DB" w:rsidRPr="000914BA" w:rsidRDefault="000248DB" w:rsidP="000248DB">
            <w:pPr>
              <w:jc w:val="center"/>
              <w:rPr>
                <w:b/>
              </w:rPr>
            </w:pPr>
            <w:r w:rsidRPr="000914BA">
              <w:rPr>
                <w:b/>
              </w:rPr>
              <w:t xml:space="preserve">I четверть  </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1. </w:t>
            </w:r>
            <w:r w:rsidRPr="000914BA">
              <w:t>Здравствуй, дорогой друг!</w:t>
            </w:r>
          </w:p>
          <w:p w:rsidR="000248DB" w:rsidRPr="000914BA" w:rsidRDefault="000248DB" w:rsidP="000248DB">
            <w:r w:rsidRPr="000914BA">
              <w:t>Как работать с учебником</w:t>
            </w:r>
          </w:p>
          <w:p w:rsidR="000248DB" w:rsidRPr="000914BA" w:rsidRDefault="000248DB" w:rsidP="000248DB">
            <w:r w:rsidRPr="000914BA">
              <w:t>Я и мои друзья</w:t>
            </w:r>
          </w:p>
        </w:tc>
        <w:tc>
          <w:tcPr>
            <w:tcW w:w="313" w:type="pct"/>
          </w:tcPr>
          <w:p w:rsidR="000248DB" w:rsidRPr="000914BA" w:rsidRDefault="000248DB" w:rsidP="000248DB">
            <w:r w:rsidRPr="000914BA">
              <w:t>4—7</w:t>
            </w:r>
          </w:p>
        </w:tc>
        <w:tc>
          <w:tcPr>
            <w:tcW w:w="354" w:type="pct"/>
          </w:tcPr>
          <w:p w:rsidR="000248DB" w:rsidRPr="000914BA" w:rsidRDefault="000248DB" w:rsidP="000248DB">
            <w:r w:rsidRPr="000914BA">
              <w:t xml:space="preserve">Анкета </w:t>
            </w:r>
          </w:p>
        </w:tc>
        <w:tc>
          <w:tcPr>
            <w:tcW w:w="342" w:type="pct"/>
          </w:tcPr>
          <w:p w:rsidR="000248DB" w:rsidRPr="000914BA" w:rsidRDefault="000248DB" w:rsidP="000248DB"/>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xml:space="preserve"> / текущий контроль</w:t>
            </w:r>
          </w:p>
        </w:tc>
        <w:tc>
          <w:tcPr>
            <w:tcW w:w="495" w:type="pct"/>
          </w:tcPr>
          <w:p w:rsidR="000248DB" w:rsidRPr="000914BA" w:rsidRDefault="000248DB" w:rsidP="000248DB">
            <w:r w:rsidRPr="000914BA">
              <w:t>учебник,  страница, условные обозначения</w:t>
            </w:r>
          </w:p>
        </w:tc>
        <w:tc>
          <w:tcPr>
            <w:tcW w:w="1936" w:type="pct"/>
          </w:tcPr>
          <w:p w:rsidR="000248DB" w:rsidRPr="000914BA" w:rsidRDefault="000248DB" w:rsidP="000248DB">
            <w:r w:rsidRPr="000914BA">
              <w:rPr>
                <w:b/>
              </w:rPr>
              <w:t>Сравнивать</w:t>
            </w:r>
            <w:r w:rsidRPr="000914BA">
              <w:t xml:space="preserve"> учебник, рабочую тетрадь, </w:t>
            </w:r>
            <w:r w:rsidRPr="000914BA">
              <w:rPr>
                <w:b/>
              </w:rPr>
              <w:t>объяснять</w:t>
            </w:r>
            <w:r w:rsidRPr="000914BA">
              <w:t xml:space="preserve"> назначение каждого пособия. </w:t>
            </w:r>
            <w:r w:rsidRPr="000914BA">
              <w:rPr>
                <w:b/>
              </w:rPr>
              <w:t xml:space="preserve">Осваивать </w:t>
            </w:r>
            <w:r w:rsidRPr="000914BA">
              <w:t>критерии изготовления изделия и навигационную систему учебника (систему</w:t>
            </w:r>
            <w:r w:rsidRPr="000914BA">
              <w:rPr>
                <w:b/>
              </w:rPr>
              <w:t xml:space="preserve"> </w:t>
            </w:r>
            <w:r w:rsidRPr="000914BA">
              <w:t>условных знаков).</w:t>
            </w:r>
            <w:r>
              <w:t xml:space="preserve"> </w:t>
            </w:r>
            <w:r w:rsidRPr="000914BA">
              <w:rPr>
                <w:b/>
              </w:rPr>
              <w:t>Осуществлят</w:t>
            </w:r>
            <w:r w:rsidRPr="000914BA">
              <w:t>ь поиск необходимой информации (</w:t>
            </w:r>
            <w:r w:rsidRPr="000914BA">
              <w:rPr>
                <w:b/>
              </w:rPr>
              <w:t>задавать</w:t>
            </w:r>
            <w:r w:rsidRPr="000914BA">
              <w:t xml:space="preserve"> вопросы о круге интересов и </w:t>
            </w:r>
            <w:r w:rsidRPr="000914BA">
              <w:rPr>
                <w:b/>
              </w:rPr>
              <w:t xml:space="preserve">отвечать </w:t>
            </w:r>
            <w:r w:rsidRPr="000914BA">
              <w:t xml:space="preserve">на них). </w:t>
            </w:r>
            <w:r w:rsidRPr="000914BA">
              <w:rPr>
                <w:b/>
              </w:rPr>
              <w:t>Анализировать,</w:t>
            </w:r>
            <w:r w:rsidRPr="000914BA">
              <w:t xml:space="preserve"> </w:t>
            </w:r>
            <w:r w:rsidRPr="000914BA">
              <w:rPr>
                <w:b/>
              </w:rPr>
              <w:t>отбирать, обобщать</w:t>
            </w:r>
            <w:r w:rsidRPr="000914BA">
              <w:t xml:space="preserve"> полученную информацию и </w:t>
            </w:r>
            <w:r w:rsidRPr="000914BA">
              <w:rPr>
                <w:b/>
              </w:rPr>
              <w:t xml:space="preserve">переводить </w:t>
            </w:r>
            <w:r>
              <w:t>её в знаково-с</w:t>
            </w:r>
            <w:r w:rsidRPr="000914BA">
              <w:t>имволиче</w:t>
            </w:r>
            <w:r>
              <w:t>скую</w:t>
            </w:r>
            <w:r w:rsidRPr="000914BA">
              <w:t xml:space="preserve"> систему (рисунок-</w:t>
            </w:r>
            <w:r>
              <w:t xml:space="preserve"> </w:t>
            </w:r>
            <w:r w:rsidRPr="000914BA">
              <w:t>пиктограмму)</w:t>
            </w:r>
          </w:p>
        </w:tc>
      </w:tr>
      <w:tr w:rsidR="000248DB" w:rsidRPr="000914BA" w:rsidTr="000248DB">
        <w:trPr>
          <w:trHeight w:val="1740"/>
        </w:trPr>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2. </w:t>
            </w:r>
            <w:r w:rsidRPr="000914BA">
              <w:t>Материалы и инструменты</w:t>
            </w:r>
            <w:r>
              <w:t xml:space="preserve">. </w:t>
            </w:r>
            <w:r w:rsidRPr="000914BA">
              <w:t>Организация рабочего места</w:t>
            </w:r>
          </w:p>
        </w:tc>
        <w:tc>
          <w:tcPr>
            <w:tcW w:w="313" w:type="pct"/>
          </w:tcPr>
          <w:p w:rsidR="000248DB" w:rsidRPr="000914BA" w:rsidRDefault="000248DB" w:rsidP="000248DB">
            <w:r w:rsidRPr="000914BA">
              <w:t>8— 10</w:t>
            </w:r>
          </w:p>
        </w:tc>
        <w:tc>
          <w:tcPr>
            <w:tcW w:w="354" w:type="pct"/>
          </w:tcPr>
          <w:p w:rsidR="000248DB" w:rsidRPr="000914BA" w:rsidRDefault="000248DB" w:rsidP="000248DB"/>
        </w:tc>
        <w:tc>
          <w:tcPr>
            <w:tcW w:w="342" w:type="pct"/>
          </w:tcPr>
          <w:p w:rsidR="000248DB" w:rsidRPr="000914BA" w:rsidRDefault="000248DB" w:rsidP="000248DB"/>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правила, инструмент, материал</w:t>
            </w:r>
          </w:p>
        </w:tc>
        <w:tc>
          <w:tcPr>
            <w:tcW w:w="1936" w:type="pct"/>
          </w:tcPr>
          <w:p w:rsidR="000248DB" w:rsidRPr="000914BA" w:rsidRDefault="000248DB" w:rsidP="000248DB">
            <w:r w:rsidRPr="000914BA">
              <w:rPr>
                <w:b/>
              </w:rPr>
              <w:t>Находить</w:t>
            </w:r>
            <w:r w:rsidRPr="000914BA">
              <w:t xml:space="preserve"> и </w:t>
            </w:r>
            <w:r w:rsidRPr="000914BA">
              <w:rPr>
                <w:b/>
              </w:rPr>
              <w:t>различать</w:t>
            </w:r>
            <w:r w:rsidRPr="000914BA">
              <w:t xml:space="preserve"> инструменты, материалы. </w:t>
            </w:r>
            <w:r w:rsidRPr="000914BA">
              <w:rPr>
                <w:b/>
              </w:rPr>
              <w:t xml:space="preserve">Устанавливать </w:t>
            </w:r>
            <w:r w:rsidRPr="000914BA">
              <w:t xml:space="preserve">связи между видом работы и используемыми материалами и инструментами.  </w:t>
            </w:r>
            <w:r w:rsidRPr="000914BA">
              <w:rPr>
                <w:b/>
              </w:rPr>
              <w:t>Организовывать</w:t>
            </w:r>
            <w:r w:rsidRPr="000914BA">
              <w:t xml:space="preserve"> свою деятельность: подготавливать рабочее место, правильно и рационально </w:t>
            </w:r>
            <w:r w:rsidRPr="000914BA">
              <w:rPr>
                <w:b/>
              </w:rPr>
              <w:t>размещать</w:t>
            </w:r>
            <w:r w:rsidRPr="000914BA">
              <w:t xml:space="preserve"> инструменты и материалы, </w:t>
            </w:r>
            <w:r w:rsidRPr="000914BA">
              <w:rPr>
                <w:b/>
              </w:rPr>
              <w:t>убирать</w:t>
            </w:r>
            <w:r w:rsidRPr="000914BA">
              <w:t xml:space="preserve"> рабочее место</w:t>
            </w:r>
          </w:p>
        </w:tc>
      </w:tr>
      <w:tr w:rsidR="000248DB" w:rsidRPr="000914BA" w:rsidTr="000248DB">
        <w:trPr>
          <w:trHeight w:val="1480"/>
        </w:trPr>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3. </w:t>
            </w:r>
            <w:r w:rsidRPr="000914BA">
              <w:t>Что такое технология?</w:t>
            </w:r>
          </w:p>
        </w:tc>
        <w:tc>
          <w:tcPr>
            <w:tcW w:w="313" w:type="pct"/>
          </w:tcPr>
          <w:p w:rsidR="000248DB" w:rsidRPr="000914BA" w:rsidRDefault="000248DB" w:rsidP="000248DB">
            <w:r w:rsidRPr="000914BA">
              <w:t>11 -12</w:t>
            </w:r>
          </w:p>
        </w:tc>
        <w:tc>
          <w:tcPr>
            <w:tcW w:w="354" w:type="pct"/>
          </w:tcPr>
          <w:p w:rsidR="000248DB" w:rsidRPr="000914BA" w:rsidRDefault="000248DB" w:rsidP="000248DB"/>
        </w:tc>
        <w:tc>
          <w:tcPr>
            <w:tcW w:w="342" w:type="pct"/>
          </w:tcPr>
          <w:p w:rsidR="000248DB" w:rsidRPr="000914BA" w:rsidRDefault="000248DB" w:rsidP="000248DB"/>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технология</w:t>
            </w:r>
          </w:p>
        </w:tc>
        <w:tc>
          <w:tcPr>
            <w:tcW w:w="1936" w:type="pct"/>
          </w:tcPr>
          <w:p w:rsidR="000248DB" w:rsidRPr="000914BA" w:rsidRDefault="000248DB" w:rsidP="000248DB">
            <w:r w:rsidRPr="000914BA">
              <w:rPr>
                <w:b/>
              </w:rPr>
              <w:t xml:space="preserve">Объяснять </w:t>
            </w:r>
            <w:r w:rsidRPr="000914BA">
              <w:t>значение слова «технология»,</w:t>
            </w:r>
            <w:r w:rsidRPr="000914BA">
              <w:rPr>
                <w:b/>
              </w:rPr>
              <w:t xml:space="preserve"> осуществлять</w:t>
            </w:r>
            <w:r w:rsidRPr="000914BA">
              <w:t xml:space="preserve"> поиск информации</w:t>
            </w:r>
            <w:r w:rsidRPr="000914BA">
              <w:rPr>
                <w:b/>
              </w:rPr>
              <w:t xml:space="preserve"> </w:t>
            </w:r>
            <w:r w:rsidRPr="000914BA">
              <w:t xml:space="preserve">в словаре из учебника. </w:t>
            </w:r>
            <w:r w:rsidRPr="000914BA">
              <w:rPr>
                <w:b/>
              </w:rPr>
              <w:t>Называть</w:t>
            </w:r>
            <w:r w:rsidRPr="000914BA">
              <w:t xml:space="preserve"> освоенные виды деятельности, </w:t>
            </w:r>
            <w:r w:rsidRPr="000914BA">
              <w:rPr>
                <w:b/>
              </w:rPr>
              <w:t>соотносить</w:t>
            </w:r>
            <w:r w:rsidRPr="000914BA">
              <w:t xml:space="preserve"> их с освоенными умениями.  </w:t>
            </w:r>
            <w:r w:rsidRPr="000914BA">
              <w:rPr>
                <w:b/>
              </w:rPr>
              <w:t>Прогнозировать</w:t>
            </w:r>
            <w:r w:rsidRPr="000914BA">
              <w:t xml:space="preserve"> результат своей деятельности</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4. </w:t>
            </w:r>
            <w:r w:rsidRPr="000914BA">
              <w:t>Природный материал</w:t>
            </w:r>
          </w:p>
        </w:tc>
        <w:tc>
          <w:tcPr>
            <w:tcW w:w="313" w:type="pct"/>
          </w:tcPr>
          <w:p w:rsidR="000248DB" w:rsidRPr="000914BA" w:rsidRDefault="000248DB" w:rsidP="000248DB">
            <w:r w:rsidRPr="000914BA">
              <w:t>14 - 16</w:t>
            </w:r>
          </w:p>
        </w:tc>
        <w:tc>
          <w:tcPr>
            <w:tcW w:w="354" w:type="pct"/>
          </w:tcPr>
          <w:p w:rsidR="000248DB" w:rsidRPr="000914BA" w:rsidRDefault="000248DB" w:rsidP="000248DB">
            <w:r w:rsidRPr="000914BA">
              <w:t xml:space="preserve"> Сушка  листьев под прессом</w:t>
            </w:r>
          </w:p>
          <w:p w:rsidR="000248DB" w:rsidRPr="000914BA" w:rsidRDefault="000248DB" w:rsidP="000248DB">
            <w:r w:rsidRPr="000914BA">
              <w:t>Аппликация из листьев</w:t>
            </w:r>
          </w:p>
        </w:tc>
        <w:tc>
          <w:tcPr>
            <w:tcW w:w="342" w:type="pct"/>
          </w:tcPr>
          <w:p w:rsidR="000248DB" w:rsidRPr="000914BA" w:rsidRDefault="000248DB" w:rsidP="000248DB">
            <w:r w:rsidRPr="000914BA">
              <w:t>Природные материалы. Бумага, клей</w:t>
            </w:r>
          </w:p>
        </w:tc>
        <w:tc>
          <w:tcPr>
            <w:tcW w:w="701" w:type="pct"/>
          </w:tcPr>
          <w:p w:rsidR="000248DB" w:rsidRPr="000914BA" w:rsidRDefault="000248DB" w:rsidP="000248DB">
            <w:r w:rsidRPr="000914BA">
              <w:rPr>
                <w:b/>
              </w:rPr>
              <w:t>Беседа</w:t>
            </w:r>
            <w:r w:rsidRPr="000914BA">
              <w:t xml:space="preserve"> «Сокровища природной кладовой».</w:t>
            </w:r>
            <w:r>
              <w:t xml:space="preserve"> /</w:t>
            </w:r>
            <w:r w:rsidRPr="00050A47">
              <w:t xml:space="preserve"> 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аппликация, пресс, природные материалы, план выполнения работы</w:t>
            </w:r>
          </w:p>
        </w:tc>
        <w:tc>
          <w:tcPr>
            <w:tcW w:w="1936" w:type="pct"/>
          </w:tcPr>
          <w:p w:rsidR="000248DB" w:rsidRPr="000914BA" w:rsidRDefault="000248DB" w:rsidP="000248DB">
            <w:r w:rsidRPr="000914BA">
              <w:rPr>
                <w:b/>
              </w:rPr>
              <w:t>Исследовать, наблюдать, сравнивать, сопоставлять</w:t>
            </w:r>
            <w:r w:rsidRPr="000914BA">
              <w:t xml:space="preserve"> природные материалы — их виды и свойства (цвет, фактура, форма и др.). </w:t>
            </w:r>
            <w:r w:rsidRPr="000914BA">
              <w:rPr>
                <w:b/>
              </w:rPr>
              <w:t>Осваивать</w:t>
            </w:r>
            <w:r w:rsidRPr="000914BA">
              <w:t xml:space="preserve"> правила сбора и хранения природных материалов. </w:t>
            </w:r>
            <w:r w:rsidRPr="000914BA">
              <w:rPr>
                <w:b/>
              </w:rPr>
              <w:t>Осмысливать</w:t>
            </w:r>
            <w:r w:rsidRPr="000914BA">
              <w:t xml:space="preserve"> значение бережного отношения к природе. </w:t>
            </w:r>
            <w:r w:rsidRPr="000914BA">
              <w:rPr>
                <w:b/>
              </w:rPr>
              <w:t xml:space="preserve">Соотносить </w:t>
            </w:r>
            <w:r w:rsidRPr="000914BA">
              <w:t>природные материалы по форме и цвету с реальными объектами.</w:t>
            </w:r>
            <w:r w:rsidRPr="000914BA">
              <w:rPr>
                <w:b/>
              </w:rPr>
              <w:t xml:space="preserve"> Собирать</w:t>
            </w:r>
            <w:r w:rsidRPr="000914BA">
              <w:t xml:space="preserve"> </w:t>
            </w:r>
            <w:r>
              <w:t xml:space="preserve"> </w:t>
            </w:r>
            <w:r w:rsidRPr="000914BA">
              <w:t xml:space="preserve">листья, </w:t>
            </w:r>
            <w:r w:rsidRPr="000914BA">
              <w:rPr>
                <w:b/>
              </w:rPr>
              <w:t xml:space="preserve">высушивать </w:t>
            </w:r>
            <w:r w:rsidRPr="000914BA">
              <w:t xml:space="preserve">под прессом и </w:t>
            </w:r>
            <w:r w:rsidRPr="000914BA">
              <w:rPr>
                <w:b/>
              </w:rPr>
              <w:t xml:space="preserve">создавать </w:t>
            </w:r>
            <w:r w:rsidRPr="000914BA">
              <w:t xml:space="preserve">аппликацию из сухих листьев по заданному образцу. </w:t>
            </w:r>
            <w:r w:rsidRPr="000914BA">
              <w:rPr>
                <w:b/>
              </w:rPr>
              <w:t xml:space="preserve">Выполнять </w:t>
            </w:r>
            <w:r w:rsidRPr="000914BA">
              <w:t xml:space="preserve">работу с опорой на слайдовый план. </w:t>
            </w:r>
          </w:p>
        </w:tc>
      </w:tr>
      <w:tr w:rsidR="000248DB" w:rsidRPr="000914BA" w:rsidTr="000248DB">
        <w:tc>
          <w:tcPr>
            <w:tcW w:w="201" w:type="pct"/>
          </w:tcPr>
          <w:p w:rsidR="000248DB" w:rsidRPr="000914BA" w:rsidRDefault="000248DB" w:rsidP="000248DB">
            <w:pPr>
              <w:jc w:val="center"/>
            </w:pPr>
          </w:p>
        </w:tc>
        <w:tc>
          <w:tcPr>
            <w:tcW w:w="198" w:type="pct"/>
            <w:vMerge w:val="restart"/>
          </w:tcPr>
          <w:p w:rsidR="000248DB" w:rsidRPr="000914BA" w:rsidRDefault="000248DB" w:rsidP="000248DB">
            <w:pPr>
              <w:jc w:val="center"/>
            </w:pPr>
          </w:p>
          <w:p w:rsidR="000248DB" w:rsidRPr="000914BA" w:rsidRDefault="000248DB" w:rsidP="000248DB">
            <w:pPr>
              <w:jc w:val="center"/>
            </w:pPr>
          </w:p>
          <w:p w:rsidR="000248DB" w:rsidRPr="000914BA" w:rsidRDefault="000248DB" w:rsidP="000248DB">
            <w:pPr>
              <w:jc w:val="center"/>
            </w:pPr>
          </w:p>
          <w:p w:rsidR="000248DB" w:rsidRDefault="000248DB" w:rsidP="000248DB">
            <w:pPr>
              <w:jc w:val="center"/>
            </w:pPr>
          </w:p>
          <w:p w:rsidR="000248DB" w:rsidRDefault="000248DB" w:rsidP="000248DB">
            <w:pPr>
              <w:jc w:val="center"/>
            </w:pPr>
          </w:p>
          <w:p w:rsidR="000248DB" w:rsidRDefault="000248DB" w:rsidP="000248DB">
            <w:pPr>
              <w:jc w:val="center"/>
            </w:pPr>
          </w:p>
          <w:p w:rsidR="000248DB" w:rsidRDefault="000248DB" w:rsidP="000248DB">
            <w:pPr>
              <w:jc w:val="center"/>
            </w:pPr>
          </w:p>
          <w:p w:rsidR="000248DB" w:rsidRDefault="000248DB" w:rsidP="000248DB">
            <w:pPr>
              <w:jc w:val="center"/>
            </w:pPr>
          </w:p>
          <w:p w:rsidR="000248DB" w:rsidRDefault="000248DB" w:rsidP="000248DB">
            <w:pPr>
              <w:jc w:val="center"/>
            </w:pPr>
          </w:p>
          <w:p w:rsidR="000248DB" w:rsidRDefault="000248DB" w:rsidP="000248DB">
            <w:pPr>
              <w:jc w:val="center"/>
            </w:pPr>
          </w:p>
          <w:p w:rsidR="000248DB" w:rsidRPr="000914BA" w:rsidRDefault="000248DB" w:rsidP="000248DB">
            <w:pPr>
              <w:jc w:val="center"/>
            </w:pPr>
          </w:p>
        </w:tc>
        <w:tc>
          <w:tcPr>
            <w:tcW w:w="459" w:type="pct"/>
            <w:vMerge w:val="restart"/>
          </w:tcPr>
          <w:p w:rsidR="000248DB" w:rsidRPr="000914BA" w:rsidRDefault="000248DB" w:rsidP="000248DB">
            <w:r>
              <w:lastRenderedPageBreak/>
              <w:t xml:space="preserve">5. </w:t>
            </w:r>
            <w:r w:rsidRPr="000914BA">
              <w:t>Пластилин</w:t>
            </w:r>
            <w:r>
              <w:t xml:space="preserve">. </w:t>
            </w:r>
            <w:r w:rsidRPr="000914BA">
              <w:t>Приемы работы с пластилином</w:t>
            </w:r>
          </w:p>
          <w:p w:rsidR="000248DB" w:rsidRDefault="000248DB" w:rsidP="000248DB">
            <w:r w:rsidRPr="000914BA">
              <w:t xml:space="preserve">    </w:t>
            </w:r>
          </w:p>
          <w:p w:rsidR="000248DB" w:rsidRDefault="000248DB" w:rsidP="000248DB"/>
          <w:p w:rsidR="000248DB" w:rsidRDefault="000248DB" w:rsidP="000248DB"/>
          <w:p w:rsidR="000248DB" w:rsidRDefault="000248DB" w:rsidP="000248DB"/>
          <w:p w:rsidR="000248DB" w:rsidRPr="000914BA" w:rsidRDefault="000248DB" w:rsidP="000248DB">
            <w:r>
              <w:t xml:space="preserve">6. </w:t>
            </w:r>
          </w:p>
        </w:tc>
        <w:tc>
          <w:tcPr>
            <w:tcW w:w="313" w:type="pct"/>
          </w:tcPr>
          <w:p w:rsidR="000248DB" w:rsidRPr="000914BA" w:rsidRDefault="000248DB" w:rsidP="000248DB">
            <w:r w:rsidRPr="000914BA">
              <w:lastRenderedPageBreak/>
              <w:t>17-21</w:t>
            </w:r>
          </w:p>
        </w:tc>
        <w:tc>
          <w:tcPr>
            <w:tcW w:w="354" w:type="pct"/>
          </w:tcPr>
          <w:p w:rsidR="000248DB" w:rsidRPr="000914BA" w:rsidRDefault="000248DB" w:rsidP="000248DB">
            <w:r w:rsidRPr="000914BA">
              <w:t>Ромашковая поляна</w:t>
            </w:r>
          </w:p>
        </w:tc>
        <w:tc>
          <w:tcPr>
            <w:tcW w:w="342" w:type="pct"/>
          </w:tcPr>
          <w:p w:rsidR="000248DB" w:rsidRPr="000914BA" w:rsidRDefault="000248DB" w:rsidP="000248DB">
            <w:r w:rsidRPr="000914BA">
              <w:t>Пластилин, стеки.</w:t>
            </w:r>
          </w:p>
        </w:tc>
        <w:tc>
          <w:tcPr>
            <w:tcW w:w="701" w:type="pct"/>
          </w:tcPr>
          <w:p w:rsidR="000248DB" w:rsidRPr="000914BA" w:rsidRDefault="000248DB" w:rsidP="000248DB">
            <w:pPr>
              <w:ind w:right="-108"/>
            </w:pPr>
            <w:r w:rsidRPr="000914BA">
              <w:rPr>
                <w:b/>
              </w:rPr>
              <w:t>Беседа</w:t>
            </w:r>
            <w:r w:rsidRPr="000914BA">
              <w:t xml:space="preserve"> «От глины к пластилину».</w:t>
            </w:r>
          </w:p>
          <w:p w:rsidR="000248DB" w:rsidRPr="000914BA" w:rsidRDefault="000248DB" w:rsidP="000248DB">
            <w:pPr>
              <w:ind w:right="-108"/>
            </w:pPr>
            <w:r w:rsidRPr="000914BA">
              <w:rPr>
                <w:b/>
              </w:rPr>
              <w:t>Практическая работа</w:t>
            </w:r>
            <w:r w:rsidRPr="000914BA">
              <w:t xml:space="preserve"> «Приёмы работы с пластилином».</w:t>
            </w:r>
            <w:r>
              <w:t xml:space="preserve"> /</w:t>
            </w:r>
            <w:r w:rsidRPr="00050A47">
              <w:t xml:space="preserve"> 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эскиз, сборка, композиция</w:t>
            </w:r>
          </w:p>
        </w:tc>
        <w:tc>
          <w:tcPr>
            <w:tcW w:w="1936" w:type="pct"/>
            <w:vMerge w:val="restart"/>
          </w:tcPr>
          <w:p w:rsidR="000248DB" w:rsidRPr="000914BA" w:rsidRDefault="000248DB" w:rsidP="000248DB">
            <w:r w:rsidRPr="000914BA">
              <w:rPr>
                <w:b/>
              </w:rPr>
              <w:t xml:space="preserve">Исследовать (наблюдать, сравнивать, сопоставлять) </w:t>
            </w:r>
            <w:r w:rsidRPr="000914BA">
              <w:t xml:space="preserve">свойства пластичных материалов. </w:t>
            </w:r>
            <w:r w:rsidRPr="000914BA">
              <w:rPr>
                <w:b/>
              </w:rPr>
              <w:t>Осваивать</w:t>
            </w:r>
            <w:r w:rsidRPr="000914BA">
              <w:t xml:space="preserve"> способы и правила работы с пластичными материалами.</w:t>
            </w:r>
            <w:r w:rsidRPr="000914BA">
              <w:rPr>
                <w:b/>
              </w:rPr>
              <w:t xml:space="preserve"> Анализировать </w:t>
            </w:r>
            <w:r w:rsidRPr="000914BA">
              <w:t xml:space="preserve">изделие, </w:t>
            </w:r>
            <w:r w:rsidRPr="000914BA">
              <w:rPr>
                <w:b/>
              </w:rPr>
              <w:t>планировать</w:t>
            </w:r>
            <w:r w:rsidRPr="000914BA">
              <w:t xml:space="preserve"> последовательность его изготовления под руководством учителя. </w:t>
            </w:r>
            <w:r w:rsidRPr="000914BA">
              <w:rPr>
                <w:b/>
              </w:rPr>
              <w:t>Корректировать</w:t>
            </w:r>
            <w:r w:rsidRPr="000914BA">
              <w:t xml:space="preserve"> изготовление изделия.  </w:t>
            </w:r>
            <w:r w:rsidRPr="000914BA">
              <w:rPr>
                <w:b/>
              </w:rPr>
              <w:t>Оценивать</w:t>
            </w:r>
            <w:r w:rsidRPr="000914BA">
              <w:t xml:space="preserve"> выполняемое изделие на основе рубрики «Вопросы юного технолога». </w:t>
            </w:r>
            <w:r w:rsidRPr="000914BA">
              <w:rPr>
                <w:b/>
              </w:rPr>
              <w:t xml:space="preserve">Планировать </w:t>
            </w:r>
            <w:r w:rsidRPr="000914BA">
              <w:t>и</w:t>
            </w:r>
            <w:r w:rsidRPr="000914BA">
              <w:rPr>
                <w:b/>
              </w:rPr>
              <w:t xml:space="preserve"> осуществлять</w:t>
            </w:r>
            <w:r w:rsidRPr="000914BA">
              <w:t xml:space="preserve"> работу на основе представленных в учебнике слайдов и текстовых планов, </w:t>
            </w:r>
            <w:r w:rsidRPr="000914BA">
              <w:rPr>
                <w:b/>
              </w:rPr>
              <w:t>сопоставлять</w:t>
            </w:r>
            <w:r w:rsidRPr="000914BA">
              <w:t xml:space="preserve"> эти виды планов. </w:t>
            </w:r>
            <w:r w:rsidRPr="000914BA">
              <w:rPr>
                <w:b/>
              </w:rPr>
              <w:t>Сравнивать</w:t>
            </w:r>
            <w:r w:rsidRPr="000914BA">
              <w:t xml:space="preserve"> свойства различных  природных материалов листьев, шишек, веточек, </w:t>
            </w:r>
            <w:r w:rsidRPr="000914BA">
              <w:lastRenderedPageBreak/>
              <w:t xml:space="preserve">кленовых крылаток, желудей, каштанов. </w:t>
            </w:r>
            <w:r w:rsidRPr="000914BA">
              <w:rPr>
                <w:b/>
              </w:rPr>
              <w:t>Соотносить</w:t>
            </w:r>
            <w:r w:rsidRPr="000914BA">
              <w:t xml:space="preserve"> форму и цвет природных материалов с реальными объектами, </w:t>
            </w:r>
            <w:r w:rsidRPr="000914BA">
              <w:rPr>
                <w:b/>
              </w:rPr>
              <w:t>отбирать</w:t>
            </w:r>
            <w:r w:rsidRPr="000914BA">
              <w:t xml:space="preserve"> необходимые материалы для изготовления изделия. </w:t>
            </w:r>
            <w:r w:rsidRPr="000914BA">
              <w:rPr>
                <w:b/>
              </w:rPr>
              <w:t xml:space="preserve">Осваивать </w:t>
            </w:r>
            <w:r w:rsidRPr="000914BA">
              <w:t>приёмы соединения природных материалов при помощи пластилина</w:t>
            </w:r>
            <w:r w:rsidRPr="000914BA">
              <w:rPr>
                <w:b/>
              </w:rPr>
              <w:t>.  Составлять</w:t>
            </w:r>
            <w:r w:rsidRPr="000914BA">
              <w:t xml:space="preserve"> композицию из природных материалов</w:t>
            </w:r>
            <w:r w:rsidRPr="000914BA">
              <w:rPr>
                <w:b/>
              </w:rPr>
              <w:t>. Составлять</w:t>
            </w:r>
            <w:r w:rsidRPr="000914BA">
              <w:t xml:space="preserve"> план работы над изделием с помощью рубрики «Вопросы юного технолога».  </w:t>
            </w:r>
            <w:r w:rsidRPr="000914BA">
              <w:rPr>
                <w:b/>
              </w:rPr>
              <w:t>Осмысливать</w:t>
            </w:r>
            <w:r w:rsidRPr="000914BA">
              <w:t xml:space="preserve">  значение бережного отношения к природе</w:t>
            </w:r>
          </w:p>
        </w:tc>
      </w:tr>
      <w:tr w:rsidR="000248DB" w:rsidRPr="000914BA" w:rsidTr="000248DB">
        <w:tc>
          <w:tcPr>
            <w:tcW w:w="201" w:type="pct"/>
          </w:tcPr>
          <w:p w:rsidR="000248DB" w:rsidRPr="000914BA" w:rsidRDefault="000248DB" w:rsidP="000248DB">
            <w:pPr>
              <w:jc w:val="center"/>
            </w:pPr>
          </w:p>
        </w:tc>
        <w:tc>
          <w:tcPr>
            <w:tcW w:w="198" w:type="pct"/>
            <w:vMerge/>
          </w:tcPr>
          <w:p w:rsidR="000248DB" w:rsidRPr="000914BA" w:rsidRDefault="000248DB" w:rsidP="000248DB">
            <w:pPr>
              <w:jc w:val="center"/>
            </w:pPr>
          </w:p>
        </w:tc>
        <w:tc>
          <w:tcPr>
            <w:tcW w:w="459" w:type="pct"/>
            <w:vMerge/>
          </w:tcPr>
          <w:p w:rsidR="000248DB" w:rsidRPr="000914BA" w:rsidRDefault="000248DB" w:rsidP="000248DB"/>
        </w:tc>
        <w:tc>
          <w:tcPr>
            <w:tcW w:w="313" w:type="pct"/>
          </w:tcPr>
          <w:p w:rsidR="000248DB" w:rsidRPr="000914BA" w:rsidRDefault="000248DB" w:rsidP="000248DB">
            <w:r w:rsidRPr="000914BA">
              <w:t>22 -23</w:t>
            </w:r>
          </w:p>
        </w:tc>
        <w:tc>
          <w:tcPr>
            <w:tcW w:w="354" w:type="pct"/>
          </w:tcPr>
          <w:p w:rsidR="000248DB" w:rsidRPr="000914BA" w:rsidRDefault="000248DB" w:rsidP="000248DB">
            <w:r w:rsidRPr="000914BA">
              <w:t>Мудрая сова</w:t>
            </w:r>
          </w:p>
        </w:tc>
        <w:tc>
          <w:tcPr>
            <w:tcW w:w="342" w:type="pct"/>
          </w:tcPr>
          <w:p w:rsidR="000248DB" w:rsidRPr="000914BA" w:rsidRDefault="000248DB" w:rsidP="000248DB">
            <w:r w:rsidRPr="000914BA">
              <w:t>Природные материалы, пластилин.</w:t>
            </w:r>
          </w:p>
        </w:tc>
        <w:tc>
          <w:tcPr>
            <w:tcW w:w="701" w:type="pct"/>
          </w:tcPr>
          <w:p w:rsidR="000248DB" w:rsidRPr="000914BA" w:rsidRDefault="000248DB" w:rsidP="000248DB">
            <w:pPr>
              <w:ind w:right="-108"/>
            </w:pPr>
            <w:r w:rsidRPr="000914BA">
              <w:rPr>
                <w:b/>
              </w:rPr>
              <w:t xml:space="preserve">Эксперимент </w:t>
            </w:r>
            <w:r>
              <w:rPr>
                <w:b/>
              </w:rPr>
              <w:t xml:space="preserve"> </w:t>
            </w:r>
            <w:r w:rsidRPr="000914BA">
              <w:t>«Свойства пластилина».</w:t>
            </w:r>
            <w:r>
              <w:t xml:space="preserve"> </w:t>
            </w:r>
            <w:r w:rsidRPr="000914BA">
              <w:rPr>
                <w:b/>
              </w:rPr>
              <w:t>Практическая работа</w:t>
            </w:r>
            <w:r w:rsidRPr="000914BA">
              <w:t xml:space="preserve"> «Волшебные превращения шара и валика»</w:t>
            </w:r>
            <w:r>
              <w:t xml:space="preserve"> / </w:t>
            </w:r>
            <w:r w:rsidRPr="00050A47">
              <w:t xml:space="preserve">Фронтальная, </w:t>
            </w:r>
            <w:r>
              <w:t xml:space="preserve"> </w:t>
            </w:r>
            <w:r w:rsidRPr="00050A47">
              <w:t xml:space="preserve">в парах, </w:t>
            </w:r>
            <w:r>
              <w:t xml:space="preserve"> </w:t>
            </w:r>
            <w:r w:rsidRPr="00050A47">
              <w:t>индивидуальная работа</w:t>
            </w:r>
            <w:r>
              <w:t xml:space="preserve">/ текущий </w:t>
            </w:r>
          </w:p>
        </w:tc>
        <w:tc>
          <w:tcPr>
            <w:tcW w:w="495" w:type="pct"/>
          </w:tcPr>
          <w:p w:rsidR="000248DB" w:rsidRPr="000914BA" w:rsidRDefault="000248DB" w:rsidP="000248DB"/>
        </w:tc>
        <w:tc>
          <w:tcPr>
            <w:tcW w:w="1936" w:type="pct"/>
            <w:vMerge/>
          </w:tcPr>
          <w:p w:rsidR="000248DB" w:rsidRPr="000914BA" w:rsidRDefault="000248DB" w:rsidP="000248DB"/>
        </w:tc>
      </w:tr>
      <w:tr w:rsidR="000248DB" w:rsidRPr="000914BA" w:rsidTr="000248DB">
        <w:tc>
          <w:tcPr>
            <w:tcW w:w="201" w:type="pct"/>
          </w:tcPr>
          <w:p w:rsidR="000248DB" w:rsidRPr="000914BA" w:rsidRDefault="000248DB" w:rsidP="000248DB">
            <w:pPr>
              <w:jc w:val="center"/>
            </w:pPr>
          </w:p>
        </w:tc>
        <w:tc>
          <w:tcPr>
            <w:tcW w:w="198" w:type="pct"/>
            <w:vMerge w:val="restart"/>
          </w:tcPr>
          <w:p w:rsidR="000248DB" w:rsidRPr="000914BA" w:rsidRDefault="000248DB" w:rsidP="000248DB">
            <w:pPr>
              <w:jc w:val="center"/>
            </w:pPr>
          </w:p>
          <w:p w:rsidR="000248DB" w:rsidRPr="000914BA" w:rsidRDefault="000248DB" w:rsidP="000248DB">
            <w:pPr>
              <w:jc w:val="center"/>
            </w:pPr>
          </w:p>
          <w:p w:rsidR="000248DB" w:rsidRPr="000914BA" w:rsidRDefault="000248DB" w:rsidP="000248DB">
            <w:pPr>
              <w:jc w:val="center"/>
            </w:pPr>
          </w:p>
          <w:p w:rsidR="000248DB" w:rsidRPr="000914BA" w:rsidRDefault="000248DB" w:rsidP="000248DB">
            <w:pPr>
              <w:jc w:val="center"/>
            </w:pPr>
          </w:p>
          <w:p w:rsidR="000248DB" w:rsidRPr="000914BA" w:rsidRDefault="000248DB" w:rsidP="000248DB">
            <w:pPr>
              <w:jc w:val="center"/>
            </w:pPr>
          </w:p>
          <w:p w:rsidR="000248DB" w:rsidRDefault="000248DB" w:rsidP="000248DB">
            <w:pPr>
              <w:jc w:val="center"/>
            </w:pPr>
          </w:p>
          <w:p w:rsidR="000248DB" w:rsidRPr="000914BA" w:rsidRDefault="000248DB" w:rsidP="000248DB">
            <w:pPr>
              <w:jc w:val="center"/>
            </w:pPr>
          </w:p>
        </w:tc>
        <w:tc>
          <w:tcPr>
            <w:tcW w:w="459" w:type="pct"/>
            <w:vMerge w:val="restart"/>
          </w:tcPr>
          <w:p w:rsidR="000248DB" w:rsidRDefault="000248DB" w:rsidP="000248DB">
            <w:r>
              <w:t>7. Растения</w:t>
            </w:r>
          </w:p>
          <w:p w:rsidR="000248DB" w:rsidRDefault="000248DB" w:rsidP="000248DB"/>
          <w:p w:rsidR="000248DB" w:rsidRDefault="000248DB" w:rsidP="000248DB"/>
          <w:p w:rsidR="000248DB" w:rsidRDefault="000248DB" w:rsidP="000248DB"/>
          <w:p w:rsidR="000248DB" w:rsidRDefault="000248DB" w:rsidP="000248DB"/>
          <w:p w:rsidR="000248DB" w:rsidRPr="000914BA" w:rsidRDefault="000248DB" w:rsidP="000248DB">
            <w:r>
              <w:t>8.</w:t>
            </w:r>
          </w:p>
        </w:tc>
        <w:tc>
          <w:tcPr>
            <w:tcW w:w="313" w:type="pct"/>
          </w:tcPr>
          <w:p w:rsidR="000248DB" w:rsidRPr="000914BA" w:rsidRDefault="000248DB" w:rsidP="000248DB">
            <w:r w:rsidRPr="000914BA">
              <w:t>24 - 27</w:t>
            </w:r>
          </w:p>
        </w:tc>
        <w:tc>
          <w:tcPr>
            <w:tcW w:w="354" w:type="pct"/>
          </w:tcPr>
          <w:p w:rsidR="000248DB" w:rsidRPr="000914BA" w:rsidRDefault="000248DB" w:rsidP="000248DB">
            <w:r w:rsidRPr="000914BA">
              <w:t>Получение и сушка семян</w:t>
            </w:r>
          </w:p>
        </w:tc>
        <w:tc>
          <w:tcPr>
            <w:tcW w:w="342" w:type="pct"/>
          </w:tcPr>
          <w:p w:rsidR="000248DB" w:rsidRPr="000914BA" w:rsidRDefault="000248DB" w:rsidP="000248DB">
            <w:r w:rsidRPr="000914BA">
              <w:t xml:space="preserve"> Овощ (перец, каба</w:t>
            </w:r>
            <w:r>
              <w:t>чок</w:t>
            </w:r>
            <w:r w:rsidRPr="000914BA">
              <w:t>), бумага</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земледелие</w:t>
            </w:r>
          </w:p>
        </w:tc>
        <w:tc>
          <w:tcPr>
            <w:tcW w:w="1936" w:type="pct"/>
          </w:tcPr>
          <w:p w:rsidR="000248DB" w:rsidRPr="000914BA" w:rsidRDefault="000248DB" w:rsidP="000248DB">
            <w:r w:rsidRPr="000914BA">
              <w:rPr>
                <w:b/>
                <w:bCs/>
              </w:rPr>
              <w:t>Актуализировать</w:t>
            </w:r>
            <w:r w:rsidRPr="000914BA">
              <w:rPr>
                <w:bCs/>
              </w:rPr>
              <w:t xml:space="preserve"> знания об овощах. </w:t>
            </w:r>
            <w:r w:rsidRPr="000914BA">
              <w:rPr>
                <w:b/>
                <w:bCs/>
              </w:rPr>
              <w:t>Осмысливать</w:t>
            </w:r>
            <w:r w:rsidRPr="000914BA">
              <w:rPr>
                <w:bCs/>
              </w:rPr>
              <w:t xml:space="preserve"> значение растений для человека.  </w:t>
            </w:r>
            <w:r w:rsidRPr="000914BA">
              <w:rPr>
                <w:b/>
              </w:rPr>
              <w:t>Выполнять</w:t>
            </w:r>
            <w:r w:rsidRPr="000914BA">
              <w:t xml:space="preserve"> практическую работу по извлечению семян из плода и их сушке, оформлять пакетик для хранения семян.</w:t>
            </w:r>
          </w:p>
        </w:tc>
      </w:tr>
      <w:tr w:rsidR="000248DB" w:rsidRPr="000914BA" w:rsidTr="000248DB">
        <w:tc>
          <w:tcPr>
            <w:tcW w:w="201" w:type="pct"/>
          </w:tcPr>
          <w:p w:rsidR="000248DB" w:rsidRPr="000914BA" w:rsidRDefault="000248DB" w:rsidP="000248DB">
            <w:pPr>
              <w:jc w:val="center"/>
            </w:pPr>
          </w:p>
        </w:tc>
        <w:tc>
          <w:tcPr>
            <w:tcW w:w="198" w:type="pct"/>
            <w:vMerge/>
          </w:tcPr>
          <w:p w:rsidR="000248DB" w:rsidRPr="000914BA" w:rsidRDefault="000248DB" w:rsidP="000248DB">
            <w:pPr>
              <w:jc w:val="center"/>
            </w:pPr>
          </w:p>
        </w:tc>
        <w:tc>
          <w:tcPr>
            <w:tcW w:w="459" w:type="pct"/>
            <w:vMerge/>
          </w:tcPr>
          <w:p w:rsidR="000248DB" w:rsidRPr="000914BA" w:rsidRDefault="000248DB" w:rsidP="000248DB"/>
        </w:tc>
        <w:tc>
          <w:tcPr>
            <w:tcW w:w="313" w:type="pct"/>
          </w:tcPr>
          <w:p w:rsidR="000248DB" w:rsidRPr="000914BA" w:rsidRDefault="000248DB" w:rsidP="000248DB">
            <w:r w:rsidRPr="000914BA">
              <w:t>28 - 31</w:t>
            </w:r>
          </w:p>
        </w:tc>
        <w:tc>
          <w:tcPr>
            <w:tcW w:w="354" w:type="pct"/>
          </w:tcPr>
          <w:p w:rsidR="000248DB" w:rsidRPr="000914BA" w:rsidRDefault="000248DB" w:rsidP="000248DB">
            <w:pPr>
              <w:ind w:right="-105"/>
            </w:pPr>
            <w:r w:rsidRPr="000914BA">
              <w:t>Проект «Осенний урожай»</w:t>
            </w:r>
          </w:p>
          <w:p w:rsidR="000248DB" w:rsidRPr="000914BA" w:rsidRDefault="000248DB" w:rsidP="000248DB">
            <w:r w:rsidRPr="000914BA">
              <w:t>Овощи из пластилина</w:t>
            </w:r>
          </w:p>
        </w:tc>
        <w:tc>
          <w:tcPr>
            <w:tcW w:w="342" w:type="pct"/>
          </w:tcPr>
          <w:p w:rsidR="000248DB" w:rsidRPr="000914BA" w:rsidRDefault="000248DB" w:rsidP="000248DB">
            <w:r w:rsidRPr="000914BA">
              <w:t>Пластилин, стеки</w:t>
            </w:r>
          </w:p>
        </w:tc>
        <w:tc>
          <w:tcPr>
            <w:tcW w:w="701" w:type="pct"/>
          </w:tcPr>
          <w:p w:rsidR="000248DB" w:rsidRPr="000914BA" w:rsidRDefault="000248DB" w:rsidP="000248DB">
            <w:r w:rsidRPr="00050A47">
              <w:t xml:space="preserve">Фронтальная,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проект</w:t>
            </w:r>
          </w:p>
        </w:tc>
        <w:tc>
          <w:tcPr>
            <w:tcW w:w="1936" w:type="pct"/>
          </w:tcPr>
          <w:p w:rsidR="000248DB" w:rsidRPr="000914BA" w:rsidRDefault="000248DB" w:rsidP="000248DB">
            <w:pPr>
              <w:ind w:right="-71"/>
            </w:pPr>
            <w:r w:rsidRPr="000914BA">
              <w:rPr>
                <w:b/>
              </w:rPr>
              <w:t>Осваивать</w:t>
            </w:r>
            <w:r w:rsidRPr="000914BA">
              <w:t xml:space="preserve"> приёмы </w:t>
            </w:r>
            <w:r w:rsidRPr="000914BA">
              <w:rPr>
                <w:bCs/>
              </w:rPr>
              <w:t>работы с пластилином</w:t>
            </w:r>
            <w:r w:rsidRPr="000914BA">
              <w:t xml:space="preserve"> (</w:t>
            </w:r>
            <w:r w:rsidRPr="000914BA">
              <w:rPr>
                <w:bCs/>
              </w:rPr>
              <w:t xml:space="preserve">скатывание, сплющивание, вытягивание и др.). </w:t>
            </w:r>
            <w:r w:rsidRPr="000914BA">
              <w:rPr>
                <w:b/>
              </w:rPr>
              <w:t>Подбирать</w:t>
            </w:r>
            <w:r w:rsidRPr="000914BA">
              <w:t xml:space="preserve"> цвета пластилина для изготовления изделия. </w:t>
            </w:r>
            <w:r w:rsidRPr="000914BA">
              <w:rPr>
                <w:b/>
              </w:rPr>
              <w:t>Осваивать</w:t>
            </w:r>
            <w:r w:rsidRPr="000914BA">
              <w:t xml:space="preserve"> первичные навыки работы над проектом под руководством учителя и с помощью рубрики «Вопросы юного технолога»: </w:t>
            </w:r>
            <w:r w:rsidRPr="000914BA">
              <w:rPr>
                <w:b/>
              </w:rPr>
              <w:t>ставить</w:t>
            </w:r>
            <w:r w:rsidRPr="000914BA">
              <w:t xml:space="preserve"> цель, </w:t>
            </w:r>
            <w:r w:rsidRPr="000914BA">
              <w:rPr>
                <w:b/>
              </w:rPr>
              <w:t>составлять</w:t>
            </w:r>
            <w:r w:rsidRPr="000914BA">
              <w:t xml:space="preserve"> план, </w:t>
            </w:r>
            <w:r w:rsidRPr="000914BA">
              <w:rPr>
                <w:b/>
              </w:rPr>
              <w:t>распределять</w:t>
            </w:r>
            <w:r w:rsidRPr="000914BA">
              <w:t xml:space="preserve"> роли, </w:t>
            </w:r>
            <w:r w:rsidRPr="000914BA">
              <w:rPr>
                <w:b/>
              </w:rPr>
              <w:t>проводить</w:t>
            </w:r>
            <w:r w:rsidRPr="000914BA">
              <w:t xml:space="preserve"> самооценку. </w:t>
            </w:r>
            <w:r w:rsidRPr="000914BA">
              <w:rPr>
                <w:b/>
              </w:rPr>
              <w:t>Слушать</w:t>
            </w:r>
            <w:r w:rsidRPr="000914BA">
              <w:t xml:space="preserve"> собеседника, излагать своё мнение, </w:t>
            </w:r>
            <w:r w:rsidRPr="000914BA">
              <w:rPr>
                <w:b/>
              </w:rPr>
              <w:t xml:space="preserve">осуществлять </w:t>
            </w:r>
            <w:r w:rsidRPr="000914BA">
              <w:t xml:space="preserve">совместную практическую деятельность, </w:t>
            </w:r>
            <w:r w:rsidRPr="000914BA">
              <w:rPr>
                <w:b/>
              </w:rPr>
              <w:t>анализировать</w:t>
            </w:r>
            <w:r w:rsidRPr="000914BA">
              <w:t xml:space="preserve"> свою деятельность. </w:t>
            </w:r>
            <w:r w:rsidRPr="000914BA">
              <w:rPr>
                <w:b/>
              </w:rPr>
              <w:t>Анализировать</w:t>
            </w:r>
            <w:r w:rsidRPr="000914BA">
              <w:t xml:space="preserve"> план работы над изделием, </w:t>
            </w:r>
            <w:r w:rsidRPr="000914BA">
              <w:rPr>
                <w:b/>
              </w:rPr>
              <w:t>сопоставлять</w:t>
            </w:r>
            <w:r w:rsidRPr="000914BA">
              <w:t xml:space="preserve"> с ним свои действия и </w:t>
            </w:r>
            <w:r w:rsidRPr="000914BA">
              <w:rPr>
                <w:b/>
              </w:rPr>
              <w:t>дополнять</w:t>
            </w:r>
            <w:r w:rsidRPr="000914BA">
              <w:t xml:space="preserve"> недостающие этапы изготовления </w:t>
            </w:r>
            <w:r w:rsidRPr="000914BA">
              <w:lastRenderedPageBreak/>
              <w:t>изделия</w:t>
            </w:r>
          </w:p>
        </w:tc>
      </w:tr>
      <w:tr w:rsidR="000248DB" w:rsidRPr="000914BA" w:rsidTr="000248DB">
        <w:tc>
          <w:tcPr>
            <w:tcW w:w="5000" w:type="pct"/>
            <w:gridSpan w:val="9"/>
          </w:tcPr>
          <w:p w:rsidR="000248DB" w:rsidRPr="000914BA" w:rsidRDefault="000248DB" w:rsidP="000248DB">
            <w:pPr>
              <w:jc w:val="center"/>
              <w:rPr>
                <w:b/>
              </w:rPr>
            </w:pPr>
            <w:r w:rsidRPr="000914BA">
              <w:rPr>
                <w:b/>
              </w:rPr>
              <w:lastRenderedPageBreak/>
              <w:t xml:space="preserve">II четверть </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9. </w:t>
            </w:r>
            <w:r w:rsidRPr="000914BA">
              <w:t>Бумага</w:t>
            </w:r>
          </w:p>
          <w:p w:rsidR="000248DB" w:rsidRPr="000914BA" w:rsidRDefault="000248DB" w:rsidP="000248DB">
            <w:r w:rsidRPr="000914BA">
              <w:t>Правила работы ножницами Приемы работы с бумагой</w:t>
            </w:r>
          </w:p>
        </w:tc>
        <w:tc>
          <w:tcPr>
            <w:tcW w:w="313" w:type="pct"/>
          </w:tcPr>
          <w:p w:rsidR="000248DB" w:rsidRPr="000914BA" w:rsidRDefault="000248DB" w:rsidP="000248DB">
            <w:r w:rsidRPr="000914BA">
              <w:t>32 - 37</w:t>
            </w:r>
          </w:p>
        </w:tc>
        <w:tc>
          <w:tcPr>
            <w:tcW w:w="354" w:type="pct"/>
          </w:tcPr>
          <w:p w:rsidR="000248DB" w:rsidRPr="000914BA" w:rsidRDefault="000248DB" w:rsidP="000248DB">
            <w:r w:rsidRPr="000914BA">
              <w:t>Волшебные фигуры</w:t>
            </w:r>
          </w:p>
        </w:tc>
        <w:tc>
          <w:tcPr>
            <w:tcW w:w="342" w:type="pct"/>
          </w:tcPr>
          <w:p w:rsidR="000248DB" w:rsidRPr="000914BA" w:rsidRDefault="000248DB" w:rsidP="000248DB">
            <w:r w:rsidRPr="000914BA">
              <w:t xml:space="preserve">Бумага, ножницы, </w:t>
            </w:r>
            <w:r>
              <w:t>клей</w:t>
            </w:r>
          </w:p>
        </w:tc>
        <w:tc>
          <w:tcPr>
            <w:tcW w:w="701" w:type="pct"/>
          </w:tcPr>
          <w:p w:rsidR="000248DB" w:rsidRPr="000914BA" w:rsidRDefault="000248DB" w:rsidP="000248DB">
            <w:pPr>
              <w:ind w:right="-108" w:firstLine="72"/>
            </w:pPr>
            <w:r w:rsidRPr="000914BA">
              <w:rPr>
                <w:b/>
              </w:rPr>
              <w:t>Беседа</w:t>
            </w:r>
            <w:r w:rsidRPr="000914BA">
              <w:t xml:space="preserve"> «История бумаги».</w:t>
            </w:r>
            <w:r>
              <w:t xml:space="preserve"> </w:t>
            </w:r>
            <w:r w:rsidRPr="000914BA">
              <w:rPr>
                <w:b/>
              </w:rPr>
              <w:t>Лабораторная работа</w:t>
            </w:r>
            <w:r w:rsidRPr="000914BA">
              <w:t xml:space="preserve"> «Знак</w:t>
            </w:r>
            <w:r>
              <w:t>о</w:t>
            </w:r>
            <w:r w:rsidRPr="000914BA">
              <w:t>мимся с бумагой»</w:t>
            </w:r>
            <w:r>
              <w:t xml:space="preserve">. </w:t>
            </w:r>
            <w:r w:rsidRPr="000914BA">
              <w:rPr>
                <w:b/>
              </w:rPr>
              <w:t>Практическая работа</w:t>
            </w:r>
            <w:r w:rsidRPr="000914BA">
              <w:t xml:space="preserve"> «Свойства бумаги»</w:t>
            </w:r>
            <w:r>
              <w:t xml:space="preserve"> / </w:t>
            </w:r>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шаблон, симметрия, правила безопасной работы</w:t>
            </w:r>
          </w:p>
        </w:tc>
        <w:tc>
          <w:tcPr>
            <w:tcW w:w="1936" w:type="pct"/>
            <w:vMerge w:val="restart"/>
          </w:tcPr>
          <w:p w:rsidR="000248DB" w:rsidRPr="000914BA" w:rsidRDefault="000248DB" w:rsidP="000248DB">
            <w:r w:rsidRPr="000914BA">
              <w:rPr>
                <w:b/>
              </w:rPr>
              <w:t>Исследовать, наблюдать, сравнивать, сопоставлять</w:t>
            </w:r>
            <w:r w:rsidRPr="000914BA">
              <w:t xml:space="preserve"> свойства бумаги</w:t>
            </w:r>
            <w:r w:rsidRPr="000914BA">
              <w:rPr>
                <w:b/>
              </w:rPr>
              <w:t xml:space="preserve"> </w:t>
            </w:r>
            <w:r w:rsidRPr="000914BA">
              <w:t xml:space="preserve">(состав, цвет, прочность); определять виды бумаги по цвету и толщине. </w:t>
            </w:r>
            <w:r w:rsidRPr="000914BA">
              <w:rPr>
                <w:b/>
              </w:rPr>
              <w:t xml:space="preserve">Осваивать </w:t>
            </w:r>
            <w:r w:rsidRPr="000914BA">
              <w:t xml:space="preserve">приёмы работы с бумагой, правила работы ножницами, разметки деталей по шаблону и сгибанием, правила соединения деталей изделия при помощи клея. </w:t>
            </w:r>
            <w:r w:rsidRPr="000914BA">
              <w:rPr>
                <w:b/>
              </w:rPr>
              <w:t>Выполнять</w:t>
            </w:r>
            <w:r w:rsidRPr="000914BA">
              <w:t xml:space="preserve"> на основе шаблона симметричные фигуры из цветной бумаги, </w:t>
            </w:r>
            <w:r w:rsidRPr="000914BA">
              <w:rPr>
                <w:b/>
              </w:rPr>
              <w:t xml:space="preserve">создавать </w:t>
            </w:r>
            <w:r w:rsidRPr="000914BA">
              <w:t xml:space="preserve">полуобъёмную аппликацию. </w:t>
            </w:r>
            <w:r w:rsidRPr="000914BA">
              <w:rPr>
                <w:b/>
              </w:rPr>
              <w:t>Планировать</w:t>
            </w:r>
            <w:r w:rsidRPr="000914BA">
              <w:t xml:space="preserve"> и </w:t>
            </w:r>
            <w:r w:rsidRPr="000914BA">
              <w:rPr>
                <w:b/>
              </w:rPr>
              <w:t>осуществлять</w:t>
            </w:r>
            <w:r w:rsidRPr="000914BA">
              <w:t xml:space="preserve"> работу на основе представленных в учебнике слайдов и текстовых планов, </w:t>
            </w:r>
            <w:r w:rsidRPr="000914BA">
              <w:rPr>
                <w:b/>
              </w:rPr>
              <w:t>сопоставлять</w:t>
            </w:r>
            <w:r w:rsidRPr="000914BA">
              <w:t xml:space="preserve"> эти виды планов.  </w:t>
            </w:r>
            <w:r w:rsidRPr="000914BA">
              <w:rPr>
                <w:b/>
              </w:rPr>
              <w:t>Выполнять</w:t>
            </w:r>
            <w:r w:rsidRPr="000914BA">
              <w:t xml:space="preserve"> симметричную аппликацию из геометрических фигур по заданному образцу</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pPr>
              <w:ind w:right="-122"/>
            </w:pPr>
            <w:r w:rsidRPr="000914BA">
              <w:t xml:space="preserve"> </w:t>
            </w:r>
            <w:r>
              <w:t xml:space="preserve">10. </w:t>
            </w:r>
            <w:r w:rsidRPr="000914BA">
              <w:t xml:space="preserve">  Бумага. Правила работы с шаблоном из рабочей тетради</w:t>
            </w:r>
            <w:r>
              <w:t xml:space="preserve">. </w:t>
            </w:r>
            <w:r w:rsidRPr="000914BA">
              <w:t>Разметка бумаги приемом сгибания</w:t>
            </w:r>
          </w:p>
        </w:tc>
        <w:tc>
          <w:tcPr>
            <w:tcW w:w="313" w:type="pct"/>
          </w:tcPr>
          <w:p w:rsidR="000248DB" w:rsidRPr="000914BA" w:rsidRDefault="000248DB" w:rsidP="000248DB">
            <w:r w:rsidRPr="000914BA">
              <w:t>38—39</w:t>
            </w:r>
          </w:p>
        </w:tc>
        <w:tc>
          <w:tcPr>
            <w:tcW w:w="354" w:type="pct"/>
          </w:tcPr>
          <w:p w:rsidR="000248DB" w:rsidRPr="000914BA" w:rsidRDefault="000248DB" w:rsidP="000248DB">
            <w:r w:rsidRPr="000914BA">
              <w:t>Закладка из бумаги</w:t>
            </w:r>
          </w:p>
        </w:tc>
        <w:tc>
          <w:tcPr>
            <w:tcW w:w="342" w:type="pct"/>
          </w:tcPr>
          <w:p w:rsidR="000248DB" w:rsidRPr="000914BA" w:rsidRDefault="000248DB" w:rsidP="000248DB">
            <w:r w:rsidRPr="000914BA">
              <w:t>Бумага, ножницы, клей</w:t>
            </w:r>
          </w:p>
        </w:tc>
        <w:tc>
          <w:tcPr>
            <w:tcW w:w="701" w:type="pct"/>
          </w:tcPr>
          <w:p w:rsidR="000248DB" w:rsidRPr="000914BA" w:rsidRDefault="000248DB" w:rsidP="000248DB">
            <w:pPr>
              <w:ind w:right="-108"/>
            </w:pPr>
            <w:r w:rsidRPr="000914BA">
              <w:rPr>
                <w:b/>
              </w:rPr>
              <w:t xml:space="preserve">Практическая работа </w:t>
            </w:r>
            <w:r w:rsidRPr="000914BA">
              <w:t>«Приёмы работы с бумагой и клеем»</w:t>
            </w:r>
            <w:r>
              <w:t xml:space="preserve"> /</w:t>
            </w:r>
            <w:r w:rsidRPr="00050A47">
              <w:t xml:space="preserve"> 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vMerge/>
          </w:tcPr>
          <w:p w:rsidR="000248DB" w:rsidRPr="000914BA" w:rsidRDefault="000248DB" w:rsidP="000248DB"/>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11. </w:t>
            </w:r>
            <w:r w:rsidRPr="000914BA">
              <w:t>Насекомые</w:t>
            </w:r>
          </w:p>
        </w:tc>
        <w:tc>
          <w:tcPr>
            <w:tcW w:w="313" w:type="pct"/>
          </w:tcPr>
          <w:p w:rsidR="000248DB" w:rsidRPr="000914BA" w:rsidRDefault="000248DB" w:rsidP="000248DB">
            <w:r w:rsidRPr="000914BA">
              <w:t>40  - 41</w:t>
            </w:r>
          </w:p>
        </w:tc>
        <w:tc>
          <w:tcPr>
            <w:tcW w:w="354" w:type="pct"/>
          </w:tcPr>
          <w:p w:rsidR="000248DB" w:rsidRPr="000914BA" w:rsidRDefault="000248DB" w:rsidP="000248DB">
            <w:r w:rsidRPr="000914BA">
              <w:t>Пчелы и соты</w:t>
            </w:r>
          </w:p>
        </w:tc>
        <w:tc>
          <w:tcPr>
            <w:tcW w:w="342" w:type="pct"/>
          </w:tcPr>
          <w:p w:rsidR="000248DB" w:rsidRPr="000914BA" w:rsidRDefault="000248DB" w:rsidP="000248DB">
            <w:pPr>
              <w:ind w:right="-132"/>
            </w:pPr>
            <w:r w:rsidRPr="000914BA">
              <w:t>Природный материал, бросовый материал, краски, клей.</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tcPr>
          <w:p w:rsidR="000248DB" w:rsidRPr="000914BA" w:rsidRDefault="000248DB" w:rsidP="000248DB">
            <w:r w:rsidRPr="000914BA">
              <w:rPr>
                <w:b/>
              </w:rPr>
              <w:t xml:space="preserve">Использовать </w:t>
            </w:r>
            <w:r w:rsidRPr="000914BA">
              <w:t xml:space="preserve">различные виды материалов при изготовлении изделий (природные, бросовые и др.). </w:t>
            </w:r>
            <w:r w:rsidRPr="000914BA">
              <w:rPr>
                <w:b/>
              </w:rPr>
              <w:t xml:space="preserve">Соотносить </w:t>
            </w:r>
            <w:r w:rsidRPr="000914BA">
              <w:t xml:space="preserve">форму и цвет природных материалов с реальными объектами и находить общее. </w:t>
            </w:r>
            <w:r w:rsidRPr="000914BA">
              <w:rPr>
                <w:b/>
              </w:rPr>
              <w:t>Осваивать</w:t>
            </w:r>
            <w:r w:rsidRPr="000914BA">
              <w:rPr>
                <w:b/>
                <w:i/>
              </w:rPr>
              <w:t xml:space="preserve"> приём</w:t>
            </w:r>
            <w:r w:rsidRPr="000914BA">
              <w:t xml:space="preserve">ы соединения природных материалов при помощи пластилина. Самостоятельно </w:t>
            </w:r>
            <w:r w:rsidRPr="000914BA">
              <w:rPr>
                <w:b/>
              </w:rPr>
              <w:t>планировать,</w:t>
            </w:r>
            <w:r w:rsidRPr="000914BA">
              <w:t xml:space="preserve"> </w:t>
            </w:r>
            <w:r w:rsidRPr="000914BA">
              <w:rPr>
                <w:b/>
              </w:rPr>
              <w:t>контролировать</w:t>
            </w:r>
            <w:r w:rsidRPr="000914BA">
              <w:t xml:space="preserve"> и </w:t>
            </w:r>
            <w:r w:rsidRPr="000914BA">
              <w:rPr>
                <w:b/>
              </w:rPr>
              <w:t>корректировать</w:t>
            </w:r>
            <w:r w:rsidRPr="000914BA">
              <w:t xml:space="preserve"> свою деятельность при изготовлении изделия по слайдовому плану. </w:t>
            </w:r>
            <w:r w:rsidRPr="000914BA">
              <w:rPr>
                <w:b/>
              </w:rPr>
              <w:t xml:space="preserve">Оценивать </w:t>
            </w:r>
            <w:r w:rsidRPr="000914BA">
              <w:t xml:space="preserve">качество изготовления работы, используя </w:t>
            </w:r>
            <w:r>
              <w:t>эталон</w:t>
            </w:r>
          </w:p>
        </w:tc>
      </w:tr>
      <w:tr w:rsidR="000248DB" w:rsidRPr="000914BA" w:rsidTr="000248DB">
        <w:trPr>
          <w:trHeight w:val="3240"/>
        </w:trPr>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12. </w:t>
            </w:r>
            <w:r w:rsidRPr="000914BA">
              <w:t>Дикие звери</w:t>
            </w:r>
          </w:p>
        </w:tc>
        <w:tc>
          <w:tcPr>
            <w:tcW w:w="313" w:type="pct"/>
          </w:tcPr>
          <w:p w:rsidR="000248DB" w:rsidRPr="000914BA" w:rsidRDefault="000248DB" w:rsidP="000248DB">
            <w:r w:rsidRPr="000914BA">
              <w:t>42 - 45</w:t>
            </w:r>
          </w:p>
        </w:tc>
        <w:tc>
          <w:tcPr>
            <w:tcW w:w="354" w:type="pct"/>
          </w:tcPr>
          <w:p w:rsidR="000248DB" w:rsidRPr="000914BA" w:rsidRDefault="000248DB" w:rsidP="000248DB">
            <w:r w:rsidRPr="000914BA">
              <w:t>Проект «Дикие звери»</w:t>
            </w:r>
          </w:p>
          <w:p w:rsidR="000248DB" w:rsidRPr="000914BA" w:rsidRDefault="000248DB" w:rsidP="000248DB"/>
        </w:tc>
        <w:tc>
          <w:tcPr>
            <w:tcW w:w="342" w:type="pct"/>
          </w:tcPr>
          <w:p w:rsidR="000248DB" w:rsidRPr="000914BA" w:rsidRDefault="000248DB" w:rsidP="000248DB">
            <w:r w:rsidRPr="000914BA">
              <w:t>Бумага, вырезки из журналов, ножницы, клей</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tcPr>
          <w:p w:rsidR="000248DB" w:rsidRPr="000914BA" w:rsidRDefault="000248DB" w:rsidP="000248DB">
            <w:r w:rsidRPr="000914BA">
              <w:rPr>
                <w:b/>
              </w:rPr>
              <w:t xml:space="preserve">Осваивать </w:t>
            </w:r>
            <w:r w:rsidRPr="000914BA">
              <w:t xml:space="preserve">приёмы создания изделия в технике коллаж. </w:t>
            </w:r>
            <w:r w:rsidRPr="000914BA">
              <w:rPr>
                <w:b/>
              </w:rPr>
              <w:t xml:space="preserve">Осваивать </w:t>
            </w:r>
            <w:r w:rsidRPr="000914BA">
              <w:t xml:space="preserve">первичные навыки работы над проектом под руководством учителя: </w:t>
            </w:r>
            <w:r w:rsidRPr="000914BA">
              <w:rPr>
                <w:b/>
              </w:rPr>
              <w:t>распределять</w:t>
            </w:r>
            <w:r w:rsidRPr="000914BA">
              <w:t xml:space="preserve"> роли, </w:t>
            </w:r>
            <w:r w:rsidRPr="000914BA">
              <w:rPr>
                <w:b/>
              </w:rPr>
              <w:t>составлять</w:t>
            </w:r>
            <w:r w:rsidRPr="000914BA">
              <w:t xml:space="preserve"> план на основе рубрики «Вопросы юного технолога», </w:t>
            </w:r>
            <w:r w:rsidRPr="000914BA">
              <w:rPr>
                <w:b/>
              </w:rPr>
              <w:t>обсуждать</w:t>
            </w:r>
            <w:r w:rsidRPr="000914BA">
              <w:t xml:space="preserve"> план в паре; </w:t>
            </w:r>
            <w:r w:rsidRPr="000914BA">
              <w:rPr>
                <w:b/>
              </w:rPr>
              <w:t>корректировать</w:t>
            </w:r>
            <w:r w:rsidRPr="000914BA">
              <w:t xml:space="preserve"> свою деятельность и деятельность партнёра при изготовлении изделия; </w:t>
            </w:r>
            <w:r w:rsidRPr="000914BA">
              <w:rPr>
                <w:b/>
              </w:rPr>
              <w:t>проводить</w:t>
            </w:r>
            <w:r w:rsidRPr="000914BA">
              <w:t xml:space="preserve"> оценку и самооценку. </w:t>
            </w:r>
            <w:r w:rsidRPr="000914BA">
              <w:rPr>
                <w:b/>
              </w:rPr>
              <w:t>Слушать</w:t>
            </w:r>
            <w:r w:rsidRPr="000914BA">
              <w:t xml:space="preserve"> собеседника, </w:t>
            </w:r>
            <w:r w:rsidRPr="000914BA">
              <w:rPr>
                <w:b/>
              </w:rPr>
              <w:t>излагать</w:t>
            </w:r>
            <w:r w:rsidRPr="000914BA">
              <w:t xml:space="preserve"> своё мнение. </w:t>
            </w:r>
            <w:r w:rsidRPr="000914BA">
              <w:rPr>
                <w:b/>
              </w:rPr>
              <w:t>Отбирать</w:t>
            </w:r>
            <w:r w:rsidRPr="000914BA">
              <w:t xml:space="preserve"> материал для изготовления изделия по тематике, цвету, размеру, самостоятельно </w:t>
            </w:r>
            <w:r w:rsidRPr="000914BA">
              <w:rPr>
                <w:b/>
              </w:rPr>
              <w:t xml:space="preserve">составлять </w:t>
            </w:r>
            <w:r w:rsidRPr="000914BA">
              <w:t xml:space="preserve">композицию. </w:t>
            </w:r>
            <w:r w:rsidRPr="000914BA">
              <w:rPr>
                <w:b/>
              </w:rPr>
              <w:t xml:space="preserve">Использовать </w:t>
            </w:r>
            <w:r w:rsidRPr="000914BA">
              <w:t xml:space="preserve">правила работы с бумагой, ножницами и клеем. </w:t>
            </w:r>
            <w:r w:rsidRPr="000914BA">
              <w:rPr>
                <w:b/>
              </w:rPr>
              <w:t>Оформлять</w:t>
            </w:r>
            <w:r w:rsidRPr="000914BA">
              <w:t xml:space="preserve"> изделие</w:t>
            </w:r>
          </w:p>
        </w:tc>
      </w:tr>
      <w:tr w:rsidR="000248DB" w:rsidRPr="000914BA" w:rsidTr="000248DB">
        <w:trPr>
          <w:trHeight w:val="2903"/>
        </w:trPr>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13. </w:t>
            </w:r>
            <w:r w:rsidRPr="000914BA">
              <w:t>Новый год</w:t>
            </w:r>
          </w:p>
        </w:tc>
        <w:tc>
          <w:tcPr>
            <w:tcW w:w="313" w:type="pct"/>
          </w:tcPr>
          <w:p w:rsidR="000248DB" w:rsidRPr="000914BA" w:rsidRDefault="000248DB" w:rsidP="000248DB">
            <w:r w:rsidRPr="000914BA">
              <w:t>46—49</w:t>
            </w:r>
          </w:p>
        </w:tc>
        <w:tc>
          <w:tcPr>
            <w:tcW w:w="354" w:type="pct"/>
          </w:tcPr>
          <w:p w:rsidR="000248DB" w:rsidRPr="000914BA" w:rsidRDefault="000248DB" w:rsidP="000248DB">
            <w:pPr>
              <w:ind w:right="-105"/>
            </w:pPr>
            <w:r w:rsidRPr="000914BA">
              <w:t>Проект «Украшаем класс к Новому году»</w:t>
            </w:r>
          </w:p>
          <w:p w:rsidR="000248DB" w:rsidRPr="000914BA" w:rsidRDefault="000248DB" w:rsidP="000248DB">
            <w:pPr>
              <w:ind w:right="-105"/>
            </w:pPr>
            <w:r w:rsidRPr="000914BA">
              <w:t>Украшение на елку</w:t>
            </w:r>
            <w:r>
              <w:t xml:space="preserve"> и</w:t>
            </w:r>
            <w:r w:rsidRPr="000914BA">
              <w:t xml:space="preserve"> окно</w:t>
            </w:r>
          </w:p>
        </w:tc>
        <w:tc>
          <w:tcPr>
            <w:tcW w:w="342" w:type="pct"/>
          </w:tcPr>
          <w:p w:rsidR="000248DB" w:rsidRPr="000914BA" w:rsidRDefault="000248DB" w:rsidP="000248DB">
            <w:r w:rsidRPr="000914BA">
              <w:t>Бумага,  ножницы, клей</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tcPr>
          <w:p w:rsidR="000248DB" w:rsidRPr="000914BA" w:rsidRDefault="000248DB" w:rsidP="000248DB">
            <w:r w:rsidRPr="000914BA">
              <w:rPr>
                <w:b/>
              </w:rPr>
              <w:t>Использовать</w:t>
            </w:r>
            <w:r w:rsidRPr="000914BA">
              <w:t xml:space="preserve"> умения работать над проектом под руководством учителя: </w:t>
            </w:r>
            <w:r w:rsidRPr="000914BA">
              <w:rPr>
                <w:b/>
              </w:rPr>
              <w:t>составлять</w:t>
            </w:r>
            <w:r w:rsidRPr="000914BA">
              <w:t xml:space="preserve"> план, </w:t>
            </w:r>
            <w:r w:rsidRPr="000914BA">
              <w:rPr>
                <w:b/>
              </w:rPr>
              <w:t xml:space="preserve">распределять </w:t>
            </w:r>
            <w:r w:rsidRPr="000914BA">
              <w:t xml:space="preserve">роли, </w:t>
            </w:r>
            <w:r w:rsidRPr="000914BA">
              <w:rPr>
                <w:b/>
              </w:rPr>
              <w:t>оценивать</w:t>
            </w:r>
            <w:r w:rsidRPr="000914BA">
              <w:t xml:space="preserve"> свою работу. </w:t>
            </w:r>
            <w:r w:rsidRPr="000914BA">
              <w:rPr>
                <w:b/>
              </w:rPr>
              <w:t>Слушать</w:t>
            </w:r>
            <w:r w:rsidRPr="000914BA">
              <w:t xml:space="preserve"> собеседника, </w:t>
            </w:r>
            <w:r w:rsidRPr="000914BA">
              <w:rPr>
                <w:b/>
              </w:rPr>
              <w:t>излагать</w:t>
            </w:r>
            <w:r w:rsidRPr="000914BA">
              <w:t xml:space="preserve"> своё мнение, </w:t>
            </w:r>
            <w:r w:rsidRPr="000914BA">
              <w:rPr>
                <w:b/>
              </w:rPr>
              <w:t xml:space="preserve">осуществлять </w:t>
            </w:r>
            <w:r w:rsidRPr="000914BA">
              <w:t xml:space="preserve">совместную практическую деятельность, </w:t>
            </w:r>
            <w:r w:rsidRPr="000914BA">
              <w:rPr>
                <w:b/>
              </w:rPr>
              <w:t xml:space="preserve">анализировать </w:t>
            </w:r>
            <w:r w:rsidRPr="000914BA">
              <w:t xml:space="preserve">свою деятельность.  </w:t>
            </w:r>
            <w:r w:rsidRPr="000914BA">
              <w:rPr>
                <w:b/>
                <w:bCs/>
              </w:rPr>
              <w:t>Выбирать</w:t>
            </w:r>
            <w:r w:rsidRPr="000914BA">
              <w:rPr>
                <w:bCs/>
              </w:rPr>
              <w:t xml:space="preserve"> необходимые инструменты, материалы и приёмы работы. </w:t>
            </w:r>
            <w:r>
              <w:rPr>
                <w:b/>
                <w:bCs/>
              </w:rPr>
              <w:t>В</w:t>
            </w:r>
            <w:r w:rsidRPr="000914BA">
              <w:rPr>
                <w:b/>
                <w:bCs/>
              </w:rPr>
              <w:t>ыполнять</w:t>
            </w:r>
            <w:r>
              <w:rPr>
                <w:b/>
                <w:bCs/>
              </w:rPr>
              <w:t xml:space="preserve"> </w:t>
            </w:r>
            <w:r w:rsidRPr="000914BA">
              <w:rPr>
                <w:b/>
                <w:bCs/>
              </w:rPr>
              <w:t xml:space="preserve"> </w:t>
            </w:r>
            <w:r w:rsidRPr="000914BA">
              <w:rPr>
                <w:bCs/>
              </w:rPr>
              <w:t xml:space="preserve">разметку деталей по шаблону и </w:t>
            </w:r>
            <w:r w:rsidRPr="000914BA">
              <w:t xml:space="preserve">раскрой бумаги без ножниц в технике обрывания по контуру. </w:t>
            </w:r>
            <w:r w:rsidRPr="000914BA">
              <w:rPr>
                <w:b/>
              </w:rPr>
              <w:t xml:space="preserve">Создавать </w:t>
            </w:r>
            <w:r w:rsidRPr="000914BA">
              <w:t xml:space="preserve">изделие на основе заданной технологии </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14. </w:t>
            </w:r>
            <w:r w:rsidRPr="000914BA">
              <w:t>Домашние животные</w:t>
            </w:r>
          </w:p>
        </w:tc>
        <w:tc>
          <w:tcPr>
            <w:tcW w:w="313" w:type="pct"/>
          </w:tcPr>
          <w:p w:rsidR="000248DB" w:rsidRPr="000914BA" w:rsidRDefault="000248DB" w:rsidP="000248DB">
            <w:r w:rsidRPr="000914BA">
              <w:t>50 - 51</w:t>
            </w:r>
          </w:p>
        </w:tc>
        <w:tc>
          <w:tcPr>
            <w:tcW w:w="354" w:type="pct"/>
          </w:tcPr>
          <w:p w:rsidR="000248DB" w:rsidRPr="000914BA" w:rsidRDefault="000248DB" w:rsidP="000248DB">
            <w:r w:rsidRPr="000914BA">
              <w:t>Домашние животные кот или барашек из пластилина</w:t>
            </w:r>
          </w:p>
        </w:tc>
        <w:tc>
          <w:tcPr>
            <w:tcW w:w="342" w:type="pct"/>
          </w:tcPr>
          <w:p w:rsidR="000248DB" w:rsidRPr="000914BA" w:rsidRDefault="000248DB" w:rsidP="000248DB">
            <w:r w:rsidRPr="000914BA">
              <w:t>Пластилин, стеки</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tcPr>
          <w:p w:rsidR="000248DB" w:rsidRPr="000914BA" w:rsidRDefault="000248DB" w:rsidP="000248DB">
            <w:r w:rsidRPr="000914BA">
              <w:rPr>
                <w:b/>
                <w:bCs/>
              </w:rPr>
              <w:t xml:space="preserve">Использовать </w:t>
            </w:r>
            <w:r w:rsidRPr="000914BA">
              <w:rPr>
                <w:bCs/>
              </w:rPr>
              <w:t>приёмы работы с пластилином: скатывание, сплющивание, вытягивание.</w:t>
            </w:r>
            <w:r w:rsidRPr="000914BA">
              <w:t xml:space="preserve"> </w:t>
            </w:r>
            <w:r w:rsidRPr="000914BA">
              <w:rPr>
                <w:b/>
              </w:rPr>
              <w:t>Анализировать</w:t>
            </w:r>
            <w:r w:rsidRPr="000914BA">
              <w:t xml:space="preserve"> форму и цвет реальных объектов (домашних животных), соблюдать их при изготовлении изделий. </w:t>
            </w:r>
            <w:r w:rsidRPr="000914BA">
              <w:rPr>
                <w:b/>
              </w:rPr>
              <w:t>Планировать</w:t>
            </w:r>
            <w:r w:rsidRPr="000914BA">
              <w:t xml:space="preserve"> и </w:t>
            </w:r>
            <w:r w:rsidRPr="000914BA">
              <w:rPr>
                <w:b/>
              </w:rPr>
              <w:t>осуществлять</w:t>
            </w:r>
            <w:r w:rsidRPr="000914BA">
              <w:t xml:space="preserve"> работу на основе представленных в учебнике слайдов и текстовых планов, </w:t>
            </w:r>
            <w:r w:rsidRPr="000914BA">
              <w:rPr>
                <w:b/>
              </w:rPr>
              <w:t>сопоставлять</w:t>
            </w:r>
            <w:r w:rsidRPr="000914BA">
              <w:t xml:space="preserve"> эти виды планов. </w:t>
            </w:r>
            <w:r w:rsidRPr="000914BA">
              <w:rPr>
                <w:b/>
                <w:spacing w:val="1"/>
              </w:rPr>
              <w:t>Определять</w:t>
            </w:r>
            <w:r w:rsidRPr="000914BA">
              <w:rPr>
                <w:spacing w:val="1"/>
              </w:rPr>
              <w:t xml:space="preserve"> по слайдовому плану последовательность</w:t>
            </w:r>
            <w:r w:rsidRPr="000914BA">
              <w:rPr>
                <w:b/>
                <w:spacing w:val="1"/>
              </w:rPr>
              <w:t xml:space="preserve"> </w:t>
            </w:r>
            <w:r w:rsidRPr="000914BA">
              <w:rPr>
                <w:spacing w:val="1"/>
              </w:rPr>
              <w:t xml:space="preserve">изготовления изделия. </w:t>
            </w:r>
            <w:r w:rsidRPr="000914BA">
              <w:rPr>
                <w:b/>
                <w:spacing w:val="1"/>
              </w:rPr>
              <w:t xml:space="preserve">Определять </w:t>
            </w:r>
            <w:r w:rsidRPr="000914BA">
              <w:rPr>
                <w:spacing w:val="1"/>
              </w:rPr>
              <w:t xml:space="preserve">и </w:t>
            </w:r>
            <w:r w:rsidRPr="000914BA">
              <w:rPr>
                <w:b/>
                <w:spacing w:val="1"/>
              </w:rPr>
              <w:t xml:space="preserve">использовать </w:t>
            </w:r>
            <w:r w:rsidRPr="000914BA">
              <w:rPr>
                <w:spacing w:val="1"/>
              </w:rPr>
              <w:t>приёмы работы с пластилином, необходимые для изготовления изделия</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15. </w:t>
            </w:r>
            <w:r w:rsidRPr="000914BA">
              <w:t>Такие разные дома</w:t>
            </w:r>
          </w:p>
        </w:tc>
        <w:tc>
          <w:tcPr>
            <w:tcW w:w="313" w:type="pct"/>
          </w:tcPr>
          <w:p w:rsidR="000248DB" w:rsidRPr="000914BA" w:rsidRDefault="000248DB" w:rsidP="000248DB">
            <w:r w:rsidRPr="000914BA">
              <w:t>52 - 56</w:t>
            </w:r>
          </w:p>
        </w:tc>
        <w:tc>
          <w:tcPr>
            <w:tcW w:w="354" w:type="pct"/>
          </w:tcPr>
          <w:p w:rsidR="000248DB" w:rsidRPr="000914BA" w:rsidRDefault="000248DB" w:rsidP="000248DB">
            <w:r w:rsidRPr="000914BA">
              <w:t>Домик из веток</w:t>
            </w:r>
          </w:p>
        </w:tc>
        <w:tc>
          <w:tcPr>
            <w:tcW w:w="342" w:type="pct"/>
          </w:tcPr>
          <w:p w:rsidR="000248DB" w:rsidRPr="000914BA" w:rsidRDefault="000248DB" w:rsidP="000248DB">
            <w:r w:rsidRPr="000914BA">
              <w:t xml:space="preserve">Природный материал, гофрированный картон, </w:t>
            </w:r>
            <w:r w:rsidRPr="000914BA">
              <w:lastRenderedPageBreak/>
              <w:t>пластилин,  стеки, клей, ножницы</w:t>
            </w:r>
          </w:p>
        </w:tc>
        <w:tc>
          <w:tcPr>
            <w:tcW w:w="701" w:type="pct"/>
          </w:tcPr>
          <w:p w:rsidR="000248DB" w:rsidRPr="000914BA" w:rsidRDefault="000248DB" w:rsidP="000248DB">
            <w:r w:rsidRPr="00050A47">
              <w:lastRenderedPageBreak/>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rPr>
                <w:bCs/>
              </w:rPr>
              <w:t>макет, гофрированный картон</w:t>
            </w:r>
          </w:p>
        </w:tc>
        <w:tc>
          <w:tcPr>
            <w:tcW w:w="1936" w:type="pct"/>
          </w:tcPr>
          <w:p w:rsidR="000248DB" w:rsidRPr="000914BA" w:rsidRDefault="000248DB" w:rsidP="000248DB">
            <w:pPr>
              <w:jc w:val="both"/>
            </w:pPr>
            <w:r w:rsidRPr="000914BA">
              <w:rPr>
                <w:b/>
              </w:rPr>
              <w:t>Исследовать, наблюдать, сравнивать</w:t>
            </w:r>
            <w:r w:rsidRPr="000914BA">
              <w:t xml:space="preserve">, </w:t>
            </w:r>
            <w:r w:rsidRPr="000914BA">
              <w:rPr>
                <w:b/>
              </w:rPr>
              <w:t xml:space="preserve">сопоставлять </w:t>
            </w:r>
            <w:r w:rsidRPr="000914BA">
              <w:t>различные виды домов.</w:t>
            </w:r>
            <w:r w:rsidRPr="000914BA">
              <w:rPr>
                <w:b/>
              </w:rPr>
              <w:t xml:space="preserve"> </w:t>
            </w:r>
            <w:r w:rsidRPr="000914BA">
              <w:t>По иллюстрации учебника и собственным наблюдениям</w:t>
            </w:r>
            <w:r w:rsidRPr="000914BA">
              <w:rPr>
                <w:b/>
              </w:rPr>
              <w:t xml:space="preserve"> составлять</w:t>
            </w:r>
            <w:r w:rsidRPr="000914BA">
              <w:t xml:space="preserve"> рассказ о материалах, используемых при строительстве домов. </w:t>
            </w:r>
            <w:r w:rsidRPr="000914BA">
              <w:rPr>
                <w:b/>
              </w:rPr>
              <w:t>Исследовать, наблюдать, сравнивать, сопоставлять</w:t>
            </w:r>
            <w:r w:rsidRPr="000914BA">
              <w:t xml:space="preserve"> свойства гофрированного картона. </w:t>
            </w:r>
            <w:r w:rsidRPr="000914BA">
              <w:rPr>
                <w:b/>
              </w:rPr>
              <w:t>Проводить эксперимент</w:t>
            </w:r>
            <w:r w:rsidRPr="000914BA">
              <w:t xml:space="preserve"> по определению способа сгибания гофрированного картона (вдоль линий). </w:t>
            </w:r>
            <w:r w:rsidRPr="000914BA">
              <w:rPr>
                <w:b/>
              </w:rPr>
              <w:t>Создавать</w:t>
            </w:r>
            <w:r w:rsidRPr="000914BA">
              <w:t xml:space="preserve"> макет дома </w:t>
            </w:r>
            <w:r w:rsidRPr="000914BA">
              <w:lastRenderedPageBreak/>
              <w:t>из разных материалов (гофрированный картон и природные материалы).</w:t>
            </w:r>
            <w:r w:rsidRPr="000914BA">
              <w:rPr>
                <w:b/>
              </w:rPr>
              <w:t xml:space="preserve"> </w:t>
            </w:r>
            <w:r w:rsidRPr="000914BA">
              <w:rPr>
                <w:b/>
                <w:bCs/>
              </w:rPr>
              <w:t>Осваивать</w:t>
            </w:r>
            <w:r w:rsidRPr="000914BA">
              <w:rPr>
                <w:b/>
                <w:bCs/>
                <w:color w:val="FF6600"/>
              </w:rPr>
              <w:t xml:space="preserve"> </w:t>
            </w:r>
            <w:r w:rsidRPr="000914BA">
              <w:rPr>
                <w:bCs/>
              </w:rPr>
              <w:t xml:space="preserve">способы работы с шаблоном и соединение деталей при помощи пластилина. </w:t>
            </w:r>
            <w:r w:rsidRPr="000914BA">
              <w:rPr>
                <w:b/>
              </w:rPr>
              <w:t xml:space="preserve">Планировать </w:t>
            </w:r>
            <w:r w:rsidRPr="000914BA">
              <w:t xml:space="preserve">и </w:t>
            </w:r>
            <w:r w:rsidRPr="000914BA">
              <w:rPr>
                <w:b/>
              </w:rPr>
              <w:t>осуществлять</w:t>
            </w:r>
            <w:r w:rsidRPr="000914BA">
              <w:t xml:space="preserve"> работу на основе представленных в учебнике слайдов и текстовых планов, </w:t>
            </w:r>
            <w:r w:rsidRPr="000914BA">
              <w:rPr>
                <w:b/>
              </w:rPr>
              <w:t>сопоставлять</w:t>
            </w:r>
            <w:r w:rsidRPr="000914BA">
              <w:t xml:space="preserve"> эти виды планов. </w:t>
            </w:r>
            <w:r w:rsidRPr="000914BA">
              <w:rPr>
                <w:b/>
              </w:rPr>
              <w:t xml:space="preserve">Контролировать </w:t>
            </w:r>
            <w:r w:rsidRPr="000914BA">
              <w:t xml:space="preserve">и </w:t>
            </w:r>
            <w:r w:rsidRPr="000914BA">
              <w:rPr>
                <w:b/>
              </w:rPr>
              <w:t>корректировать</w:t>
            </w:r>
            <w:r w:rsidRPr="000914BA">
              <w:t xml:space="preserve"> выполнение работы на основе слайдового плана</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p w:rsidR="000248DB" w:rsidRPr="000914BA" w:rsidRDefault="000248DB" w:rsidP="000248DB">
            <w:pPr>
              <w:jc w:val="center"/>
            </w:pPr>
          </w:p>
          <w:p w:rsidR="000248DB" w:rsidRDefault="000248DB" w:rsidP="000248DB">
            <w:pPr>
              <w:jc w:val="center"/>
            </w:pPr>
          </w:p>
          <w:p w:rsidR="000248DB" w:rsidRPr="000914BA" w:rsidRDefault="000248DB" w:rsidP="000248DB">
            <w:pPr>
              <w:jc w:val="center"/>
            </w:pPr>
          </w:p>
        </w:tc>
        <w:tc>
          <w:tcPr>
            <w:tcW w:w="459" w:type="pct"/>
          </w:tcPr>
          <w:p w:rsidR="000248DB" w:rsidRPr="000914BA" w:rsidRDefault="000248DB" w:rsidP="000248DB">
            <w:r>
              <w:t xml:space="preserve">16. </w:t>
            </w:r>
            <w:r w:rsidRPr="000914BA">
              <w:t>Посуда</w:t>
            </w:r>
          </w:p>
          <w:p w:rsidR="000248DB" w:rsidRPr="000914BA" w:rsidRDefault="000248DB" w:rsidP="000248DB">
            <w:r w:rsidRPr="000914BA">
              <w:t>Сервировка стола для чаепития</w:t>
            </w:r>
          </w:p>
          <w:p w:rsidR="000248DB" w:rsidRPr="000914BA" w:rsidRDefault="000248DB" w:rsidP="000248DB">
            <w:r>
              <w:t xml:space="preserve">17. </w:t>
            </w:r>
            <w:r w:rsidRPr="000914BA">
              <w:t>Правила поведения за столом</w:t>
            </w:r>
          </w:p>
        </w:tc>
        <w:tc>
          <w:tcPr>
            <w:tcW w:w="313" w:type="pct"/>
          </w:tcPr>
          <w:p w:rsidR="000248DB" w:rsidRPr="000914BA" w:rsidRDefault="000248DB" w:rsidP="000248DB">
            <w:r w:rsidRPr="000914BA">
              <w:t>57 - 61</w:t>
            </w:r>
          </w:p>
        </w:tc>
        <w:tc>
          <w:tcPr>
            <w:tcW w:w="354" w:type="pct"/>
          </w:tcPr>
          <w:p w:rsidR="000248DB" w:rsidRPr="000914BA" w:rsidRDefault="000248DB" w:rsidP="000248DB">
            <w:r w:rsidRPr="000914BA">
              <w:t>Проект «Чайный сервиз»</w:t>
            </w:r>
          </w:p>
        </w:tc>
        <w:tc>
          <w:tcPr>
            <w:tcW w:w="342" w:type="pct"/>
          </w:tcPr>
          <w:p w:rsidR="000248DB" w:rsidRPr="000914BA" w:rsidRDefault="000248DB" w:rsidP="000248DB">
            <w:r w:rsidRPr="000914BA">
              <w:t>Пластилин, стеки</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сервировка, сервиз</w:t>
            </w:r>
          </w:p>
        </w:tc>
        <w:tc>
          <w:tcPr>
            <w:tcW w:w="1936" w:type="pct"/>
          </w:tcPr>
          <w:p w:rsidR="000248DB" w:rsidRPr="000914BA" w:rsidRDefault="000248DB" w:rsidP="000248DB">
            <w:pPr>
              <w:jc w:val="both"/>
            </w:pPr>
            <w:r w:rsidRPr="000914BA">
              <w:rPr>
                <w:b/>
              </w:rPr>
              <w:t>Использовать</w:t>
            </w:r>
            <w:r w:rsidRPr="000914BA">
              <w:t xml:space="preserve"> умения работать над проектом: </w:t>
            </w:r>
            <w:r w:rsidRPr="000914BA">
              <w:rPr>
                <w:b/>
              </w:rPr>
              <w:t>ставить</w:t>
            </w:r>
            <w:r w:rsidRPr="000914BA">
              <w:t xml:space="preserve"> цель, </w:t>
            </w:r>
            <w:r w:rsidRPr="000914BA">
              <w:rPr>
                <w:b/>
              </w:rPr>
              <w:t xml:space="preserve">составлять </w:t>
            </w:r>
            <w:r w:rsidRPr="000914BA">
              <w:t xml:space="preserve">и </w:t>
            </w:r>
            <w:r w:rsidRPr="000914BA">
              <w:rPr>
                <w:b/>
              </w:rPr>
              <w:t>обсуждать</w:t>
            </w:r>
            <w:r w:rsidRPr="000914BA">
              <w:t xml:space="preserve"> план изготовления изделия, </w:t>
            </w:r>
            <w:r w:rsidRPr="000914BA">
              <w:rPr>
                <w:b/>
              </w:rPr>
              <w:t>распределять</w:t>
            </w:r>
            <w:r w:rsidRPr="000914BA">
              <w:t xml:space="preserve"> роли, </w:t>
            </w:r>
            <w:r w:rsidRPr="000914BA">
              <w:rPr>
                <w:b/>
              </w:rPr>
              <w:t>проводить</w:t>
            </w:r>
            <w:r w:rsidRPr="000914BA">
              <w:t xml:space="preserve"> оценку качества изготовления изделия. </w:t>
            </w:r>
            <w:r w:rsidRPr="000914BA">
              <w:rPr>
                <w:b/>
              </w:rPr>
              <w:t>Слушать</w:t>
            </w:r>
            <w:r w:rsidRPr="000914BA">
              <w:t xml:space="preserve"> собеседника, </w:t>
            </w:r>
            <w:r w:rsidRPr="000914BA">
              <w:rPr>
                <w:b/>
              </w:rPr>
              <w:t>излагать</w:t>
            </w:r>
            <w:r w:rsidRPr="000914BA">
              <w:t xml:space="preserve"> своё мнение, </w:t>
            </w:r>
            <w:r w:rsidRPr="000914BA">
              <w:rPr>
                <w:b/>
              </w:rPr>
              <w:t>осуществлять</w:t>
            </w:r>
            <w:r w:rsidRPr="000914BA">
              <w:t xml:space="preserve"> совместную практическую деятельность, </w:t>
            </w:r>
            <w:r w:rsidRPr="000914BA">
              <w:rPr>
                <w:b/>
              </w:rPr>
              <w:t>анализировать</w:t>
            </w:r>
            <w:r w:rsidRPr="000914BA">
              <w:t xml:space="preserve"> свою деятельность. </w:t>
            </w:r>
            <w:r w:rsidRPr="000914BA">
              <w:rPr>
                <w:b/>
                <w:bCs/>
              </w:rPr>
              <w:t>Использовать</w:t>
            </w:r>
            <w:r w:rsidRPr="000914BA">
              <w:rPr>
                <w:bCs/>
              </w:rPr>
              <w:t xml:space="preserve"> приёмы работы с пластилином: скатывание, сплющивание, вытягивание, скручивание, вдавливание.</w:t>
            </w:r>
            <w:r w:rsidRPr="000914BA">
              <w:t xml:space="preserve"> </w:t>
            </w:r>
            <w:r w:rsidRPr="000914BA">
              <w:rPr>
                <w:b/>
              </w:rPr>
              <w:t>Анализировать</w:t>
            </w:r>
            <w:r w:rsidRPr="000914BA">
              <w:t xml:space="preserve"> форму, цвет и размер реальных объектов, соблюдать их при изготовлении изделий.</w:t>
            </w:r>
            <w:r>
              <w:t xml:space="preserve"> </w:t>
            </w:r>
            <w:r w:rsidRPr="000914BA">
              <w:rPr>
                <w:b/>
              </w:rPr>
              <w:t xml:space="preserve">Использовать </w:t>
            </w:r>
            <w:r w:rsidRPr="000914BA">
              <w:t>правила сервировки стола для чаепития при создании композиции «Чайный сервиз».</w:t>
            </w:r>
            <w:r w:rsidRPr="000914BA">
              <w:rPr>
                <w:color w:val="FF6600"/>
              </w:rPr>
              <w:t xml:space="preserve"> </w:t>
            </w:r>
            <w:r w:rsidRPr="000914BA">
              <w:rPr>
                <w:b/>
              </w:rPr>
              <w:t xml:space="preserve">Осваивать </w:t>
            </w:r>
            <w:r w:rsidRPr="000914BA">
              <w:t>правила  поведения  за столом</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18. </w:t>
            </w:r>
            <w:r w:rsidRPr="000914BA">
              <w:t>Свет в доме</w:t>
            </w:r>
            <w:r>
              <w:t xml:space="preserve">. </w:t>
            </w:r>
            <w:r w:rsidRPr="000914BA">
              <w:t>Правила работы шилом</w:t>
            </w:r>
          </w:p>
        </w:tc>
        <w:tc>
          <w:tcPr>
            <w:tcW w:w="313" w:type="pct"/>
          </w:tcPr>
          <w:p w:rsidR="000248DB" w:rsidRPr="000914BA" w:rsidRDefault="000248DB" w:rsidP="000248DB">
            <w:r w:rsidRPr="000914BA">
              <w:t>62 - 65</w:t>
            </w:r>
          </w:p>
        </w:tc>
        <w:tc>
          <w:tcPr>
            <w:tcW w:w="354" w:type="pct"/>
          </w:tcPr>
          <w:p w:rsidR="000248DB" w:rsidRPr="000914BA" w:rsidRDefault="000248DB" w:rsidP="000248DB">
            <w:r w:rsidRPr="000914BA">
              <w:t>Торшер</w:t>
            </w:r>
          </w:p>
        </w:tc>
        <w:tc>
          <w:tcPr>
            <w:tcW w:w="342" w:type="pct"/>
          </w:tcPr>
          <w:p w:rsidR="000248DB" w:rsidRPr="000914BA" w:rsidRDefault="000248DB" w:rsidP="000248DB">
            <w:pPr>
              <w:ind w:right="-132"/>
            </w:pPr>
            <w:r w:rsidRPr="000914BA">
              <w:t>Бумага, картон, ножницы, шило, клей.</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tcPr>
          <w:p w:rsidR="000248DB" w:rsidRDefault="000248DB" w:rsidP="000248DB">
            <w:pPr>
              <w:rPr>
                <w:bCs/>
              </w:rPr>
            </w:pPr>
            <w:r w:rsidRPr="000914BA">
              <w:rPr>
                <w:b/>
              </w:rPr>
              <w:t>Исследовать, наблюдать, сравнивать, сопоставлять</w:t>
            </w:r>
            <w:r w:rsidRPr="000914BA">
              <w:t xml:space="preserve"> различные виды осветительных приборов. На основе иллюстраций учебника </w:t>
            </w:r>
            <w:r w:rsidRPr="000914BA">
              <w:rPr>
                <w:b/>
              </w:rPr>
              <w:t>составлять</w:t>
            </w:r>
            <w:r w:rsidRPr="000914BA">
              <w:t xml:space="preserve"> рассказ о старинных и современных способах освещения жилищ, </w:t>
            </w:r>
            <w:r w:rsidRPr="000914BA">
              <w:rPr>
                <w:b/>
              </w:rPr>
              <w:t>находить</w:t>
            </w:r>
            <w:r w:rsidRPr="000914BA">
              <w:t xml:space="preserve"> элементарные причинно</w:t>
            </w:r>
            <w:r>
              <w:t xml:space="preserve"> </w:t>
            </w:r>
            <w:r w:rsidRPr="000914BA">
              <w:t>-</w:t>
            </w:r>
            <w:r>
              <w:t xml:space="preserve"> </w:t>
            </w:r>
            <w:r w:rsidRPr="000914BA">
              <w:t>следственные связи.</w:t>
            </w:r>
            <w:r w:rsidRPr="000914BA">
              <w:rPr>
                <w:b/>
              </w:rPr>
              <w:t xml:space="preserve"> Анализировать </w:t>
            </w:r>
            <w:r w:rsidRPr="000914BA">
              <w:t xml:space="preserve">конструктивные особенности торшера. </w:t>
            </w:r>
            <w:r w:rsidRPr="000914BA">
              <w:rPr>
                <w:b/>
              </w:rPr>
              <w:t xml:space="preserve">Планировать </w:t>
            </w:r>
            <w:r w:rsidRPr="000914BA">
              <w:t>и</w:t>
            </w:r>
            <w:r w:rsidRPr="000914BA">
              <w:rPr>
                <w:b/>
              </w:rPr>
              <w:t xml:space="preserve"> </w:t>
            </w:r>
            <w:r w:rsidRPr="000914BA">
              <w:rPr>
                <w:b/>
              </w:rPr>
              <w:lastRenderedPageBreak/>
              <w:t xml:space="preserve">осуществлять </w:t>
            </w:r>
            <w:r w:rsidRPr="000914BA">
              <w:t xml:space="preserve">работу на основе представленных в учебнике слайдов и текстовых планов, </w:t>
            </w:r>
            <w:r w:rsidRPr="000914BA">
              <w:rPr>
                <w:b/>
              </w:rPr>
              <w:t xml:space="preserve">сопоставлять </w:t>
            </w:r>
            <w:r w:rsidRPr="000914BA">
              <w:t xml:space="preserve">эти виды планов. </w:t>
            </w:r>
            <w:r w:rsidRPr="000914BA">
              <w:rPr>
                <w:b/>
              </w:rPr>
              <w:t>Осваивать</w:t>
            </w:r>
            <w:r w:rsidRPr="000914BA">
              <w:t xml:space="preserve"> </w:t>
            </w:r>
            <w:r w:rsidRPr="000914BA">
              <w:rPr>
                <w:bCs/>
              </w:rPr>
              <w:t xml:space="preserve">правила работы шилом и </w:t>
            </w:r>
            <w:r w:rsidRPr="000914BA">
              <w:rPr>
                <w:b/>
                <w:bCs/>
              </w:rPr>
              <w:t>подготавливать</w:t>
            </w:r>
            <w:r w:rsidRPr="000914BA">
              <w:rPr>
                <w:bCs/>
              </w:rPr>
              <w:t xml:space="preserve"> рабочее место. </w:t>
            </w:r>
            <w:r w:rsidRPr="000914BA">
              <w:rPr>
                <w:b/>
                <w:bCs/>
              </w:rPr>
              <w:t>Выполнять</w:t>
            </w:r>
            <w:r w:rsidRPr="000914BA">
              <w:rPr>
                <w:bCs/>
              </w:rPr>
              <w:t xml:space="preserve"> раскрой деталей изделия с использованием шаблона и соединение деталей при помощи клея и пластилина</w:t>
            </w:r>
          </w:p>
          <w:p w:rsidR="000248DB" w:rsidRPr="000914BA" w:rsidRDefault="000248DB" w:rsidP="000248DB"/>
        </w:tc>
      </w:tr>
      <w:tr w:rsidR="000248DB" w:rsidRPr="000914BA" w:rsidTr="000248DB">
        <w:trPr>
          <w:trHeight w:val="464"/>
        </w:trPr>
        <w:tc>
          <w:tcPr>
            <w:tcW w:w="5000" w:type="pct"/>
            <w:gridSpan w:val="9"/>
            <w:vAlign w:val="center"/>
          </w:tcPr>
          <w:p w:rsidR="000248DB" w:rsidRPr="000914BA" w:rsidRDefault="000248DB" w:rsidP="000248DB">
            <w:pPr>
              <w:jc w:val="center"/>
              <w:rPr>
                <w:b/>
              </w:rPr>
            </w:pPr>
            <w:r w:rsidRPr="000914BA">
              <w:rPr>
                <w:b/>
              </w:rPr>
              <w:lastRenderedPageBreak/>
              <w:t xml:space="preserve">III четверть </w:t>
            </w:r>
          </w:p>
        </w:tc>
      </w:tr>
      <w:tr w:rsidR="000248DB" w:rsidRPr="000914BA" w:rsidTr="000248DB">
        <w:trPr>
          <w:trHeight w:val="2966"/>
        </w:trPr>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19. </w:t>
            </w:r>
            <w:r w:rsidRPr="000914BA">
              <w:t>Мебель</w:t>
            </w:r>
          </w:p>
          <w:p w:rsidR="000248DB" w:rsidRPr="000914BA" w:rsidRDefault="000248DB" w:rsidP="000248DB"/>
        </w:tc>
        <w:tc>
          <w:tcPr>
            <w:tcW w:w="313" w:type="pct"/>
          </w:tcPr>
          <w:p w:rsidR="000248DB" w:rsidRPr="000914BA" w:rsidRDefault="000248DB" w:rsidP="000248DB">
            <w:r w:rsidRPr="000914BA">
              <w:t>66 - 67</w:t>
            </w:r>
          </w:p>
        </w:tc>
        <w:tc>
          <w:tcPr>
            <w:tcW w:w="354" w:type="pct"/>
          </w:tcPr>
          <w:p w:rsidR="000248DB" w:rsidRPr="000914BA" w:rsidRDefault="000248DB" w:rsidP="000248DB">
            <w:r w:rsidRPr="000914BA">
              <w:t>Стул</w:t>
            </w:r>
          </w:p>
        </w:tc>
        <w:tc>
          <w:tcPr>
            <w:tcW w:w="342" w:type="pct"/>
          </w:tcPr>
          <w:p w:rsidR="000248DB" w:rsidRPr="000914BA" w:rsidRDefault="000248DB" w:rsidP="000248DB">
            <w:r w:rsidRPr="000914BA">
              <w:t>Бумага, картон, ножницы, клей, линейка, карандаш</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tcPr>
          <w:p w:rsidR="000248DB" w:rsidRPr="000914BA" w:rsidRDefault="000248DB" w:rsidP="000248DB">
            <w:r w:rsidRPr="000914BA">
              <w:rPr>
                <w:b/>
              </w:rPr>
              <w:t>Планировать</w:t>
            </w:r>
            <w:r w:rsidRPr="000914BA">
              <w:t xml:space="preserve"> и</w:t>
            </w:r>
            <w:r w:rsidRPr="000914BA">
              <w:rPr>
                <w:b/>
              </w:rPr>
              <w:t xml:space="preserve"> осуществлять</w:t>
            </w:r>
            <w:r w:rsidRPr="000914BA">
              <w:t xml:space="preserve"> работу на основе представленных в учебнике слайдовых и текстовых планов, сопоставлять эти виды планов. </w:t>
            </w:r>
            <w:r w:rsidRPr="000914BA">
              <w:rPr>
                <w:b/>
                <w:bCs/>
              </w:rPr>
              <w:t>Использовать</w:t>
            </w:r>
            <w:r w:rsidRPr="000914BA">
              <w:rPr>
                <w:bCs/>
              </w:rPr>
              <w:t xml:space="preserve"> способы работы с бумагой, в</w:t>
            </w:r>
            <w:r w:rsidRPr="000914BA">
              <w:rPr>
                <w:b/>
                <w:bCs/>
              </w:rPr>
              <w:t>ыполнять</w:t>
            </w:r>
            <w:r w:rsidRPr="000914BA">
              <w:rPr>
                <w:bCs/>
              </w:rPr>
              <w:t xml:space="preserve"> </w:t>
            </w:r>
            <w:r w:rsidRPr="000914BA">
              <w:t xml:space="preserve">раскрой деталей по шаблону, </w:t>
            </w:r>
            <w:r w:rsidRPr="000914BA">
              <w:rPr>
                <w:b/>
                <w:bCs/>
              </w:rPr>
              <w:t xml:space="preserve">выбирать </w:t>
            </w:r>
            <w:r w:rsidRPr="000914BA">
              <w:rPr>
                <w:bCs/>
              </w:rPr>
              <w:t xml:space="preserve">необходимые материалы и приёмы работы для украшения изделия, </w:t>
            </w:r>
            <w:r w:rsidRPr="000914BA">
              <w:rPr>
                <w:b/>
              </w:rPr>
              <w:t>оформлять</w:t>
            </w:r>
            <w:r w:rsidRPr="000914BA">
              <w:t xml:space="preserve"> изделие по собственному эскизу. </w:t>
            </w:r>
            <w:r>
              <w:t xml:space="preserve"> </w:t>
            </w:r>
            <w:r w:rsidRPr="000914BA">
              <w:rPr>
                <w:b/>
              </w:rPr>
              <w:t>Осваивать</w:t>
            </w:r>
            <w:r w:rsidRPr="000914BA">
              <w:t xml:space="preserve"> правила ухода за мебелью и уборки квартиры. </w:t>
            </w:r>
            <w:r w:rsidRPr="000914BA">
              <w:rPr>
                <w:b/>
              </w:rPr>
              <w:t xml:space="preserve">Составлять </w:t>
            </w:r>
            <w:r w:rsidRPr="000914BA">
              <w:t>рассказ об инструментах, приспособлениях и материалах, необходимых для уборки квартиры, основываясь на своём опыте</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20. </w:t>
            </w:r>
            <w:r w:rsidRPr="000914BA">
              <w:t>Одежда. Ткань. Нитки</w:t>
            </w:r>
          </w:p>
        </w:tc>
        <w:tc>
          <w:tcPr>
            <w:tcW w:w="313" w:type="pct"/>
          </w:tcPr>
          <w:p w:rsidR="000248DB" w:rsidRPr="000914BA" w:rsidRDefault="000248DB" w:rsidP="000248DB">
            <w:r w:rsidRPr="000914BA">
              <w:t>69 -83</w:t>
            </w:r>
          </w:p>
        </w:tc>
        <w:tc>
          <w:tcPr>
            <w:tcW w:w="354" w:type="pct"/>
          </w:tcPr>
          <w:p w:rsidR="000248DB" w:rsidRPr="000914BA" w:rsidRDefault="000248DB" w:rsidP="000248DB">
            <w:r w:rsidRPr="000914BA">
              <w:t>Кукла из ниток</w:t>
            </w:r>
          </w:p>
        </w:tc>
        <w:tc>
          <w:tcPr>
            <w:tcW w:w="342" w:type="pct"/>
          </w:tcPr>
          <w:p w:rsidR="000248DB" w:rsidRPr="000914BA" w:rsidRDefault="000248DB" w:rsidP="000248DB">
            <w:r w:rsidRPr="000914BA">
              <w:t>Нитки, ножницы, игла</w:t>
            </w:r>
          </w:p>
        </w:tc>
        <w:tc>
          <w:tcPr>
            <w:tcW w:w="701" w:type="pct"/>
          </w:tcPr>
          <w:p w:rsidR="000248DB" w:rsidRPr="000914BA" w:rsidRDefault="000248DB" w:rsidP="000248DB">
            <w:pPr>
              <w:ind w:right="-108"/>
            </w:pPr>
            <w:r w:rsidRPr="000914BA">
              <w:rPr>
                <w:b/>
              </w:rPr>
              <w:t>Беседа</w:t>
            </w:r>
            <w:r w:rsidRPr="000914BA">
              <w:t xml:space="preserve"> «Правила безопасной работы с иглой и шилом».</w:t>
            </w:r>
            <w:r>
              <w:t xml:space="preserve">  </w:t>
            </w:r>
            <w:r w:rsidRPr="000914BA">
              <w:rPr>
                <w:b/>
              </w:rPr>
              <w:t>Практическая работа</w:t>
            </w:r>
            <w:r w:rsidRPr="000914BA">
              <w:t xml:space="preserve"> «Завяжи узелок», «Ниточка в иголочку»</w:t>
            </w:r>
            <w:r>
              <w:t xml:space="preserve">  </w:t>
            </w:r>
            <w:r>
              <w:lastRenderedPageBreak/>
              <w:t xml:space="preserve">/ </w:t>
            </w:r>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lastRenderedPageBreak/>
              <w:t>выкройка, модель</w:t>
            </w:r>
          </w:p>
        </w:tc>
        <w:tc>
          <w:tcPr>
            <w:tcW w:w="1936" w:type="pct"/>
          </w:tcPr>
          <w:p w:rsidR="000248DB" w:rsidRPr="000914BA" w:rsidRDefault="000248DB" w:rsidP="000248DB">
            <w:r w:rsidRPr="000914BA">
              <w:rPr>
                <w:b/>
              </w:rPr>
              <w:t xml:space="preserve">Исследовать (наблюдать, сравнивать, сопоставлять) </w:t>
            </w:r>
            <w:r w:rsidRPr="000914BA">
              <w:t xml:space="preserve">текстильные и волокнистые материалы. </w:t>
            </w:r>
            <w:r w:rsidRPr="000914BA">
              <w:rPr>
                <w:b/>
              </w:rPr>
              <w:t>Определять</w:t>
            </w:r>
            <w:r w:rsidRPr="000914BA">
              <w:t xml:space="preserve"> под руководством учителя виды тканей и нитей, их состав, свойства, назначение и применение в быту и на производстве.  </w:t>
            </w:r>
            <w:r w:rsidRPr="000914BA">
              <w:rPr>
                <w:b/>
              </w:rPr>
              <w:t>Осуществлять</w:t>
            </w:r>
            <w:r w:rsidRPr="000914BA">
              <w:t xml:space="preserve"> подбор тканей и ниток в зависимости от назначения изделий. </w:t>
            </w:r>
            <w:r w:rsidRPr="000914BA">
              <w:rPr>
                <w:b/>
              </w:rPr>
              <w:t xml:space="preserve">Определять </w:t>
            </w:r>
            <w:r w:rsidRPr="000914BA">
              <w:t xml:space="preserve">инструменты и </w:t>
            </w:r>
            <w:r w:rsidRPr="000914BA">
              <w:lastRenderedPageBreak/>
              <w:t xml:space="preserve">приспособления, необходимые для работы. </w:t>
            </w:r>
            <w:r w:rsidRPr="000914BA">
              <w:rPr>
                <w:b/>
              </w:rPr>
              <w:t xml:space="preserve">Осваивать </w:t>
            </w:r>
            <w:r w:rsidRPr="000914BA">
              <w:t xml:space="preserve">умения наматывать, связывать и разрезать нитки.  </w:t>
            </w:r>
            <w:r w:rsidRPr="000914BA">
              <w:rPr>
                <w:b/>
              </w:rPr>
              <w:t xml:space="preserve">Планировать </w:t>
            </w:r>
            <w:r w:rsidRPr="000914BA">
              <w:t>и</w:t>
            </w:r>
            <w:r w:rsidRPr="000914BA">
              <w:rPr>
                <w:b/>
              </w:rPr>
              <w:t xml:space="preserve"> осуществлять</w:t>
            </w:r>
            <w:r w:rsidRPr="000914BA">
              <w:t xml:space="preserve"> работу на основе представленных в учебнике слайдов и текстовых планов, </w:t>
            </w:r>
            <w:r w:rsidRPr="000914BA">
              <w:rPr>
                <w:b/>
              </w:rPr>
              <w:t>сопоставлять</w:t>
            </w:r>
            <w:r w:rsidRPr="000914BA">
              <w:t xml:space="preserve"> эти виды планов</w:t>
            </w:r>
            <w:r w:rsidRPr="000914BA">
              <w:rPr>
                <w:bCs/>
              </w:rPr>
              <w:t>.</w:t>
            </w:r>
            <w:r w:rsidRPr="000914BA">
              <w:t xml:space="preserve"> </w:t>
            </w:r>
            <w:r w:rsidRPr="000914BA">
              <w:rPr>
                <w:b/>
              </w:rPr>
              <w:t xml:space="preserve">Осмысливать </w:t>
            </w:r>
            <w:r w:rsidRPr="000914BA">
              <w:t>способы изготовления одежды и её назначение</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vMerge w:val="restart"/>
          </w:tcPr>
          <w:p w:rsidR="000248DB" w:rsidRPr="000914BA" w:rsidRDefault="000248DB" w:rsidP="000248DB">
            <w:r>
              <w:t xml:space="preserve">21. </w:t>
            </w:r>
            <w:r w:rsidRPr="000914BA">
              <w:t>Учимся шить</w:t>
            </w:r>
          </w:p>
          <w:p w:rsidR="000248DB" w:rsidRDefault="000248DB" w:rsidP="000248DB"/>
          <w:p w:rsidR="000248DB" w:rsidRDefault="000248DB" w:rsidP="000248DB"/>
          <w:p w:rsidR="000248DB" w:rsidRDefault="000248DB" w:rsidP="000248DB"/>
          <w:p w:rsidR="000248DB" w:rsidRDefault="000248DB" w:rsidP="000248DB">
            <w:r>
              <w:t>22.</w:t>
            </w:r>
          </w:p>
          <w:p w:rsidR="000248DB" w:rsidRDefault="000248DB" w:rsidP="000248DB"/>
          <w:p w:rsidR="000248DB" w:rsidRDefault="000248DB" w:rsidP="000248DB"/>
          <w:p w:rsidR="000248DB" w:rsidRDefault="000248DB" w:rsidP="000248DB"/>
          <w:p w:rsidR="000248DB" w:rsidRDefault="000248DB" w:rsidP="000248DB"/>
          <w:p w:rsidR="000248DB" w:rsidRPr="000914BA" w:rsidRDefault="000248DB" w:rsidP="000248DB">
            <w:r>
              <w:t>23.</w:t>
            </w:r>
          </w:p>
        </w:tc>
        <w:tc>
          <w:tcPr>
            <w:tcW w:w="313" w:type="pct"/>
          </w:tcPr>
          <w:p w:rsidR="000248DB" w:rsidRPr="000914BA" w:rsidRDefault="000248DB" w:rsidP="000248DB">
            <w:r w:rsidRPr="000914BA">
              <w:t>74 - 75</w:t>
            </w:r>
          </w:p>
        </w:tc>
        <w:tc>
          <w:tcPr>
            <w:tcW w:w="354" w:type="pct"/>
          </w:tcPr>
          <w:p w:rsidR="000248DB" w:rsidRPr="000914BA" w:rsidRDefault="000248DB" w:rsidP="000248DB">
            <w:r w:rsidRPr="000914BA">
              <w:t>Строчки стежков</w:t>
            </w:r>
          </w:p>
        </w:tc>
        <w:tc>
          <w:tcPr>
            <w:tcW w:w="342" w:type="pct"/>
          </w:tcPr>
          <w:p w:rsidR="000248DB" w:rsidRPr="000914BA" w:rsidRDefault="000248DB" w:rsidP="000248DB">
            <w:r w:rsidRPr="000914BA">
              <w:t>Нитки, ткань, ножницы, игла.</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vMerge w:val="restart"/>
          </w:tcPr>
          <w:p w:rsidR="000248DB" w:rsidRPr="000914BA" w:rsidRDefault="000248DB" w:rsidP="000248DB">
            <w:r w:rsidRPr="000914BA">
              <w:rPr>
                <w:b/>
              </w:rPr>
              <w:t xml:space="preserve">Осваивать </w:t>
            </w:r>
            <w:r w:rsidRPr="000914BA">
              <w:t xml:space="preserve">правила безопасной работы иглой при изготовлении изделий. </w:t>
            </w:r>
            <w:r w:rsidRPr="000914BA">
              <w:rPr>
                <w:b/>
              </w:rPr>
              <w:t>Осваивать</w:t>
            </w:r>
            <w:r w:rsidRPr="000914BA">
              <w:t xml:space="preserve"> виды стежков и способы пришивания пуговиц и </w:t>
            </w:r>
            <w:r w:rsidRPr="000914BA">
              <w:rPr>
                <w:b/>
              </w:rPr>
              <w:t>использовать</w:t>
            </w:r>
            <w:r w:rsidRPr="000914BA">
              <w:t xml:space="preserve"> их для оформления изделий. </w:t>
            </w:r>
            <w:r w:rsidRPr="000914BA">
              <w:rPr>
                <w:b/>
              </w:rPr>
              <w:t xml:space="preserve">Сравнивать </w:t>
            </w:r>
            <w:r w:rsidRPr="000914BA">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0914BA">
              <w:rPr>
                <w:b/>
              </w:rPr>
              <w:t xml:space="preserve">Осуществлять </w:t>
            </w:r>
            <w:r w:rsidRPr="000914BA">
              <w:t xml:space="preserve">выбор ниток и пуговиц для изготовления изделия по контрасту. </w:t>
            </w:r>
            <w:r w:rsidRPr="000914BA">
              <w:rPr>
                <w:b/>
              </w:rPr>
              <w:t>Организовывать</w:t>
            </w:r>
            <w:r w:rsidRPr="000914BA">
              <w:t xml:space="preserve"> рабочее место.  </w:t>
            </w:r>
            <w:r w:rsidRPr="000914BA">
              <w:rPr>
                <w:b/>
              </w:rPr>
              <w:t xml:space="preserve">Осваивать </w:t>
            </w:r>
            <w:r w:rsidRPr="000914BA">
              <w:t xml:space="preserve">правила экономного расходования тканей и ниток при изготовлении изделия. </w:t>
            </w:r>
            <w:r w:rsidRPr="000914BA">
              <w:rPr>
                <w:b/>
              </w:rPr>
              <w:t>Планировать и осуществлять</w:t>
            </w:r>
            <w:r w:rsidRPr="000914BA">
              <w:t xml:space="preserve"> работу на основе представленных в учебнике слайдов и текстовых планов, </w:t>
            </w:r>
            <w:r w:rsidRPr="000914BA">
              <w:rPr>
                <w:b/>
              </w:rPr>
              <w:t>сопоставлять</w:t>
            </w:r>
            <w:r w:rsidRPr="000914BA">
              <w:t xml:space="preserve"> эти виды планов</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vMerge/>
          </w:tcPr>
          <w:p w:rsidR="000248DB" w:rsidRPr="000914BA" w:rsidRDefault="000248DB" w:rsidP="000248DB"/>
        </w:tc>
        <w:tc>
          <w:tcPr>
            <w:tcW w:w="313" w:type="pct"/>
          </w:tcPr>
          <w:p w:rsidR="000248DB" w:rsidRPr="000914BA" w:rsidRDefault="000248DB" w:rsidP="000248DB">
            <w:r w:rsidRPr="000914BA">
              <w:t>76 - 77</w:t>
            </w:r>
          </w:p>
        </w:tc>
        <w:tc>
          <w:tcPr>
            <w:tcW w:w="354" w:type="pct"/>
          </w:tcPr>
          <w:p w:rsidR="000248DB" w:rsidRPr="000914BA" w:rsidRDefault="000248DB" w:rsidP="000248DB">
            <w:r w:rsidRPr="000914BA">
              <w:t>Закладка с узорами</w:t>
            </w:r>
          </w:p>
        </w:tc>
        <w:tc>
          <w:tcPr>
            <w:tcW w:w="342" w:type="pct"/>
          </w:tcPr>
          <w:p w:rsidR="000248DB" w:rsidRPr="000914BA" w:rsidRDefault="000248DB" w:rsidP="000248DB">
            <w:r w:rsidRPr="000914BA">
              <w:t>Бумага, нитки,  ножницы, игла.</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vMerge/>
          </w:tcPr>
          <w:p w:rsidR="000248DB" w:rsidRPr="000914BA" w:rsidRDefault="000248DB" w:rsidP="000248DB"/>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vMerge/>
          </w:tcPr>
          <w:p w:rsidR="000248DB" w:rsidRPr="000914BA" w:rsidRDefault="000248DB" w:rsidP="000248DB"/>
        </w:tc>
        <w:tc>
          <w:tcPr>
            <w:tcW w:w="313" w:type="pct"/>
          </w:tcPr>
          <w:p w:rsidR="000248DB" w:rsidRPr="000914BA" w:rsidRDefault="000248DB" w:rsidP="000248DB">
            <w:r w:rsidRPr="000914BA">
              <w:t>78 - 81</w:t>
            </w:r>
          </w:p>
          <w:p w:rsidR="000248DB" w:rsidRPr="000914BA" w:rsidRDefault="000248DB" w:rsidP="000248DB"/>
          <w:p w:rsidR="000248DB" w:rsidRPr="000914BA" w:rsidRDefault="000248DB" w:rsidP="000248DB">
            <w:r w:rsidRPr="000914BA">
              <w:t>68—69</w:t>
            </w:r>
          </w:p>
        </w:tc>
        <w:tc>
          <w:tcPr>
            <w:tcW w:w="354" w:type="pct"/>
          </w:tcPr>
          <w:p w:rsidR="000248DB" w:rsidRPr="000914BA" w:rsidRDefault="000248DB" w:rsidP="000248DB">
            <w:r w:rsidRPr="000914BA">
              <w:t>Пришиваем пуговицу Медвежонок</w:t>
            </w:r>
          </w:p>
        </w:tc>
        <w:tc>
          <w:tcPr>
            <w:tcW w:w="342" w:type="pct"/>
          </w:tcPr>
          <w:p w:rsidR="000248DB" w:rsidRPr="000914BA" w:rsidRDefault="000248DB" w:rsidP="000248DB">
            <w:r w:rsidRPr="000914BA">
              <w:t>Нитки, ткань, ножницы, игла</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vMerge/>
          </w:tcPr>
          <w:p w:rsidR="000248DB" w:rsidRPr="000914BA" w:rsidRDefault="000248DB" w:rsidP="000248DB"/>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24. </w:t>
            </w:r>
            <w:r w:rsidRPr="000914BA">
              <w:t>Передвижен</w:t>
            </w:r>
            <w:r w:rsidRPr="000914BA">
              <w:lastRenderedPageBreak/>
              <w:t xml:space="preserve">ие по земле </w:t>
            </w:r>
          </w:p>
        </w:tc>
        <w:tc>
          <w:tcPr>
            <w:tcW w:w="313" w:type="pct"/>
          </w:tcPr>
          <w:p w:rsidR="000248DB" w:rsidRPr="000914BA" w:rsidRDefault="000248DB" w:rsidP="000248DB">
            <w:r w:rsidRPr="000914BA">
              <w:lastRenderedPageBreak/>
              <w:t>82 - 88</w:t>
            </w:r>
          </w:p>
        </w:tc>
        <w:tc>
          <w:tcPr>
            <w:tcW w:w="354" w:type="pct"/>
          </w:tcPr>
          <w:p w:rsidR="000248DB" w:rsidRPr="000914BA" w:rsidRDefault="000248DB" w:rsidP="000248DB">
            <w:r w:rsidRPr="000914BA">
              <w:t>Тачка (Санки)</w:t>
            </w:r>
          </w:p>
        </w:tc>
        <w:tc>
          <w:tcPr>
            <w:tcW w:w="342" w:type="pct"/>
          </w:tcPr>
          <w:p w:rsidR="000248DB" w:rsidRPr="000914BA" w:rsidRDefault="000248DB" w:rsidP="000248DB">
            <w:pPr>
              <w:ind w:right="-134"/>
            </w:pPr>
            <w:r w:rsidRPr="000914BA">
              <w:t xml:space="preserve">Конструктор (бумага, </w:t>
            </w:r>
            <w:r w:rsidRPr="000914BA">
              <w:lastRenderedPageBreak/>
              <w:t>ножницы, клей)</w:t>
            </w:r>
          </w:p>
        </w:tc>
        <w:tc>
          <w:tcPr>
            <w:tcW w:w="701" w:type="pct"/>
          </w:tcPr>
          <w:p w:rsidR="000248DB" w:rsidRPr="000914BA" w:rsidRDefault="000248DB" w:rsidP="000248DB">
            <w:r w:rsidRPr="00050A47">
              <w:lastRenderedPageBreak/>
              <w:t xml:space="preserve">Фронтальная, </w:t>
            </w:r>
            <w:r>
              <w:t xml:space="preserve"> </w:t>
            </w:r>
            <w:r w:rsidRPr="00050A47">
              <w:t xml:space="preserve">в парах, </w:t>
            </w:r>
            <w:r>
              <w:t xml:space="preserve"> </w:t>
            </w:r>
            <w:r w:rsidRPr="00050A47">
              <w:t xml:space="preserve">индивидуальная </w:t>
            </w:r>
            <w:r w:rsidRPr="00050A47">
              <w:lastRenderedPageBreak/>
              <w:t>работа</w:t>
            </w:r>
            <w:r>
              <w:t>/ текущий контроль</w:t>
            </w:r>
          </w:p>
        </w:tc>
        <w:tc>
          <w:tcPr>
            <w:tcW w:w="495" w:type="pct"/>
          </w:tcPr>
          <w:p w:rsidR="000248DB" w:rsidRPr="000914BA" w:rsidRDefault="000248DB" w:rsidP="000248DB"/>
        </w:tc>
        <w:tc>
          <w:tcPr>
            <w:tcW w:w="1936" w:type="pct"/>
          </w:tcPr>
          <w:p w:rsidR="000248DB" w:rsidRPr="000914BA" w:rsidRDefault="000248DB" w:rsidP="000248DB">
            <w:pPr>
              <w:autoSpaceDE w:val="0"/>
              <w:autoSpaceDN w:val="0"/>
              <w:adjustRightInd w:val="0"/>
            </w:pPr>
            <w:r w:rsidRPr="000914BA">
              <w:rPr>
                <w:b/>
              </w:rPr>
              <w:t xml:space="preserve">Осваивать </w:t>
            </w:r>
            <w:r w:rsidRPr="000914BA">
              <w:t xml:space="preserve">приёмы </w:t>
            </w:r>
            <w:r w:rsidRPr="000914BA">
              <w:rPr>
                <w:bCs/>
              </w:rPr>
              <w:t>работы с конструктором: знакомиться с видами деталей и способами их соединения</w:t>
            </w:r>
            <w:r w:rsidRPr="000914BA">
              <w:t xml:space="preserve">. </w:t>
            </w:r>
            <w:r w:rsidRPr="000914BA">
              <w:rPr>
                <w:b/>
              </w:rPr>
              <w:t xml:space="preserve">Конструировать </w:t>
            </w:r>
            <w:r w:rsidRPr="000914BA">
              <w:t xml:space="preserve">изделие на основе предложенного плана, </w:t>
            </w:r>
            <w:r w:rsidRPr="000914BA">
              <w:rPr>
                <w:b/>
              </w:rPr>
              <w:t>искать</w:t>
            </w:r>
            <w:r w:rsidRPr="000914BA">
              <w:t xml:space="preserve"> и</w:t>
            </w:r>
            <w:r w:rsidRPr="000914BA">
              <w:rPr>
                <w:b/>
              </w:rPr>
              <w:t xml:space="preserve"> заменять</w:t>
            </w:r>
            <w:r w:rsidRPr="000914BA">
              <w:t xml:space="preserve"> </w:t>
            </w:r>
            <w:r w:rsidRPr="000914BA">
              <w:lastRenderedPageBreak/>
              <w:t xml:space="preserve">детали конструкции, </w:t>
            </w:r>
            <w:r w:rsidRPr="000914BA">
              <w:rPr>
                <w:b/>
              </w:rPr>
              <w:t xml:space="preserve">выбирать </w:t>
            </w:r>
            <w:r w:rsidRPr="000914BA">
              <w:t xml:space="preserve">способы сборки. </w:t>
            </w:r>
            <w:r w:rsidRPr="000914BA">
              <w:rPr>
                <w:b/>
              </w:rPr>
              <w:t xml:space="preserve">Применять </w:t>
            </w:r>
            <w:r w:rsidRPr="000914BA">
              <w:t>приёмы работы с конструктором — завинчивание и отвинчивание гайки — при сборке и разборке моделей (завинчивать по часовой стрелке, отвинчивать против часовой стрелки</w:t>
            </w:r>
            <w:r w:rsidRPr="000914BA">
              <w:rPr>
                <w:b/>
              </w:rPr>
              <w:t>). Осваивать</w:t>
            </w:r>
            <w:r w:rsidRPr="000914BA">
              <w:t xml:space="preserve"> разные виды соединений деталей (подвижное и неподвижное). </w:t>
            </w:r>
            <w:r w:rsidRPr="000914BA">
              <w:rPr>
                <w:b/>
              </w:rPr>
              <w:t xml:space="preserve">Моделировать </w:t>
            </w:r>
            <w:r w:rsidRPr="000914BA">
              <w:t>и</w:t>
            </w:r>
            <w:r w:rsidRPr="000914BA">
              <w:rPr>
                <w:b/>
              </w:rPr>
              <w:t xml:space="preserve"> собирать</w:t>
            </w:r>
            <w:r w:rsidRPr="000914BA">
              <w:t xml:space="preserve"> изделие из конструктора, </w:t>
            </w:r>
            <w:r w:rsidRPr="000914BA">
              <w:rPr>
                <w:b/>
              </w:rPr>
              <w:t>проектировать</w:t>
            </w:r>
            <w:r w:rsidRPr="000914BA">
              <w:t xml:space="preserve"> конструкцию простого бытового приспособления — тачки. </w:t>
            </w:r>
            <w:r w:rsidRPr="000914BA">
              <w:rPr>
                <w:b/>
              </w:rPr>
              <w:t xml:space="preserve">Планировать </w:t>
            </w:r>
            <w:r w:rsidRPr="000914BA">
              <w:t>и</w:t>
            </w:r>
            <w:r w:rsidRPr="000914BA">
              <w:rPr>
                <w:b/>
              </w:rPr>
              <w:t xml:space="preserve"> осуществлять</w:t>
            </w:r>
            <w:r w:rsidRPr="000914BA">
              <w:t xml:space="preserve"> работу на основе представленных в учебнике слайдов</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25. </w:t>
            </w:r>
            <w:r w:rsidRPr="000914BA">
              <w:t>Вода в жизни человека</w:t>
            </w:r>
          </w:p>
          <w:p w:rsidR="000248DB" w:rsidRPr="000914BA" w:rsidRDefault="000248DB" w:rsidP="000248DB">
            <w:r w:rsidRPr="000914BA">
              <w:t>Вода в жизни растений</w:t>
            </w:r>
          </w:p>
        </w:tc>
        <w:tc>
          <w:tcPr>
            <w:tcW w:w="313" w:type="pct"/>
          </w:tcPr>
          <w:p w:rsidR="000248DB" w:rsidRPr="000914BA" w:rsidRDefault="000248DB" w:rsidP="000248DB">
            <w:r w:rsidRPr="000914BA">
              <w:t>90 - 95</w:t>
            </w:r>
          </w:p>
        </w:tc>
        <w:tc>
          <w:tcPr>
            <w:tcW w:w="354" w:type="pct"/>
          </w:tcPr>
          <w:p w:rsidR="000248DB" w:rsidRDefault="000248DB" w:rsidP="000248DB">
            <w:r w:rsidRPr="000914BA">
              <w:t xml:space="preserve">Выращивание растений. </w:t>
            </w:r>
          </w:p>
          <w:p w:rsidR="000248DB" w:rsidRDefault="000248DB" w:rsidP="000248DB"/>
          <w:p w:rsidR="000248DB" w:rsidRPr="000914BA" w:rsidRDefault="000248DB" w:rsidP="000248DB">
            <w:r w:rsidRPr="000914BA">
              <w:t>Уход за растениями</w:t>
            </w:r>
          </w:p>
        </w:tc>
        <w:tc>
          <w:tcPr>
            <w:tcW w:w="342" w:type="pct"/>
          </w:tcPr>
          <w:p w:rsidR="000248DB" w:rsidRPr="000914BA" w:rsidRDefault="000248DB" w:rsidP="000248DB">
            <w:r w:rsidRPr="000914BA">
              <w:t>Семена, заготовленные на уроке 7,  миска, бинт, вода</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рассада</w:t>
            </w:r>
          </w:p>
        </w:tc>
        <w:tc>
          <w:tcPr>
            <w:tcW w:w="1936" w:type="pct"/>
          </w:tcPr>
          <w:p w:rsidR="000248DB" w:rsidRPr="000914BA" w:rsidRDefault="000248DB" w:rsidP="000248DB">
            <w:r w:rsidRPr="000914BA">
              <w:rPr>
                <w:b/>
              </w:rPr>
              <w:t xml:space="preserve">Исследовать </w:t>
            </w:r>
            <w:r w:rsidRPr="000914BA">
              <w:t xml:space="preserve">значение воды в жизни человека, животных, растений. </w:t>
            </w:r>
            <w:r w:rsidRPr="000914BA">
              <w:rPr>
                <w:b/>
              </w:rPr>
              <w:t>Осуществлять</w:t>
            </w:r>
            <w:r w:rsidRPr="000914BA">
              <w:t xml:space="preserve"> поиск необходимой информации о воде, её значении для жизни на земле, использовании воды человеком (способ добывания питьевой воды из-под земли, значение воды для здоровья человека), о передвижении по воде и перевозке грузов с использованием водного транспорта. </w:t>
            </w:r>
            <w:r w:rsidRPr="000914BA">
              <w:rPr>
                <w:b/>
              </w:rPr>
              <w:t>Сравнивать</w:t>
            </w:r>
            <w:r w:rsidRPr="000914BA">
              <w:t xml:space="preserve"> информацию, полученную из разных источников (из разных учебников, текстов, собственных наблюдений и опыта). На основе сравнения информации </w:t>
            </w:r>
            <w:r w:rsidRPr="000914BA">
              <w:rPr>
                <w:b/>
              </w:rPr>
              <w:t>делать выводы</w:t>
            </w:r>
            <w:r w:rsidRPr="000914BA">
              <w:t xml:space="preserve"> и</w:t>
            </w:r>
            <w:r w:rsidRPr="000914BA">
              <w:rPr>
                <w:b/>
              </w:rPr>
              <w:t xml:space="preserve"> обобщения.  Проращивать</w:t>
            </w:r>
            <w:r w:rsidRPr="000914BA">
              <w:t xml:space="preserve"> семена. </w:t>
            </w:r>
            <w:r w:rsidRPr="000914BA">
              <w:rPr>
                <w:b/>
              </w:rPr>
              <w:t>Проводить</w:t>
            </w:r>
            <w:r w:rsidRPr="000914BA">
              <w:t xml:space="preserve"> эксперимент, </w:t>
            </w:r>
            <w:r w:rsidRPr="000914BA">
              <w:rPr>
                <w:b/>
              </w:rPr>
              <w:t>исследовать</w:t>
            </w:r>
            <w:r w:rsidRPr="000914BA">
              <w:t xml:space="preserve"> всхожесть семян, </w:t>
            </w:r>
            <w:r w:rsidRPr="000914BA">
              <w:rPr>
                <w:b/>
              </w:rPr>
              <w:t>наблюдать</w:t>
            </w:r>
            <w:r w:rsidRPr="000914BA">
              <w:t xml:space="preserve"> и </w:t>
            </w:r>
            <w:r w:rsidRPr="000914BA">
              <w:rPr>
                <w:b/>
              </w:rPr>
              <w:t xml:space="preserve">фиксировать </w:t>
            </w:r>
            <w:r w:rsidRPr="000914BA">
              <w:t xml:space="preserve">результаты. </w:t>
            </w:r>
            <w:r w:rsidRPr="000914BA">
              <w:rPr>
                <w:b/>
              </w:rPr>
              <w:t>Определять</w:t>
            </w:r>
            <w:r w:rsidRPr="000914BA">
              <w:t xml:space="preserve"> и </w:t>
            </w:r>
            <w:r w:rsidRPr="000914BA">
              <w:rPr>
                <w:b/>
              </w:rPr>
              <w:t xml:space="preserve">использовать </w:t>
            </w:r>
            <w:r w:rsidRPr="000914BA">
              <w:t xml:space="preserve">инструменты и приспособления, необходимые для ухода за комнатными растениями. В практической деятельности </w:t>
            </w:r>
            <w:r w:rsidRPr="000914BA">
              <w:rPr>
                <w:b/>
              </w:rPr>
              <w:t xml:space="preserve">осваивать </w:t>
            </w:r>
            <w:r w:rsidRPr="000914BA">
              <w:t xml:space="preserve">правила ухода за комнатными </w:t>
            </w:r>
            <w:r w:rsidRPr="000914BA">
              <w:lastRenderedPageBreak/>
              <w:t>растениями</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26. </w:t>
            </w:r>
            <w:r w:rsidRPr="000914BA">
              <w:t>Питьевая вода</w:t>
            </w:r>
          </w:p>
        </w:tc>
        <w:tc>
          <w:tcPr>
            <w:tcW w:w="313" w:type="pct"/>
          </w:tcPr>
          <w:p w:rsidR="000248DB" w:rsidRPr="000914BA" w:rsidRDefault="000248DB" w:rsidP="000248DB">
            <w:r w:rsidRPr="000914BA">
              <w:t>96 - 97</w:t>
            </w:r>
          </w:p>
        </w:tc>
        <w:tc>
          <w:tcPr>
            <w:tcW w:w="354" w:type="pct"/>
          </w:tcPr>
          <w:p w:rsidR="000248DB" w:rsidRPr="000914BA" w:rsidRDefault="000248DB" w:rsidP="000248DB">
            <w:r w:rsidRPr="000914BA">
              <w:t>Колодец</w:t>
            </w:r>
          </w:p>
        </w:tc>
        <w:tc>
          <w:tcPr>
            <w:tcW w:w="342" w:type="pct"/>
          </w:tcPr>
          <w:p w:rsidR="000248DB" w:rsidRPr="000914BA" w:rsidRDefault="000248DB" w:rsidP="000248DB">
            <w:r w:rsidRPr="000914BA">
              <w:t xml:space="preserve">Природный материал, бумага, ножницы, клей,  </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tcPr>
          <w:p w:rsidR="000248DB" w:rsidRPr="000914BA" w:rsidRDefault="000248DB" w:rsidP="000248DB">
            <w:r w:rsidRPr="000914BA">
              <w:rPr>
                <w:b/>
              </w:rPr>
              <w:t>Отбирать</w:t>
            </w:r>
            <w:r w:rsidRPr="000914BA">
              <w:t xml:space="preserve"> материалы, инструменты и приспособления для работы по иллюстрациям в учебнике. </w:t>
            </w:r>
            <w:r w:rsidRPr="000914BA">
              <w:rPr>
                <w:b/>
              </w:rPr>
              <w:t>Осваивать</w:t>
            </w:r>
            <w:r w:rsidRPr="000914BA">
              <w:t xml:space="preserve"> последовательность создания модели параллелепипеда из бумаги при помощи шаблона развёртки и природного материала (палочек). Самостоятельно </w:t>
            </w:r>
            <w:r w:rsidRPr="000914BA">
              <w:rPr>
                <w:b/>
              </w:rPr>
              <w:t xml:space="preserve">анализировать </w:t>
            </w:r>
            <w:r w:rsidRPr="000914BA">
              <w:t xml:space="preserve">образец. </w:t>
            </w:r>
            <w:r w:rsidRPr="000914BA">
              <w:rPr>
                <w:b/>
              </w:rPr>
              <w:t>Конструировать</w:t>
            </w:r>
            <w:r w:rsidRPr="000914BA">
              <w:t xml:space="preserve"> макет колодца.</w:t>
            </w:r>
            <w:r w:rsidRPr="000914BA">
              <w:rPr>
                <w:b/>
              </w:rPr>
              <w:t xml:space="preserve"> Использовать </w:t>
            </w:r>
            <w:r w:rsidRPr="000914BA">
              <w:t xml:space="preserve">известные свойства материалов при определении приёмов изготовления изделия. </w:t>
            </w:r>
            <w:r w:rsidRPr="000914BA">
              <w:rPr>
                <w:b/>
              </w:rPr>
              <w:t>Сравнивать</w:t>
            </w:r>
            <w:r w:rsidRPr="000914BA">
              <w:t xml:space="preserve"> способы и приёмы изготовления изделия.</w:t>
            </w:r>
            <w:r w:rsidRPr="000914BA">
              <w:rPr>
                <w:b/>
              </w:rPr>
              <w:t xml:space="preserve"> Составлять </w:t>
            </w:r>
            <w:r w:rsidRPr="000914BA">
              <w:t xml:space="preserve">и </w:t>
            </w:r>
            <w:r w:rsidRPr="000914BA">
              <w:rPr>
                <w:b/>
              </w:rPr>
              <w:t>оформлять</w:t>
            </w:r>
            <w:r w:rsidRPr="000914BA">
              <w:t xml:space="preserve"> композицию по образцу или собственному замыслу. </w:t>
            </w:r>
            <w:r w:rsidRPr="000914BA">
              <w:rPr>
                <w:b/>
              </w:rPr>
              <w:t>Использовать</w:t>
            </w:r>
            <w:r w:rsidRPr="000914BA">
              <w:t xml:space="preserve"> различные виды материалов для создания композиции и её оформления</w:t>
            </w:r>
          </w:p>
        </w:tc>
      </w:tr>
      <w:tr w:rsidR="000248DB" w:rsidRPr="000914BA" w:rsidTr="000248DB">
        <w:tc>
          <w:tcPr>
            <w:tcW w:w="5000" w:type="pct"/>
            <w:gridSpan w:val="9"/>
          </w:tcPr>
          <w:p w:rsidR="000248DB" w:rsidRPr="000914BA" w:rsidRDefault="000248DB" w:rsidP="000248DB">
            <w:pPr>
              <w:jc w:val="center"/>
              <w:rPr>
                <w:b/>
              </w:rPr>
            </w:pPr>
            <w:r w:rsidRPr="000914BA">
              <w:rPr>
                <w:b/>
              </w:rPr>
              <w:t xml:space="preserve">IV четверть </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27. </w:t>
            </w:r>
            <w:r w:rsidRPr="000914BA">
              <w:t>Передвижение по воде</w:t>
            </w:r>
          </w:p>
        </w:tc>
        <w:tc>
          <w:tcPr>
            <w:tcW w:w="313" w:type="pct"/>
          </w:tcPr>
          <w:p w:rsidR="000248DB" w:rsidRPr="000914BA" w:rsidRDefault="000248DB" w:rsidP="000248DB">
            <w:r w:rsidRPr="000914BA">
              <w:t>98 - 102</w:t>
            </w:r>
          </w:p>
        </w:tc>
        <w:tc>
          <w:tcPr>
            <w:tcW w:w="354" w:type="pct"/>
          </w:tcPr>
          <w:p w:rsidR="000248DB" w:rsidRPr="000914BA" w:rsidRDefault="000248DB" w:rsidP="000248DB">
            <w:r w:rsidRPr="000914BA">
              <w:t>Кораблик из бумаги</w:t>
            </w:r>
          </w:p>
          <w:p w:rsidR="000248DB" w:rsidRPr="000914BA" w:rsidRDefault="000248DB" w:rsidP="000248DB">
            <w:r w:rsidRPr="000914BA">
              <w:t>Плот</w:t>
            </w:r>
          </w:p>
          <w:p w:rsidR="000248DB" w:rsidRPr="000914BA" w:rsidRDefault="000248DB" w:rsidP="000248DB">
            <w:r w:rsidRPr="000914BA">
              <w:t>Кораблик из природного материал</w:t>
            </w:r>
            <w:r w:rsidRPr="000914BA">
              <w:lastRenderedPageBreak/>
              <w:t>а</w:t>
            </w:r>
          </w:p>
        </w:tc>
        <w:tc>
          <w:tcPr>
            <w:tcW w:w="342" w:type="pct"/>
          </w:tcPr>
          <w:p w:rsidR="000248DB" w:rsidRPr="000914BA" w:rsidRDefault="000248DB" w:rsidP="000248DB">
            <w:r w:rsidRPr="000914BA">
              <w:lastRenderedPageBreak/>
              <w:t xml:space="preserve">Бумага, ножницы клей.  </w:t>
            </w:r>
          </w:p>
          <w:p w:rsidR="000248DB" w:rsidRPr="000914BA" w:rsidRDefault="000248DB" w:rsidP="000248DB">
            <w:r w:rsidRPr="000914BA">
              <w:t>Природный материал, пластилин</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оригами</w:t>
            </w:r>
          </w:p>
        </w:tc>
        <w:tc>
          <w:tcPr>
            <w:tcW w:w="1936" w:type="pct"/>
          </w:tcPr>
          <w:p w:rsidR="000248DB" w:rsidRPr="000914BA" w:rsidRDefault="000248DB" w:rsidP="000248DB">
            <w:r w:rsidRPr="000914BA">
              <w:rPr>
                <w:b/>
              </w:rPr>
              <w:t xml:space="preserve">Анализировать </w:t>
            </w:r>
            <w:r w:rsidRPr="000914BA">
              <w:t>процесс</w:t>
            </w:r>
            <w:r w:rsidRPr="000914BA">
              <w:rPr>
                <w:b/>
              </w:rPr>
              <w:t xml:space="preserve"> </w:t>
            </w:r>
            <w:r w:rsidRPr="000914BA">
              <w:t>сборки реального объекта (плота),</w:t>
            </w:r>
            <w:r w:rsidRPr="000914BA">
              <w:rPr>
                <w:b/>
              </w:rPr>
              <w:t xml:space="preserve"> конструировать </w:t>
            </w:r>
            <w:r w:rsidRPr="000914BA">
              <w:t xml:space="preserve">макет плота с использованием технологии реальной сборки. </w:t>
            </w:r>
            <w:r w:rsidRPr="000914BA">
              <w:rPr>
                <w:b/>
              </w:rPr>
              <w:t>Осваивать</w:t>
            </w:r>
            <w:r w:rsidRPr="000914BA">
              <w:t xml:space="preserve"> новые способы соединения деталей, технику работы с бумагой  — оригами. </w:t>
            </w:r>
            <w:r w:rsidRPr="000914BA">
              <w:rPr>
                <w:b/>
              </w:rPr>
              <w:t xml:space="preserve">Составлять </w:t>
            </w:r>
            <w:r w:rsidRPr="000914BA">
              <w:t>и</w:t>
            </w:r>
            <w:r w:rsidRPr="000914BA">
              <w:rPr>
                <w:b/>
              </w:rPr>
              <w:t xml:space="preserve"> оформлять</w:t>
            </w:r>
            <w:r w:rsidRPr="000914BA">
              <w:t xml:space="preserve"> композиции по образцу. Самостоятельно </w:t>
            </w:r>
            <w:r w:rsidRPr="000914BA">
              <w:rPr>
                <w:b/>
              </w:rPr>
              <w:t>анализировать</w:t>
            </w:r>
            <w:r w:rsidRPr="000914BA">
              <w:t xml:space="preserve"> образец, </w:t>
            </w:r>
            <w:r w:rsidRPr="000914BA">
              <w:rPr>
                <w:b/>
              </w:rPr>
              <w:t xml:space="preserve">определять </w:t>
            </w:r>
            <w:r w:rsidRPr="000914BA">
              <w:t xml:space="preserve">недостающие этапы его изготовления. </w:t>
            </w:r>
            <w:r w:rsidRPr="000914BA">
              <w:rPr>
                <w:b/>
              </w:rPr>
              <w:t xml:space="preserve">Исследовать </w:t>
            </w:r>
            <w:r w:rsidRPr="000914BA">
              <w:t xml:space="preserve">различные материалы на плавучесть. </w:t>
            </w:r>
            <w:r w:rsidRPr="000914BA">
              <w:rPr>
                <w:b/>
              </w:rPr>
              <w:t xml:space="preserve">Использовать </w:t>
            </w:r>
            <w:r w:rsidRPr="000914BA">
              <w:t xml:space="preserve">известные свойства материалов при определении приёмов изготовления изделия.  </w:t>
            </w:r>
            <w:r w:rsidRPr="000914BA">
              <w:rPr>
                <w:b/>
              </w:rPr>
              <w:t>Определять</w:t>
            </w:r>
            <w:r w:rsidRPr="000914BA">
              <w:t xml:space="preserve"> используемые материалы и инструменты по слайдам готовых изделий</w:t>
            </w:r>
            <w:r w:rsidRPr="000914BA">
              <w:rPr>
                <w:color w:val="FF9900"/>
              </w:rPr>
              <w:t xml:space="preserve">. </w:t>
            </w:r>
            <w:r w:rsidRPr="000914BA">
              <w:rPr>
                <w:b/>
              </w:rPr>
              <w:t xml:space="preserve">Осваивать </w:t>
            </w:r>
            <w:r w:rsidRPr="000914BA">
              <w:t>приёмы</w:t>
            </w:r>
            <w:r w:rsidRPr="000914BA">
              <w:rPr>
                <w:b/>
              </w:rPr>
              <w:t xml:space="preserve"> </w:t>
            </w:r>
            <w:r w:rsidRPr="000914BA">
              <w:t xml:space="preserve">техники оригами. </w:t>
            </w:r>
            <w:r w:rsidRPr="000914BA">
              <w:rPr>
                <w:b/>
              </w:rPr>
              <w:t xml:space="preserve">Сравнивать </w:t>
            </w:r>
            <w:r w:rsidRPr="000914BA">
              <w:lastRenderedPageBreak/>
              <w:t>модели одного изделия, изготовленные из разных материалов.</w:t>
            </w:r>
            <w:r>
              <w:t xml:space="preserve"> </w:t>
            </w:r>
            <w:r w:rsidRPr="000914BA">
              <w:rPr>
                <w:b/>
              </w:rPr>
              <w:t>Использовать</w:t>
            </w:r>
            <w:r w:rsidRPr="000914BA">
              <w:t xml:space="preserve"> умения работать над проектом под руководством учителя и с помощью рубрики «Вопросы юного технолога»: </w:t>
            </w:r>
            <w:r w:rsidRPr="000914BA">
              <w:rPr>
                <w:b/>
              </w:rPr>
              <w:t>ставить</w:t>
            </w:r>
            <w:r w:rsidRPr="000914BA">
              <w:t xml:space="preserve"> цель, </w:t>
            </w:r>
            <w:r w:rsidRPr="000914BA">
              <w:rPr>
                <w:b/>
              </w:rPr>
              <w:t>составлять</w:t>
            </w:r>
            <w:r w:rsidRPr="000914BA">
              <w:t xml:space="preserve"> план, </w:t>
            </w:r>
            <w:r w:rsidRPr="000914BA">
              <w:rPr>
                <w:b/>
              </w:rPr>
              <w:t>распределять</w:t>
            </w:r>
            <w:r w:rsidRPr="000914BA">
              <w:t xml:space="preserve"> роли, </w:t>
            </w:r>
            <w:r w:rsidRPr="000914BA">
              <w:rPr>
                <w:b/>
              </w:rPr>
              <w:t>проводить</w:t>
            </w:r>
            <w:r w:rsidRPr="000914BA">
              <w:t xml:space="preserve"> самооценку, </w:t>
            </w:r>
            <w:r w:rsidRPr="000914BA">
              <w:rPr>
                <w:b/>
              </w:rPr>
              <w:t>обсуждать</w:t>
            </w:r>
            <w:r w:rsidRPr="000914BA">
              <w:t xml:space="preserve"> план. </w:t>
            </w:r>
            <w:r w:rsidRPr="000914BA">
              <w:rPr>
                <w:b/>
              </w:rPr>
              <w:t>Слушать</w:t>
            </w:r>
            <w:r w:rsidRPr="000914BA">
              <w:t xml:space="preserve"> собеседника, </w:t>
            </w:r>
            <w:r w:rsidRPr="000914BA">
              <w:rPr>
                <w:b/>
              </w:rPr>
              <w:t xml:space="preserve">излагать </w:t>
            </w:r>
            <w:r w:rsidRPr="000914BA">
              <w:t xml:space="preserve">своё мнение, </w:t>
            </w:r>
            <w:r w:rsidRPr="000914BA">
              <w:rPr>
                <w:b/>
              </w:rPr>
              <w:t xml:space="preserve">осуществлять </w:t>
            </w:r>
            <w:r w:rsidRPr="000914BA">
              <w:t xml:space="preserve">совместную практическую деятельность, </w:t>
            </w:r>
            <w:r w:rsidRPr="000914BA">
              <w:rPr>
                <w:b/>
              </w:rPr>
              <w:t>анализировать</w:t>
            </w:r>
            <w:r w:rsidRPr="000914BA">
              <w:t xml:space="preserve"> свою деятельность</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28. </w:t>
            </w:r>
            <w:r w:rsidRPr="000914BA">
              <w:t>Использование ветра</w:t>
            </w:r>
          </w:p>
        </w:tc>
        <w:tc>
          <w:tcPr>
            <w:tcW w:w="313" w:type="pct"/>
          </w:tcPr>
          <w:p w:rsidR="000248DB" w:rsidRPr="000914BA" w:rsidRDefault="000248DB" w:rsidP="000248DB">
            <w:r w:rsidRPr="000914BA">
              <w:t>104 - 106</w:t>
            </w:r>
          </w:p>
        </w:tc>
        <w:tc>
          <w:tcPr>
            <w:tcW w:w="354" w:type="pct"/>
          </w:tcPr>
          <w:p w:rsidR="000248DB" w:rsidRPr="000914BA" w:rsidRDefault="000248DB" w:rsidP="000248DB">
            <w:r w:rsidRPr="000914BA">
              <w:t>Вертушка</w:t>
            </w:r>
          </w:p>
        </w:tc>
        <w:tc>
          <w:tcPr>
            <w:tcW w:w="342" w:type="pct"/>
          </w:tcPr>
          <w:p w:rsidR="000248DB" w:rsidRPr="000914BA" w:rsidRDefault="000248DB" w:rsidP="000248DB">
            <w:r w:rsidRPr="000914BA">
              <w:t>Бумага, карандаш, линейка, ножницы, клей,  канцелярская кнопка.</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флюгер</w:t>
            </w:r>
          </w:p>
        </w:tc>
        <w:tc>
          <w:tcPr>
            <w:tcW w:w="1936" w:type="pct"/>
          </w:tcPr>
          <w:p w:rsidR="000248DB" w:rsidRPr="000914BA" w:rsidRDefault="000248DB" w:rsidP="000248DB">
            <w:r w:rsidRPr="000914BA">
              <w:rPr>
                <w:b/>
              </w:rPr>
              <w:t xml:space="preserve">Осуществлять </w:t>
            </w:r>
            <w:r w:rsidRPr="000914BA">
              <w:t xml:space="preserve">поиск необходимой информации об использовании ветра, о полётах человека, летательных аппаратах. </w:t>
            </w:r>
            <w:r w:rsidRPr="000914BA">
              <w:rPr>
                <w:b/>
              </w:rPr>
              <w:t>Сопоставлять</w:t>
            </w:r>
            <w:r w:rsidRPr="000914BA">
              <w:t xml:space="preserve"> данную информацию со знаниями, полученными при изучении других предметов, из собственных наблюдений и прочитанных книг. </w:t>
            </w:r>
            <w:r w:rsidRPr="000914BA">
              <w:rPr>
                <w:b/>
              </w:rPr>
              <w:t xml:space="preserve">Приводить </w:t>
            </w:r>
            <w:r w:rsidRPr="000914BA">
              <w:t xml:space="preserve">собственные примеры, делать выводы и обобщения, аргументировать свои ответы. </w:t>
            </w:r>
            <w:r w:rsidRPr="000914BA">
              <w:rPr>
                <w:b/>
              </w:rPr>
              <w:t>Осваивать</w:t>
            </w:r>
            <w:r w:rsidRPr="000914BA">
              <w:t xml:space="preserve"> технологию моделирования в практической деятельности при изготовлении вертушки. </w:t>
            </w:r>
            <w:r w:rsidRPr="000914BA">
              <w:rPr>
                <w:b/>
              </w:rPr>
              <w:t xml:space="preserve">Осваивать </w:t>
            </w:r>
            <w:r w:rsidRPr="000914BA">
              <w:t xml:space="preserve">соединение деталей с помощью кнопки. </w:t>
            </w:r>
            <w:r w:rsidRPr="000914BA">
              <w:rPr>
                <w:b/>
              </w:rPr>
              <w:t>Выполнять</w:t>
            </w:r>
            <w:r w:rsidRPr="000914BA">
              <w:t xml:space="preserve"> оформление изделия по собственному замыслу</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29. </w:t>
            </w:r>
            <w:r w:rsidRPr="000914BA">
              <w:t>Полеты птиц</w:t>
            </w:r>
          </w:p>
        </w:tc>
        <w:tc>
          <w:tcPr>
            <w:tcW w:w="313" w:type="pct"/>
          </w:tcPr>
          <w:p w:rsidR="000248DB" w:rsidRPr="000914BA" w:rsidRDefault="000248DB" w:rsidP="000248DB">
            <w:r w:rsidRPr="000914BA">
              <w:t>107 - 108</w:t>
            </w:r>
          </w:p>
        </w:tc>
        <w:tc>
          <w:tcPr>
            <w:tcW w:w="354" w:type="pct"/>
          </w:tcPr>
          <w:p w:rsidR="000248DB" w:rsidRPr="000914BA" w:rsidRDefault="000248DB" w:rsidP="000248DB">
            <w:r w:rsidRPr="000914BA">
              <w:t>Мозаика «Попугай»</w:t>
            </w:r>
          </w:p>
        </w:tc>
        <w:tc>
          <w:tcPr>
            <w:tcW w:w="342" w:type="pct"/>
          </w:tcPr>
          <w:p w:rsidR="000248DB" w:rsidRPr="000914BA" w:rsidRDefault="000248DB" w:rsidP="000248DB">
            <w:r w:rsidRPr="000914BA">
              <w:t>Бумага, клей.</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мозаика</w:t>
            </w:r>
          </w:p>
        </w:tc>
        <w:tc>
          <w:tcPr>
            <w:tcW w:w="1936" w:type="pct"/>
          </w:tcPr>
          <w:p w:rsidR="000248DB" w:rsidRPr="000914BA" w:rsidRDefault="000248DB" w:rsidP="000248DB">
            <w:r w:rsidRPr="000914BA">
              <w:rPr>
                <w:b/>
              </w:rPr>
              <w:t xml:space="preserve">Осваивать </w:t>
            </w:r>
            <w:r w:rsidRPr="000914BA">
              <w:t xml:space="preserve">новый способ изготовления мозаики, применяя технику «рваная бумага». </w:t>
            </w:r>
            <w:r w:rsidRPr="000914BA">
              <w:rPr>
                <w:b/>
              </w:rPr>
              <w:t xml:space="preserve">Подготавливать </w:t>
            </w:r>
            <w:r w:rsidRPr="000914BA">
              <w:t xml:space="preserve">своё рабочее место, рационально </w:t>
            </w:r>
            <w:r w:rsidRPr="000914BA">
              <w:rPr>
                <w:b/>
              </w:rPr>
              <w:t>размещать</w:t>
            </w:r>
            <w:r w:rsidRPr="000914BA">
              <w:t xml:space="preserve"> материалы и инструменты, </w:t>
            </w:r>
            <w:r w:rsidRPr="000914BA">
              <w:rPr>
                <w:b/>
              </w:rPr>
              <w:t xml:space="preserve">соблюдать </w:t>
            </w:r>
            <w:r w:rsidRPr="000914BA">
              <w:t xml:space="preserve">технику безопасной работы инструментами, </w:t>
            </w:r>
            <w:r w:rsidRPr="000914BA">
              <w:rPr>
                <w:b/>
              </w:rPr>
              <w:t xml:space="preserve">закреплять </w:t>
            </w:r>
            <w:r w:rsidRPr="000914BA">
              <w:t xml:space="preserve">навыки работы с бумагой и клеем. </w:t>
            </w:r>
            <w:r w:rsidRPr="000914BA">
              <w:rPr>
                <w:b/>
              </w:rPr>
              <w:t xml:space="preserve">Осваивать </w:t>
            </w:r>
            <w:r w:rsidRPr="000914BA">
              <w:t>и</w:t>
            </w:r>
            <w:r w:rsidRPr="000914BA">
              <w:rPr>
                <w:b/>
              </w:rPr>
              <w:t xml:space="preserve"> использовать </w:t>
            </w:r>
            <w:r w:rsidRPr="000914BA">
              <w:t xml:space="preserve">способы экономного расходования бумаги при выполнении техники «рваная бумага».  </w:t>
            </w:r>
            <w:r w:rsidRPr="000914BA">
              <w:rPr>
                <w:b/>
              </w:rPr>
              <w:t>Изготавливать</w:t>
            </w:r>
            <w:r w:rsidRPr="000914BA">
              <w:t xml:space="preserve"> по образцу в соответствии с планом аппликацию из бумаги, </w:t>
            </w:r>
            <w:r w:rsidRPr="000914BA">
              <w:rPr>
                <w:b/>
              </w:rPr>
              <w:lastRenderedPageBreak/>
              <w:t xml:space="preserve">корректировать </w:t>
            </w:r>
            <w:r w:rsidRPr="000914BA">
              <w:t>и</w:t>
            </w:r>
            <w:r w:rsidRPr="000914BA">
              <w:rPr>
                <w:b/>
              </w:rPr>
              <w:t xml:space="preserve"> контролировать </w:t>
            </w:r>
            <w:r w:rsidRPr="000914BA">
              <w:t xml:space="preserve">последовательность выполнения. </w:t>
            </w:r>
            <w:r w:rsidRPr="000914BA">
              <w:rPr>
                <w:b/>
              </w:rPr>
              <w:t>Выполнять</w:t>
            </w:r>
            <w:r w:rsidRPr="000914BA">
              <w:t xml:space="preserve"> заготовки для мозаики в группе</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30. </w:t>
            </w:r>
            <w:r w:rsidRPr="000914BA">
              <w:t>Полеты человека</w:t>
            </w:r>
          </w:p>
        </w:tc>
        <w:tc>
          <w:tcPr>
            <w:tcW w:w="313" w:type="pct"/>
          </w:tcPr>
          <w:p w:rsidR="000248DB" w:rsidRPr="000914BA" w:rsidRDefault="000248DB" w:rsidP="000248DB">
            <w:r w:rsidRPr="000914BA">
              <w:t>110 -114</w:t>
            </w:r>
          </w:p>
        </w:tc>
        <w:tc>
          <w:tcPr>
            <w:tcW w:w="354" w:type="pct"/>
          </w:tcPr>
          <w:p w:rsidR="000248DB" w:rsidRPr="000914BA" w:rsidRDefault="000248DB" w:rsidP="000248DB">
            <w:r w:rsidRPr="000914BA">
              <w:t xml:space="preserve">Парашют </w:t>
            </w:r>
          </w:p>
          <w:p w:rsidR="000248DB" w:rsidRPr="000914BA" w:rsidRDefault="000248DB" w:rsidP="000248DB">
            <w:r w:rsidRPr="000914BA">
              <w:t>Самолетик</w:t>
            </w:r>
          </w:p>
        </w:tc>
        <w:tc>
          <w:tcPr>
            <w:tcW w:w="342" w:type="pct"/>
          </w:tcPr>
          <w:p w:rsidR="000248DB" w:rsidRPr="000914BA" w:rsidRDefault="000248DB" w:rsidP="000248DB">
            <w:r w:rsidRPr="000914BA">
              <w:t>Бумага, ножницы, клей нитки</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r w:rsidRPr="000914BA">
              <w:t>летательный аппарат</w:t>
            </w:r>
          </w:p>
        </w:tc>
        <w:tc>
          <w:tcPr>
            <w:tcW w:w="1936" w:type="pct"/>
          </w:tcPr>
          <w:p w:rsidR="000248DB" w:rsidRPr="000914BA" w:rsidRDefault="000248DB" w:rsidP="000248DB">
            <w:r w:rsidRPr="000914BA">
              <w:rPr>
                <w:b/>
              </w:rPr>
              <w:t xml:space="preserve">Сравнивать </w:t>
            </w:r>
            <w:r w:rsidRPr="000914BA">
              <w:t xml:space="preserve">современные и старинные виды летательных аппаратов. </w:t>
            </w:r>
            <w:r w:rsidRPr="000914BA">
              <w:rPr>
                <w:b/>
              </w:rPr>
              <w:t>Подготавливать</w:t>
            </w:r>
            <w:r w:rsidRPr="000914BA">
              <w:t xml:space="preserve"> своё рабочее место, </w:t>
            </w:r>
            <w:r w:rsidRPr="000914BA">
              <w:rPr>
                <w:b/>
              </w:rPr>
              <w:t xml:space="preserve">размещать </w:t>
            </w:r>
            <w:r w:rsidRPr="000914BA">
              <w:t xml:space="preserve">материалы и инструменты, </w:t>
            </w:r>
            <w:r w:rsidRPr="000914BA">
              <w:rPr>
                <w:b/>
              </w:rPr>
              <w:t>соблюдать</w:t>
            </w:r>
            <w:r w:rsidRPr="000914BA">
              <w:t xml:space="preserve"> технику безопасности, закрепляя навыки самоорганизации в деятельности. </w:t>
            </w:r>
            <w:r w:rsidRPr="000914BA">
              <w:rPr>
                <w:b/>
              </w:rPr>
              <w:t>Использовать</w:t>
            </w:r>
            <w:r w:rsidRPr="000914BA">
              <w:t xml:space="preserve"> навыки работы с бумагой, правила работы ножницами и клеем. Самостоятельно </w:t>
            </w:r>
            <w:r w:rsidRPr="000914BA">
              <w:rPr>
                <w:b/>
              </w:rPr>
              <w:t xml:space="preserve">создавать </w:t>
            </w:r>
            <w:r w:rsidRPr="000914BA">
              <w:t xml:space="preserve">изделие по слайдовому плану, </w:t>
            </w:r>
            <w:r w:rsidRPr="000914BA">
              <w:rPr>
                <w:b/>
              </w:rPr>
              <w:t>использовать</w:t>
            </w:r>
            <w:r w:rsidRPr="000914BA">
              <w:t xml:space="preserve"> технику оригами. </w:t>
            </w:r>
            <w:r w:rsidRPr="000914BA">
              <w:rPr>
                <w:b/>
              </w:rPr>
              <w:t>Проводить</w:t>
            </w:r>
            <w:r w:rsidRPr="000914BA">
              <w:t xml:space="preserve"> эксперимент, </w:t>
            </w:r>
            <w:r w:rsidRPr="000914BA">
              <w:rPr>
                <w:b/>
              </w:rPr>
              <w:t xml:space="preserve">определять </w:t>
            </w:r>
            <w:r w:rsidRPr="000914BA">
              <w:t>прямую зависимость (чем тяжелее груз, тем выше скорость падения парашюта)</w:t>
            </w:r>
          </w:p>
        </w:tc>
      </w:tr>
      <w:tr w:rsidR="000248DB" w:rsidRPr="000914BA" w:rsidTr="000248DB">
        <w:trPr>
          <w:trHeight w:val="3732"/>
        </w:trPr>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31. </w:t>
            </w:r>
            <w:r w:rsidRPr="000914BA">
              <w:t>Способы общения</w:t>
            </w:r>
          </w:p>
        </w:tc>
        <w:tc>
          <w:tcPr>
            <w:tcW w:w="313" w:type="pct"/>
          </w:tcPr>
          <w:p w:rsidR="000248DB" w:rsidRPr="000914BA" w:rsidRDefault="000248DB" w:rsidP="000248DB">
            <w:r w:rsidRPr="000914BA">
              <w:t>116 -119</w:t>
            </w:r>
          </w:p>
        </w:tc>
        <w:tc>
          <w:tcPr>
            <w:tcW w:w="354" w:type="pct"/>
          </w:tcPr>
          <w:p w:rsidR="000248DB" w:rsidRPr="000914BA" w:rsidRDefault="000248DB" w:rsidP="000248DB">
            <w:r w:rsidRPr="000914BA">
              <w:t>Письмо на глиняной дощечке.</w:t>
            </w:r>
          </w:p>
          <w:p w:rsidR="000248DB" w:rsidRPr="000914BA" w:rsidRDefault="000248DB" w:rsidP="000248DB">
            <w:r w:rsidRPr="000914BA">
              <w:t>Зашифрованное письмо</w:t>
            </w:r>
          </w:p>
        </w:tc>
        <w:tc>
          <w:tcPr>
            <w:tcW w:w="342" w:type="pct"/>
          </w:tcPr>
          <w:p w:rsidR="000248DB" w:rsidRPr="000914BA" w:rsidRDefault="000248DB" w:rsidP="000248DB">
            <w:r w:rsidRPr="000914BA">
              <w:t>Пластичные материалы (глина), стеки, бумага.</w:t>
            </w:r>
          </w:p>
          <w:p w:rsidR="000248DB" w:rsidRPr="000914BA" w:rsidRDefault="000248DB" w:rsidP="000248DB">
            <w:r w:rsidRPr="000914BA">
              <w:t>Бумага, цветные карандаши, фломаст</w:t>
            </w:r>
            <w:r w:rsidRPr="000914BA">
              <w:lastRenderedPageBreak/>
              <w:t>еры</w:t>
            </w:r>
          </w:p>
        </w:tc>
        <w:tc>
          <w:tcPr>
            <w:tcW w:w="701" w:type="pct"/>
          </w:tcPr>
          <w:p w:rsidR="000248DB" w:rsidRPr="000914BA" w:rsidRDefault="000248DB" w:rsidP="000248DB">
            <w:r w:rsidRPr="00050A47">
              <w:lastRenderedPageBreak/>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tcPr>
          <w:p w:rsidR="000248DB" w:rsidRPr="000914BA" w:rsidRDefault="000248DB" w:rsidP="000248DB">
            <w:r w:rsidRPr="000914BA">
              <w:rPr>
                <w:b/>
              </w:rPr>
              <w:t xml:space="preserve">Осуществлять </w:t>
            </w:r>
            <w:r w:rsidRPr="000914BA">
              <w:t xml:space="preserve">поиск информации. </w:t>
            </w:r>
            <w:r w:rsidRPr="000914BA">
              <w:rPr>
                <w:b/>
              </w:rPr>
              <w:t xml:space="preserve">Анализировать </w:t>
            </w:r>
            <w:r w:rsidRPr="000914BA">
              <w:t>и</w:t>
            </w:r>
            <w:r w:rsidRPr="000914BA">
              <w:rPr>
                <w:b/>
              </w:rPr>
              <w:t xml:space="preserve"> сравнивать</w:t>
            </w:r>
            <w:r w:rsidRPr="000914BA">
              <w:t xml:space="preserve"> способы общения и передачи информации в разных средах (животный мир, человек), на основании полученного материала самостоятельно </w:t>
            </w:r>
            <w:r w:rsidRPr="000914BA">
              <w:rPr>
                <w:b/>
              </w:rPr>
              <w:t>делать простые выводы</w:t>
            </w:r>
            <w:r w:rsidRPr="000914BA">
              <w:t xml:space="preserve"> и </w:t>
            </w:r>
            <w:r w:rsidRPr="000914BA">
              <w:rPr>
                <w:b/>
              </w:rPr>
              <w:t>обосновывать</w:t>
            </w:r>
            <w:r w:rsidRPr="000914BA">
              <w:t xml:space="preserve"> их. </w:t>
            </w:r>
            <w:r>
              <w:t xml:space="preserve"> </w:t>
            </w:r>
            <w:r w:rsidRPr="000914BA">
              <w:rPr>
                <w:b/>
              </w:rPr>
              <w:t xml:space="preserve">Осваивать </w:t>
            </w:r>
            <w:r w:rsidRPr="000914BA">
              <w:t>способы работы с новым материалом (глиной), в том числе нанесение на него рисунка с помощью стеки</w:t>
            </w:r>
            <w:r w:rsidRPr="000914BA">
              <w:rPr>
                <w:b/>
              </w:rPr>
              <w:t>. Переводить</w:t>
            </w:r>
            <w:r w:rsidRPr="000914BA">
              <w:t xml:space="preserve"> информацию в разные знаково-символические системы (пиктограммы). Самостоятельно </w:t>
            </w:r>
            <w:r w:rsidRPr="000914BA">
              <w:rPr>
                <w:b/>
              </w:rPr>
              <w:t>анализировать</w:t>
            </w:r>
            <w:r w:rsidRPr="000914BA">
              <w:t xml:space="preserve"> образец, </w:t>
            </w:r>
            <w:r w:rsidRPr="000914BA">
              <w:rPr>
                <w:b/>
              </w:rPr>
              <w:t>определять</w:t>
            </w:r>
            <w:r w:rsidRPr="000914BA">
              <w:t xml:space="preserve"> недостающие элементы. </w:t>
            </w:r>
            <w:r w:rsidRPr="000914BA">
              <w:rPr>
                <w:b/>
              </w:rPr>
              <w:t xml:space="preserve">Определять </w:t>
            </w:r>
            <w:r w:rsidRPr="000914BA">
              <w:t xml:space="preserve">приём работы с пластилином при изготовлении изделия.  </w:t>
            </w:r>
            <w:r w:rsidRPr="000914BA">
              <w:rPr>
                <w:b/>
              </w:rPr>
              <w:t xml:space="preserve">Определять </w:t>
            </w:r>
            <w:r w:rsidRPr="000914BA">
              <w:t>необходимые для изготовления изделия материалы и инструменты по слайдовому плану</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32. </w:t>
            </w:r>
            <w:r w:rsidRPr="000914BA">
              <w:t>Важные телефонные номера</w:t>
            </w:r>
          </w:p>
          <w:p w:rsidR="000248DB" w:rsidRPr="000914BA" w:rsidRDefault="000248DB" w:rsidP="000248DB">
            <w:r w:rsidRPr="000914BA">
              <w:t>Правила дорожного движения</w:t>
            </w:r>
          </w:p>
        </w:tc>
        <w:tc>
          <w:tcPr>
            <w:tcW w:w="313" w:type="pct"/>
          </w:tcPr>
          <w:p w:rsidR="000248DB" w:rsidRPr="000914BA" w:rsidRDefault="000248DB" w:rsidP="000248DB">
            <w:r w:rsidRPr="000914BA">
              <w:t>120 - 121</w:t>
            </w:r>
          </w:p>
        </w:tc>
        <w:tc>
          <w:tcPr>
            <w:tcW w:w="354" w:type="pct"/>
          </w:tcPr>
          <w:p w:rsidR="000248DB" w:rsidRPr="000914BA" w:rsidRDefault="000248DB" w:rsidP="000248DB">
            <w:r w:rsidRPr="000914BA">
              <w:t>Важные телефонные номера</w:t>
            </w:r>
          </w:p>
          <w:p w:rsidR="000248DB" w:rsidRPr="000914BA" w:rsidRDefault="000248DB" w:rsidP="000248DB"/>
        </w:tc>
        <w:tc>
          <w:tcPr>
            <w:tcW w:w="342" w:type="pct"/>
          </w:tcPr>
          <w:p w:rsidR="000248DB" w:rsidRPr="000914BA" w:rsidRDefault="000248DB" w:rsidP="000248DB">
            <w:r w:rsidRPr="000914BA">
              <w:t>Бумага, цветные карандаши, фломастеры</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текущий контроль</w:t>
            </w:r>
          </w:p>
        </w:tc>
        <w:tc>
          <w:tcPr>
            <w:tcW w:w="495" w:type="pct"/>
          </w:tcPr>
          <w:p w:rsidR="000248DB" w:rsidRPr="000914BA" w:rsidRDefault="000248DB" w:rsidP="000248DB"/>
        </w:tc>
        <w:tc>
          <w:tcPr>
            <w:tcW w:w="1936" w:type="pct"/>
          </w:tcPr>
          <w:p w:rsidR="000248DB" w:rsidRPr="000914BA" w:rsidRDefault="000248DB" w:rsidP="000248DB">
            <w:r w:rsidRPr="000914BA">
              <w:rPr>
                <w:b/>
              </w:rPr>
              <w:t xml:space="preserve">Осуществлять </w:t>
            </w:r>
            <w:r w:rsidRPr="000914BA">
              <w:t xml:space="preserve">поиск информации о способах передачи информации. </w:t>
            </w:r>
            <w:r w:rsidRPr="000914BA">
              <w:rPr>
                <w:b/>
              </w:rPr>
              <w:t xml:space="preserve">Анализировать </w:t>
            </w:r>
            <w:r w:rsidRPr="000914BA">
              <w:t>и</w:t>
            </w:r>
            <w:r w:rsidRPr="000914BA">
              <w:rPr>
                <w:b/>
              </w:rPr>
              <w:t xml:space="preserve"> сравнивать</w:t>
            </w:r>
            <w:r w:rsidRPr="000914BA">
              <w:t xml:space="preserve"> информацию в текстовой и знаково-символической форме. </w:t>
            </w:r>
            <w:r w:rsidRPr="000914BA">
              <w:rPr>
                <w:b/>
              </w:rPr>
              <w:t>Ориентироваться</w:t>
            </w:r>
            <w:r w:rsidRPr="000914BA">
              <w:t xml:space="preserve"> в дорожных знаках. </w:t>
            </w:r>
            <w:r w:rsidRPr="000914BA">
              <w:rPr>
                <w:b/>
              </w:rPr>
              <w:t xml:space="preserve">Объяснять </w:t>
            </w:r>
            <w:r w:rsidRPr="000914BA">
              <w:t xml:space="preserve">их значение. </w:t>
            </w:r>
            <w:r>
              <w:t xml:space="preserve"> </w:t>
            </w:r>
            <w:r w:rsidRPr="000914BA">
              <w:rPr>
                <w:b/>
              </w:rPr>
              <w:t xml:space="preserve">Составлять </w:t>
            </w:r>
            <w:r w:rsidRPr="000914BA">
              <w:t xml:space="preserve">таблицу важных телефонных номеров, маршрута передвижения от дома до школы, </w:t>
            </w:r>
            <w:r w:rsidRPr="000914BA">
              <w:rPr>
                <w:b/>
              </w:rPr>
              <w:t>использовать</w:t>
            </w:r>
            <w:r w:rsidRPr="000914BA">
              <w:t xml:space="preserve"> для этого информацию из учебника и собственный опыт. </w:t>
            </w:r>
            <w:r w:rsidRPr="000914BA">
              <w:rPr>
                <w:b/>
              </w:rPr>
              <w:t>Рисовать</w:t>
            </w:r>
            <w:r w:rsidRPr="000914BA">
              <w:t xml:space="preserve"> простой план местности, </w:t>
            </w:r>
            <w:r w:rsidRPr="000914BA">
              <w:rPr>
                <w:b/>
              </w:rPr>
              <w:t xml:space="preserve">размечать </w:t>
            </w:r>
            <w:r w:rsidRPr="000914BA">
              <w:t>на нём</w:t>
            </w:r>
            <w:r w:rsidRPr="000914BA">
              <w:rPr>
                <w:b/>
              </w:rPr>
              <w:t xml:space="preserve"> </w:t>
            </w:r>
            <w:r w:rsidRPr="000914BA">
              <w:t xml:space="preserve">дорожные знаки, </w:t>
            </w:r>
            <w:r w:rsidRPr="000914BA">
              <w:rPr>
                <w:b/>
              </w:rPr>
              <w:t xml:space="preserve">определять </w:t>
            </w:r>
            <w:r w:rsidRPr="000914BA">
              <w:t>маршрут</w:t>
            </w:r>
          </w:p>
        </w:tc>
      </w:tr>
      <w:tr w:rsidR="000248DB" w:rsidRPr="000914BA" w:rsidTr="000248DB">
        <w:tc>
          <w:tcPr>
            <w:tcW w:w="201" w:type="pct"/>
          </w:tcPr>
          <w:p w:rsidR="000248DB" w:rsidRPr="000914BA" w:rsidRDefault="000248DB" w:rsidP="000248DB">
            <w:pPr>
              <w:jc w:val="center"/>
            </w:pPr>
          </w:p>
        </w:tc>
        <w:tc>
          <w:tcPr>
            <w:tcW w:w="198" w:type="pct"/>
          </w:tcPr>
          <w:p w:rsidR="000248DB" w:rsidRPr="000914BA" w:rsidRDefault="000248DB" w:rsidP="000248DB">
            <w:pPr>
              <w:jc w:val="center"/>
            </w:pPr>
          </w:p>
        </w:tc>
        <w:tc>
          <w:tcPr>
            <w:tcW w:w="459" w:type="pct"/>
          </w:tcPr>
          <w:p w:rsidR="000248DB" w:rsidRPr="000914BA" w:rsidRDefault="000248DB" w:rsidP="000248DB">
            <w:r>
              <w:t xml:space="preserve">33. </w:t>
            </w:r>
            <w:r w:rsidRPr="000914BA">
              <w:t>Компьютер</w:t>
            </w:r>
          </w:p>
        </w:tc>
        <w:tc>
          <w:tcPr>
            <w:tcW w:w="313" w:type="pct"/>
          </w:tcPr>
          <w:p w:rsidR="000248DB" w:rsidRPr="000914BA" w:rsidRDefault="000248DB" w:rsidP="000248DB">
            <w:r w:rsidRPr="000914BA">
              <w:t>122 -124</w:t>
            </w:r>
          </w:p>
        </w:tc>
        <w:tc>
          <w:tcPr>
            <w:tcW w:w="354" w:type="pct"/>
          </w:tcPr>
          <w:p w:rsidR="000248DB" w:rsidRPr="000914BA" w:rsidRDefault="000248DB" w:rsidP="000248DB"/>
        </w:tc>
        <w:tc>
          <w:tcPr>
            <w:tcW w:w="342" w:type="pct"/>
          </w:tcPr>
          <w:p w:rsidR="000248DB" w:rsidRPr="000914BA" w:rsidRDefault="000248DB" w:rsidP="000248DB">
            <w:r>
              <w:t>компьютер</w:t>
            </w:r>
          </w:p>
        </w:tc>
        <w:tc>
          <w:tcPr>
            <w:tcW w:w="701" w:type="pct"/>
          </w:tcPr>
          <w:p w:rsidR="000248DB" w:rsidRPr="000914BA" w:rsidRDefault="000248DB" w:rsidP="000248DB">
            <w:r w:rsidRPr="00050A47">
              <w:t xml:space="preserve">Фронтальная, </w:t>
            </w:r>
            <w:r>
              <w:t xml:space="preserve"> </w:t>
            </w:r>
            <w:r w:rsidRPr="00050A47">
              <w:t xml:space="preserve">в парах, </w:t>
            </w:r>
            <w:r>
              <w:t xml:space="preserve"> </w:t>
            </w:r>
            <w:r w:rsidRPr="00050A47">
              <w:t>индивидуальная работа</w:t>
            </w:r>
            <w:r>
              <w:t xml:space="preserve">/ текущий </w:t>
            </w:r>
            <w:r>
              <w:lastRenderedPageBreak/>
              <w:t>контроль</w:t>
            </w:r>
          </w:p>
        </w:tc>
        <w:tc>
          <w:tcPr>
            <w:tcW w:w="495" w:type="pct"/>
          </w:tcPr>
          <w:p w:rsidR="000248DB" w:rsidRPr="000914BA" w:rsidRDefault="000248DB" w:rsidP="000248DB">
            <w:r w:rsidRPr="000914BA">
              <w:lastRenderedPageBreak/>
              <w:t>компьютер, Интернет</w:t>
            </w:r>
          </w:p>
        </w:tc>
        <w:tc>
          <w:tcPr>
            <w:tcW w:w="1936" w:type="pct"/>
          </w:tcPr>
          <w:p w:rsidR="000248DB" w:rsidRPr="000914BA" w:rsidRDefault="000248DB" w:rsidP="000248DB">
            <w:r w:rsidRPr="000914BA">
              <w:rPr>
                <w:b/>
              </w:rPr>
              <w:t xml:space="preserve">Осуществлять </w:t>
            </w:r>
            <w:r w:rsidRPr="000914BA">
              <w:t xml:space="preserve">поиск информации о компьютере, его составных частях, сферах применения. </w:t>
            </w:r>
            <w:r w:rsidRPr="000914BA">
              <w:rPr>
                <w:b/>
              </w:rPr>
              <w:t xml:space="preserve">Осваивать </w:t>
            </w:r>
            <w:r w:rsidRPr="000914BA">
              <w:t xml:space="preserve">правила использования компьютера.  </w:t>
            </w:r>
            <w:r w:rsidRPr="000914BA">
              <w:rPr>
                <w:b/>
              </w:rPr>
              <w:t xml:space="preserve">Осваивать </w:t>
            </w:r>
            <w:r w:rsidRPr="000914BA">
              <w:t xml:space="preserve">работу на компьютере: включать и выключать его; </w:t>
            </w:r>
            <w:r w:rsidRPr="000914BA">
              <w:rPr>
                <w:b/>
              </w:rPr>
              <w:t xml:space="preserve">называть </w:t>
            </w:r>
            <w:r w:rsidRPr="000914BA">
              <w:t xml:space="preserve">и </w:t>
            </w:r>
            <w:r w:rsidRPr="000914BA">
              <w:rPr>
                <w:b/>
              </w:rPr>
              <w:t>показывать</w:t>
            </w:r>
            <w:r w:rsidRPr="000914BA">
              <w:t xml:space="preserve"> части компьютера; </w:t>
            </w:r>
            <w:r w:rsidRPr="000914BA">
              <w:rPr>
                <w:b/>
              </w:rPr>
              <w:lastRenderedPageBreak/>
              <w:t xml:space="preserve">находить </w:t>
            </w:r>
            <w:r w:rsidRPr="000914BA">
              <w:t>информацию в Интернете с помощью взрослого</w:t>
            </w:r>
          </w:p>
        </w:tc>
      </w:tr>
    </w:tbl>
    <w:p w:rsidR="000248DB" w:rsidRDefault="000248DB" w:rsidP="000248DB"/>
    <w:p w:rsidR="000248DB" w:rsidRDefault="000248DB" w:rsidP="000248DB"/>
    <w:p w:rsidR="000248DB" w:rsidRDefault="000248DB" w:rsidP="000248DB"/>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C12DD6" w:rsidRDefault="00C12DD6" w:rsidP="000248DB">
      <w:pPr>
        <w:autoSpaceDE w:val="0"/>
        <w:autoSpaceDN w:val="0"/>
        <w:adjustRightInd w:val="0"/>
        <w:spacing w:after="0" w:line="240" w:lineRule="auto"/>
        <w:jc w:val="center"/>
        <w:rPr>
          <w:rFonts w:ascii="Times New Roman" w:hAnsi="Times New Roman"/>
          <w:b/>
          <w:color w:val="000080"/>
          <w:sz w:val="24"/>
          <w:szCs w:val="24"/>
        </w:rPr>
      </w:pPr>
    </w:p>
    <w:p w:rsidR="000248DB" w:rsidRPr="002F3E42" w:rsidRDefault="000248DB" w:rsidP="000248DB">
      <w:pPr>
        <w:autoSpaceDE w:val="0"/>
        <w:autoSpaceDN w:val="0"/>
        <w:adjustRightInd w:val="0"/>
        <w:spacing w:after="0" w:line="240" w:lineRule="auto"/>
        <w:jc w:val="center"/>
        <w:rPr>
          <w:rFonts w:ascii="Times New Roman" w:hAnsi="Times New Roman"/>
          <w:b/>
          <w:color w:val="000080"/>
          <w:sz w:val="24"/>
          <w:szCs w:val="24"/>
        </w:rPr>
      </w:pPr>
      <w:r w:rsidRPr="002F3E42">
        <w:rPr>
          <w:rFonts w:ascii="Times New Roman" w:hAnsi="Times New Roman"/>
          <w:b/>
          <w:color w:val="000080"/>
          <w:sz w:val="24"/>
          <w:szCs w:val="24"/>
        </w:rPr>
        <w:lastRenderedPageBreak/>
        <w:t>Учебно-тематическое планирование по технологии во 2 классе</w:t>
      </w:r>
    </w:p>
    <w:p w:rsidR="000248DB" w:rsidRPr="002F3E42" w:rsidRDefault="000248DB" w:rsidP="000248DB">
      <w:pPr>
        <w:autoSpaceDE w:val="0"/>
        <w:autoSpaceDN w:val="0"/>
        <w:adjustRightInd w:val="0"/>
        <w:spacing w:after="0" w:line="240" w:lineRule="auto"/>
        <w:jc w:val="center"/>
        <w:rPr>
          <w:rFonts w:ascii="Times New Roman" w:hAnsi="Times New Roman"/>
          <w:b/>
          <w:color w:val="000080"/>
          <w:sz w:val="24"/>
          <w:szCs w:val="24"/>
        </w:rPr>
      </w:pPr>
      <w:r w:rsidRPr="002F3E42">
        <w:rPr>
          <w:rFonts w:ascii="Times New Roman" w:hAnsi="Times New Roman"/>
          <w:b/>
          <w:color w:val="000080"/>
          <w:sz w:val="24"/>
          <w:szCs w:val="24"/>
        </w:rPr>
        <w:t>(учебник Н. И. Роговцевой, Н. В. Богдановой)</w:t>
      </w:r>
    </w:p>
    <w:p w:rsidR="000248DB" w:rsidRPr="002F3E42" w:rsidRDefault="000248DB" w:rsidP="000248DB">
      <w:pPr>
        <w:autoSpaceDE w:val="0"/>
        <w:autoSpaceDN w:val="0"/>
        <w:adjustRightInd w:val="0"/>
        <w:spacing w:after="0" w:line="240" w:lineRule="auto"/>
        <w:jc w:val="center"/>
        <w:rPr>
          <w:rFonts w:ascii="Times New Roman" w:hAnsi="Times New Roman"/>
          <w:b/>
          <w:color w:val="000080"/>
          <w:sz w:val="24"/>
          <w:szCs w:val="24"/>
        </w:rPr>
      </w:pPr>
      <w:r w:rsidRPr="002F3E42">
        <w:rPr>
          <w:rFonts w:ascii="Times New Roman" w:hAnsi="Times New Roman"/>
          <w:b/>
          <w:color w:val="000080"/>
          <w:sz w:val="24"/>
          <w:szCs w:val="24"/>
        </w:rPr>
        <w:t>УМК «Перспектива»</w:t>
      </w:r>
    </w:p>
    <w:p w:rsidR="000248DB" w:rsidRPr="004D484A" w:rsidRDefault="000248DB" w:rsidP="000248DB">
      <w:pPr>
        <w:spacing w:after="0" w:line="240" w:lineRule="auto"/>
        <w:ind w:firstLine="708"/>
        <w:rPr>
          <w:rFonts w:ascii="Times New Roman" w:hAnsi="Times New Roman"/>
          <w:sz w:val="20"/>
          <w:szCs w:val="20"/>
        </w:rPr>
      </w:pPr>
    </w:p>
    <w:tbl>
      <w:tblPr>
        <w:tblW w:w="14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4909"/>
        <w:gridCol w:w="8820"/>
      </w:tblGrid>
      <w:tr w:rsidR="000248DB" w:rsidRPr="004D484A" w:rsidTr="000248DB">
        <w:trPr>
          <w:jc w:val="center"/>
        </w:trPr>
        <w:tc>
          <w:tcPr>
            <w:tcW w:w="959" w:type="dxa"/>
            <w:vAlign w:val="center"/>
          </w:tcPr>
          <w:p w:rsidR="000248DB" w:rsidRPr="004D484A" w:rsidRDefault="000248DB" w:rsidP="000248DB">
            <w:pPr>
              <w:spacing w:after="0" w:line="240" w:lineRule="auto"/>
              <w:jc w:val="center"/>
              <w:rPr>
                <w:rFonts w:ascii="Times New Roman" w:hAnsi="Times New Roman"/>
                <w:b/>
                <w:sz w:val="20"/>
                <w:szCs w:val="20"/>
              </w:rPr>
            </w:pPr>
            <w:r w:rsidRPr="004D484A">
              <w:rPr>
                <w:rFonts w:ascii="Times New Roman" w:hAnsi="Times New Roman"/>
                <w:b/>
                <w:sz w:val="20"/>
                <w:szCs w:val="20"/>
              </w:rPr>
              <w:t>№ п/п</w:t>
            </w:r>
          </w:p>
        </w:tc>
        <w:tc>
          <w:tcPr>
            <w:tcW w:w="4909" w:type="dxa"/>
            <w:vAlign w:val="center"/>
          </w:tcPr>
          <w:p w:rsidR="000248DB" w:rsidRPr="004D484A" w:rsidRDefault="000248DB" w:rsidP="000248DB">
            <w:pPr>
              <w:spacing w:after="0" w:line="240" w:lineRule="auto"/>
              <w:jc w:val="center"/>
              <w:rPr>
                <w:rFonts w:ascii="Times New Roman" w:hAnsi="Times New Roman"/>
                <w:b/>
                <w:sz w:val="20"/>
                <w:szCs w:val="20"/>
              </w:rPr>
            </w:pPr>
            <w:r w:rsidRPr="004D484A">
              <w:rPr>
                <w:rFonts w:ascii="Times New Roman" w:hAnsi="Times New Roman"/>
                <w:b/>
                <w:sz w:val="20"/>
                <w:szCs w:val="20"/>
              </w:rPr>
              <w:t>Тема урока</w:t>
            </w:r>
          </w:p>
        </w:tc>
        <w:tc>
          <w:tcPr>
            <w:tcW w:w="8820" w:type="dxa"/>
            <w:vAlign w:val="center"/>
          </w:tcPr>
          <w:p w:rsidR="000248DB" w:rsidRPr="004D484A" w:rsidRDefault="000248DB" w:rsidP="000248DB">
            <w:pPr>
              <w:spacing w:after="0" w:line="240" w:lineRule="auto"/>
              <w:jc w:val="center"/>
              <w:rPr>
                <w:rFonts w:ascii="Times New Roman" w:hAnsi="Times New Roman"/>
                <w:b/>
                <w:sz w:val="20"/>
                <w:szCs w:val="20"/>
              </w:rPr>
            </w:pPr>
            <w:r w:rsidRPr="004D484A">
              <w:rPr>
                <w:rFonts w:ascii="Times New Roman" w:hAnsi="Times New Roman"/>
                <w:b/>
                <w:sz w:val="20"/>
                <w:szCs w:val="20"/>
              </w:rPr>
              <w:t>Характеристика деятельности учащихся</w:t>
            </w:r>
          </w:p>
        </w:tc>
      </w:tr>
      <w:tr w:rsidR="000248DB" w:rsidRPr="004D484A" w:rsidTr="000248DB">
        <w:trPr>
          <w:jc w:val="center"/>
        </w:trPr>
        <w:tc>
          <w:tcPr>
            <w:tcW w:w="14688" w:type="dxa"/>
            <w:gridSpan w:val="3"/>
            <w:vAlign w:val="center"/>
          </w:tcPr>
          <w:p w:rsidR="000248DB" w:rsidRPr="004D484A"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Введение (1 ч)</w:t>
            </w:r>
          </w:p>
        </w:tc>
      </w:tr>
      <w:tr w:rsidR="000248DB" w:rsidRPr="004D484A" w:rsidTr="000248DB">
        <w:trPr>
          <w:jc w:val="center"/>
        </w:trPr>
        <w:tc>
          <w:tcPr>
            <w:tcW w:w="959" w:type="dxa"/>
          </w:tcPr>
          <w:p w:rsidR="000248DB" w:rsidRPr="00124923" w:rsidRDefault="000248DB" w:rsidP="000248DB">
            <w:pPr>
              <w:spacing w:after="0" w:line="240" w:lineRule="auto"/>
              <w:rPr>
                <w:rFonts w:ascii="Times New Roman" w:hAnsi="Times New Roman"/>
                <w:sz w:val="20"/>
                <w:szCs w:val="20"/>
              </w:rPr>
            </w:pPr>
            <w:r w:rsidRPr="00124923">
              <w:rPr>
                <w:rFonts w:ascii="Times New Roman" w:hAnsi="Times New Roman"/>
                <w:sz w:val="20"/>
                <w:szCs w:val="20"/>
              </w:rPr>
              <w:t>1</w:t>
            </w:r>
          </w:p>
        </w:tc>
        <w:tc>
          <w:tcPr>
            <w:tcW w:w="4909" w:type="dxa"/>
          </w:tcPr>
          <w:p w:rsidR="000248DB" w:rsidRPr="00124923" w:rsidRDefault="000248DB" w:rsidP="000248DB">
            <w:pPr>
              <w:spacing w:after="0" w:line="240" w:lineRule="auto"/>
              <w:rPr>
                <w:rFonts w:ascii="Times New Roman" w:hAnsi="Times New Roman"/>
                <w:sz w:val="20"/>
                <w:szCs w:val="20"/>
              </w:rPr>
            </w:pPr>
            <w:r>
              <w:rPr>
                <w:rFonts w:ascii="Times New Roman" w:hAnsi="Times New Roman"/>
                <w:sz w:val="20"/>
                <w:szCs w:val="20"/>
              </w:rPr>
              <w:t>Здравствуй, дорогой друг! Как работать с учебником</w:t>
            </w:r>
          </w:p>
        </w:tc>
        <w:tc>
          <w:tcPr>
            <w:tcW w:w="8820" w:type="dxa"/>
            <w:vAlign w:val="center"/>
          </w:tcPr>
          <w:p w:rsidR="000248DB" w:rsidRPr="00124923" w:rsidRDefault="000248DB" w:rsidP="000248DB">
            <w:pPr>
              <w:spacing w:after="0" w:line="240" w:lineRule="auto"/>
              <w:rPr>
                <w:rFonts w:ascii="Times New Roman" w:hAnsi="Times New Roman"/>
                <w:sz w:val="20"/>
                <w:szCs w:val="20"/>
              </w:rPr>
            </w:pPr>
            <w:r w:rsidRPr="00124923">
              <w:rPr>
                <w:rFonts w:ascii="Times New Roman" w:hAnsi="Times New Roman"/>
                <w:b/>
                <w:sz w:val="20"/>
                <w:szCs w:val="20"/>
              </w:rPr>
              <w:t>﻿</w:t>
            </w:r>
            <w:r w:rsidRPr="00124923">
              <w:rPr>
                <w:rFonts w:ascii="Times New Roman" w:hAnsi="Times New Roman"/>
                <w:sz w:val="20"/>
                <w:szCs w:val="20"/>
              </w:rPr>
              <w:t>Анализировать и сравнивать учебник, рабочую тетрадь, объяснять назначение каждого пособия. Использовать при изготовлении изделий навигационную систему учебника (систему условных знаков) и кр</w:t>
            </w:r>
            <w:r>
              <w:rPr>
                <w:rFonts w:ascii="Times New Roman" w:hAnsi="Times New Roman"/>
                <w:sz w:val="20"/>
                <w:szCs w:val="20"/>
              </w:rPr>
              <w:t>итерии оценки изготовления изде</w:t>
            </w:r>
            <w:r w:rsidRPr="00124923">
              <w:rPr>
                <w:rFonts w:ascii="Times New Roman" w:hAnsi="Times New Roman"/>
                <w:sz w:val="20"/>
                <w:szCs w:val="20"/>
              </w:rPr>
              <w:t xml:space="preserve">лия. </w:t>
            </w:r>
          </w:p>
          <w:p w:rsidR="000248DB" w:rsidRPr="00124923" w:rsidRDefault="000248DB" w:rsidP="000248DB">
            <w:pPr>
              <w:spacing w:after="0" w:line="240" w:lineRule="auto"/>
              <w:rPr>
                <w:rFonts w:ascii="Times New Roman" w:hAnsi="Times New Roman"/>
                <w:sz w:val="20"/>
                <w:szCs w:val="20"/>
              </w:rPr>
            </w:pPr>
            <w:r w:rsidRPr="00124923">
              <w:rPr>
                <w:rFonts w:ascii="Times New Roman" w:hAnsi="Times New Roman"/>
                <w:sz w:val="20"/>
                <w:szCs w:val="20"/>
              </w:rPr>
              <w:t xml:space="preserve">Определять материалы и инструменты, необходимые для изготовления изделий. </w:t>
            </w:r>
          </w:p>
          <w:p w:rsidR="000248DB" w:rsidRPr="00124923" w:rsidRDefault="000248DB" w:rsidP="000248DB">
            <w:pPr>
              <w:spacing w:after="0" w:line="240" w:lineRule="auto"/>
              <w:rPr>
                <w:rFonts w:ascii="Times New Roman" w:hAnsi="Times New Roman"/>
                <w:b/>
                <w:sz w:val="20"/>
                <w:szCs w:val="20"/>
              </w:rPr>
            </w:pPr>
            <w:r w:rsidRPr="00124923">
              <w:rPr>
                <w:rFonts w:ascii="Times New Roman" w:hAnsi="Times New Roman"/>
                <w:sz w:val="20"/>
                <w:szCs w:val="20"/>
              </w:rPr>
              <w:t xml:space="preserve">Использовать рубрику «Вопросы юного технолога» для организации проектной деятельности при изготовлении изделия </w:t>
            </w:r>
          </w:p>
        </w:tc>
      </w:tr>
      <w:tr w:rsidR="000248DB" w:rsidRPr="004D484A" w:rsidTr="000248DB">
        <w:trPr>
          <w:jc w:val="center"/>
        </w:trPr>
        <w:tc>
          <w:tcPr>
            <w:tcW w:w="14688" w:type="dxa"/>
            <w:gridSpan w:val="3"/>
            <w:vAlign w:val="center"/>
          </w:tcPr>
          <w:p w:rsidR="000248DB" w:rsidRPr="004D484A" w:rsidRDefault="000248DB" w:rsidP="000248DB">
            <w:pPr>
              <w:spacing w:after="0" w:line="240" w:lineRule="auto"/>
              <w:jc w:val="center"/>
              <w:rPr>
                <w:rFonts w:ascii="Times New Roman" w:hAnsi="Times New Roman"/>
                <w:b/>
                <w:bCs/>
                <w:sz w:val="20"/>
                <w:szCs w:val="20"/>
              </w:rPr>
            </w:pPr>
            <w:r>
              <w:rPr>
                <w:rFonts w:ascii="Times New Roman" w:hAnsi="Times New Roman"/>
                <w:b/>
                <w:bCs/>
                <w:sz w:val="20"/>
                <w:szCs w:val="20"/>
              </w:rPr>
              <w:t>Человек и земля (23 ч)</w:t>
            </w:r>
          </w:p>
        </w:tc>
      </w:tr>
      <w:tr w:rsidR="000248DB" w:rsidRPr="004D484A" w:rsidTr="000248DB">
        <w:trPr>
          <w:trHeight w:val="1144"/>
          <w:jc w:val="center"/>
        </w:trPr>
        <w:tc>
          <w:tcPr>
            <w:tcW w:w="959" w:type="dxa"/>
          </w:tcPr>
          <w:p w:rsidR="000248DB" w:rsidRPr="004D484A" w:rsidRDefault="000248DB" w:rsidP="000248DB">
            <w:pPr>
              <w:spacing w:after="0" w:line="240" w:lineRule="auto"/>
              <w:rPr>
                <w:rFonts w:ascii="Times New Roman" w:hAnsi="Times New Roman"/>
                <w:sz w:val="20"/>
                <w:szCs w:val="20"/>
              </w:rPr>
            </w:pPr>
            <w:r w:rsidRPr="004D484A">
              <w:rPr>
                <w:rFonts w:ascii="Times New Roman" w:hAnsi="Times New Roman"/>
                <w:sz w:val="20"/>
                <w:szCs w:val="20"/>
              </w:rPr>
              <w:t>2</w:t>
            </w:r>
          </w:p>
        </w:tc>
        <w:tc>
          <w:tcPr>
            <w:tcW w:w="4909" w:type="dxa"/>
          </w:tcPr>
          <w:p w:rsidR="000248DB" w:rsidRPr="004D484A" w:rsidRDefault="000248DB" w:rsidP="000248DB">
            <w:pPr>
              <w:pStyle w:val="a3"/>
              <w:spacing w:before="0" w:after="0"/>
              <w:rPr>
                <w:sz w:val="20"/>
                <w:szCs w:val="20"/>
              </w:rPr>
            </w:pPr>
            <w:r>
              <w:rPr>
                <w:sz w:val="20"/>
                <w:szCs w:val="20"/>
              </w:rPr>
              <w:t>Земледелие (1 ч)</w:t>
            </w:r>
          </w:p>
          <w:p w:rsidR="000248DB" w:rsidRPr="004D484A" w:rsidRDefault="000248DB" w:rsidP="000248DB">
            <w:pPr>
              <w:rPr>
                <w:rFonts w:ascii="Times New Roman" w:hAnsi="Times New Roman"/>
                <w:sz w:val="20"/>
                <w:szCs w:val="20"/>
              </w:rPr>
            </w:pPr>
          </w:p>
        </w:tc>
        <w:tc>
          <w:tcPr>
            <w:tcW w:w="8820" w:type="dxa"/>
          </w:tcPr>
          <w:p w:rsidR="000248DB" w:rsidRPr="00124923" w:rsidRDefault="000248DB" w:rsidP="000248DB">
            <w:pPr>
              <w:spacing w:after="0" w:line="240" w:lineRule="auto"/>
              <w:rPr>
                <w:rFonts w:ascii="Times New Roman" w:hAnsi="Times New Roman"/>
                <w:sz w:val="20"/>
                <w:szCs w:val="20"/>
              </w:rPr>
            </w:pPr>
            <w:r w:rsidRPr="00124923">
              <w:rPr>
                <w:rFonts w:ascii="Times New Roman" w:hAnsi="Times New Roman"/>
                <w:b/>
                <w:sz w:val="20"/>
                <w:szCs w:val="20"/>
              </w:rPr>
              <w:t>﻿</w:t>
            </w:r>
            <w:r w:rsidRPr="00124923">
              <w:rPr>
                <w:rFonts w:ascii="Times New Roman" w:hAnsi="Times New Roman"/>
                <w:sz w:val="20"/>
                <w:szCs w:val="20"/>
              </w:rPr>
              <w:t xml:space="preserve">Искать и анализировать информацию о земледелии, его значении в жизни человека. </w:t>
            </w:r>
          </w:p>
          <w:p w:rsidR="000248DB" w:rsidRPr="00124923" w:rsidRDefault="000248DB" w:rsidP="000248DB">
            <w:pPr>
              <w:spacing w:after="0" w:line="240" w:lineRule="auto"/>
              <w:rPr>
                <w:rFonts w:ascii="Times New Roman" w:hAnsi="Times New Roman"/>
                <w:b/>
                <w:sz w:val="20"/>
                <w:szCs w:val="20"/>
              </w:rPr>
            </w:pPr>
            <w:r w:rsidRPr="00124923">
              <w:rPr>
                <w:rFonts w:ascii="Times New Roman" w:hAnsi="Times New Roman"/>
                <w:sz w:val="20"/>
                <w:szCs w:val="20"/>
              </w:rPr>
              <w:t xml:space="preserve">Составлять рассказ о профессиях садовода и овощевода на основе наблюдений и собственного опыта. Пони мать значимость профессиональной деятельности садовода и овощевода. Осваивать технологию выращивания лука в домашних условиях. Проводить наблюдения, оформлять их результаты </w:t>
            </w:r>
          </w:p>
        </w:tc>
      </w:tr>
      <w:tr w:rsidR="000248DB" w:rsidRPr="004D484A" w:rsidTr="000248DB">
        <w:trPr>
          <w:trHeight w:val="1144"/>
          <w:jc w:val="center"/>
        </w:trPr>
        <w:tc>
          <w:tcPr>
            <w:tcW w:w="959" w:type="dxa"/>
          </w:tcPr>
          <w:p w:rsidR="000248DB" w:rsidRPr="004D484A" w:rsidRDefault="000248DB" w:rsidP="000248DB">
            <w:pPr>
              <w:spacing w:after="0" w:line="240" w:lineRule="auto"/>
              <w:rPr>
                <w:rFonts w:ascii="Times New Roman" w:hAnsi="Times New Roman"/>
                <w:sz w:val="20"/>
                <w:szCs w:val="20"/>
              </w:rPr>
            </w:pPr>
            <w:r>
              <w:rPr>
                <w:rFonts w:ascii="Times New Roman" w:hAnsi="Times New Roman"/>
                <w:sz w:val="20"/>
                <w:szCs w:val="20"/>
              </w:rPr>
              <w:t>3</w:t>
            </w:r>
          </w:p>
        </w:tc>
        <w:tc>
          <w:tcPr>
            <w:tcW w:w="4909" w:type="dxa"/>
          </w:tcPr>
          <w:p w:rsidR="000248DB" w:rsidRDefault="000248DB" w:rsidP="000248DB">
            <w:pPr>
              <w:pStyle w:val="a3"/>
              <w:spacing w:before="0" w:after="0"/>
              <w:rPr>
                <w:sz w:val="20"/>
                <w:szCs w:val="20"/>
              </w:rPr>
            </w:pPr>
            <w:r>
              <w:rPr>
                <w:sz w:val="20"/>
                <w:szCs w:val="20"/>
              </w:rPr>
              <w:t>Посуда (4 ч)</w:t>
            </w:r>
          </w:p>
        </w:tc>
        <w:tc>
          <w:tcPr>
            <w:tcW w:w="8820" w:type="dxa"/>
          </w:tcPr>
          <w:p w:rsidR="000248DB" w:rsidRPr="00124923" w:rsidRDefault="000248DB" w:rsidP="000248DB">
            <w:pPr>
              <w:spacing w:after="0" w:line="240" w:lineRule="auto"/>
              <w:rPr>
                <w:rFonts w:ascii="Times New Roman" w:hAnsi="Times New Roman"/>
                <w:sz w:val="20"/>
                <w:szCs w:val="20"/>
              </w:rPr>
            </w:pPr>
            <w:r w:rsidRPr="00124923">
              <w:rPr>
                <w:rFonts w:ascii="Times New Roman" w:hAnsi="Times New Roman"/>
                <w:b/>
                <w:sz w:val="20"/>
                <w:szCs w:val="20"/>
              </w:rPr>
              <w:t>﻿</w:t>
            </w:r>
            <w:r w:rsidRPr="00124923">
              <w:rPr>
                <w:rFonts w:ascii="Times New Roman" w:hAnsi="Times New Roman"/>
                <w:sz w:val="20"/>
                <w:szCs w:val="20"/>
              </w:rPr>
              <w:t xml:space="preserve">Осуществлять поиск необходимой информации о посуде, её видах, материалах, из которых она изготавливается. Составлять по иллюстрациям учебника рассказ о способах изготовления посуды из глины. Анализировать слайдовый план плетения корзины, выделять основные этапы и приёмы её изготовления. Использовать приемы плетения корзины при изготовлении изделия. Организовывать рабочее место. Размечать изделие по шаблону, составлять композицию. Осваивать приёмы наматывания, обмотки и переплетения ниток для изготовления изделия. Соблюдать правила работы ножницами. Самостоятельно планировать последовательность выполнения работы с опорой на слайдовый план. Определять и использовать необходимые инструменты и приёмы работы с пластилином. Организовывать рабочее место. Соотносить размеры деталей изделия при выполнении композиции. </w:t>
            </w:r>
          </w:p>
          <w:p w:rsidR="000248DB" w:rsidRPr="00124923" w:rsidRDefault="000248DB" w:rsidP="000248DB">
            <w:pPr>
              <w:spacing w:after="0" w:line="240" w:lineRule="auto"/>
              <w:rPr>
                <w:rFonts w:ascii="Times New Roman" w:hAnsi="Times New Roman"/>
                <w:sz w:val="20"/>
                <w:szCs w:val="20"/>
              </w:rPr>
            </w:pPr>
            <w:r w:rsidRPr="00124923">
              <w:rPr>
                <w:rFonts w:ascii="Times New Roman" w:hAnsi="Times New Roman"/>
                <w:sz w:val="20"/>
                <w:szCs w:val="20"/>
              </w:rPr>
              <w:t xml:space="preserve">﻿Воспроизводить реальный образ предмета (гриба) при выполнении композиции. Составлять рассказ о грибах, правилах поведения в лесу (на основе собственного опыта и наблюдений). </w:t>
            </w:r>
          </w:p>
          <w:p w:rsidR="000248DB" w:rsidRPr="00124923" w:rsidRDefault="000248DB" w:rsidP="000248DB">
            <w:pPr>
              <w:spacing w:after="0" w:line="240" w:lineRule="auto"/>
              <w:rPr>
                <w:rFonts w:ascii="Times New Roman" w:hAnsi="Times New Roman"/>
                <w:b/>
                <w:sz w:val="20"/>
                <w:szCs w:val="20"/>
              </w:rPr>
            </w:pPr>
            <w:r w:rsidRPr="00124923">
              <w:rPr>
                <w:rFonts w:ascii="Times New Roman" w:hAnsi="Times New Roman"/>
                <w:sz w:val="20"/>
                <w:szCs w:val="20"/>
              </w:rPr>
              <w:t xml:space="preserve">Составлять рассказ о профессиях пекаря и кондитера на основе иллюстративного материала, собственного опыта и наблюдений. Осмысливать значение этих профессий. Составлять рассказ о национальных блюдах из теста по иллюстрациям учебника. Осваивать способ приготовления солёного теста и приёмы работы с ним. Организовывать рабочее место для работы с солёным тестом. Выполнять изделие и оформлять его при помощи красок. Сравнивать приёмы работы с солёным тестом и приёмы работы с пластилином </w:t>
            </w:r>
          </w:p>
        </w:tc>
      </w:tr>
      <w:tr w:rsidR="000248DB" w:rsidRPr="004D484A" w:rsidTr="000248DB">
        <w:trPr>
          <w:trHeight w:val="1144"/>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4</w:t>
            </w:r>
          </w:p>
        </w:tc>
        <w:tc>
          <w:tcPr>
            <w:tcW w:w="4909" w:type="dxa"/>
          </w:tcPr>
          <w:p w:rsidR="000248DB" w:rsidRDefault="000248DB" w:rsidP="000248DB">
            <w:pPr>
              <w:pStyle w:val="a3"/>
              <w:spacing w:before="0" w:after="0"/>
              <w:rPr>
                <w:sz w:val="20"/>
                <w:szCs w:val="20"/>
              </w:rPr>
            </w:pPr>
            <w:r>
              <w:rPr>
                <w:sz w:val="20"/>
                <w:szCs w:val="20"/>
              </w:rPr>
              <w:t>Проект «Праздничный стол»</w:t>
            </w:r>
          </w:p>
        </w:tc>
        <w:tc>
          <w:tcPr>
            <w:tcW w:w="8820" w:type="dxa"/>
          </w:tcPr>
          <w:p w:rsidR="000248DB" w:rsidRPr="00124923" w:rsidRDefault="000248DB" w:rsidP="000248DB">
            <w:pPr>
              <w:spacing w:after="0" w:line="240" w:lineRule="auto"/>
              <w:rPr>
                <w:rFonts w:ascii="Times New Roman" w:hAnsi="Times New Roman"/>
                <w:b/>
                <w:sz w:val="20"/>
                <w:szCs w:val="20"/>
              </w:rPr>
            </w:pPr>
            <w:r w:rsidRPr="00124923">
              <w:rPr>
                <w:rFonts w:ascii="Times New Roman" w:hAnsi="Times New Roman"/>
                <w:b/>
                <w:sz w:val="20"/>
                <w:szCs w:val="20"/>
              </w:rPr>
              <w:t>﻿</w:t>
            </w:r>
            <w:r w:rsidRPr="00124923">
              <w:rPr>
                <w:rFonts w:ascii="Times New Roman" w:hAnsi="Times New Roman"/>
                <w:sz w:val="20"/>
                <w:szCs w:val="20"/>
              </w:rPr>
              <w:t>Осваивать технику изготовления изделия из пластичных материалов (пластилин, глина, солёное тесто). Сравнивать свойства пластичных материалов. Анализировать форму и вид изделия, определять последовательность выполнения работы. Составлять план изготовления изделия по иллюстрации в учебнике. Выбирать необходимые инструменты, приспособления и приёмы изготовления изделия. Использовать рубрику «Вопросы юного технолога» для организации своей деятельности. Использовать навыки работы над проектом под руководством учителя: ставить цель, составлять план, распределять роли, проводить самооценку. Слушать собеседника, излагать своё мнение, осуществлять совместную практическую деятельность, анализировать и оценивать свою деятельность</w:t>
            </w:r>
            <w:r w:rsidRPr="00124923">
              <w:rPr>
                <w:rFonts w:ascii="Times New Roman" w:hAnsi="Times New Roman"/>
                <w:b/>
                <w:sz w:val="20"/>
                <w:szCs w:val="20"/>
              </w:rPr>
              <w:t xml:space="preserve"> </w:t>
            </w:r>
          </w:p>
        </w:tc>
      </w:tr>
      <w:tr w:rsidR="000248DB" w:rsidRPr="004D484A" w:rsidTr="000248DB">
        <w:trPr>
          <w:trHeight w:val="889"/>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lastRenderedPageBreak/>
              <w:t>5</w:t>
            </w:r>
          </w:p>
        </w:tc>
        <w:tc>
          <w:tcPr>
            <w:tcW w:w="4909" w:type="dxa"/>
          </w:tcPr>
          <w:p w:rsidR="000248DB" w:rsidRDefault="000248DB" w:rsidP="000248DB">
            <w:pPr>
              <w:pStyle w:val="a3"/>
              <w:spacing w:before="0" w:after="0"/>
              <w:rPr>
                <w:sz w:val="20"/>
                <w:szCs w:val="20"/>
              </w:rPr>
            </w:pPr>
            <w:r>
              <w:rPr>
                <w:sz w:val="20"/>
                <w:szCs w:val="20"/>
              </w:rPr>
              <w:t>Народные промыслы (5 ч)</w:t>
            </w:r>
          </w:p>
        </w:tc>
        <w:tc>
          <w:tcPr>
            <w:tcW w:w="8820" w:type="dxa"/>
          </w:tcPr>
          <w:p w:rsidR="000248DB" w:rsidRPr="00944359" w:rsidRDefault="000248DB" w:rsidP="000248DB">
            <w:pPr>
              <w:spacing w:after="0" w:line="240" w:lineRule="auto"/>
              <w:rPr>
                <w:rFonts w:ascii="Times New Roman" w:hAnsi="Times New Roman"/>
                <w:sz w:val="20"/>
                <w:szCs w:val="20"/>
              </w:rPr>
            </w:pPr>
            <w:r w:rsidRPr="00944359">
              <w:rPr>
                <w:rFonts w:ascii="Times New Roman" w:hAnsi="Times New Roman"/>
                <w:b/>
                <w:sz w:val="20"/>
                <w:szCs w:val="20"/>
              </w:rPr>
              <w:t>﻿</w:t>
            </w:r>
            <w:r w:rsidRPr="00944359">
              <w:rPr>
                <w:rFonts w:ascii="Times New Roman" w:hAnsi="Times New Roman"/>
                <w:sz w:val="20"/>
                <w:szCs w:val="20"/>
              </w:rPr>
              <w:t>Осуществлять поиск необходимой информации об особенностях народного промысла хохломская роспись, используя материалы учебника и собственный опыт. Анализировать с помощью учителя способы изготовления изделий в технике хохломской росписи, выделять этапы работы. Наблюдать и выделять особенности хохломской росписи. Осваивать технологию изготовления изделия из папье-маше. Соотносить этапы изготовления издел</w:t>
            </w:r>
            <w:r>
              <w:rPr>
                <w:rFonts w:ascii="Times New Roman" w:hAnsi="Times New Roman"/>
                <w:sz w:val="20"/>
                <w:szCs w:val="20"/>
              </w:rPr>
              <w:t>ия с этапами создания изделия в</w:t>
            </w:r>
            <w:r w:rsidRPr="00944359">
              <w:rPr>
                <w:rFonts w:ascii="Times New Roman" w:hAnsi="Times New Roman"/>
                <w:sz w:val="20"/>
                <w:szCs w:val="20"/>
              </w:rPr>
              <w:t xml:space="preserve"> стиле хохлома (с помощью учителя). Использовать приёмы работы с бумагой и ножницами. Самостоятельно делать выводы о значении народных промыслов для развития декоративно-прикладного искусства, изучения истории родного края, сохранения народных традиций. </w:t>
            </w:r>
          </w:p>
          <w:p w:rsidR="000248DB" w:rsidRPr="00944359" w:rsidRDefault="000248DB" w:rsidP="000248DB">
            <w:pPr>
              <w:spacing w:after="0" w:line="240" w:lineRule="auto"/>
              <w:rPr>
                <w:rFonts w:ascii="Times New Roman" w:hAnsi="Times New Roman"/>
                <w:sz w:val="20"/>
                <w:szCs w:val="20"/>
              </w:rPr>
            </w:pPr>
            <w:r w:rsidRPr="00944359">
              <w:rPr>
                <w:rFonts w:ascii="Times New Roman" w:hAnsi="Times New Roman"/>
                <w:b/>
                <w:sz w:val="20"/>
                <w:szCs w:val="20"/>
              </w:rPr>
              <w:t>﻿</w:t>
            </w:r>
            <w:r w:rsidRPr="00944359">
              <w:rPr>
                <w:rFonts w:ascii="Times New Roman" w:hAnsi="Times New Roman"/>
                <w:sz w:val="20"/>
                <w:szCs w:val="20"/>
              </w:rPr>
              <w:t xml:space="preserve">Осмысливать на практическом уровне понятие «имитация». Наблюдать и выделять особенности Городецкой росписи: тематика, композиция, элементы (фигуры людей, животных, цветы). Сравнивать особенности хохломской и Городецкой росписи. Составлять план выполнения работы на основе слайдового плана и анализа образца изделия. Организовывать рабочее место, соблюдать правила безопасного использования инструментов. Использовать навыки работы с бумагой, раскроя деталей изделия по шаблону. Осмысливать значение народных промыслов для развития декоративно-прикладного искусства, изучения истории родного края, сохранения народных традиций. </w:t>
            </w:r>
          </w:p>
          <w:p w:rsidR="000248DB" w:rsidRPr="00944359" w:rsidRDefault="000248DB" w:rsidP="000248DB">
            <w:pPr>
              <w:spacing w:after="0" w:line="240" w:lineRule="auto"/>
              <w:rPr>
                <w:rFonts w:ascii="Times New Roman" w:hAnsi="Times New Roman"/>
                <w:sz w:val="20"/>
                <w:szCs w:val="20"/>
              </w:rPr>
            </w:pPr>
            <w:r w:rsidRPr="00944359">
              <w:rPr>
                <w:rFonts w:ascii="Times New Roman" w:hAnsi="Times New Roman"/>
                <w:sz w:val="20"/>
                <w:szCs w:val="20"/>
              </w:rPr>
              <w:t xml:space="preserve">Наблюдать и выделять особенности создания дымковской игрушки (лепка, побелка, сушка, обжиг, роспись). Выделять элементы декора и росписи игрушки. Использовать приёмы работы с пластилином. Анализировать образец, определять материалы, инструменты, приемы работы, виды отделки и росписи. Составлять самостоятельно план работы по изготовлению игрушки. Контролировать и корректировать свою работу по слайдовому плану. Оценивать работу по заданным критериям. Сравнивать виды народных промыслов. </w:t>
            </w:r>
          </w:p>
          <w:p w:rsidR="000248DB" w:rsidRPr="00944359" w:rsidRDefault="000248DB" w:rsidP="000248DB">
            <w:pPr>
              <w:spacing w:after="0" w:line="240" w:lineRule="auto"/>
              <w:rPr>
                <w:rFonts w:ascii="Times New Roman" w:hAnsi="Times New Roman"/>
                <w:sz w:val="20"/>
                <w:szCs w:val="20"/>
              </w:rPr>
            </w:pPr>
            <w:r w:rsidRPr="00944359">
              <w:rPr>
                <w:rFonts w:ascii="Times New Roman" w:hAnsi="Times New Roman"/>
                <w:sz w:val="20"/>
                <w:szCs w:val="20"/>
              </w:rPr>
              <w:t xml:space="preserve">Использовать приёмы работы с бумагой и картоном и тканью по шаблону, оформлять изделие, использовать элементы рисунка на ткани для составления орнамента. Осваивать способ разметки деталей изделия на ткани по шаблону и способ соединения деталей из разных материалов (ткань и бумага) при помощи клея. Сравнивать орнаменты, используемые в росписи изделий народных промыслов. Анализировать способ создания матрёшки. Составлять самостоятельно план работы по изготовлению изделия, контролировать и корректировать работу по слайдовому плану. Составлять рассказ о выполнении работы по рубрике «Вопросы юного технолога». </w:t>
            </w:r>
          </w:p>
          <w:p w:rsidR="000248DB" w:rsidRPr="00944359" w:rsidRDefault="000248DB" w:rsidP="000248DB">
            <w:pPr>
              <w:spacing w:after="0" w:line="240" w:lineRule="auto"/>
              <w:rPr>
                <w:rFonts w:ascii="Times New Roman" w:hAnsi="Times New Roman"/>
                <w:b/>
                <w:sz w:val="20"/>
                <w:szCs w:val="20"/>
              </w:rPr>
            </w:pPr>
            <w:r w:rsidRPr="00944359">
              <w:rPr>
                <w:rFonts w:ascii="Times New Roman" w:hAnsi="Times New Roman"/>
                <w:sz w:val="20"/>
                <w:szCs w:val="20"/>
              </w:rPr>
              <w:t>Осваивать технику изготовления рельефной картины с использованием пластилина. Анализировать образец пейзажа, предложенного в учебнике, и на его основе создавать собственный эскиз. Организовывать рабочее место. Использовать при создании эскиза художественные приёмы построения композиции, соблюдать пропор</w:t>
            </w:r>
            <w:r>
              <w:rPr>
                <w:rFonts w:ascii="Times New Roman" w:hAnsi="Times New Roman"/>
                <w:sz w:val="20"/>
                <w:szCs w:val="20"/>
              </w:rPr>
              <w:t>ции при</w:t>
            </w:r>
            <w:r w:rsidRPr="00944359">
              <w:rPr>
                <w:rFonts w:ascii="Times New Roman" w:hAnsi="Times New Roman"/>
                <w:sz w:val="20"/>
                <w:szCs w:val="20"/>
              </w:rPr>
              <w:t xml:space="preserve"> изображении перспективы, составлять композицию в соответствии с тематикой. Использовать умения работать с пластилином, создавать новые цветовые оттенки путём смешивания пластилина </w:t>
            </w:r>
          </w:p>
        </w:tc>
      </w:tr>
      <w:tr w:rsidR="000248DB" w:rsidRPr="004D484A" w:rsidTr="000248DB">
        <w:trPr>
          <w:trHeight w:val="889"/>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6</w:t>
            </w:r>
          </w:p>
        </w:tc>
        <w:tc>
          <w:tcPr>
            <w:tcW w:w="4909" w:type="dxa"/>
          </w:tcPr>
          <w:p w:rsidR="000248DB" w:rsidRDefault="000248DB" w:rsidP="000248DB">
            <w:pPr>
              <w:pStyle w:val="a3"/>
              <w:spacing w:before="0" w:after="0"/>
              <w:rPr>
                <w:sz w:val="20"/>
                <w:szCs w:val="20"/>
              </w:rPr>
            </w:pPr>
            <w:r>
              <w:rPr>
                <w:sz w:val="20"/>
                <w:szCs w:val="20"/>
              </w:rPr>
              <w:t>Домашние животные и птицы (3 ч)</w:t>
            </w:r>
          </w:p>
        </w:tc>
        <w:tc>
          <w:tcPr>
            <w:tcW w:w="8820" w:type="dxa"/>
          </w:tcPr>
          <w:p w:rsidR="000248DB" w:rsidRPr="00366094" w:rsidRDefault="000248DB" w:rsidP="000248DB">
            <w:pPr>
              <w:spacing w:after="0" w:line="240" w:lineRule="auto"/>
              <w:rPr>
                <w:rFonts w:ascii="Times New Roman" w:hAnsi="Times New Roman"/>
                <w:sz w:val="20"/>
                <w:szCs w:val="20"/>
              </w:rPr>
            </w:pPr>
            <w:r w:rsidRPr="00366094">
              <w:rPr>
                <w:rFonts w:ascii="Times New Roman" w:hAnsi="Times New Roman"/>
                <w:b/>
                <w:sz w:val="20"/>
                <w:szCs w:val="20"/>
              </w:rPr>
              <w:t>﻿</w:t>
            </w:r>
            <w:r w:rsidRPr="00366094">
              <w:rPr>
                <w:rFonts w:ascii="Times New Roman" w:hAnsi="Times New Roman"/>
                <w:sz w:val="20"/>
                <w:szCs w:val="20"/>
              </w:rPr>
              <w:t xml:space="preserve">Составлять рассказ о лошадях, их значении в жизни людей, о профессиях людей, занимающихся разведением и содержанием домашних животных (на основе иллюстраций учебника и собственных наблюдений). Понимать значимость этих профессий, Использовать умения работать по шаблону, выполнять аппликацию из бумаги на деталях изделия, оформлять изделие по собственному замыслу. </w:t>
            </w:r>
          </w:p>
          <w:p w:rsidR="000248DB" w:rsidRPr="00366094" w:rsidRDefault="000248DB" w:rsidP="000248DB">
            <w:pPr>
              <w:spacing w:after="0" w:line="240" w:lineRule="auto"/>
              <w:rPr>
                <w:rFonts w:ascii="Times New Roman" w:hAnsi="Times New Roman"/>
                <w:sz w:val="20"/>
                <w:szCs w:val="20"/>
              </w:rPr>
            </w:pPr>
            <w:r w:rsidRPr="00366094">
              <w:rPr>
                <w:rFonts w:ascii="Times New Roman" w:hAnsi="Times New Roman"/>
                <w:sz w:val="20"/>
                <w:szCs w:val="20"/>
              </w:rPr>
              <w:t xml:space="preserve">Осваивать правила работы иглой, шилом при выполнении подвижного соединения деталей. </w:t>
            </w:r>
          </w:p>
          <w:p w:rsidR="000248DB" w:rsidRPr="00366094" w:rsidRDefault="000248DB" w:rsidP="000248DB">
            <w:pPr>
              <w:spacing w:after="0" w:line="240" w:lineRule="auto"/>
              <w:rPr>
                <w:rFonts w:ascii="Times New Roman" w:hAnsi="Times New Roman"/>
                <w:sz w:val="20"/>
                <w:szCs w:val="20"/>
              </w:rPr>
            </w:pPr>
            <w:r w:rsidRPr="00366094">
              <w:rPr>
                <w:rFonts w:ascii="Times New Roman" w:hAnsi="Times New Roman"/>
                <w:sz w:val="20"/>
                <w:szCs w:val="20"/>
              </w:rPr>
              <w:t xml:space="preserve">Осваивать соединение деталей изделия скрепками для достижения эффекта движущейся конструкции. Анализировать, контролировать, корректировать и оценивать выполнение работы по планам, предложенным в учебнике. Составлять отчёт о своей работе по рубрике «Вопросы юного технолога». Осваивать способы и приёмы работы с новыми материалами (пшено, фасоль, семена и пр.), выполнять аппликацию в технике мозаики. Составлять тематическую композицию, использовать особенности материала для передачи цвета, объёма и фактуры реальных объектов. </w:t>
            </w:r>
            <w:r w:rsidRPr="00366094">
              <w:rPr>
                <w:rFonts w:ascii="Times New Roman" w:hAnsi="Times New Roman"/>
                <w:sz w:val="20"/>
                <w:szCs w:val="20"/>
              </w:rPr>
              <w:lastRenderedPageBreak/>
              <w:t xml:space="preserve">Использовать свои знания о материалах и приёмах работы в практической деятельности (при изготовлении изделий). Экономно расходовать материалы при выполнении работы. Составлять план изготовления изделия на основе слайдового плана, объяснять последовательность выполнения работы. Находить в словаре и объяснять значение новых слов. Составлять рассказ об уходе за </w:t>
            </w:r>
          </w:p>
          <w:p w:rsidR="000248DB" w:rsidRPr="00366094" w:rsidRDefault="000248DB" w:rsidP="000248DB">
            <w:pPr>
              <w:spacing w:after="0" w:line="240" w:lineRule="auto"/>
              <w:rPr>
                <w:rFonts w:ascii="Times New Roman" w:hAnsi="Times New Roman"/>
                <w:b/>
                <w:sz w:val="20"/>
                <w:szCs w:val="20"/>
              </w:rPr>
            </w:pPr>
            <w:r w:rsidRPr="00366094">
              <w:rPr>
                <w:rFonts w:ascii="Times New Roman" w:hAnsi="Times New Roman"/>
                <w:sz w:val="20"/>
                <w:szCs w:val="20"/>
              </w:rPr>
              <w:t xml:space="preserve">домашними птицами </w:t>
            </w:r>
          </w:p>
        </w:tc>
      </w:tr>
      <w:tr w:rsidR="000248DB" w:rsidRPr="004D484A" w:rsidTr="000248DB">
        <w:trPr>
          <w:trHeight w:val="889"/>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lastRenderedPageBreak/>
              <w:t>7</w:t>
            </w:r>
          </w:p>
        </w:tc>
        <w:tc>
          <w:tcPr>
            <w:tcW w:w="4909" w:type="dxa"/>
          </w:tcPr>
          <w:p w:rsidR="000248DB" w:rsidRDefault="000248DB" w:rsidP="000248DB">
            <w:pPr>
              <w:pStyle w:val="a3"/>
              <w:spacing w:before="0" w:after="0"/>
              <w:rPr>
                <w:sz w:val="20"/>
                <w:szCs w:val="20"/>
              </w:rPr>
            </w:pPr>
            <w:r>
              <w:rPr>
                <w:sz w:val="20"/>
                <w:szCs w:val="20"/>
              </w:rPr>
              <w:t>Проект «Деревенский двор»</w:t>
            </w:r>
          </w:p>
        </w:tc>
        <w:tc>
          <w:tcPr>
            <w:tcW w:w="8820" w:type="dxa"/>
          </w:tcPr>
          <w:p w:rsidR="000248DB" w:rsidRPr="00366094" w:rsidRDefault="000248DB" w:rsidP="000248DB">
            <w:pPr>
              <w:spacing w:after="0" w:line="240" w:lineRule="auto"/>
              <w:rPr>
                <w:rFonts w:ascii="Times New Roman" w:hAnsi="Times New Roman"/>
                <w:b/>
                <w:sz w:val="20"/>
                <w:szCs w:val="20"/>
              </w:rPr>
            </w:pPr>
            <w:r w:rsidRPr="00366094">
              <w:rPr>
                <w:rFonts w:ascii="Times New Roman" w:hAnsi="Times New Roman"/>
                <w:b/>
                <w:sz w:val="20"/>
                <w:szCs w:val="20"/>
              </w:rPr>
              <w:t>﻿</w:t>
            </w:r>
            <w:r w:rsidRPr="00366094">
              <w:rPr>
                <w:rFonts w:ascii="Times New Roman" w:hAnsi="Times New Roman"/>
                <w:sz w:val="20"/>
                <w:szCs w:val="20"/>
              </w:rPr>
              <w:t xml:space="preserve">Осуществлять с </w:t>
            </w:r>
            <w:r>
              <w:rPr>
                <w:rFonts w:ascii="Times New Roman" w:hAnsi="Times New Roman"/>
                <w:sz w:val="20"/>
                <w:szCs w:val="20"/>
              </w:rPr>
              <w:t>помощью</w:t>
            </w:r>
            <w:r w:rsidRPr="00366094">
              <w:rPr>
                <w:rFonts w:ascii="Times New Roman" w:hAnsi="Times New Roman"/>
                <w:sz w:val="20"/>
                <w:szCs w:val="20"/>
              </w:rPr>
              <w:t xml:space="preserve"> учители и при помощи рубрики «Вопросы юного технолога» все этапы проектной деятельности, соблюдать правила работы в группе, ставить цель, распределять обя</w:t>
            </w:r>
            <w:r>
              <w:rPr>
                <w:rFonts w:ascii="Times New Roman" w:hAnsi="Times New Roman"/>
                <w:sz w:val="20"/>
                <w:szCs w:val="20"/>
              </w:rPr>
              <w:t>з</w:t>
            </w:r>
            <w:r w:rsidRPr="00366094">
              <w:rPr>
                <w:rFonts w:ascii="Times New Roman" w:hAnsi="Times New Roman"/>
                <w:sz w:val="20"/>
                <w:szCs w:val="20"/>
              </w:rPr>
              <w:t>аннос</w:t>
            </w:r>
            <w:r>
              <w:rPr>
                <w:rFonts w:ascii="Times New Roman" w:hAnsi="Times New Roman"/>
                <w:sz w:val="20"/>
                <w:szCs w:val="20"/>
              </w:rPr>
              <w:t>т</w:t>
            </w:r>
            <w:r w:rsidRPr="00366094">
              <w:rPr>
                <w:rFonts w:ascii="Times New Roman" w:hAnsi="Times New Roman"/>
                <w:sz w:val="20"/>
                <w:szCs w:val="20"/>
              </w:rPr>
              <w:t>и, обсуждать план изготовлении изделии, представлять и оценивать готовое изделие. Составлять рассказ об уходе за домашними животными и их значении в жизни человека на основе иллюстративного материала. Конструировать объёмные геометрические фигуры животных из развёрток. Использовать приемы работы с бумагой и клеем, правила работы ножницами. Размечать и вырезать детали и развёртки по шаблонам. Оформлять изделия по собственному замыслу. Создавать и оформлять тематическую композицию. Проводить презентацию композиции, использовать малые фольклорные жанры и иллюстрации</w:t>
            </w:r>
          </w:p>
        </w:tc>
      </w:tr>
      <w:tr w:rsidR="000248DB" w:rsidRPr="004D484A" w:rsidTr="000248DB">
        <w:trPr>
          <w:trHeight w:val="889"/>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8</w:t>
            </w:r>
          </w:p>
        </w:tc>
        <w:tc>
          <w:tcPr>
            <w:tcW w:w="4909" w:type="dxa"/>
          </w:tcPr>
          <w:p w:rsidR="000248DB" w:rsidRDefault="000248DB" w:rsidP="000248DB">
            <w:pPr>
              <w:pStyle w:val="a3"/>
              <w:spacing w:before="0" w:after="0"/>
              <w:rPr>
                <w:sz w:val="20"/>
                <w:szCs w:val="20"/>
              </w:rPr>
            </w:pPr>
            <w:r>
              <w:rPr>
                <w:sz w:val="20"/>
                <w:szCs w:val="20"/>
              </w:rPr>
              <w:t>Новый год (1 ч)</w:t>
            </w:r>
          </w:p>
        </w:tc>
        <w:tc>
          <w:tcPr>
            <w:tcW w:w="8820" w:type="dxa"/>
          </w:tcPr>
          <w:p w:rsidR="000248DB" w:rsidRPr="00366094" w:rsidRDefault="000248DB" w:rsidP="000248DB">
            <w:pPr>
              <w:spacing w:after="0" w:line="240" w:lineRule="auto"/>
              <w:rPr>
                <w:rFonts w:ascii="Times New Roman" w:hAnsi="Times New Roman"/>
                <w:sz w:val="20"/>
                <w:szCs w:val="20"/>
              </w:rPr>
            </w:pPr>
            <w:r w:rsidRPr="00366094">
              <w:rPr>
                <w:rFonts w:ascii="Times New Roman" w:hAnsi="Times New Roman"/>
                <w:b/>
                <w:sz w:val="20"/>
                <w:szCs w:val="20"/>
              </w:rPr>
              <w:t>﻿</w:t>
            </w:r>
            <w:r w:rsidRPr="00366094">
              <w:rPr>
                <w:rFonts w:ascii="Times New Roman" w:hAnsi="Times New Roman"/>
                <w:sz w:val="20"/>
                <w:szCs w:val="20"/>
              </w:rPr>
              <w:t xml:space="preserve">Использовать принцип симметрии при выполнении раскроя деталей новогодней маски. Выбирать приёмы оформления изделия в соответствии с видом карнавального костюма. Придумывать эскиз, выбирать материалы для изготовления изделия с учётом его назначения, самостоятельно выполнять отделку карнавальной маски. </w:t>
            </w:r>
          </w:p>
          <w:p w:rsidR="000248DB" w:rsidRPr="00366094" w:rsidRDefault="000248DB" w:rsidP="000248DB">
            <w:pPr>
              <w:spacing w:after="0" w:line="240" w:lineRule="auto"/>
              <w:rPr>
                <w:rFonts w:ascii="Times New Roman" w:hAnsi="Times New Roman"/>
                <w:b/>
                <w:sz w:val="20"/>
                <w:szCs w:val="20"/>
              </w:rPr>
            </w:pPr>
            <w:r w:rsidRPr="00366094">
              <w:rPr>
                <w:rFonts w:ascii="Times New Roman" w:hAnsi="Times New Roman"/>
                <w:sz w:val="20"/>
                <w:szCs w:val="20"/>
              </w:rPr>
              <w:t xml:space="preserve">Осваивать при изготовлении ёлочной игрушки правила подготовки скорлупы к работе и технику работы с целой яичной скорлупой. Самостоятельно оформлять готовое изделие. Использовать элементы художественного творчества, оформлять изделие при помощи красок. Создавать разные изделия на основе одной технологии. Составлять рассказ об истории возникновения ёлочных игрушек и традициях празднования Нового года (на основе материала учебника, собственных наблюдений и знания традиций региона проживания) </w:t>
            </w:r>
          </w:p>
        </w:tc>
      </w:tr>
      <w:tr w:rsidR="000248DB" w:rsidRPr="004D484A" w:rsidTr="000248DB">
        <w:trPr>
          <w:trHeight w:val="889"/>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9</w:t>
            </w:r>
          </w:p>
        </w:tc>
        <w:tc>
          <w:tcPr>
            <w:tcW w:w="4909" w:type="dxa"/>
          </w:tcPr>
          <w:p w:rsidR="000248DB" w:rsidRDefault="000248DB" w:rsidP="000248DB">
            <w:pPr>
              <w:pStyle w:val="a3"/>
              <w:spacing w:before="0" w:after="0"/>
              <w:rPr>
                <w:sz w:val="20"/>
                <w:szCs w:val="20"/>
              </w:rPr>
            </w:pPr>
            <w:r>
              <w:rPr>
                <w:sz w:val="20"/>
                <w:szCs w:val="20"/>
              </w:rPr>
              <w:t>Строительство (1 ч)</w:t>
            </w:r>
          </w:p>
        </w:tc>
        <w:tc>
          <w:tcPr>
            <w:tcW w:w="8820" w:type="dxa"/>
          </w:tcPr>
          <w:p w:rsidR="000248DB" w:rsidRPr="00366094" w:rsidRDefault="000248DB" w:rsidP="000248DB">
            <w:pPr>
              <w:spacing w:after="0" w:line="240" w:lineRule="auto"/>
              <w:rPr>
                <w:rFonts w:ascii="Times New Roman" w:hAnsi="Times New Roman"/>
                <w:sz w:val="20"/>
                <w:szCs w:val="20"/>
              </w:rPr>
            </w:pPr>
            <w:r w:rsidRPr="00366094">
              <w:rPr>
                <w:rFonts w:ascii="Times New Roman" w:hAnsi="Times New Roman"/>
                <w:b/>
                <w:sz w:val="20"/>
                <w:szCs w:val="20"/>
              </w:rPr>
              <w:t>﻿</w:t>
            </w:r>
            <w:r w:rsidRPr="00366094">
              <w:rPr>
                <w:rFonts w:ascii="Times New Roman" w:hAnsi="Times New Roman"/>
                <w:sz w:val="20"/>
                <w:szCs w:val="20"/>
              </w:rPr>
              <w:t>Понимать значимость профессиональной деятельности людей, связанной со строительством. Осваивать новые понятия, находить их значения в словаре учебника и других источниках информации. Составлять рассказ о конструкции избы на основе иллюстраций учебника и собственных наблюдений. Сравнивать её с домами, к</w:t>
            </w:r>
            <w:r>
              <w:rPr>
                <w:rFonts w:ascii="Times New Roman" w:hAnsi="Times New Roman"/>
                <w:sz w:val="20"/>
                <w:szCs w:val="20"/>
              </w:rPr>
              <w:t>оторые строятся в местности про</w:t>
            </w:r>
            <w:r w:rsidRPr="00366094">
              <w:rPr>
                <w:rFonts w:ascii="Times New Roman" w:hAnsi="Times New Roman"/>
                <w:sz w:val="20"/>
                <w:szCs w:val="20"/>
              </w:rPr>
              <w:t xml:space="preserve">живания. </w:t>
            </w:r>
          </w:p>
          <w:p w:rsidR="000248DB" w:rsidRPr="00366094" w:rsidRDefault="000248DB" w:rsidP="000248DB">
            <w:pPr>
              <w:spacing w:after="0" w:line="240" w:lineRule="auto"/>
              <w:rPr>
                <w:rFonts w:ascii="Times New Roman" w:hAnsi="Times New Roman"/>
                <w:b/>
                <w:sz w:val="20"/>
                <w:szCs w:val="20"/>
              </w:rPr>
            </w:pPr>
            <w:r w:rsidRPr="00366094">
              <w:rPr>
                <w:rFonts w:ascii="Times New Roman" w:hAnsi="Times New Roman"/>
                <w:sz w:val="20"/>
                <w:szCs w:val="20"/>
              </w:rPr>
              <w:t xml:space="preserve">Выполнять разметку деталей по шаблону. Осваивать приёмы работы с бумагой: разметка деталей сгибанием и скручивание на карандаше. Применять навыки организации рабочего места и рационального распределения времени на изготовление изделия. Контролировать и корректировать свою работу по слайдовому плану. Оценивать качество выполнения работы. Осваивать технику кракле. При менять навыки изготовления мозаики при работе с новым материалом - яичной скорлупой. Сравнивать способы выполнения мозаики из разных материалов. По собственному замыслу оформлять контур изделия при помощи фломастеров </w:t>
            </w:r>
          </w:p>
        </w:tc>
      </w:tr>
      <w:tr w:rsidR="000248DB" w:rsidRPr="004D484A" w:rsidTr="000248DB">
        <w:trPr>
          <w:trHeight w:val="889"/>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10</w:t>
            </w:r>
          </w:p>
        </w:tc>
        <w:tc>
          <w:tcPr>
            <w:tcW w:w="4909" w:type="dxa"/>
          </w:tcPr>
          <w:p w:rsidR="000248DB" w:rsidRDefault="000248DB" w:rsidP="000248DB">
            <w:pPr>
              <w:pStyle w:val="a3"/>
              <w:spacing w:before="0" w:after="0"/>
              <w:rPr>
                <w:sz w:val="20"/>
                <w:szCs w:val="20"/>
              </w:rPr>
            </w:pPr>
            <w:r>
              <w:rPr>
                <w:sz w:val="20"/>
                <w:szCs w:val="20"/>
              </w:rPr>
              <w:t>В доме (4 ч)</w:t>
            </w:r>
          </w:p>
        </w:tc>
        <w:tc>
          <w:tcPr>
            <w:tcW w:w="8820" w:type="dxa"/>
          </w:tcPr>
          <w:p w:rsidR="000248DB" w:rsidRPr="00366094" w:rsidRDefault="000248DB" w:rsidP="000248DB">
            <w:pPr>
              <w:spacing w:after="0" w:line="240" w:lineRule="auto"/>
              <w:rPr>
                <w:rFonts w:ascii="Times New Roman" w:hAnsi="Times New Roman"/>
                <w:sz w:val="20"/>
                <w:szCs w:val="20"/>
              </w:rPr>
            </w:pPr>
            <w:r w:rsidRPr="00366094">
              <w:rPr>
                <w:rFonts w:ascii="Times New Roman" w:hAnsi="Times New Roman"/>
                <w:b/>
                <w:sz w:val="20"/>
                <w:szCs w:val="20"/>
              </w:rPr>
              <w:t>﻿</w:t>
            </w:r>
            <w:r w:rsidRPr="00366094">
              <w:rPr>
                <w:rFonts w:ascii="Times New Roman" w:hAnsi="Times New Roman"/>
                <w:sz w:val="20"/>
                <w:szCs w:val="20"/>
              </w:rPr>
              <w:t xml:space="preserve">Осуществлять поиск информации и сравнивать традиции убранства жилищ, поверья и правила приёма гостей у разных народов России, Осваивать правила работы с циркулем. Использовать циркуль для выполнения разметки деталей изделия. Соблюдать правила безопасной работы циркулем, Вырезать круги при помощи ножниц. </w:t>
            </w:r>
          </w:p>
          <w:p w:rsidR="000248DB" w:rsidRPr="00366094" w:rsidRDefault="000248DB" w:rsidP="000248DB">
            <w:pPr>
              <w:spacing w:after="0" w:line="240" w:lineRule="auto"/>
              <w:rPr>
                <w:rFonts w:ascii="Times New Roman" w:hAnsi="Times New Roman"/>
                <w:b/>
                <w:sz w:val="20"/>
                <w:szCs w:val="20"/>
              </w:rPr>
            </w:pPr>
            <w:r w:rsidRPr="00366094">
              <w:rPr>
                <w:rFonts w:ascii="Times New Roman" w:hAnsi="Times New Roman"/>
                <w:sz w:val="20"/>
                <w:szCs w:val="20"/>
              </w:rPr>
              <w:t xml:space="preserve">Применять при изготовлении помпона умения работать с нитками (наматывать, завязывать, разрезать). Оформлять изделия по собственному замыслу (цветовое решение, учёт ﻿национальных традиций). Выполнять самостоятельно разметку и раскрой детали для отделки изделия </w:t>
            </w:r>
          </w:p>
        </w:tc>
      </w:tr>
      <w:tr w:rsidR="000248DB" w:rsidRPr="004D484A" w:rsidTr="000248DB">
        <w:trPr>
          <w:trHeight w:val="174"/>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11</w:t>
            </w:r>
          </w:p>
        </w:tc>
        <w:tc>
          <w:tcPr>
            <w:tcW w:w="4909" w:type="dxa"/>
          </w:tcPr>
          <w:p w:rsidR="000248DB" w:rsidRDefault="000248DB" w:rsidP="000248DB">
            <w:pPr>
              <w:pStyle w:val="a3"/>
              <w:spacing w:before="0" w:after="0"/>
              <w:rPr>
                <w:sz w:val="20"/>
                <w:szCs w:val="20"/>
              </w:rPr>
            </w:pPr>
            <w:r>
              <w:rPr>
                <w:sz w:val="20"/>
                <w:szCs w:val="20"/>
              </w:rPr>
              <w:t>Проект «Убранство избы»</w:t>
            </w:r>
          </w:p>
        </w:tc>
        <w:tc>
          <w:tcPr>
            <w:tcW w:w="8820" w:type="dxa"/>
          </w:tcPr>
          <w:p w:rsidR="000248DB" w:rsidRPr="00366094" w:rsidRDefault="000248DB" w:rsidP="000248DB">
            <w:pPr>
              <w:spacing w:after="0" w:line="240" w:lineRule="auto"/>
              <w:rPr>
                <w:rFonts w:ascii="Times New Roman" w:hAnsi="Times New Roman"/>
                <w:sz w:val="20"/>
                <w:szCs w:val="20"/>
              </w:rPr>
            </w:pPr>
            <w:r w:rsidRPr="00366094">
              <w:rPr>
                <w:rFonts w:ascii="Times New Roman" w:hAnsi="Times New Roman"/>
                <w:sz w:val="20"/>
                <w:szCs w:val="20"/>
              </w:rPr>
              <w:t xml:space="preserve">﻿Осваивать проектную деятельность с помощью учителя: анализировать изделие, планировать его изготовление, оценивать промежуточные этапы, осуществлять коррекцию и оценивать качество изготовления изделия, презентовать композицию по специальной схеме. Анализировать иллюстрацию учебника и выделять основные элементы убранства избы, сравнивать убранство русской избы с убранством традиционного для данного региона жилища. Составлять рассказ об </w:t>
            </w:r>
            <w:r w:rsidRPr="00366094">
              <w:rPr>
                <w:rFonts w:ascii="Times New Roman" w:hAnsi="Times New Roman"/>
                <w:sz w:val="20"/>
                <w:szCs w:val="20"/>
              </w:rPr>
              <w:lastRenderedPageBreak/>
              <w:t xml:space="preserve">устройстве печи, печной утвари, материалах, инструментах и приспособлениях, используемых печником для кладки печи (по иллюстрациям учебника и собственным наблюдениям). Анализировать конструкцию изделия по иллюстрации учебника, выделять детали, определять инструменты, необходимые для выполнения работы. Составлять самостоятельно план выполнения работы. Использовать умения работать с пластилином, организовывать рабочее место. Оформлять изделие по собственному замыслу. (Возможно изготовление модели печи, традиционной для данного региона.) </w:t>
            </w:r>
          </w:p>
          <w:p w:rsidR="000248DB" w:rsidRPr="00366094" w:rsidRDefault="000248DB" w:rsidP="000248DB">
            <w:pPr>
              <w:spacing w:after="0" w:line="240" w:lineRule="auto"/>
              <w:rPr>
                <w:rFonts w:ascii="Times New Roman" w:hAnsi="Times New Roman"/>
                <w:sz w:val="20"/>
                <w:szCs w:val="20"/>
              </w:rPr>
            </w:pPr>
            <w:r w:rsidRPr="00366094">
              <w:rPr>
                <w:rFonts w:ascii="Times New Roman" w:hAnsi="Times New Roman"/>
                <w:sz w:val="20"/>
                <w:szCs w:val="20"/>
              </w:rPr>
              <w:t xml:space="preserve">Наблюдать, анализировать структуру ткани, находить уток и основу ткани, определять виды и способы переплетений. Осваивать новый вид работы - переплетение полос бумаги. Выполнять разметку деталей (основы и полосок) по линейке, раскрой деталей ножницами, соблюдать правила безопасной работы. Выполнять разные виды переплетения бумаги, создавать узор по своему замыслу. </w:t>
            </w:r>
          </w:p>
          <w:p w:rsidR="000248DB" w:rsidRPr="00366094" w:rsidRDefault="000248DB" w:rsidP="000248DB">
            <w:pPr>
              <w:spacing w:after="0" w:line="240" w:lineRule="auto"/>
              <w:rPr>
                <w:rFonts w:ascii="Times New Roman" w:hAnsi="Times New Roman"/>
                <w:sz w:val="20"/>
                <w:szCs w:val="20"/>
              </w:rPr>
            </w:pPr>
            <w:r w:rsidRPr="00366094">
              <w:rPr>
                <w:rFonts w:ascii="Times New Roman" w:hAnsi="Times New Roman"/>
                <w:sz w:val="20"/>
                <w:szCs w:val="20"/>
              </w:rPr>
              <w:t xml:space="preserve">Осуществлять поиск информации о традиционной для русской избы мебели и сравнивать её с традиционной мебелью жилища региона проживания. Анализировать конструкции стола и скамейки, определять детали, необходимые для их изготовления. Соблюдать последовательность технологических операций при конструировании. Использовать умения работать с бумагой, ножницами. Самостоятельно составлять композицию и презентовать её, использовать в презентации ﻿фольклорные произведения. Самостоятельно организовывать свою деятельность. Овладевать способами экономного и рационального расходования материалов. Соблюдать технологию изготовления изделий </w:t>
            </w:r>
          </w:p>
        </w:tc>
      </w:tr>
      <w:tr w:rsidR="000248DB" w:rsidRPr="004D484A" w:rsidTr="000248DB">
        <w:trPr>
          <w:trHeight w:val="174"/>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lastRenderedPageBreak/>
              <w:t>12</w:t>
            </w:r>
          </w:p>
        </w:tc>
        <w:tc>
          <w:tcPr>
            <w:tcW w:w="4909" w:type="dxa"/>
          </w:tcPr>
          <w:p w:rsidR="000248DB" w:rsidRDefault="000248DB" w:rsidP="000248DB">
            <w:pPr>
              <w:pStyle w:val="a3"/>
              <w:spacing w:before="0" w:after="0"/>
              <w:rPr>
                <w:sz w:val="20"/>
                <w:szCs w:val="20"/>
              </w:rPr>
            </w:pPr>
            <w:r>
              <w:rPr>
                <w:sz w:val="20"/>
                <w:szCs w:val="20"/>
              </w:rPr>
              <w:t>Народный костюм (4 ч)</w:t>
            </w:r>
          </w:p>
        </w:tc>
        <w:tc>
          <w:tcPr>
            <w:tcW w:w="8820" w:type="dxa"/>
          </w:tcPr>
          <w:p w:rsidR="000248DB" w:rsidRPr="006B6BCF" w:rsidRDefault="000248DB" w:rsidP="000248DB">
            <w:pPr>
              <w:spacing w:after="0" w:line="240" w:lineRule="auto"/>
              <w:rPr>
                <w:rFonts w:ascii="Times New Roman" w:hAnsi="Times New Roman"/>
                <w:sz w:val="20"/>
                <w:szCs w:val="20"/>
              </w:rPr>
            </w:pPr>
            <w:r w:rsidRPr="006B6BCF">
              <w:rPr>
                <w:rFonts w:ascii="Times New Roman" w:hAnsi="Times New Roman"/>
                <w:sz w:val="20"/>
                <w:szCs w:val="20"/>
              </w:rPr>
              <w:t xml:space="preserve">﻿Искать и отбирать информацию о национальных костюмах народов России (из учебника, собственных наблюдений и других источников). Сравнивать и находить общее и различное в национальных костюмах. Исследовать особенности национального костюма региона проживания и соотносить их с природными условиями региона (материалы для изготовления, цвет, узор). Исследовать виды, свойства и состав тканей. Определять по внешним признакам вид тканей из натуральных волокон. </w:t>
            </w:r>
          </w:p>
          <w:p w:rsidR="000248DB" w:rsidRPr="006B6BCF" w:rsidRDefault="000248DB" w:rsidP="000248DB">
            <w:pPr>
              <w:spacing w:after="0" w:line="240" w:lineRule="auto"/>
              <w:rPr>
                <w:rFonts w:ascii="Times New Roman" w:hAnsi="Times New Roman"/>
                <w:sz w:val="20"/>
                <w:szCs w:val="20"/>
              </w:rPr>
            </w:pPr>
            <w:r w:rsidRPr="006B6BCF">
              <w:rPr>
                <w:rFonts w:ascii="Times New Roman" w:hAnsi="Times New Roman"/>
                <w:sz w:val="20"/>
                <w:szCs w:val="20"/>
              </w:rPr>
              <w:t xml:space="preserve">Анализировать детали праздничного женского (девичьего) головного убора и причёски. </w:t>
            </w:r>
          </w:p>
          <w:p w:rsidR="000248DB" w:rsidRPr="006B6BCF" w:rsidRDefault="000248DB" w:rsidP="000248DB">
            <w:pPr>
              <w:spacing w:after="0" w:line="240" w:lineRule="auto"/>
              <w:rPr>
                <w:rFonts w:ascii="Times New Roman" w:hAnsi="Times New Roman"/>
                <w:sz w:val="20"/>
                <w:szCs w:val="20"/>
              </w:rPr>
            </w:pPr>
            <w:r w:rsidRPr="006B6BCF">
              <w:rPr>
                <w:rFonts w:ascii="Times New Roman" w:hAnsi="Times New Roman"/>
                <w:sz w:val="20"/>
                <w:szCs w:val="20"/>
              </w:rPr>
              <w:t xml:space="preserve">Выполнять аппликацию на основе материала учебника с учётом национальных традиций. Осваивать приёмы плетения косички в три нити. Использовать приёмы работы с бумагой, раскроя деталей при помощи ножниц и применять правила безопасной работы с ними. Изготавливать с помощью учителя детали для создания модели национального женского головного убора, предварительно определив материалы для его изготовления. </w:t>
            </w:r>
          </w:p>
          <w:p w:rsidR="000248DB" w:rsidRDefault="000248DB" w:rsidP="000248DB">
            <w:pPr>
              <w:spacing w:after="0" w:line="240" w:lineRule="auto"/>
              <w:rPr>
                <w:rFonts w:ascii="Times New Roman" w:hAnsi="Times New Roman"/>
                <w:sz w:val="20"/>
                <w:szCs w:val="20"/>
              </w:rPr>
            </w:pPr>
            <w:r w:rsidRPr="006B6BCF">
              <w:rPr>
                <w:rFonts w:ascii="Times New Roman" w:hAnsi="Times New Roman"/>
                <w:sz w:val="20"/>
                <w:szCs w:val="20"/>
              </w:rPr>
              <w:t>Искать и отбирать информацию о национальных костюмах народов России (из учебника, собственных наблюдений и других источников). Сравнивать и находить общее и различия в женском и мужском национальных костюмах. Исследовать особенности национального костюма своего края и определять его характерные особенности (цвет, форму, способы украшения и др.). Осваивать правила разметки ткани, изготавливать выкройки, размечать ткань с помощью шаблона. Моделировать народные костюмы на основе аппликации из ткани. Осваивать элементы художественного труда: оформлять национальный костюм в соответствии с выбранным образцом, использовать различные виды материалов (тесьма, ﻿мех, бусины, пуговицы и др.). Организовывать, контролировать и корректировать работу по изготовлению изделия с помощью технологической карты</w:t>
            </w:r>
            <w:r>
              <w:rPr>
                <w:rFonts w:ascii="Times New Roman" w:hAnsi="Times New Roman"/>
                <w:sz w:val="20"/>
                <w:szCs w:val="20"/>
              </w:rPr>
              <w:t>.</w:t>
            </w:r>
          </w:p>
          <w:p w:rsidR="000248DB" w:rsidRPr="006B6BCF" w:rsidRDefault="000248DB" w:rsidP="000248DB">
            <w:pPr>
              <w:spacing w:after="0" w:line="240" w:lineRule="auto"/>
              <w:rPr>
                <w:rFonts w:ascii="Times New Roman" w:hAnsi="Times New Roman"/>
                <w:sz w:val="20"/>
                <w:szCs w:val="20"/>
              </w:rPr>
            </w:pPr>
            <w:r w:rsidRPr="006B6BCF">
              <w:rPr>
                <w:rFonts w:ascii="Times New Roman" w:hAnsi="Times New Roman"/>
                <w:sz w:val="20"/>
                <w:szCs w:val="20"/>
              </w:rPr>
              <w:t xml:space="preserve">﻿Исследовать виды ниток и определять с помощью учителя их назначение. Осваивать строчку косых стежков. Использовать правила работы иглой, </w:t>
            </w:r>
            <w:r>
              <w:rPr>
                <w:rFonts w:ascii="Times New Roman" w:hAnsi="Times New Roman"/>
                <w:sz w:val="20"/>
                <w:szCs w:val="20"/>
              </w:rPr>
              <w:t>о</w:t>
            </w:r>
            <w:r w:rsidRPr="006B6BCF">
              <w:rPr>
                <w:rFonts w:ascii="Times New Roman" w:hAnsi="Times New Roman"/>
                <w:sz w:val="20"/>
                <w:szCs w:val="20"/>
              </w:rPr>
              <w:t xml:space="preserve">рганизовывать рабочее место. Выполнять разметку ткани по шаблону, изготавливать выкройку. Выполнять строчку косых стежков Д)!Я соединения деталей изделия. Использовать умение пришивать пуговицы разными способами. Контролировать и корректировать последовательность выполнения работы. </w:t>
            </w:r>
          </w:p>
          <w:p w:rsidR="000248DB" w:rsidRPr="006B6BCF" w:rsidRDefault="000248DB" w:rsidP="000248DB">
            <w:pPr>
              <w:spacing w:after="0" w:line="240" w:lineRule="auto"/>
              <w:rPr>
                <w:rFonts w:ascii="Times New Roman" w:hAnsi="Times New Roman"/>
                <w:sz w:val="20"/>
                <w:szCs w:val="20"/>
              </w:rPr>
            </w:pPr>
            <w:r w:rsidRPr="006B6BCF">
              <w:rPr>
                <w:rFonts w:ascii="Times New Roman" w:hAnsi="Times New Roman"/>
                <w:sz w:val="20"/>
                <w:szCs w:val="20"/>
              </w:rPr>
              <w:lastRenderedPageBreak/>
              <w:t xml:space="preserve">Оценивать работу по заданным критериям. </w:t>
            </w:r>
          </w:p>
          <w:p w:rsidR="000248DB" w:rsidRPr="006B6BCF" w:rsidRDefault="000248DB" w:rsidP="000248DB">
            <w:pPr>
              <w:spacing w:after="0" w:line="240" w:lineRule="auto"/>
              <w:rPr>
                <w:rFonts w:ascii="Times New Roman" w:hAnsi="Times New Roman"/>
                <w:sz w:val="20"/>
                <w:szCs w:val="20"/>
              </w:rPr>
            </w:pPr>
            <w:r w:rsidRPr="006B6BCF">
              <w:rPr>
                <w:rFonts w:ascii="Times New Roman" w:hAnsi="Times New Roman"/>
                <w:sz w:val="20"/>
                <w:szCs w:val="20"/>
              </w:rPr>
              <w:t xml:space="preserve">Исследовать способы украшения изделий при помощи вышивки. Осваивать технологию выполнения тамбурного шва, использовать пяльцы для вышивания. Переносить на ткань рисунок для вышивания при помощи копировальной бумаги. Использовать тамбурные стежки для выполнения украшения салфетки. Применять и соблюдать правила при работе с иглой, организовывать рабочее место. Осваивать работу с технологической картой. Составлять последовательность изготовления изделия по заданным иллюстративным и словесным планам, сравнивать последовательность изготовления изделий и находить общие закономерности в их изготовлении. Анализировать текст, находить информацию о способах изготовления изделия. Использовать материал учебника (тексты и иллюстрации) для составления рассказа и презентации изделия </w:t>
            </w:r>
          </w:p>
        </w:tc>
      </w:tr>
      <w:tr w:rsidR="000248DB" w:rsidRPr="004D484A" w:rsidTr="000248DB">
        <w:trPr>
          <w:trHeight w:val="174"/>
          <w:jc w:val="center"/>
        </w:trPr>
        <w:tc>
          <w:tcPr>
            <w:tcW w:w="14688" w:type="dxa"/>
            <w:gridSpan w:val="3"/>
          </w:tcPr>
          <w:p w:rsidR="000248DB" w:rsidRPr="00864F61"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lastRenderedPageBreak/>
              <w:t>Человек и вода (3 ч)</w:t>
            </w:r>
          </w:p>
        </w:tc>
      </w:tr>
      <w:tr w:rsidR="000248DB" w:rsidRPr="004D484A" w:rsidTr="000248DB">
        <w:trPr>
          <w:trHeight w:val="174"/>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13</w:t>
            </w:r>
          </w:p>
        </w:tc>
        <w:tc>
          <w:tcPr>
            <w:tcW w:w="4909" w:type="dxa"/>
          </w:tcPr>
          <w:p w:rsidR="000248DB" w:rsidRDefault="000248DB" w:rsidP="000248DB">
            <w:pPr>
              <w:pStyle w:val="a3"/>
              <w:spacing w:before="0" w:after="0"/>
              <w:rPr>
                <w:sz w:val="20"/>
                <w:szCs w:val="20"/>
              </w:rPr>
            </w:pPr>
            <w:r>
              <w:rPr>
                <w:sz w:val="20"/>
                <w:szCs w:val="20"/>
              </w:rPr>
              <w:t>Рыболовство (3 ч)</w:t>
            </w:r>
          </w:p>
        </w:tc>
        <w:tc>
          <w:tcPr>
            <w:tcW w:w="8820" w:type="dxa"/>
          </w:tcPr>
          <w:p w:rsidR="000248DB"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 xml:space="preserve">﻿Искать и отбирать информацию о роли воды в жизни человека по материалу учебника, из собственного опыта и других источников. Составлять рассказ о рыболовстве и объяснять назначение инструментов и приспособлений для рыбной ловли (по материалам учебника и собственным наблюдениям). Объяснять значение воды для жизни на Земле. Осваивать ﻿технику изонить. Создавать изделия, украшенные в технике изонить: анализировать образец изделия, определять необходимые материалы и инструменты для его выполнения, переносить рисунок орнамента с помощью копировальной бумаги, подбирать цвета ниток (по контрасту) для выполнения орнамента, при менять правила работы иглой, ножницами. Составлять план изготовления изделий по слайдам, контролировать и корректировать свою работу. </w:t>
            </w:r>
          </w:p>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 xml:space="preserve">Самостоятельно заполнять графы «Инструменты» И «Материалы» в технологической карте. Оценивать качество изготовления изделия по заданным критериям. Делать выводы о значении воды в жизни человека (с помощью учителя) </w:t>
            </w:r>
          </w:p>
        </w:tc>
      </w:tr>
      <w:tr w:rsidR="000248DB" w:rsidRPr="004D484A" w:rsidTr="000248DB">
        <w:trPr>
          <w:trHeight w:val="174"/>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14</w:t>
            </w:r>
          </w:p>
        </w:tc>
        <w:tc>
          <w:tcPr>
            <w:tcW w:w="4909" w:type="dxa"/>
          </w:tcPr>
          <w:p w:rsidR="000248DB" w:rsidRDefault="000248DB" w:rsidP="000248DB">
            <w:pPr>
              <w:pStyle w:val="a3"/>
              <w:spacing w:before="0" w:after="0"/>
              <w:rPr>
                <w:sz w:val="20"/>
                <w:szCs w:val="20"/>
              </w:rPr>
            </w:pPr>
            <w:r>
              <w:rPr>
                <w:sz w:val="20"/>
                <w:szCs w:val="20"/>
              </w:rPr>
              <w:t>Проект «Аквариум»</w:t>
            </w:r>
          </w:p>
        </w:tc>
        <w:tc>
          <w:tcPr>
            <w:tcW w:w="8820" w:type="dxa"/>
          </w:tcPr>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 xml:space="preserve">﻿Составлять рассказ об аквариумах и аквариумных рыбках . .Распределяться на группы, ставить цель, на основе слайдового плана учебника самостоятельно обсуждать план изготовления изделия, используя рубрику «Вопросы юного технолога». Анализировать пункты плана, распределять работу по их выполнению. Организовывать рабочее место, рационально размещать материалы и инструменты для аппликации. Определять и отбирать природные материалы для выполнения аппликации рыбок по форме, цвету и фактуре. Составлять композицию из природных материалов. Выделять технологические операции: подготовку материалов и инструментов, разметку, сборку, отделку. Контролировать и корректировать свою деятельность. "оказывать и оценивать изделие, проводить презентацию готового изделия. </w:t>
            </w:r>
          </w:p>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 xml:space="preserve">Осваивать технику создания полуобъёмной аппликации, использовать умения работать с бумагой и способы придания ей объёма. Анализировать образец, определять материалы и инструменты, необходимые для выполнения работы, определять особенности технологии соединения деталей в полуобъёмной аппликации. Заполнять с помощью учителя технологическую карту, определять основные этапы изготовления изделия. Осуществлять самоконтроль и корректировку своей деятельности по слайдовому плану и после промежуточного оценивания. По заданным критериям оценивать работы одноклассников </w:t>
            </w:r>
          </w:p>
        </w:tc>
      </w:tr>
      <w:tr w:rsidR="000248DB" w:rsidRPr="004D484A" w:rsidTr="000248DB">
        <w:trPr>
          <w:trHeight w:val="174"/>
          <w:jc w:val="center"/>
        </w:trPr>
        <w:tc>
          <w:tcPr>
            <w:tcW w:w="14688" w:type="dxa"/>
            <w:gridSpan w:val="3"/>
          </w:tcPr>
          <w:p w:rsidR="000248DB" w:rsidRPr="00864F61"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Человек и воздух (3 ч)</w:t>
            </w:r>
          </w:p>
        </w:tc>
      </w:tr>
      <w:tr w:rsidR="000248DB" w:rsidRPr="004D484A" w:rsidTr="000248DB">
        <w:trPr>
          <w:trHeight w:val="174"/>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15</w:t>
            </w:r>
          </w:p>
        </w:tc>
        <w:tc>
          <w:tcPr>
            <w:tcW w:w="4909" w:type="dxa"/>
          </w:tcPr>
          <w:p w:rsidR="000248DB" w:rsidRDefault="000248DB" w:rsidP="000248DB">
            <w:pPr>
              <w:pStyle w:val="a3"/>
              <w:spacing w:before="0" w:after="0"/>
              <w:rPr>
                <w:sz w:val="20"/>
                <w:szCs w:val="20"/>
              </w:rPr>
            </w:pPr>
            <w:r>
              <w:rPr>
                <w:sz w:val="20"/>
                <w:szCs w:val="20"/>
              </w:rPr>
              <w:t>Птица счастья (1 ч)</w:t>
            </w:r>
          </w:p>
        </w:tc>
        <w:tc>
          <w:tcPr>
            <w:tcW w:w="8820" w:type="dxa"/>
          </w:tcPr>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 xml:space="preserve">﻿Искать информацию о традициях использования символических птиц счастья в культуре разных народов. Объяснять значение понятия «оберег», искать традиционные для данного региона фольклорные произведения. Осваивать способы работы с бумагой: сгибание, складывание. Осваивать приём складывания изделий техникой оригами. </w:t>
            </w:r>
          </w:p>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 xml:space="preserve">Самостоятельно планировать свою работу. Составлять план изготовления изделия с опорой на слайдовый план учебника, контролировать и корректировать свою работу. Оценивать свою работу </w:t>
            </w:r>
            <w:r w:rsidRPr="00864F61">
              <w:rPr>
                <w:rFonts w:ascii="Times New Roman" w:hAnsi="Times New Roman"/>
                <w:sz w:val="20"/>
                <w:szCs w:val="20"/>
              </w:rPr>
              <w:lastRenderedPageBreak/>
              <w:t xml:space="preserve">и работу других учащихся по заданным критериям </w:t>
            </w:r>
          </w:p>
        </w:tc>
      </w:tr>
      <w:tr w:rsidR="000248DB" w:rsidRPr="004D484A" w:rsidTr="000248DB">
        <w:trPr>
          <w:trHeight w:val="174"/>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lastRenderedPageBreak/>
              <w:t>16</w:t>
            </w:r>
          </w:p>
        </w:tc>
        <w:tc>
          <w:tcPr>
            <w:tcW w:w="4909" w:type="dxa"/>
          </w:tcPr>
          <w:p w:rsidR="000248DB" w:rsidRDefault="000248DB" w:rsidP="000248DB">
            <w:pPr>
              <w:pStyle w:val="a3"/>
              <w:spacing w:before="0" w:after="0"/>
              <w:rPr>
                <w:sz w:val="20"/>
                <w:szCs w:val="20"/>
              </w:rPr>
            </w:pPr>
            <w:r>
              <w:rPr>
                <w:sz w:val="20"/>
                <w:szCs w:val="20"/>
              </w:rPr>
              <w:t>Использование ветра (2 ч)</w:t>
            </w:r>
          </w:p>
        </w:tc>
        <w:tc>
          <w:tcPr>
            <w:tcW w:w="8820" w:type="dxa"/>
          </w:tcPr>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 xml:space="preserve">﻿Наблюдать за </w:t>
            </w:r>
            <w:r>
              <w:rPr>
                <w:rFonts w:ascii="Times New Roman" w:hAnsi="Times New Roman"/>
                <w:sz w:val="20"/>
                <w:szCs w:val="20"/>
              </w:rPr>
              <w:t>п</w:t>
            </w:r>
            <w:r w:rsidRPr="00864F61">
              <w:rPr>
                <w:rFonts w:ascii="Times New Roman" w:hAnsi="Times New Roman"/>
                <w:sz w:val="20"/>
                <w:szCs w:val="20"/>
              </w:rPr>
              <w:t xml:space="preserve">риродными явлениями в воздушном пространстве. Искать и обобщать информацию о воздухе, ветре, проводить эксперимент по определению скорости и направления ветра. Осмыслять важность использования ветра человеком. Составлять рассказ о способах использования ветра человеком на основе материала учебника и собственных наблюдений. Анализировать готовую модель, выбирать необходимые для её изготовления материалы и инструменты, определять приёмы и способы изготовления. Организовывать рабочее место, соблюдать правила работы ножницами. Составлять план работы и заполнять технологическую карту. Осваивать подвижное соединение деталей (при помощи стержня). Конструировать объёмное изделие на основе развёртки, выполнять практическую работу по плану в учебнике. </w:t>
            </w:r>
            <w:r w:rsidRPr="00864F61">
              <w:rPr>
                <w:rFonts w:ascii="Times New Roman" w:hAnsi="Times New Roman"/>
                <w:sz w:val="20"/>
                <w:szCs w:val="20"/>
              </w:rPr>
              <w:cr/>
              <w:t xml:space="preserve">Составлять рассказ о назначении и истории флюгера, его конструктивных особенностях и материалах, из которых его изготавливают, использовать материал учебника и собственные знания. Исследовать свойства фольги, возможности её применения, сравнивать её свойства со свойствами других видов бумаги. </w:t>
            </w:r>
          </w:p>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 xml:space="preserve">Анализировать образец изделия, определять материалы и инструменты, необходимые для его изготовления. Составлять план работы по изготовлению изделия с помощью учителя, соотносить план работы с технологической картой. Осваивать способ соединения деталей при помощи скрепки. Самостоятельно выполнять раскрой и отделку изделия. </w:t>
            </w:r>
          </w:p>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 xml:space="preserve">Делать выводы о значении использования силы ветра человеком (с помощью учителя) </w:t>
            </w:r>
          </w:p>
        </w:tc>
      </w:tr>
      <w:tr w:rsidR="000248DB" w:rsidRPr="004D484A" w:rsidTr="000248DB">
        <w:trPr>
          <w:trHeight w:val="174"/>
          <w:jc w:val="center"/>
        </w:trPr>
        <w:tc>
          <w:tcPr>
            <w:tcW w:w="14688" w:type="dxa"/>
            <w:gridSpan w:val="3"/>
          </w:tcPr>
          <w:p w:rsidR="000248DB" w:rsidRPr="00864F61"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Человек и информация )3 ч)</w:t>
            </w:r>
          </w:p>
        </w:tc>
      </w:tr>
      <w:tr w:rsidR="000248DB" w:rsidRPr="004D484A" w:rsidTr="000248DB">
        <w:trPr>
          <w:trHeight w:val="174"/>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17</w:t>
            </w:r>
          </w:p>
        </w:tc>
        <w:tc>
          <w:tcPr>
            <w:tcW w:w="4909" w:type="dxa"/>
          </w:tcPr>
          <w:p w:rsidR="000248DB" w:rsidRDefault="000248DB" w:rsidP="000248DB">
            <w:pPr>
              <w:pStyle w:val="a3"/>
              <w:spacing w:before="0" w:after="0"/>
              <w:rPr>
                <w:sz w:val="20"/>
                <w:szCs w:val="20"/>
              </w:rPr>
            </w:pPr>
            <w:r>
              <w:rPr>
                <w:sz w:val="20"/>
                <w:szCs w:val="20"/>
              </w:rPr>
              <w:t>Книгопечатание (1 ч)</w:t>
            </w:r>
          </w:p>
        </w:tc>
        <w:tc>
          <w:tcPr>
            <w:tcW w:w="8820" w:type="dxa"/>
          </w:tcPr>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 xml:space="preserve">﻿Составлять рассказ об истории книгопечатания, о способах изготовления </w:t>
            </w:r>
            <w:r>
              <w:rPr>
                <w:rFonts w:ascii="Times New Roman" w:hAnsi="Times New Roman"/>
                <w:sz w:val="20"/>
                <w:szCs w:val="20"/>
              </w:rPr>
              <w:t>книг</w:t>
            </w:r>
            <w:r w:rsidRPr="00864F61">
              <w:rPr>
                <w:rFonts w:ascii="Times New Roman" w:hAnsi="Times New Roman"/>
                <w:sz w:val="20"/>
                <w:szCs w:val="20"/>
              </w:rPr>
              <w:t xml:space="preserve">, о первопечатнике Иване Фёдорове. Делать </w:t>
            </w:r>
            <w:r>
              <w:rPr>
                <w:rFonts w:ascii="Times New Roman" w:hAnsi="Times New Roman"/>
                <w:sz w:val="20"/>
                <w:szCs w:val="20"/>
              </w:rPr>
              <w:t>выводы</w:t>
            </w:r>
            <w:r w:rsidRPr="00864F61">
              <w:rPr>
                <w:rFonts w:ascii="Times New Roman" w:hAnsi="Times New Roman"/>
                <w:sz w:val="20"/>
                <w:szCs w:val="20"/>
              </w:rPr>
              <w:t xml:space="preserve"> о значении книг для сохранения и передачи информации, культурно-исторического наследия (с помощью учителя). Анализировать различные виды книг и определять особенности их оформления. Осваивать и использовать правила разметки деталей по линейке. Осваивать вклейку страницы в сгиб при помощи клапанов. </w:t>
            </w:r>
          </w:p>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 xml:space="preserve">Самостоятельно составлять план изготовления изделия по текстовому и слайдовому планам. Проверять и корректировать план работы при составлении технологической карты. Выделять с опорой на план и технологическую карту этапы работы для самостоятельного выполнения. </w:t>
            </w:r>
          </w:p>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Создавать книжку-ширму и использовать её как папку своих достижений. О</w:t>
            </w:r>
            <w:r>
              <w:rPr>
                <w:rFonts w:ascii="Times New Roman" w:hAnsi="Times New Roman"/>
                <w:sz w:val="20"/>
                <w:szCs w:val="20"/>
              </w:rPr>
              <w:t>т</w:t>
            </w:r>
            <w:r w:rsidRPr="00864F61">
              <w:rPr>
                <w:rFonts w:ascii="Times New Roman" w:hAnsi="Times New Roman"/>
                <w:sz w:val="20"/>
                <w:szCs w:val="20"/>
              </w:rPr>
              <w:t xml:space="preserve">бирать для её наполнения собственные работы по заданным критериям (качеству, оригинальности и др.) </w:t>
            </w:r>
          </w:p>
        </w:tc>
      </w:tr>
      <w:tr w:rsidR="000248DB" w:rsidRPr="004D484A" w:rsidTr="000248DB">
        <w:trPr>
          <w:trHeight w:val="174"/>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18</w:t>
            </w:r>
          </w:p>
        </w:tc>
        <w:tc>
          <w:tcPr>
            <w:tcW w:w="4909" w:type="dxa"/>
          </w:tcPr>
          <w:p w:rsidR="000248DB" w:rsidRDefault="000248DB" w:rsidP="000248DB">
            <w:pPr>
              <w:pStyle w:val="a3"/>
              <w:spacing w:before="0" w:after="0"/>
              <w:rPr>
                <w:sz w:val="20"/>
                <w:szCs w:val="20"/>
              </w:rPr>
            </w:pPr>
            <w:r>
              <w:rPr>
                <w:sz w:val="20"/>
                <w:szCs w:val="20"/>
              </w:rPr>
              <w:t>Поиск информации в Интернете (2 ч)</w:t>
            </w:r>
          </w:p>
        </w:tc>
        <w:tc>
          <w:tcPr>
            <w:tcW w:w="8820" w:type="dxa"/>
          </w:tcPr>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﻿Отбирать, обобщать и использовать на практике информацию о компьютере и способах поиска её в</w:t>
            </w:r>
            <w:r>
              <w:rPr>
                <w:rFonts w:ascii="Times New Roman" w:hAnsi="Times New Roman"/>
                <w:sz w:val="20"/>
                <w:szCs w:val="20"/>
              </w:rPr>
              <w:t xml:space="preserve"> </w:t>
            </w:r>
            <w:r w:rsidRPr="00864F61">
              <w:rPr>
                <w:rFonts w:ascii="Times New Roman" w:hAnsi="Times New Roman"/>
                <w:sz w:val="20"/>
                <w:szCs w:val="20"/>
              </w:rPr>
              <w:t xml:space="preserve">Интернете. Осваивать правила безопасного использования компьютера, правила набора текста (предложений). Исследовать возможности Интернета для поиска информации. Формулировать запрос для поиска информации в Интернете по разным основаниям (по слову, ключевой фразе). Находить информацию в Интернете с помощью ВЗРОСЛОГО. Использовать свои знания для поиска в Интернете сведений об издательстве «Просвещение», УМК «Перспектива» и материалов для презентации своих изделий </w:t>
            </w:r>
          </w:p>
        </w:tc>
      </w:tr>
      <w:tr w:rsidR="000248DB" w:rsidRPr="004D484A" w:rsidTr="000248DB">
        <w:trPr>
          <w:trHeight w:val="174"/>
          <w:jc w:val="center"/>
        </w:trPr>
        <w:tc>
          <w:tcPr>
            <w:tcW w:w="14688" w:type="dxa"/>
            <w:gridSpan w:val="3"/>
          </w:tcPr>
          <w:p w:rsidR="000248DB" w:rsidRPr="00864F61"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Заключительный урок (1 ч)</w:t>
            </w:r>
          </w:p>
        </w:tc>
      </w:tr>
      <w:tr w:rsidR="000248DB" w:rsidRPr="004D484A" w:rsidTr="000248DB">
        <w:trPr>
          <w:trHeight w:val="174"/>
          <w:jc w:val="center"/>
        </w:trPr>
        <w:tc>
          <w:tcPr>
            <w:tcW w:w="959" w:type="dxa"/>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19</w:t>
            </w:r>
          </w:p>
        </w:tc>
        <w:tc>
          <w:tcPr>
            <w:tcW w:w="4909" w:type="dxa"/>
          </w:tcPr>
          <w:p w:rsidR="000248DB" w:rsidRPr="00864F61" w:rsidRDefault="000248DB" w:rsidP="000248DB">
            <w:pPr>
              <w:pStyle w:val="a3"/>
              <w:spacing w:before="0" w:after="0"/>
              <w:rPr>
                <w:sz w:val="20"/>
                <w:szCs w:val="20"/>
              </w:rPr>
            </w:pPr>
            <w:r w:rsidRPr="00864F61">
              <w:rPr>
                <w:sz w:val="20"/>
                <w:szCs w:val="20"/>
              </w:rPr>
              <w:t>Заключительный урок (1 ч)</w:t>
            </w:r>
          </w:p>
        </w:tc>
        <w:tc>
          <w:tcPr>
            <w:tcW w:w="8820" w:type="dxa"/>
          </w:tcPr>
          <w:p w:rsidR="000248DB" w:rsidRPr="00864F61" w:rsidRDefault="000248DB" w:rsidP="000248DB">
            <w:pPr>
              <w:spacing w:after="0" w:line="240" w:lineRule="auto"/>
              <w:rPr>
                <w:rFonts w:ascii="Times New Roman" w:hAnsi="Times New Roman"/>
                <w:sz w:val="20"/>
                <w:szCs w:val="20"/>
              </w:rPr>
            </w:pPr>
            <w:r w:rsidRPr="00864F61">
              <w:rPr>
                <w:rFonts w:ascii="Times New Roman" w:hAnsi="Times New Roman"/>
                <w:sz w:val="20"/>
                <w:szCs w:val="20"/>
              </w:rPr>
              <w:t>﻿Организовывать и оформлять выставку изделий. Презентовать работы. Оценивать выступления</w:t>
            </w:r>
            <w:r>
              <w:rPr>
                <w:rFonts w:ascii="Times New Roman" w:hAnsi="Times New Roman"/>
                <w:sz w:val="20"/>
                <w:szCs w:val="20"/>
              </w:rPr>
              <w:t xml:space="preserve"> по</w:t>
            </w:r>
            <w:r w:rsidRPr="00864F61">
              <w:rPr>
                <w:rFonts w:ascii="Times New Roman" w:hAnsi="Times New Roman"/>
                <w:sz w:val="20"/>
                <w:szCs w:val="20"/>
              </w:rPr>
              <w:t xml:space="preserve"> заданным критериям </w:t>
            </w:r>
          </w:p>
        </w:tc>
      </w:tr>
    </w:tbl>
    <w:p w:rsidR="000248DB" w:rsidRDefault="000248DB" w:rsidP="000248DB">
      <w:pPr>
        <w:spacing w:line="360" w:lineRule="auto"/>
        <w:ind w:firstLine="567"/>
        <w:jc w:val="both"/>
        <w:rPr>
          <w:b/>
          <w:sz w:val="28"/>
          <w:szCs w:val="28"/>
        </w:rPr>
      </w:pPr>
      <w:r>
        <w:rPr>
          <w:b/>
          <w:sz w:val="28"/>
          <w:szCs w:val="28"/>
        </w:rPr>
        <w:t xml:space="preserve"> </w:t>
      </w:r>
    </w:p>
    <w:p w:rsidR="000248DB" w:rsidRDefault="000248DB" w:rsidP="000248DB"/>
    <w:p w:rsidR="000248DB" w:rsidRDefault="000248DB" w:rsidP="000248DB"/>
    <w:p w:rsidR="000248DB" w:rsidRPr="003F0641" w:rsidRDefault="000248DB" w:rsidP="000248DB">
      <w:pPr>
        <w:autoSpaceDE w:val="0"/>
        <w:autoSpaceDN w:val="0"/>
        <w:adjustRightInd w:val="0"/>
        <w:spacing w:after="0" w:line="240" w:lineRule="auto"/>
        <w:jc w:val="center"/>
        <w:rPr>
          <w:rFonts w:ascii="Times New Roman" w:hAnsi="Times New Roman"/>
          <w:b/>
          <w:color w:val="000080"/>
          <w:sz w:val="24"/>
          <w:szCs w:val="24"/>
        </w:rPr>
      </w:pPr>
      <w:r w:rsidRPr="003F0641">
        <w:rPr>
          <w:rFonts w:ascii="Times New Roman" w:hAnsi="Times New Roman"/>
          <w:b/>
          <w:color w:val="000080"/>
          <w:sz w:val="24"/>
          <w:szCs w:val="24"/>
        </w:rPr>
        <w:lastRenderedPageBreak/>
        <w:t>Календарно-тематическое планирование уроков</w:t>
      </w:r>
    </w:p>
    <w:p w:rsidR="000248DB" w:rsidRPr="003F0641" w:rsidRDefault="000248DB" w:rsidP="000248DB">
      <w:pPr>
        <w:autoSpaceDE w:val="0"/>
        <w:autoSpaceDN w:val="0"/>
        <w:adjustRightInd w:val="0"/>
        <w:spacing w:after="0" w:line="240" w:lineRule="auto"/>
        <w:jc w:val="center"/>
        <w:rPr>
          <w:rFonts w:ascii="Times New Roman" w:hAnsi="Times New Roman"/>
          <w:b/>
          <w:color w:val="000080"/>
          <w:sz w:val="24"/>
          <w:szCs w:val="24"/>
        </w:rPr>
      </w:pPr>
      <w:r w:rsidRPr="003F0641">
        <w:rPr>
          <w:rFonts w:ascii="Times New Roman" w:hAnsi="Times New Roman"/>
          <w:b/>
          <w:color w:val="000080"/>
          <w:sz w:val="24"/>
          <w:szCs w:val="24"/>
        </w:rPr>
        <w:t>по технологии в 3 классе</w:t>
      </w:r>
    </w:p>
    <w:p w:rsidR="000248DB" w:rsidRDefault="000248DB" w:rsidP="000248D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к учебнику Н. И. Роговцевой, Н. В. Богдановой, Н. В.Добромысловой</w:t>
      </w:r>
    </w:p>
    <w:p w:rsidR="000248DB" w:rsidRDefault="000248DB" w:rsidP="000248D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УМК «Перспектива»</w:t>
      </w:r>
    </w:p>
    <w:p w:rsidR="000248DB" w:rsidRDefault="000248DB" w:rsidP="000248D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34 часа (1 час в неделю)</w:t>
      </w:r>
    </w:p>
    <w:p w:rsidR="000248DB" w:rsidRDefault="000248DB" w:rsidP="000248DB">
      <w:pPr>
        <w:spacing w:after="0" w:line="240" w:lineRule="auto"/>
        <w:jc w:val="center"/>
        <w:rPr>
          <w:rFonts w:ascii="Times New Roman" w:hAnsi="Times New Roman"/>
          <w:ca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540"/>
        <w:gridCol w:w="1080"/>
        <w:gridCol w:w="2700"/>
        <w:gridCol w:w="2160"/>
        <w:gridCol w:w="1080"/>
        <w:gridCol w:w="2160"/>
        <w:gridCol w:w="900"/>
        <w:gridCol w:w="912"/>
      </w:tblGrid>
      <w:tr w:rsidR="000248DB" w:rsidTr="000248DB">
        <w:tc>
          <w:tcPr>
            <w:tcW w:w="540" w:type="dxa"/>
            <w:vMerge w:val="restart"/>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 п/п</w:t>
            </w:r>
          </w:p>
        </w:tc>
        <w:tc>
          <w:tcPr>
            <w:tcW w:w="2628" w:type="dxa"/>
            <w:vMerge w:val="restart"/>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Тема урока</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Кол-во часов</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Тип урока</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Элементы содержания</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Требования к уровню подготовки обучающихся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Вид контроля</w:t>
            </w:r>
          </w:p>
        </w:tc>
        <w:tc>
          <w:tcPr>
            <w:tcW w:w="2160" w:type="dxa"/>
            <w:vMerge w:val="restart"/>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jc w:val="center"/>
              <w:rPr>
                <w:rFonts w:ascii="Times New Roman" w:hAnsi="Times New Roman"/>
                <w:b/>
                <w:sz w:val="20"/>
                <w:szCs w:val="20"/>
              </w:rPr>
            </w:pPr>
          </w:p>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 xml:space="preserve">Универсальные учебные действия </w:t>
            </w:r>
          </w:p>
          <w:p w:rsidR="000248DB" w:rsidRDefault="000248DB" w:rsidP="000248DB">
            <w:pPr>
              <w:spacing w:after="0" w:line="240" w:lineRule="auto"/>
              <w:jc w:val="center"/>
              <w:rPr>
                <w:rFonts w:ascii="Times New Roman" w:hAnsi="Times New Roman"/>
                <w:b/>
                <w:sz w:val="20"/>
                <w:szCs w:val="20"/>
              </w:rPr>
            </w:pP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Дата проведения</w:t>
            </w:r>
          </w:p>
        </w:tc>
      </w:tr>
      <w:tr w:rsidR="000248DB" w:rsidTr="000248DB">
        <w:tc>
          <w:tcPr>
            <w:tcW w:w="54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b/>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b/>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b/>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b/>
                <w:sz w:val="20"/>
                <w:szCs w:val="20"/>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b/>
                <w:sz w:val="20"/>
                <w:szCs w:val="20"/>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b/>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b/>
                <w:sz w:val="20"/>
                <w:szCs w:val="20"/>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План</w:t>
            </w: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Факт</w:t>
            </w: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2628"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4</w:t>
            </w:r>
          </w:p>
        </w:tc>
        <w:tc>
          <w:tcPr>
            <w:tcW w:w="27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5</w:t>
            </w:r>
          </w:p>
        </w:tc>
        <w:tc>
          <w:tcPr>
            <w:tcW w:w="216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6</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7</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8</w:t>
            </w: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9</w:t>
            </w: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10</w:t>
            </w:r>
          </w:p>
        </w:tc>
      </w:tr>
      <w:tr w:rsidR="000248DB" w:rsidTr="000248DB">
        <w:tc>
          <w:tcPr>
            <w:tcW w:w="14700" w:type="dxa"/>
            <w:gridSpan w:val="10"/>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b/>
                <w:color w:val="000000"/>
                <w:sz w:val="20"/>
                <w:szCs w:val="20"/>
              </w:rPr>
              <w:t>Здравствуй, дорогой друг! (1 час)</w:t>
            </w: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Как работать с учебником</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Р</w:t>
            </w:r>
          </w:p>
        </w:tc>
        <w:tc>
          <w:tcPr>
            <w:tcW w:w="27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Современники, город, хаотично, экскурсия, маршрутная карта, экскурсовод.</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нарисовать маршрутную карту.</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маршрутная карта пути в школу.</w:t>
            </w:r>
          </w:p>
        </w:tc>
        <w:tc>
          <w:tcPr>
            <w:tcW w:w="2160" w:type="dxa"/>
            <w:vMerge w:val="restart"/>
            <w:tcBorders>
              <w:top w:val="single" w:sz="4" w:space="0" w:color="auto"/>
              <w:left w:val="single" w:sz="4" w:space="0" w:color="auto"/>
              <w:bottom w:val="single" w:sz="4" w:space="0" w:color="auto"/>
              <w:right w:val="single" w:sz="4" w:space="0" w:color="auto"/>
            </w:tcBorders>
          </w:tcPr>
          <w:p w:rsidR="000248DB" w:rsidRDefault="000248DB" w:rsidP="000248DB">
            <w:pPr>
              <w:overflowPunct w:val="0"/>
              <w:autoSpaceDE w:val="0"/>
              <w:spacing w:after="0" w:line="240" w:lineRule="auto"/>
              <w:rPr>
                <w:rFonts w:ascii="Times New Roman" w:hAnsi="Times New Roman"/>
                <w:b/>
                <w:sz w:val="20"/>
                <w:szCs w:val="20"/>
              </w:rPr>
            </w:pPr>
            <w:r>
              <w:rPr>
                <w:rFonts w:ascii="Times New Roman" w:hAnsi="Times New Roman"/>
                <w:b/>
                <w:sz w:val="20"/>
                <w:szCs w:val="20"/>
              </w:rPr>
              <w:t xml:space="preserve">Личностные УУД: </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о</w:t>
            </w:r>
            <w:r>
              <w:rPr>
                <w:rFonts w:ascii="Times New Roman" w:hAnsi="Times New Roman"/>
                <w:iCs/>
                <w:sz w:val="20"/>
                <w:szCs w:val="20"/>
              </w:rPr>
              <w:t>пределять</w:t>
            </w:r>
            <w:r>
              <w:rPr>
                <w:rFonts w:ascii="Times New Roman" w:hAnsi="Times New Roman"/>
                <w:sz w:val="20"/>
                <w:szCs w:val="20"/>
              </w:rPr>
              <w:t xml:space="preserve"> с помощью учителя и самостоятельно цель деятельности на уроке;</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учиться выявлять и </w:t>
            </w:r>
            <w:r>
              <w:rPr>
                <w:rFonts w:ascii="Times New Roman" w:hAnsi="Times New Roman"/>
                <w:iCs/>
                <w:sz w:val="20"/>
                <w:szCs w:val="20"/>
              </w:rPr>
              <w:t xml:space="preserve">формулировать учебную проблему </w:t>
            </w:r>
            <w:r>
              <w:rPr>
                <w:rFonts w:ascii="Times New Roman" w:hAnsi="Times New Roman"/>
                <w:sz w:val="20"/>
                <w:szCs w:val="20"/>
              </w:rPr>
              <w:t xml:space="preserve">совместно с учителем </w:t>
            </w:r>
            <w:r>
              <w:rPr>
                <w:rFonts w:ascii="Times New Roman" w:hAnsi="Times New Roman"/>
                <w:iCs/>
                <w:sz w:val="20"/>
                <w:szCs w:val="20"/>
              </w:rPr>
              <w:t>(в ходе</w:t>
            </w:r>
            <w:r>
              <w:rPr>
                <w:rFonts w:ascii="Times New Roman" w:hAnsi="Times New Roman"/>
                <w:sz w:val="20"/>
                <w:szCs w:val="20"/>
              </w:rPr>
              <w:t xml:space="preserve"> анализа предлагаемых заданий, образцов изделий);</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учиться </w:t>
            </w:r>
            <w:r>
              <w:rPr>
                <w:rFonts w:ascii="Times New Roman" w:hAnsi="Times New Roman"/>
                <w:iCs/>
                <w:sz w:val="20"/>
                <w:szCs w:val="20"/>
              </w:rPr>
              <w:t>планировать</w:t>
            </w:r>
            <w:r>
              <w:rPr>
                <w:rFonts w:ascii="Times New Roman" w:hAnsi="Times New Roman"/>
                <w:sz w:val="20"/>
                <w:szCs w:val="20"/>
              </w:rPr>
              <w:t xml:space="preserve"> практическую деятельность на уроке;</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i/>
                <w:sz w:val="20"/>
                <w:szCs w:val="20"/>
              </w:rPr>
              <w:t>под контролем учителя</w:t>
            </w:r>
            <w:r>
              <w:rPr>
                <w:rFonts w:ascii="Times New Roman" w:hAnsi="Times New Roman"/>
                <w:sz w:val="20"/>
                <w:szCs w:val="20"/>
              </w:rPr>
              <w:t xml:space="preserve"> выполнять пробные поисковые действия (упражнения) для выявления оптимального решения проблемы (задачи);</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iCs/>
                <w:sz w:val="20"/>
                <w:szCs w:val="20"/>
              </w:rPr>
              <w:t>учиться предлагать</w:t>
            </w:r>
            <w:r>
              <w:rPr>
                <w:rFonts w:ascii="Times New Roman" w:hAnsi="Times New Roman"/>
                <w:sz w:val="20"/>
                <w:szCs w:val="20"/>
              </w:rPr>
              <w:t xml:space="preserve"> из числа освоенных конструкторско-технологические приемы и способы выполнения </w:t>
            </w:r>
            <w:r>
              <w:rPr>
                <w:rFonts w:ascii="Times New Roman" w:hAnsi="Times New Roman"/>
                <w:sz w:val="20"/>
                <w:szCs w:val="20"/>
              </w:rPr>
              <w:lastRenderedPageBreak/>
              <w:t>отдельных этапов изготовления изделий (на основе продуктивных заданий в учебнике);</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работать по совместно с учителем составленному плану, </w:t>
            </w:r>
            <w:r>
              <w:rPr>
                <w:rFonts w:ascii="Times New Roman" w:hAnsi="Times New Roman"/>
                <w:iCs/>
                <w:sz w:val="20"/>
                <w:szCs w:val="20"/>
              </w:rPr>
              <w:t xml:space="preserve">используя </w:t>
            </w:r>
            <w:r>
              <w:rPr>
                <w:rFonts w:ascii="Times New Roman" w:hAnsi="Times New Roman"/>
                <w:sz w:val="20"/>
                <w:szCs w:val="20"/>
              </w:rPr>
              <w:t>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iCs/>
                <w:sz w:val="20"/>
                <w:szCs w:val="20"/>
              </w:rPr>
              <w:t>определять</w:t>
            </w:r>
            <w:r>
              <w:rPr>
                <w:rFonts w:ascii="Times New Roman" w:hAnsi="Times New Roman"/>
                <w:sz w:val="20"/>
                <w:szCs w:val="20"/>
              </w:rPr>
              <w:t xml:space="preserve"> в диалоге с учителем успешность выполнения своего задания.</w:t>
            </w:r>
          </w:p>
          <w:p w:rsidR="000248DB" w:rsidRDefault="000248DB" w:rsidP="000248DB">
            <w:pPr>
              <w:overflowPunct w:val="0"/>
              <w:autoSpaceDE w:val="0"/>
              <w:spacing w:after="0" w:line="240" w:lineRule="auto"/>
              <w:rPr>
                <w:rFonts w:ascii="Times New Roman" w:hAnsi="Times New Roman"/>
                <w:sz w:val="20"/>
                <w:szCs w:val="20"/>
              </w:rPr>
            </w:pPr>
          </w:p>
          <w:p w:rsidR="000248DB" w:rsidRDefault="000248DB" w:rsidP="000248DB">
            <w:pPr>
              <w:spacing w:after="0" w:line="240" w:lineRule="auto"/>
              <w:rPr>
                <w:rFonts w:ascii="Times New Roman" w:hAnsi="Times New Roman"/>
                <w:b/>
                <w:bCs/>
                <w:sz w:val="20"/>
                <w:szCs w:val="20"/>
              </w:rPr>
            </w:pPr>
            <w:r>
              <w:rPr>
                <w:rFonts w:ascii="Times New Roman" w:hAnsi="Times New Roman"/>
                <w:b/>
                <w:bCs/>
                <w:sz w:val="20"/>
                <w:szCs w:val="20"/>
              </w:rPr>
              <w:t>Регулятивные УУД:</w:t>
            </w:r>
          </w:p>
          <w:p w:rsidR="000248DB" w:rsidRDefault="000248DB" w:rsidP="000248DB">
            <w:pPr>
              <w:spacing w:after="0" w:line="240" w:lineRule="auto"/>
              <w:rPr>
                <w:rFonts w:ascii="Times New Roman" w:hAnsi="Times New Roman"/>
                <w:sz w:val="20"/>
                <w:szCs w:val="20"/>
              </w:rPr>
            </w:pPr>
            <w:r>
              <w:rPr>
                <w:rFonts w:ascii="Times New Roman" w:hAnsi="Times New Roman"/>
                <w:bCs/>
                <w:sz w:val="20"/>
                <w:szCs w:val="20"/>
              </w:rPr>
              <w:t>- с</w:t>
            </w:r>
            <w:r>
              <w:rPr>
                <w:rFonts w:ascii="Times New Roman" w:hAnsi="Times New Roman"/>
                <w:sz w:val="20"/>
                <w:szCs w:val="20"/>
              </w:rPr>
              <w:t>амостоятельно организовывать свое рабочее место в соответствии с целью выполнения заданий;</w:t>
            </w:r>
          </w:p>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самостоятельно определять важность или  необходимость выполнения различных задания в учебном  процессе и жизненных ситуациях;</w:t>
            </w:r>
          </w:p>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определять цель учебной деятельности с помощью и самостоятельно;</w:t>
            </w:r>
          </w:p>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 определять план </w:t>
            </w:r>
            <w:r>
              <w:rPr>
                <w:rFonts w:ascii="Times New Roman" w:hAnsi="Times New Roman"/>
                <w:sz w:val="20"/>
                <w:szCs w:val="20"/>
              </w:rPr>
              <w:lastRenderedPageBreak/>
              <w:t>выполнения заданий на уроках, внеурочной деятельности, жизненных ситуациях под руководством учителя;</w:t>
            </w:r>
          </w:p>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определять правильность выполненного задания  на основе сравнения с предыдущими заданиями, или на основе различных образцов;</w:t>
            </w:r>
          </w:p>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корректировать выполнение задания в соответствии с планом, условиями выполнения, результатом действий на определенном этапе;</w:t>
            </w:r>
          </w:p>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использовать в работе литературу, инструменты, приборы;</w:t>
            </w:r>
          </w:p>
          <w:p w:rsidR="000248DB" w:rsidRDefault="000248DB" w:rsidP="000248DB">
            <w:pPr>
              <w:spacing w:after="0" w:line="240" w:lineRule="auto"/>
              <w:rPr>
                <w:rFonts w:ascii="Times New Roman" w:hAnsi="Times New Roman"/>
                <w:bCs/>
                <w:sz w:val="20"/>
                <w:szCs w:val="20"/>
              </w:rPr>
            </w:pPr>
            <w:r>
              <w:rPr>
                <w:rFonts w:ascii="Times New Roman" w:hAnsi="Times New Roman"/>
                <w:sz w:val="20"/>
                <w:szCs w:val="20"/>
              </w:rPr>
              <w:t>- оценка своего задания по  параметрам, заранее представленным.</w:t>
            </w:r>
          </w:p>
          <w:p w:rsidR="000248DB" w:rsidRDefault="000248DB" w:rsidP="000248DB">
            <w:pPr>
              <w:overflowPunct w:val="0"/>
              <w:autoSpaceDE w:val="0"/>
              <w:spacing w:after="0" w:line="240" w:lineRule="auto"/>
              <w:rPr>
                <w:rFonts w:ascii="Times New Roman" w:hAnsi="Times New Roman"/>
                <w:sz w:val="20"/>
                <w:szCs w:val="20"/>
              </w:rPr>
            </w:pPr>
          </w:p>
          <w:p w:rsidR="000248DB" w:rsidRDefault="000248DB" w:rsidP="000248DB">
            <w:pPr>
              <w:overflowPunct w:val="0"/>
              <w:autoSpaceDE w:val="0"/>
              <w:spacing w:after="0" w:line="240" w:lineRule="auto"/>
              <w:rPr>
                <w:rFonts w:ascii="Times New Roman" w:hAnsi="Times New Roman"/>
                <w:b/>
                <w:sz w:val="20"/>
                <w:szCs w:val="20"/>
              </w:rPr>
            </w:pPr>
            <w:r>
              <w:rPr>
                <w:rFonts w:ascii="Times New Roman" w:hAnsi="Times New Roman"/>
                <w:b/>
                <w:sz w:val="20"/>
                <w:szCs w:val="20"/>
              </w:rPr>
              <w:t>Познавательные УУД:</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наблюдать конструкции и образы объектов природы и окружающего мира, результаты творчества мастеров родного края;</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сравнивать конструктивные и декоративные особенности предметов быта и осознавать их связь с выполняемыми </w:t>
            </w:r>
            <w:r>
              <w:rPr>
                <w:rFonts w:ascii="Times New Roman" w:hAnsi="Times New Roman"/>
                <w:sz w:val="20"/>
                <w:szCs w:val="20"/>
              </w:rPr>
              <w:lastRenderedPageBreak/>
              <w:t>утилитарными функциями, понимать особенности декоративно-прикладных изделий, называть используемые для рукотворной деятельности материалы;</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учиться </w:t>
            </w:r>
            <w:r>
              <w:rPr>
                <w:rFonts w:ascii="Times New Roman" w:hAnsi="Times New Roman"/>
                <w:iCs/>
                <w:sz w:val="20"/>
                <w:szCs w:val="20"/>
              </w:rPr>
              <w:t>понимать</w:t>
            </w:r>
            <w:r>
              <w:rPr>
                <w:rFonts w:ascii="Times New Roman" w:hAnsi="Times New Roman"/>
                <w:sz w:val="20"/>
                <w:szCs w:val="20"/>
              </w:rPr>
              <w:t xml:space="preserve"> необходимость использования пробно-поисковых практических упражнений для открытия нового знания и умения;</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iCs/>
                <w:sz w:val="20"/>
                <w:szCs w:val="20"/>
              </w:rPr>
              <w:t>находить</w:t>
            </w:r>
            <w:r>
              <w:rPr>
                <w:rFonts w:ascii="Times New Roman" w:hAnsi="Times New Roman"/>
                <w:sz w:val="20"/>
                <w:szCs w:val="20"/>
              </w:rPr>
              <w:t xml:space="preserve">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i/>
                <w:sz w:val="20"/>
                <w:szCs w:val="20"/>
              </w:rPr>
              <w:t>с помощью учителя</w:t>
            </w:r>
            <w:r>
              <w:rPr>
                <w:rFonts w:ascii="Times New Roman" w:hAnsi="Times New Roman"/>
                <w:sz w:val="20"/>
                <w:szCs w:val="20"/>
              </w:rPr>
              <w:t xml:space="preserve">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0248DB" w:rsidRDefault="000248DB" w:rsidP="000248DB">
            <w:pPr>
              <w:widowControl w:val="0"/>
              <w:overflowPunct w:val="0"/>
              <w:autoSpaceDE w:val="0"/>
              <w:spacing w:after="0" w:line="240" w:lineRule="auto"/>
              <w:rPr>
                <w:rFonts w:ascii="Times New Roman" w:hAnsi="Times New Roman"/>
                <w:i/>
                <w:sz w:val="20"/>
                <w:szCs w:val="20"/>
              </w:rPr>
            </w:pPr>
            <w:r>
              <w:rPr>
                <w:rFonts w:ascii="Times New Roman" w:hAnsi="Times New Roman"/>
                <w:sz w:val="20"/>
                <w:szCs w:val="20"/>
              </w:rPr>
              <w:t xml:space="preserve">- самостоятельно </w:t>
            </w:r>
            <w:r>
              <w:rPr>
                <w:rFonts w:ascii="Times New Roman" w:hAnsi="Times New Roman"/>
                <w:iCs/>
                <w:sz w:val="20"/>
                <w:szCs w:val="20"/>
              </w:rPr>
              <w:t>делать</w:t>
            </w:r>
            <w:r>
              <w:rPr>
                <w:rFonts w:ascii="Times New Roman" w:hAnsi="Times New Roman"/>
                <w:sz w:val="20"/>
                <w:szCs w:val="20"/>
              </w:rPr>
              <w:t xml:space="preserve"> простейшие обобщения и </w:t>
            </w:r>
            <w:r>
              <w:rPr>
                <w:rFonts w:ascii="Times New Roman" w:hAnsi="Times New Roman"/>
                <w:i/>
                <w:sz w:val="20"/>
                <w:szCs w:val="20"/>
              </w:rPr>
              <w:t>выводы</w:t>
            </w:r>
            <w:r>
              <w:rPr>
                <w:rFonts w:ascii="Times New Roman" w:hAnsi="Times New Roman"/>
                <w:sz w:val="20"/>
                <w:szCs w:val="20"/>
              </w:rPr>
              <w:t>.</w:t>
            </w:r>
          </w:p>
          <w:p w:rsidR="000248DB" w:rsidRDefault="000248DB" w:rsidP="000248DB">
            <w:pPr>
              <w:overflowPunct w:val="0"/>
              <w:autoSpaceDE w:val="0"/>
              <w:spacing w:after="0" w:line="240" w:lineRule="auto"/>
              <w:ind w:firstLine="360"/>
              <w:rPr>
                <w:rFonts w:ascii="Times New Roman" w:hAnsi="Times New Roman"/>
                <w:i/>
                <w:sz w:val="20"/>
                <w:szCs w:val="20"/>
              </w:rPr>
            </w:pPr>
          </w:p>
          <w:p w:rsidR="000248DB" w:rsidRDefault="000248DB" w:rsidP="000248DB">
            <w:pPr>
              <w:overflowPunct w:val="0"/>
              <w:autoSpaceDE w:val="0"/>
              <w:spacing w:after="0" w:line="240" w:lineRule="auto"/>
              <w:rPr>
                <w:rFonts w:ascii="Times New Roman" w:hAnsi="Times New Roman"/>
                <w:b/>
                <w:sz w:val="20"/>
                <w:szCs w:val="20"/>
              </w:rPr>
            </w:pPr>
            <w:r>
              <w:rPr>
                <w:rFonts w:ascii="Times New Roman" w:hAnsi="Times New Roman"/>
                <w:b/>
                <w:sz w:val="20"/>
                <w:szCs w:val="20"/>
              </w:rPr>
              <w:t>Коммуникативные УУД:</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уметь слушать учителя и одноклассников, высказывать свое мнение;</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iCs/>
                <w:sz w:val="20"/>
                <w:szCs w:val="20"/>
              </w:rPr>
              <w:t>уметь вести небольшой познавательный диалог</w:t>
            </w:r>
            <w:r>
              <w:rPr>
                <w:rFonts w:ascii="Times New Roman" w:hAnsi="Times New Roman"/>
                <w:sz w:val="20"/>
                <w:szCs w:val="20"/>
              </w:rPr>
              <w:t xml:space="preserve"> по теме урока, коллективно анализировать изделия;</w:t>
            </w:r>
          </w:p>
          <w:p w:rsidR="000248DB" w:rsidRDefault="000248DB" w:rsidP="000248DB">
            <w:pPr>
              <w:overflowPunct w:val="0"/>
              <w:autoSpaceDE w:val="0"/>
              <w:spacing w:after="0" w:line="240"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iCs/>
                <w:sz w:val="20"/>
                <w:szCs w:val="20"/>
              </w:rPr>
              <w:t>вступать</w:t>
            </w:r>
            <w:r>
              <w:rPr>
                <w:rFonts w:ascii="Times New Roman" w:hAnsi="Times New Roman"/>
                <w:sz w:val="20"/>
                <w:szCs w:val="20"/>
              </w:rPr>
              <w:t xml:space="preserve"> в беседу и обсуждение на уроке и в жизни;</w:t>
            </w:r>
          </w:p>
          <w:p w:rsidR="000248DB" w:rsidRDefault="000248DB" w:rsidP="000248DB">
            <w:pPr>
              <w:widowControl w:val="0"/>
              <w:overflowPunct w:val="0"/>
              <w:autoSpaceDE w:val="0"/>
              <w:spacing w:after="0" w:line="240" w:lineRule="auto"/>
              <w:rPr>
                <w:rFonts w:ascii="Times New Roman" w:hAnsi="Times New Roman"/>
                <w:sz w:val="20"/>
                <w:szCs w:val="20"/>
              </w:rPr>
            </w:pPr>
            <w:r>
              <w:rPr>
                <w:rFonts w:ascii="Times New Roman" w:hAnsi="Times New Roman"/>
                <w:sz w:val="20"/>
                <w:szCs w:val="20"/>
              </w:rPr>
              <w:t>- учиться выполнять предлагаемые задания в паре, группе.</w:t>
            </w:r>
          </w:p>
          <w:p w:rsidR="000248DB" w:rsidRDefault="000248DB" w:rsidP="000248DB">
            <w:pPr>
              <w:shd w:val="clear" w:color="auto" w:fill="FFFFFF"/>
              <w:autoSpaceDE w:val="0"/>
              <w:spacing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Pr="003F4661" w:rsidRDefault="000248DB" w:rsidP="000248DB">
            <w:pPr>
              <w:spacing w:after="0" w:line="240" w:lineRule="auto"/>
              <w:jc w:val="center"/>
              <w:rPr>
                <w:rFonts w:ascii="Times New Roman" w:hAnsi="Times New Roman"/>
                <w:sz w:val="20"/>
                <w:szCs w:val="20"/>
                <w:highlight w:val="yellow"/>
              </w:rPr>
            </w:pPr>
          </w:p>
        </w:tc>
      </w:tr>
      <w:tr w:rsidR="000248DB" w:rsidTr="000248DB">
        <w:tc>
          <w:tcPr>
            <w:tcW w:w="10728" w:type="dxa"/>
            <w:gridSpan w:val="7"/>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b/>
                <w:sz w:val="20"/>
                <w:szCs w:val="20"/>
              </w:rPr>
              <w:t>Человек и земля (20 часов)</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0248DB" w:rsidRPr="003F4661" w:rsidRDefault="000248DB" w:rsidP="000248DB">
            <w:pPr>
              <w:spacing w:after="0" w:line="240" w:lineRule="auto"/>
              <w:jc w:val="center"/>
              <w:rPr>
                <w:rFonts w:ascii="Times New Roman" w:hAnsi="Times New Roman"/>
                <w:sz w:val="20"/>
                <w:szCs w:val="20"/>
                <w:highlight w:val="yellow"/>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2</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Архитектура. Работа с бумагой. Изделие: дом.</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ОНЗ</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Архитектура, каркас, инженер – строитель, прораб, чертёж, масштаб, эскиз, технический рисунок, развёртка, прочитать чертёж.</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Научиться выполнять чертёж фигуры в масштабе, читать чертёж, выполнять чертёж развёртки; сконструировать макет дома из бумаги.</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дом.</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Pr="003F4661" w:rsidRDefault="000248DB" w:rsidP="000248DB">
            <w:pPr>
              <w:spacing w:after="0" w:line="240" w:lineRule="auto"/>
              <w:jc w:val="center"/>
              <w:rPr>
                <w:rFonts w:ascii="Times New Roman" w:hAnsi="Times New Roman"/>
                <w:sz w:val="20"/>
                <w:szCs w:val="20"/>
                <w:highlight w:val="yellow"/>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3</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Городские постройки. Работа с проволокой.  Изделие: телебашня.</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Проволока, сверло, кусачки, плоскогубцы.</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различать плоскогубцы и кусачки, резать, сгибать, и соединять проволоку, выполнять технический рисунок; сконструировать модель телебашни из проволоки.</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телебашня.</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4</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Парк. Работа с природным материалом и пластилином.  Изделие: городской парк.</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Лесопарк, садово – парковое искусство, ландшафный дизайнер, озеленитель, дворник.</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Уметь грамотно сочетать различные материалы в работе над одной композицией; выполнять эскиз; составлять план работы над изделием; создать макет городского парка из природных </w:t>
            </w:r>
            <w:r>
              <w:rPr>
                <w:rFonts w:ascii="Times New Roman" w:hAnsi="Times New Roman"/>
                <w:sz w:val="20"/>
                <w:szCs w:val="20"/>
              </w:rPr>
              <w:lastRenderedPageBreak/>
              <w:t>материалов.</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lastRenderedPageBreak/>
              <w:t>Изделие: городской парк.</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lastRenderedPageBreak/>
              <w:t>5</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Детская площадка. Работа с бумагой. Изделие: качалка, песочница.</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Защита проекта.</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Научиться работать в мини-группе под руководством учителя; использовать алгоритм работы над проектом; представить результат своей деятельности; анализировать свою работу по заданным критериям.</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качалка, песочница.</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6</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Ателье мод. Работа с тканью. Украшение платочка монограммой. Стебельчатый шов. Кроссворд. Ателье мод.</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ОНЗ</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Ателье, фабрика, модельер, закройщик, кроить, выкройки, портной, рабочая одежда, форменная одежда, ткань, пряжа, природные волокна, химические волокна, стебельчатый шов.</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Украсить платочек монограммой, уметь различать виды швов, тканей.</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Фронтальный; индивидуальный.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7</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Работа с тканью. Аппликация из ткани. Украшение фартука. Петельный шов.</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Петельный шов, аппликация.</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Овладеть технологией выполнения аппликации из ткани; различать виды аппликации; самостоятельно составлять композицию для выполнения аппликации; выполнять аппликацию по алгоритму; украсить фартук аппликацией из ткани с помощью петельного шва.</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Фронтальный; индивидуальный.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rPr>
          <w:trHeight w:val="70"/>
        </w:trPr>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8</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Работа с бумагой и шерстяной нитью. Изготовление тканей. Изделие: гобелен.</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ОНЗ</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Ткачество, ткацкий станок, гобелен.</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размечать лист по линейке, отличать гобелен от других форм ткачества, создать изделие «Гобелен»</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гобелен.</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9</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Вязание. Работа с шерстяной нитью.  Изделие: воздушные петли.</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Вязание, вязание крючком.</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Уметь создать цепочку из «воздушных петель» с помощью вязания крючком, применять правила работы при </w:t>
            </w:r>
            <w:r>
              <w:rPr>
                <w:rFonts w:ascii="Times New Roman" w:hAnsi="Times New Roman"/>
                <w:sz w:val="20"/>
                <w:szCs w:val="20"/>
              </w:rPr>
              <w:lastRenderedPageBreak/>
              <w:t>вязании крючком, составлять план работы; создать композицию «Воздушные петли»</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lastRenderedPageBreak/>
              <w:t>Изделие: воздушные петли.</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lastRenderedPageBreak/>
              <w:t>10</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Одежда для карнавала. Работа с тканью.  Изделие: кавалер, дама.</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Карнавал, крахмал, кулиска</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работать с выкройкой, изготавливать карнавальный костюм.</w:t>
            </w:r>
          </w:p>
          <w:p w:rsidR="000248DB" w:rsidRDefault="000248DB" w:rsidP="000248DB">
            <w:pPr>
              <w:spacing w:after="0" w:line="240" w:lineRule="auto"/>
              <w:rPr>
                <w:rFonts w:ascii="Times New Roman" w:hAnsi="Times New Roman"/>
                <w:sz w:val="20"/>
                <w:szCs w:val="20"/>
              </w:rPr>
            </w:pPr>
          </w:p>
          <w:p w:rsidR="000248DB" w:rsidRDefault="000248DB" w:rsidP="000248DB">
            <w:pPr>
              <w:spacing w:after="0" w:line="240" w:lineRule="auto"/>
              <w:rPr>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кавалер, дама.</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11</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Бисероплетение. Работа с леской и бисером.</w:t>
            </w:r>
          </w:p>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браслетик «Цветочки».</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ОНЗ</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Бисер, бисероплетение.</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работать с леской и бисером, уметь подбирать необходимые материалы и  инструменты для выполнения изделий из бисера, изготовить изделие «Браслетик «Цветочки».</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браслетик «Цветочки».</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12</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Кафе «Кулинарная сказка». Работа с бумагой. Изделие: весы. Тест. Кухонные принадлежности.</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 К</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Рецепт, порция, ингредиенты, повар, официант.</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пользоваться таблицей мер веса продуктов, самостоятельно составлять план работы над изделием, собирать конструкцию из бумаги с помощью дополнительных приспособлений; сконструировать изделие «Весы».</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Изделие: весы; индивидуальный.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13</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Фруктовый завтрак. Работа со съедобными материалами. Изделие: салат из фруктов.</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Ингредиенты, приспо-собления.</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пользоваться ножом и разделочной доской, пользоваться рецептом, смешивать ингредиенты, применять правила поведения при приготовлении пищи; приготовить салат «Фруктовый завтрак»</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салат из фруктов.</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14</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Работа с тканью. Колпачок для яиц. Изделие: цыплята.</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Синтепон, сантиметровая лента.</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Уметь размечать детали по линейке, </w:t>
            </w:r>
            <w:r>
              <w:rPr>
                <w:rFonts w:ascii="Times New Roman" w:hAnsi="Times New Roman"/>
                <w:sz w:val="20"/>
                <w:szCs w:val="20"/>
              </w:rPr>
              <w:lastRenderedPageBreak/>
              <w:t>Работать с выкройкой, использовать швы «вперёд иголку» и «через край»; уметь определять свойства синтепона, самостоятельно придумывать элементы оформления и декорировать изделие; изготовить изделие «Цыплята».</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lastRenderedPageBreak/>
              <w:t>Изделие: цыплята.</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lastRenderedPageBreak/>
              <w:t>15</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Кулинария. Работа с продуктами питания для холодных закусок. Изделие: бутерброды.  </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Закуска. </w:t>
            </w:r>
          </w:p>
        </w:tc>
        <w:tc>
          <w:tcPr>
            <w:tcW w:w="216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распределять работу с товарищами в группе; приготовить бутерброды и закуску «Радуга на шпажке».</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Изделие: бутерброды.  </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16</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Сервировка стола. Салфетница.</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Салфетница, сервировка.</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Закрепить навыки разметки по линейке, использования принципа симметрии; уметь различать виды симметриичных изображений, самостоятельно придумывать декоративные элементы и оформлять изделие; сделать салфетницу из бумаги и картона.</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Фронтальный; индивидуальный.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17</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Магазин подарков. Лепка. Работа с пластичными материалами (тестопластика). Изделие: брелок для ключей.</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Р</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Подарок, магазин, товаровед, бухгалтер, продавец, консультировать, оформитель витрин, витрина.</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отличать солёное тесто от других пластичных материалов (пластилина и глины), применять новый способ окраски солёного теста, самостоятельно замешивать солёное тесто и использовать различные приёмы лепки из теста; сделать брелок из солёного теста.</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брелок для ключей.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18</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Работа с природными </w:t>
            </w:r>
            <w:r>
              <w:rPr>
                <w:rFonts w:ascii="Times New Roman" w:hAnsi="Times New Roman"/>
                <w:sz w:val="20"/>
                <w:szCs w:val="20"/>
              </w:rPr>
              <w:lastRenderedPageBreak/>
              <w:t>материалами. Золотистая соломка.</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lastRenderedPageBreak/>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Р</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Междоузлие, эластичный.</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Уметь обрабатывать </w:t>
            </w:r>
            <w:r>
              <w:rPr>
                <w:rFonts w:ascii="Times New Roman" w:hAnsi="Times New Roman"/>
                <w:sz w:val="20"/>
                <w:szCs w:val="20"/>
              </w:rPr>
              <w:lastRenderedPageBreak/>
              <w:t>соломку холодным способом; сделать картину «золотая соломка».</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lastRenderedPageBreak/>
              <w:t>Фронталь</w:t>
            </w:r>
            <w:r>
              <w:rPr>
                <w:rFonts w:ascii="Times New Roman" w:hAnsi="Times New Roman"/>
                <w:sz w:val="20"/>
                <w:szCs w:val="20"/>
              </w:rPr>
              <w:lastRenderedPageBreak/>
              <w:t>ный; индивидуальный.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lastRenderedPageBreak/>
              <w:t>19</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Работа с бумагой и картоном. Упаковка подарков.</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Цветоведение, упаковщик, контраст, тональность.</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составлять план работы, упаковывать подарок, учитывая его форму и назначение, уметь сочетать цвета в композиции; изготовить изделие «Упаковка подарков».</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Фронтальный; индивидуальный.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20</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Автомастерская. Работа с картоном. Конструирование. Изделие: фургон «Мороженое».</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Пассажирский транспорт, автомобиль, двигатель, экипаж, упряжка, инженер – конструктор, конструкция, автослесарь, геометрическое тело, развёртка, грань.</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составлять композицию для оформления изделия, отражая в ней функциональное назначение изделия; уметь описать внутреннее устройство автомобиля; различать простейшие геометрические тела; научиться чертить развёртку геометрического тела, создавать объёмную модель предмета; сконструировать фургон «Мороженое».</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фургон «Мороженое».</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21</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Работа с металлическим конструктором. Изделие: грузовик, автомобиль. Тест. Человек и земля.</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ОНЗ, К</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Металлический конструктор.</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на основе готового изделия и иллюстраций к каждому этапу работы над изделием составлять план его сборки, определять количество деталей и виды их соединений; уметь распределять работу в группе.</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грузовик, автомобиль; индивидуальный.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10728" w:type="dxa"/>
            <w:gridSpan w:val="7"/>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Человек и вода (4 часа)</w:t>
            </w:r>
          </w:p>
        </w:tc>
        <w:tc>
          <w:tcPr>
            <w:tcW w:w="216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22</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Конструирование. Работа с различными материалами.  Изделие: мост.</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Мост, путепровод, виадук, балочный мост, висячий мост, несущая конструкция, </w:t>
            </w:r>
            <w:r>
              <w:rPr>
                <w:rFonts w:ascii="Times New Roman" w:hAnsi="Times New Roman"/>
                <w:sz w:val="20"/>
                <w:szCs w:val="20"/>
              </w:rPr>
              <w:lastRenderedPageBreak/>
              <w:t>вантовый мост, арочный мост, понтонный мост.</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lastRenderedPageBreak/>
              <w:t xml:space="preserve">Уметь подбирать материалы для выполнения изделия; </w:t>
            </w:r>
            <w:r>
              <w:rPr>
                <w:rFonts w:ascii="Times New Roman" w:hAnsi="Times New Roman"/>
                <w:sz w:val="20"/>
                <w:szCs w:val="20"/>
              </w:rPr>
              <w:lastRenderedPageBreak/>
              <w:t>уметь различать виды мостов, соединять детали натягиванием нитей; сконструировать изделие «Мост».</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lastRenderedPageBreak/>
              <w:t>Изделие: мост.</w:t>
            </w:r>
          </w:p>
        </w:tc>
        <w:tc>
          <w:tcPr>
            <w:tcW w:w="2160" w:type="dxa"/>
            <w:vMerge w:val="restart"/>
            <w:tcBorders>
              <w:top w:val="single" w:sz="4" w:space="0" w:color="auto"/>
              <w:left w:val="single" w:sz="4" w:space="0" w:color="auto"/>
              <w:bottom w:val="single" w:sz="4" w:space="0" w:color="auto"/>
              <w:right w:val="single" w:sz="4" w:space="0" w:color="auto"/>
            </w:tcBorders>
          </w:tcPr>
          <w:p w:rsidR="000248DB" w:rsidRDefault="000248DB" w:rsidP="000248DB">
            <w:pPr>
              <w:overflowPunct w:val="0"/>
              <w:autoSpaceDE w:val="0"/>
              <w:spacing w:after="0" w:line="240" w:lineRule="auto"/>
              <w:rPr>
                <w:rFonts w:ascii="Times New Roman" w:hAnsi="Times New Roman"/>
                <w:b/>
                <w:sz w:val="16"/>
                <w:szCs w:val="16"/>
              </w:rPr>
            </w:pPr>
            <w:r>
              <w:rPr>
                <w:rFonts w:ascii="Times New Roman" w:hAnsi="Times New Roman"/>
                <w:b/>
                <w:sz w:val="16"/>
                <w:szCs w:val="16"/>
              </w:rPr>
              <w:t xml:space="preserve">Личностные УУД: </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о</w:t>
            </w:r>
            <w:r>
              <w:rPr>
                <w:rFonts w:ascii="Times New Roman" w:hAnsi="Times New Roman"/>
                <w:iCs/>
                <w:sz w:val="16"/>
                <w:szCs w:val="16"/>
              </w:rPr>
              <w:t>пределять</w:t>
            </w:r>
            <w:r>
              <w:rPr>
                <w:rFonts w:ascii="Times New Roman" w:hAnsi="Times New Roman"/>
                <w:sz w:val="16"/>
                <w:szCs w:val="16"/>
              </w:rPr>
              <w:t xml:space="preserve"> с помощью учителя и самостоятельно </w:t>
            </w:r>
            <w:r>
              <w:rPr>
                <w:rFonts w:ascii="Times New Roman" w:hAnsi="Times New Roman"/>
                <w:sz w:val="16"/>
                <w:szCs w:val="16"/>
              </w:rPr>
              <w:lastRenderedPageBreak/>
              <w:t>цель деятельности на уроке;</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xml:space="preserve">- учиться выявлять и </w:t>
            </w:r>
            <w:r>
              <w:rPr>
                <w:rFonts w:ascii="Times New Roman" w:hAnsi="Times New Roman"/>
                <w:iCs/>
                <w:sz w:val="16"/>
                <w:szCs w:val="16"/>
              </w:rPr>
              <w:t xml:space="preserve">формулировать учебную проблему </w:t>
            </w:r>
            <w:r>
              <w:rPr>
                <w:rFonts w:ascii="Times New Roman" w:hAnsi="Times New Roman"/>
                <w:sz w:val="16"/>
                <w:szCs w:val="16"/>
              </w:rPr>
              <w:t xml:space="preserve">совместно с учителем </w:t>
            </w:r>
            <w:r>
              <w:rPr>
                <w:rFonts w:ascii="Times New Roman" w:hAnsi="Times New Roman"/>
                <w:iCs/>
                <w:sz w:val="16"/>
                <w:szCs w:val="16"/>
              </w:rPr>
              <w:t>(в ходе</w:t>
            </w:r>
            <w:r>
              <w:rPr>
                <w:rFonts w:ascii="Times New Roman" w:hAnsi="Times New Roman"/>
                <w:sz w:val="16"/>
                <w:szCs w:val="16"/>
              </w:rPr>
              <w:t xml:space="preserve"> анализа предлагаемых заданий, образцов изделий);</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xml:space="preserve">- учиться </w:t>
            </w:r>
            <w:r>
              <w:rPr>
                <w:rFonts w:ascii="Times New Roman" w:hAnsi="Times New Roman"/>
                <w:iCs/>
                <w:sz w:val="16"/>
                <w:szCs w:val="16"/>
              </w:rPr>
              <w:t>планировать</w:t>
            </w:r>
            <w:r>
              <w:rPr>
                <w:rFonts w:ascii="Times New Roman" w:hAnsi="Times New Roman"/>
                <w:sz w:val="16"/>
                <w:szCs w:val="16"/>
              </w:rPr>
              <w:t xml:space="preserve"> практическую деятельность на уроке;</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xml:space="preserve">- </w:t>
            </w:r>
            <w:r>
              <w:rPr>
                <w:rFonts w:ascii="Times New Roman" w:hAnsi="Times New Roman"/>
                <w:i/>
                <w:sz w:val="16"/>
                <w:szCs w:val="16"/>
              </w:rPr>
              <w:t>под контролем учителя</w:t>
            </w:r>
            <w:r>
              <w:rPr>
                <w:rFonts w:ascii="Times New Roman" w:hAnsi="Times New Roman"/>
                <w:sz w:val="16"/>
                <w:szCs w:val="16"/>
              </w:rPr>
              <w:t xml:space="preserve"> выполнять пробные поисковые действия (упражнения) для выявления оптимального решения проблемы (задачи);</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xml:space="preserve">- </w:t>
            </w:r>
            <w:r>
              <w:rPr>
                <w:rFonts w:ascii="Times New Roman" w:hAnsi="Times New Roman"/>
                <w:iCs/>
                <w:sz w:val="16"/>
                <w:szCs w:val="16"/>
              </w:rPr>
              <w:t>учиться предлагать</w:t>
            </w:r>
            <w:r>
              <w:rPr>
                <w:rFonts w:ascii="Times New Roman" w:hAnsi="Times New Roman"/>
                <w:sz w:val="16"/>
                <w:szCs w:val="16"/>
              </w:rPr>
              <w:t xml:space="preserve">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xml:space="preserve">- работать по совместно с учителем составленному плану, </w:t>
            </w:r>
            <w:r>
              <w:rPr>
                <w:rFonts w:ascii="Times New Roman" w:hAnsi="Times New Roman"/>
                <w:iCs/>
                <w:sz w:val="16"/>
                <w:szCs w:val="16"/>
              </w:rPr>
              <w:t xml:space="preserve">используя </w:t>
            </w:r>
            <w:r>
              <w:rPr>
                <w:rFonts w:ascii="Times New Roman" w:hAnsi="Times New Roman"/>
                <w:sz w:val="16"/>
                <w:szCs w:val="16"/>
              </w:rPr>
              <w:t>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xml:space="preserve">- </w:t>
            </w:r>
            <w:r>
              <w:rPr>
                <w:rFonts w:ascii="Times New Roman" w:hAnsi="Times New Roman"/>
                <w:iCs/>
                <w:sz w:val="16"/>
                <w:szCs w:val="16"/>
              </w:rPr>
              <w:t>определять</w:t>
            </w:r>
            <w:r>
              <w:rPr>
                <w:rFonts w:ascii="Times New Roman" w:hAnsi="Times New Roman"/>
                <w:sz w:val="16"/>
                <w:szCs w:val="16"/>
              </w:rPr>
              <w:t xml:space="preserve"> в диалоге с учителем успешность выполнения своего задания.</w:t>
            </w:r>
          </w:p>
          <w:p w:rsidR="000248DB" w:rsidRDefault="000248DB" w:rsidP="000248DB">
            <w:pPr>
              <w:spacing w:after="0" w:line="240" w:lineRule="auto"/>
              <w:rPr>
                <w:rFonts w:ascii="Times New Roman" w:hAnsi="Times New Roman"/>
                <w:b/>
                <w:bCs/>
                <w:sz w:val="16"/>
                <w:szCs w:val="16"/>
              </w:rPr>
            </w:pPr>
            <w:r>
              <w:rPr>
                <w:rFonts w:ascii="Times New Roman" w:hAnsi="Times New Roman"/>
                <w:b/>
                <w:bCs/>
                <w:sz w:val="16"/>
                <w:szCs w:val="16"/>
              </w:rPr>
              <w:t>Регулятивные УУД:</w:t>
            </w:r>
          </w:p>
          <w:p w:rsidR="000248DB" w:rsidRDefault="000248DB" w:rsidP="000248DB">
            <w:pPr>
              <w:spacing w:after="0" w:line="240" w:lineRule="auto"/>
              <w:rPr>
                <w:rFonts w:ascii="Times New Roman" w:hAnsi="Times New Roman"/>
                <w:sz w:val="16"/>
                <w:szCs w:val="16"/>
              </w:rPr>
            </w:pPr>
            <w:r>
              <w:rPr>
                <w:rFonts w:ascii="Times New Roman" w:hAnsi="Times New Roman"/>
                <w:bCs/>
                <w:sz w:val="16"/>
                <w:szCs w:val="16"/>
              </w:rPr>
              <w:t>- с</w:t>
            </w:r>
            <w:r>
              <w:rPr>
                <w:rFonts w:ascii="Times New Roman" w:hAnsi="Times New Roman"/>
                <w:sz w:val="16"/>
                <w:szCs w:val="16"/>
              </w:rPr>
              <w:t>амостоятельно организовывать свое рабочее место в соответствии с целью выполнения заданий;</w:t>
            </w:r>
          </w:p>
          <w:p w:rsidR="000248DB" w:rsidRDefault="000248DB" w:rsidP="000248DB">
            <w:pPr>
              <w:spacing w:after="0" w:line="240" w:lineRule="auto"/>
              <w:rPr>
                <w:rFonts w:ascii="Times New Roman" w:hAnsi="Times New Roman"/>
                <w:sz w:val="16"/>
                <w:szCs w:val="16"/>
              </w:rPr>
            </w:pPr>
            <w:r>
              <w:rPr>
                <w:rFonts w:ascii="Times New Roman" w:hAnsi="Times New Roman"/>
                <w:sz w:val="16"/>
                <w:szCs w:val="16"/>
              </w:rPr>
              <w:t>- самостоятельно определять важность или  необходимость выполнения различных задания в учебном  процессе и жизненных ситуациях;</w:t>
            </w:r>
          </w:p>
          <w:p w:rsidR="000248DB" w:rsidRDefault="000248DB" w:rsidP="000248DB">
            <w:pPr>
              <w:spacing w:after="0" w:line="240" w:lineRule="auto"/>
              <w:rPr>
                <w:rFonts w:ascii="Times New Roman" w:hAnsi="Times New Roman"/>
                <w:sz w:val="16"/>
                <w:szCs w:val="16"/>
              </w:rPr>
            </w:pPr>
            <w:r>
              <w:rPr>
                <w:rFonts w:ascii="Times New Roman" w:hAnsi="Times New Roman"/>
                <w:sz w:val="16"/>
                <w:szCs w:val="16"/>
              </w:rPr>
              <w:t>- определять цель учебной деятельности с помощью и самостоятельно;</w:t>
            </w:r>
          </w:p>
          <w:p w:rsidR="000248DB" w:rsidRDefault="000248DB" w:rsidP="000248DB">
            <w:pPr>
              <w:spacing w:after="0" w:line="240" w:lineRule="auto"/>
              <w:rPr>
                <w:rFonts w:ascii="Times New Roman" w:hAnsi="Times New Roman"/>
                <w:sz w:val="16"/>
                <w:szCs w:val="16"/>
              </w:rPr>
            </w:pPr>
            <w:r>
              <w:rPr>
                <w:rFonts w:ascii="Times New Roman" w:hAnsi="Times New Roman"/>
                <w:sz w:val="16"/>
                <w:szCs w:val="16"/>
              </w:rPr>
              <w:t xml:space="preserve">- определять план </w:t>
            </w:r>
            <w:r>
              <w:rPr>
                <w:rFonts w:ascii="Times New Roman" w:hAnsi="Times New Roman"/>
                <w:sz w:val="16"/>
                <w:szCs w:val="16"/>
              </w:rPr>
              <w:lastRenderedPageBreak/>
              <w:t>выполнения заданий на уроках, внеурочной деятельности, жизненных ситуациях под руководством учителя;</w:t>
            </w:r>
          </w:p>
          <w:p w:rsidR="000248DB" w:rsidRDefault="000248DB" w:rsidP="000248DB">
            <w:pPr>
              <w:spacing w:after="0" w:line="240" w:lineRule="auto"/>
              <w:rPr>
                <w:rFonts w:ascii="Times New Roman" w:hAnsi="Times New Roman"/>
                <w:sz w:val="16"/>
                <w:szCs w:val="16"/>
              </w:rPr>
            </w:pPr>
            <w:r>
              <w:rPr>
                <w:rFonts w:ascii="Times New Roman" w:hAnsi="Times New Roman"/>
                <w:sz w:val="16"/>
                <w:szCs w:val="16"/>
              </w:rPr>
              <w:t>- определять правильность выполненного задания  на основе сравнения с предыдущими заданиями, или на основе различных образцов;</w:t>
            </w:r>
          </w:p>
          <w:p w:rsidR="000248DB" w:rsidRDefault="000248DB" w:rsidP="000248DB">
            <w:pPr>
              <w:spacing w:after="0" w:line="240" w:lineRule="auto"/>
              <w:rPr>
                <w:rFonts w:ascii="Times New Roman" w:hAnsi="Times New Roman"/>
                <w:sz w:val="16"/>
                <w:szCs w:val="16"/>
              </w:rPr>
            </w:pPr>
            <w:r>
              <w:rPr>
                <w:rFonts w:ascii="Times New Roman" w:hAnsi="Times New Roman"/>
                <w:sz w:val="16"/>
                <w:szCs w:val="16"/>
              </w:rPr>
              <w:t>- корректировать выполнение задания в соответствии с планом, условиями выполнения, результатом действий на определенном этапе;</w:t>
            </w:r>
          </w:p>
          <w:p w:rsidR="000248DB" w:rsidRDefault="000248DB" w:rsidP="000248DB">
            <w:pPr>
              <w:spacing w:after="0" w:line="240" w:lineRule="auto"/>
              <w:rPr>
                <w:rFonts w:ascii="Times New Roman" w:hAnsi="Times New Roman"/>
                <w:sz w:val="16"/>
                <w:szCs w:val="16"/>
              </w:rPr>
            </w:pPr>
            <w:r>
              <w:rPr>
                <w:rFonts w:ascii="Times New Roman" w:hAnsi="Times New Roman"/>
                <w:sz w:val="16"/>
                <w:szCs w:val="16"/>
              </w:rPr>
              <w:t>- использовать в работе литературу, инструменты, приборы;</w:t>
            </w:r>
          </w:p>
          <w:p w:rsidR="000248DB" w:rsidRDefault="000248DB" w:rsidP="000248DB">
            <w:pPr>
              <w:spacing w:after="0" w:line="240" w:lineRule="auto"/>
              <w:rPr>
                <w:rFonts w:ascii="Times New Roman" w:hAnsi="Times New Roman"/>
                <w:bCs/>
                <w:sz w:val="16"/>
                <w:szCs w:val="16"/>
              </w:rPr>
            </w:pPr>
            <w:r>
              <w:rPr>
                <w:rFonts w:ascii="Times New Roman" w:hAnsi="Times New Roman"/>
                <w:sz w:val="16"/>
                <w:szCs w:val="16"/>
              </w:rPr>
              <w:t>- оценка своего задания по  параметрам, заранее представленным.</w:t>
            </w:r>
          </w:p>
          <w:p w:rsidR="000248DB" w:rsidRDefault="000248DB" w:rsidP="000248DB">
            <w:pPr>
              <w:overflowPunct w:val="0"/>
              <w:autoSpaceDE w:val="0"/>
              <w:spacing w:after="0" w:line="240" w:lineRule="auto"/>
              <w:rPr>
                <w:rFonts w:ascii="Times New Roman" w:hAnsi="Times New Roman"/>
                <w:b/>
                <w:sz w:val="16"/>
                <w:szCs w:val="16"/>
              </w:rPr>
            </w:pPr>
            <w:r>
              <w:rPr>
                <w:rFonts w:ascii="Times New Roman" w:hAnsi="Times New Roman"/>
                <w:b/>
                <w:sz w:val="16"/>
                <w:szCs w:val="16"/>
              </w:rPr>
              <w:t>Познавательные УУД:</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b/>
                <w:sz w:val="16"/>
                <w:szCs w:val="16"/>
              </w:rPr>
              <w:t xml:space="preserve">- </w:t>
            </w:r>
            <w:r>
              <w:rPr>
                <w:rFonts w:ascii="Times New Roman" w:hAnsi="Times New Roman"/>
                <w:sz w:val="16"/>
                <w:szCs w:val="16"/>
              </w:rPr>
              <w:t>наблюдать конструкции и образы объектов природы и окружающего мира, результаты творчества мастеров родного края;</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xml:space="preserve">- учиться </w:t>
            </w:r>
            <w:r>
              <w:rPr>
                <w:rFonts w:ascii="Times New Roman" w:hAnsi="Times New Roman"/>
                <w:iCs/>
                <w:sz w:val="16"/>
                <w:szCs w:val="16"/>
              </w:rPr>
              <w:t>понимать</w:t>
            </w:r>
            <w:r>
              <w:rPr>
                <w:rFonts w:ascii="Times New Roman" w:hAnsi="Times New Roman"/>
                <w:sz w:val="16"/>
                <w:szCs w:val="16"/>
              </w:rPr>
              <w:t xml:space="preserve"> необходимость использования пробно-поисковых практических упражнений для открытия нового знания и умения;</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xml:space="preserve">- </w:t>
            </w:r>
            <w:r>
              <w:rPr>
                <w:rFonts w:ascii="Times New Roman" w:hAnsi="Times New Roman"/>
                <w:iCs/>
                <w:sz w:val="16"/>
                <w:szCs w:val="16"/>
              </w:rPr>
              <w:t>находить</w:t>
            </w:r>
            <w:r>
              <w:rPr>
                <w:rFonts w:ascii="Times New Roman" w:hAnsi="Times New Roman"/>
                <w:sz w:val="16"/>
                <w:szCs w:val="16"/>
              </w:rPr>
              <w:t xml:space="preserve">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xml:space="preserve">- </w:t>
            </w:r>
            <w:r>
              <w:rPr>
                <w:rFonts w:ascii="Times New Roman" w:hAnsi="Times New Roman"/>
                <w:i/>
                <w:sz w:val="16"/>
                <w:szCs w:val="16"/>
              </w:rPr>
              <w:t>с помощью учителя</w:t>
            </w:r>
            <w:r>
              <w:rPr>
                <w:rFonts w:ascii="Times New Roman" w:hAnsi="Times New Roman"/>
                <w:sz w:val="16"/>
                <w:szCs w:val="16"/>
              </w:rPr>
              <w:t xml:space="preserve"> исследовать конструкторско-технологические и </w:t>
            </w:r>
            <w:r>
              <w:rPr>
                <w:rFonts w:ascii="Times New Roman" w:hAnsi="Times New Roman"/>
                <w:sz w:val="16"/>
                <w:szCs w:val="16"/>
              </w:rPr>
              <w:lastRenderedPageBreak/>
              <w:t>декоративно-художественные особенности объектов, искать наиболее целесообразные способы решения задач из числа освоенных;</w:t>
            </w:r>
          </w:p>
          <w:p w:rsidR="000248DB" w:rsidRDefault="000248DB" w:rsidP="000248DB">
            <w:pPr>
              <w:widowControl w:val="0"/>
              <w:overflowPunct w:val="0"/>
              <w:autoSpaceDE w:val="0"/>
              <w:spacing w:after="0" w:line="240" w:lineRule="auto"/>
              <w:rPr>
                <w:rFonts w:ascii="Times New Roman" w:hAnsi="Times New Roman"/>
                <w:i/>
                <w:sz w:val="16"/>
                <w:szCs w:val="16"/>
              </w:rPr>
            </w:pPr>
            <w:r>
              <w:rPr>
                <w:rFonts w:ascii="Times New Roman" w:hAnsi="Times New Roman"/>
                <w:sz w:val="16"/>
                <w:szCs w:val="16"/>
              </w:rPr>
              <w:t xml:space="preserve">- самостоятельно </w:t>
            </w:r>
            <w:r>
              <w:rPr>
                <w:rFonts w:ascii="Times New Roman" w:hAnsi="Times New Roman"/>
                <w:iCs/>
                <w:sz w:val="16"/>
                <w:szCs w:val="16"/>
              </w:rPr>
              <w:t>делать</w:t>
            </w:r>
            <w:r>
              <w:rPr>
                <w:rFonts w:ascii="Times New Roman" w:hAnsi="Times New Roman"/>
                <w:sz w:val="16"/>
                <w:szCs w:val="16"/>
              </w:rPr>
              <w:t xml:space="preserve"> простейшие обобщения и </w:t>
            </w:r>
            <w:r>
              <w:rPr>
                <w:rFonts w:ascii="Times New Roman" w:hAnsi="Times New Roman"/>
                <w:i/>
                <w:sz w:val="16"/>
                <w:szCs w:val="16"/>
              </w:rPr>
              <w:t>выводы</w:t>
            </w:r>
            <w:r>
              <w:rPr>
                <w:rFonts w:ascii="Times New Roman" w:hAnsi="Times New Roman"/>
                <w:sz w:val="16"/>
                <w:szCs w:val="16"/>
              </w:rPr>
              <w:t>.</w:t>
            </w:r>
          </w:p>
          <w:p w:rsidR="000248DB" w:rsidRDefault="000248DB" w:rsidP="000248DB">
            <w:pPr>
              <w:overflowPunct w:val="0"/>
              <w:autoSpaceDE w:val="0"/>
              <w:spacing w:after="0" w:line="240" w:lineRule="auto"/>
              <w:rPr>
                <w:rFonts w:ascii="Times New Roman" w:hAnsi="Times New Roman"/>
                <w:b/>
                <w:sz w:val="16"/>
                <w:szCs w:val="16"/>
              </w:rPr>
            </w:pPr>
            <w:r>
              <w:rPr>
                <w:rFonts w:ascii="Times New Roman" w:hAnsi="Times New Roman"/>
                <w:b/>
                <w:sz w:val="16"/>
                <w:szCs w:val="16"/>
              </w:rPr>
              <w:t>Коммуникативные УУД:</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b/>
                <w:sz w:val="16"/>
                <w:szCs w:val="16"/>
              </w:rPr>
              <w:t xml:space="preserve">- </w:t>
            </w:r>
            <w:r>
              <w:rPr>
                <w:rFonts w:ascii="Times New Roman" w:hAnsi="Times New Roman"/>
                <w:sz w:val="16"/>
                <w:szCs w:val="16"/>
              </w:rPr>
              <w:t>уметь слушать учителя и одноклассников, высказывать свое мнение;</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xml:space="preserve">- </w:t>
            </w:r>
            <w:r>
              <w:rPr>
                <w:rFonts w:ascii="Times New Roman" w:hAnsi="Times New Roman"/>
                <w:iCs/>
                <w:sz w:val="16"/>
                <w:szCs w:val="16"/>
              </w:rPr>
              <w:t>уметь вести небольшой познавательный диалог</w:t>
            </w:r>
            <w:r>
              <w:rPr>
                <w:rFonts w:ascii="Times New Roman" w:hAnsi="Times New Roman"/>
                <w:sz w:val="16"/>
                <w:szCs w:val="16"/>
              </w:rPr>
              <w:t xml:space="preserve"> по теме урока, коллективно анализировать изделия;</w:t>
            </w:r>
          </w:p>
          <w:p w:rsidR="000248DB" w:rsidRDefault="000248DB" w:rsidP="000248DB">
            <w:pPr>
              <w:overflowPunct w:val="0"/>
              <w:autoSpaceDE w:val="0"/>
              <w:spacing w:after="0" w:line="240" w:lineRule="auto"/>
              <w:rPr>
                <w:rFonts w:ascii="Times New Roman" w:hAnsi="Times New Roman"/>
                <w:sz w:val="16"/>
                <w:szCs w:val="16"/>
              </w:rPr>
            </w:pPr>
            <w:r>
              <w:rPr>
                <w:rFonts w:ascii="Times New Roman" w:hAnsi="Times New Roman"/>
                <w:sz w:val="16"/>
                <w:szCs w:val="16"/>
              </w:rPr>
              <w:t xml:space="preserve">- </w:t>
            </w:r>
            <w:r>
              <w:rPr>
                <w:rFonts w:ascii="Times New Roman" w:hAnsi="Times New Roman"/>
                <w:iCs/>
                <w:sz w:val="16"/>
                <w:szCs w:val="16"/>
              </w:rPr>
              <w:t>вступать</w:t>
            </w:r>
            <w:r>
              <w:rPr>
                <w:rFonts w:ascii="Times New Roman" w:hAnsi="Times New Roman"/>
                <w:sz w:val="16"/>
                <w:szCs w:val="16"/>
              </w:rPr>
              <w:t xml:space="preserve"> в беседу и обсуждение на уроке и в жизни;</w:t>
            </w:r>
          </w:p>
          <w:p w:rsidR="000248DB" w:rsidRDefault="000248DB" w:rsidP="000248DB">
            <w:pPr>
              <w:widowControl w:val="0"/>
              <w:overflowPunct w:val="0"/>
              <w:autoSpaceDE w:val="0"/>
              <w:spacing w:after="0" w:line="240" w:lineRule="auto"/>
              <w:rPr>
                <w:rFonts w:ascii="Times New Roman" w:hAnsi="Times New Roman"/>
                <w:sz w:val="16"/>
                <w:szCs w:val="16"/>
              </w:rPr>
            </w:pPr>
            <w:r>
              <w:rPr>
                <w:rFonts w:ascii="Times New Roman" w:hAnsi="Times New Roman"/>
                <w:sz w:val="16"/>
                <w:szCs w:val="16"/>
              </w:rPr>
              <w:t>- учиться выполнять предлагаемые задания в паре, группе.</w:t>
            </w: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lastRenderedPageBreak/>
              <w:t>23</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Водный транспорт. Работа с бумагой.  Изделие: яхта.</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Верфь, баржа, кораблестроитель, контргайка.</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различать суда, выполнять работу по самостоятельно составленной технологической карте, сконструировать яхту.</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яхта.</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24</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Океанариум. Работа с текстильными материалами. Шитьё. Изделие: осьминоги и рыбки.</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Океанариум, ихтиолог.</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находить новое применение старым вещам; научиться различать виды мягких игрушек; создать изделие «Осьминоги и рыбки».</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осьминоги и рыбки.</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25</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Работа с пластичными материалами. Пластилин. Изделие: фонтан. Тест. Человек и вода.</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Фонтан. </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Различать виды фонтанов; уметь применять правила работы с пластичными материалами; сконструировать изделие «Фонтан».</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фонтан; индивидуальный.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10728" w:type="dxa"/>
            <w:gridSpan w:val="7"/>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t>Человек и воздух (3 часа)</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26</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Зоопарк. Работа с бумагой. Складывание. Оригами. Изделие: птицы.</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Бионика, оригами, классическое оригами, модульное оригами, мокрое складывание.</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Научиться понимать условные обозначения техники оригами, уметь складывать фигурки оригами по схеме; выполнить работу над изделием «Птицы».</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птицы.</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27</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Вертолётная площадка. Работа с бумагой и картоном.  Конструирование. Изделие: вертолёт «Муха».</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Вертолёт, лопасть.</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конструировать изделия из группы разных материалов; сделать вертолёт «Муха».</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вертолёт «Муха».</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28</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Папье–маше. Работа с бумагой и картоном. Изделие: воздушный шар. Тест. Человек и воздух. </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ОНЗ, К</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Папье–маше, муляж, тиснение. </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 xml:space="preserve">Уметь применять технологию изготов-ления изделий из папье-маше; </w:t>
            </w:r>
            <w:r>
              <w:rPr>
                <w:rFonts w:ascii="Times New Roman" w:hAnsi="Times New Roman"/>
                <w:sz w:val="20"/>
                <w:szCs w:val="20"/>
              </w:rPr>
              <w:lastRenderedPageBreak/>
              <w:t>выполнить работу над изделием «Воздушный шар».</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lastRenderedPageBreak/>
              <w:t>Изделие: воздушный шар; индивиду</w:t>
            </w:r>
            <w:r>
              <w:rPr>
                <w:rFonts w:ascii="Times New Roman" w:hAnsi="Times New Roman"/>
                <w:sz w:val="20"/>
                <w:szCs w:val="20"/>
              </w:rPr>
              <w:lastRenderedPageBreak/>
              <w:t>льный.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10728" w:type="dxa"/>
            <w:gridSpan w:val="7"/>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lastRenderedPageBreak/>
              <w:t>Человек и информация (6 часов)</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29</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Кукольный театр. Работа с тканью. Шитьё. Изделие: кукольный театр.</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Театр, театр кукол, программа, кукольник, художник – декоратор, кукловод.</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работать над проектом в группе; научиться изготавливать пальчиковых кукол.</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кукольный театр.</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30</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Работа с различными материалами. Конструирование и моделирование. Изделие: сцена и занавес. Кроссворд «Театр».</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КУ, Р</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Сцена, занавес, раздвижной занавес, подъёмный занавес, нераздвижной занавес.</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различать виды занавесов; выполнить работу над изделием «Сцена и занавес».</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сцена и занавес; фронтальный.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31</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Переплётная мастерская. Работа с картоном и цветной бумагой. Изделие: переплетные работы.</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ОНЗ</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Переплёт, переплётчик.</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Научиться выполнять работу над простым видом переплёта при изготовления изделия «Переплётные работы».</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переплетные работы.</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32</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Почта. Работа с почтовыми бланками. Изделие: заполняем бланк.</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ОНЗ</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Корреспонденция, почтальон, почтовый служащий.</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заполнить бланк телеграммы.</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Изделие: заполняем бланк.</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33</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Интернет. Итоговый тест.</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ОНЗ, К</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Интернет, программист.</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проводить презентацию, находить адреса в Интернете.</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Индивидуальный.</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34</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Афиша. Работа с бумагой, картоном. Выставка работ.</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Р</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Выставка работ.</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объективно оценивать свою работу и работу своих товарищей.</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Фронтальный; групповая работа.</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35</w:t>
            </w:r>
          </w:p>
        </w:tc>
        <w:tc>
          <w:tcPr>
            <w:tcW w:w="2628"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Обобщающий урок.</w:t>
            </w:r>
          </w:p>
        </w:tc>
        <w:tc>
          <w:tcPr>
            <w:tcW w:w="54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r>
              <w:rPr>
                <w:rFonts w:ascii="Times New Roman" w:hAnsi="Times New Roman"/>
                <w:sz w:val="20"/>
                <w:szCs w:val="20"/>
              </w:rPr>
              <w:t>Р</w:t>
            </w:r>
          </w:p>
        </w:tc>
        <w:tc>
          <w:tcPr>
            <w:tcW w:w="270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Обобщение за год.</w:t>
            </w:r>
          </w:p>
        </w:tc>
        <w:tc>
          <w:tcPr>
            <w:tcW w:w="216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Уметь обобщать материал, задавать вопросы на интересующие темы.</w:t>
            </w:r>
          </w:p>
        </w:tc>
        <w:tc>
          <w:tcPr>
            <w:tcW w:w="1080" w:type="dxa"/>
            <w:tcBorders>
              <w:top w:val="single" w:sz="4" w:space="0" w:color="auto"/>
              <w:left w:val="single" w:sz="4" w:space="0" w:color="auto"/>
              <w:bottom w:val="single" w:sz="4" w:space="0" w:color="auto"/>
              <w:right w:val="single" w:sz="4" w:space="0" w:color="auto"/>
            </w:tcBorders>
          </w:tcPr>
          <w:p w:rsidR="000248DB" w:rsidRDefault="000248DB" w:rsidP="000248DB">
            <w:pPr>
              <w:spacing w:after="0" w:line="240" w:lineRule="auto"/>
              <w:rPr>
                <w:rFonts w:ascii="Times New Roman" w:hAnsi="Times New Roman"/>
                <w:sz w:val="20"/>
                <w:szCs w:val="20"/>
              </w:rPr>
            </w:pPr>
            <w:r>
              <w:rPr>
                <w:rFonts w:ascii="Times New Roman" w:hAnsi="Times New Roman"/>
                <w:sz w:val="20"/>
                <w:szCs w:val="20"/>
              </w:rPr>
              <w:t>Фронтальный; групповая работа.</w:t>
            </w:r>
          </w:p>
        </w:tc>
        <w:tc>
          <w:tcPr>
            <w:tcW w:w="2160" w:type="dxa"/>
            <w:vMerge/>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sz w:val="20"/>
                <w:szCs w:val="20"/>
              </w:rPr>
            </w:pPr>
          </w:p>
        </w:tc>
      </w:tr>
      <w:tr w:rsidR="000248DB" w:rsidTr="000248DB">
        <w:tc>
          <w:tcPr>
            <w:tcW w:w="14700" w:type="dxa"/>
            <w:gridSpan w:val="10"/>
            <w:tcBorders>
              <w:top w:val="single" w:sz="4" w:space="0" w:color="auto"/>
              <w:left w:val="single" w:sz="4" w:space="0" w:color="auto"/>
              <w:bottom w:val="single" w:sz="4" w:space="0" w:color="auto"/>
              <w:right w:val="single" w:sz="4" w:space="0" w:color="auto"/>
            </w:tcBorders>
            <w:vAlign w:val="center"/>
          </w:tcPr>
          <w:p w:rsidR="000248DB" w:rsidRDefault="000248DB" w:rsidP="000248DB">
            <w:pPr>
              <w:spacing w:after="0" w:line="240" w:lineRule="auto"/>
              <w:jc w:val="center"/>
              <w:rPr>
                <w:rFonts w:ascii="Times New Roman" w:hAnsi="Times New Roman"/>
                <w:b/>
                <w:sz w:val="20"/>
                <w:szCs w:val="20"/>
              </w:rPr>
            </w:pPr>
            <w:r>
              <w:rPr>
                <w:rFonts w:ascii="Times New Roman" w:hAnsi="Times New Roman"/>
                <w:b/>
                <w:sz w:val="20"/>
                <w:szCs w:val="20"/>
              </w:rPr>
              <w:lastRenderedPageBreak/>
              <w:t>Итого 35 часов</w:t>
            </w:r>
          </w:p>
        </w:tc>
      </w:tr>
    </w:tbl>
    <w:p w:rsidR="000248DB" w:rsidRDefault="000248DB" w:rsidP="000248DB"/>
    <w:p w:rsidR="000248DB" w:rsidRPr="00585216" w:rsidRDefault="000248DB" w:rsidP="000248DB">
      <w:pPr>
        <w:sectPr w:rsidR="000248DB" w:rsidRPr="00585216" w:rsidSect="000248DB">
          <w:pgSz w:w="16838" w:h="11906" w:orient="landscape"/>
          <w:pgMar w:top="566" w:right="568" w:bottom="426" w:left="426" w:header="708" w:footer="708" w:gutter="0"/>
          <w:cols w:space="708"/>
          <w:docGrid w:linePitch="360"/>
        </w:sectPr>
      </w:pPr>
    </w:p>
    <w:p w:rsidR="00E92130" w:rsidRPr="00B832E1" w:rsidRDefault="00E92130" w:rsidP="0002560B">
      <w:pPr>
        <w:pStyle w:val="a6"/>
        <w:ind w:left="1080"/>
        <w:rPr>
          <w:rFonts w:ascii="Times New Roman" w:hAnsi="Times New Roman" w:cs="Times New Roman"/>
          <w:sz w:val="28"/>
          <w:szCs w:val="28"/>
        </w:rPr>
      </w:pPr>
    </w:p>
    <w:sectPr w:rsidR="00E92130" w:rsidRPr="00B832E1" w:rsidSect="00D42C22">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1C1" w:rsidRDefault="00CA41C1" w:rsidP="00D42C22">
      <w:pPr>
        <w:spacing w:after="0" w:line="240" w:lineRule="auto"/>
      </w:pPr>
      <w:r>
        <w:separator/>
      </w:r>
    </w:p>
  </w:endnote>
  <w:endnote w:type="continuationSeparator" w:id="0">
    <w:p w:rsidR="00CA41C1" w:rsidRDefault="00CA41C1" w:rsidP="00D42C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GMGNE C+ School Book C San Pin">
    <w:altName w:val="School Book CSan Pi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DejaVu Sans">
    <w:altName w:val="Arial Unicode MS"/>
    <w:panose1 w:val="020B0603030804020204"/>
    <w:charset w:val="CC"/>
    <w:family w:val="swiss"/>
    <w:pitch w:val="variable"/>
    <w:sig w:usb0="E7000EFF" w:usb1="5200FDFF" w:usb2="0A042021" w:usb3="00000000" w:csb0="000001BF" w:csb1="00000000"/>
  </w:font>
  <w:font w:name="Verdana">
    <w:panose1 w:val="020B0604030504040204"/>
    <w:charset w:val="CC"/>
    <w:family w:val="swiss"/>
    <w:pitch w:val="variable"/>
    <w:sig w:usb0="A10006FF" w:usb1="4000205B" w:usb2="00000010" w:usb3="00000000" w:csb0="0000019F" w:csb1="00000000"/>
  </w:font>
  <w:font w:name="AENGG A+ Newton C San Pin">
    <w:altName w:val="Newton CSan Pin"/>
    <w:panose1 w:val="00000000000000000000"/>
    <w:charset w:val="CC"/>
    <w:family w:val="auto"/>
    <w:notTrueType/>
    <w:pitch w:val="default"/>
    <w:sig w:usb0="00000201" w:usb1="00000000" w:usb2="00000000" w:usb3="00000000" w:csb0="00000004" w:csb1="00000000"/>
  </w:font>
  <w:font w:name="Lohit Hindi">
    <w:panose1 w:val="00000000000000000000"/>
    <w:charset w:val="00"/>
    <w:family w:val="roman"/>
    <w:notTrueType/>
    <w:pitch w:val="default"/>
    <w:sig w:usb0="00000000" w:usb1="00000000" w:usb2="00000000" w:usb3="00000000" w:csb0="00000000" w:csb1="00000000"/>
  </w:font>
  <w:font w:name="ANBNC F+ Newton C San Pin">
    <w:altName w:val="Newton CSan Pin"/>
    <w:panose1 w:val="00000000000000000000"/>
    <w:charset w:val="CC"/>
    <w:family w:val="auto"/>
    <w:notTrueType/>
    <w:pitch w:val="default"/>
    <w:sig w:usb0="00000201" w:usb1="00000000" w:usb2="00000000" w:usb3="00000000" w:csb0="00000004" w:csb1="00000000"/>
  </w:font>
  <w:font w:name="AKGKF J+ Newton C San Pin">
    <w:altName w:val="Newton CSan Pin"/>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HA_Udr">
    <w:altName w:val="Times New Roman"/>
    <w:charset w:val="00"/>
    <w:family w:val="auto"/>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choolBookCSanPin-Bold">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Arial,BoldItalic">
    <w:panose1 w:val="00000000000000000000"/>
    <w:charset w:val="CC"/>
    <w:family w:val="auto"/>
    <w:notTrueType/>
    <w:pitch w:val="default"/>
    <w:sig w:usb0="00000201" w:usb1="00000000" w:usb2="00000000" w:usb3="00000000" w:csb0="00000004" w:csb1="00000000"/>
  </w:font>
  <w:font w:name="Arial,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1C1" w:rsidRDefault="00CA41C1" w:rsidP="00D42C22">
      <w:pPr>
        <w:spacing w:after="0" w:line="240" w:lineRule="auto"/>
      </w:pPr>
      <w:r>
        <w:separator/>
      </w:r>
    </w:p>
  </w:footnote>
  <w:footnote w:type="continuationSeparator" w:id="0">
    <w:p w:rsidR="00CA41C1" w:rsidRDefault="00CA41C1" w:rsidP="00D42C22">
      <w:pPr>
        <w:spacing w:after="0" w:line="240" w:lineRule="auto"/>
      </w:pPr>
      <w:r>
        <w:continuationSeparator/>
      </w:r>
    </w:p>
  </w:footnote>
  <w:footnote w:id="1">
    <w:p w:rsidR="00C12DD6" w:rsidRPr="00A12FDE" w:rsidRDefault="00C12DD6" w:rsidP="00B424A1">
      <w:pPr>
        <w:pStyle w:val="af3"/>
        <w:ind w:firstLine="567"/>
        <w:jc w:val="both"/>
        <w:rPr>
          <w:sz w:val="24"/>
          <w:szCs w:val="2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9E62FCC"/>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5BE5ADE"/>
    <w:lvl w:ilvl="0">
      <w:start w:val="1"/>
      <w:numFmt w:val="bullet"/>
      <w:pStyle w:val="2"/>
      <w:lvlText w:val=""/>
      <w:lvlJc w:val="left"/>
      <w:pPr>
        <w:tabs>
          <w:tab w:val="num" w:pos="643"/>
        </w:tabs>
        <w:ind w:left="643" w:hanging="360"/>
      </w:pPr>
      <w:rPr>
        <w:rFonts w:ascii="Symbol" w:hAnsi="Symbol" w:hint="default"/>
      </w:rPr>
    </w:lvl>
  </w:abstractNum>
  <w:abstractNum w:abstractNumId="2">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856"/>
        </w:tabs>
        <w:ind w:left="856"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856"/>
        </w:tabs>
        <w:ind w:left="856" w:hanging="360"/>
      </w:pPr>
      <w:rPr>
        <w:rFonts w:ascii="Symbol" w:hAnsi="Symbol"/>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0A974D2"/>
    <w:multiLevelType w:val="hybridMultilevel"/>
    <w:tmpl w:val="C704619E"/>
    <w:lvl w:ilvl="0" w:tplc="F4E82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EB6C51"/>
    <w:multiLevelType w:val="hybridMultilevel"/>
    <w:tmpl w:val="49A80B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1C804DA"/>
    <w:multiLevelType w:val="multilevel"/>
    <w:tmpl w:val="B880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A53441"/>
    <w:multiLevelType w:val="hybridMultilevel"/>
    <w:tmpl w:val="B74C8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C61FF0"/>
    <w:multiLevelType w:val="multilevel"/>
    <w:tmpl w:val="EBEC82E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039B1281"/>
    <w:multiLevelType w:val="multilevel"/>
    <w:tmpl w:val="2D08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ED6158"/>
    <w:multiLevelType w:val="hybridMultilevel"/>
    <w:tmpl w:val="5B949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B5F7F89"/>
    <w:multiLevelType w:val="hybridMultilevel"/>
    <w:tmpl w:val="EC029D32"/>
    <w:lvl w:ilvl="0" w:tplc="54CEDA8E">
      <w:start w:val="1"/>
      <w:numFmt w:val="decimal"/>
      <w:lvlText w:val="%1"/>
      <w:lvlJc w:val="left"/>
      <w:pPr>
        <w:ind w:left="360" w:hanging="360"/>
      </w:pPr>
      <w:rPr>
        <w:rFonts w:ascii="Times New Roman" w:hAnsi="Times New Roman" w:hint="default"/>
        <w:b w:val="0"/>
        <w:i w:val="0"/>
        <w:spacing w:val="20"/>
        <w:position w:val="-2"/>
        <w:sz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0D7613A3"/>
    <w:multiLevelType w:val="hybridMultilevel"/>
    <w:tmpl w:val="F8F465A4"/>
    <w:lvl w:ilvl="0" w:tplc="58FE826C">
      <w:numFmt w:val="bullet"/>
      <w:lvlText w:val="•"/>
      <w:lvlJc w:val="left"/>
      <w:pPr>
        <w:ind w:left="2149"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2273B8"/>
    <w:multiLevelType w:val="multilevel"/>
    <w:tmpl w:val="3498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2B3C5A"/>
    <w:multiLevelType w:val="hybridMultilevel"/>
    <w:tmpl w:val="258490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7F0735"/>
    <w:multiLevelType w:val="hybridMultilevel"/>
    <w:tmpl w:val="66400C14"/>
    <w:lvl w:ilvl="0" w:tplc="DCF8D7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0BE0D38"/>
    <w:multiLevelType w:val="hybridMultilevel"/>
    <w:tmpl w:val="ACB4E39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C029D5"/>
    <w:multiLevelType w:val="hybridMultilevel"/>
    <w:tmpl w:val="F6769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C44F36"/>
    <w:multiLevelType w:val="multilevel"/>
    <w:tmpl w:val="05F60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7E3178"/>
    <w:multiLevelType w:val="multilevel"/>
    <w:tmpl w:val="FC34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A27132"/>
    <w:multiLevelType w:val="hybridMultilevel"/>
    <w:tmpl w:val="9EF462E0"/>
    <w:lvl w:ilvl="0" w:tplc="0419000F">
      <w:start w:val="1"/>
      <w:numFmt w:val="decimal"/>
      <w:lvlText w:val="%1."/>
      <w:lvlJc w:val="left"/>
      <w:pPr>
        <w:tabs>
          <w:tab w:val="num" w:pos="720"/>
        </w:tabs>
        <w:ind w:left="720" w:hanging="360"/>
      </w:pPr>
      <w:rPr>
        <w:rFonts w:hint="default"/>
      </w:rPr>
    </w:lvl>
    <w:lvl w:ilvl="1" w:tplc="A1D4C1A6">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4A70D50"/>
    <w:multiLevelType w:val="multilevel"/>
    <w:tmpl w:val="C0401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4EB2B37"/>
    <w:multiLevelType w:val="multilevel"/>
    <w:tmpl w:val="14EE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4F2550"/>
    <w:multiLevelType w:val="multilevel"/>
    <w:tmpl w:val="83BA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9C5565B"/>
    <w:multiLevelType w:val="multilevel"/>
    <w:tmpl w:val="4978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B066862"/>
    <w:multiLevelType w:val="hybridMultilevel"/>
    <w:tmpl w:val="7F240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C047EBD"/>
    <w:multiLevelType w:val="hybridMultilevel"/>
    <w:tmpl w:val="7D443D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EDC0C23"/>
    <w:multiLevelType w:val="hybridMultilevel"/>
    <w:tmpl w:val="8C587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7C2043"/>
    <w:multiLevelType w:val="hybridMultilevel"/>
    <w:tmpl w:val="B4AE2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3E71641"/>
    <w:multiLevelType w:val="hybridMultilevel"/>
    <w:tmpl w:val="DEF62DC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24620EE1"/>
    <w:multiLevelType w:val="multilevel"/>
    <w:tmpl w:val="EF12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31095F"/>
    <w:multiLevelType w:val="hybridMultilevel"/>
    <w:tmpl w:val="79C851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53B0DBD"/>
    <w:multiLevelType w:val="hybridMultilevel"/>
    <w:tmpl w:val="6BB211B4"/>
    <w:lvl w:ilvl="0" w:tplc="04190001">
      <w:start w:val="1"/>
      <w:numFmt w:val="bullet"/>
      <w:lvlText w:val=""/>
      <w:lvlJc w:val="left"/>
      <w:pPr>
        <w:tabs>
          <w:tab w:val="num" w:pos="1429"/>
        </w:tabs>
        <w:ind w:left="1429" w:hanging="360"/>
      </w:pPr>
      <w:rPr>
        <w:rFonts w:ascii="Symbol" w:hAnsi="Symbol" w:hint="default"/>
      </w:rPr>
    </w:lvl>
    <w:lvl w:ilvl="1" w:tplc="58FE826C">
      <w:numFmt w:val="bullet"/>
      <w:lvlText w:val="•"/>
      <w:lvlJc w:val="left"/>
      <w:pPr>
        <w:ind w:left="2149" w:hanging="360"/>
      </w:pPr>
      <w:rPr>
        <w:rFonts w:ascii="Times New Roman" w:eastAsia="Arial Unicode MS"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275221DC"/>
    <w:multiLevelType w:val="hybridMultilevel"/>
    <w:tmpl w:val="17C4154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AF65F90"/>
    <w:multiLevelType w:val="multilevel"/>
    <w:tmpl w:val="A120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B8F3BAD"/>
    <w:multiLevelType w:val="multilevel"/>
    <w:tmpl w:val="23305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3">
    <w:nsid w:val="2D391A4B"/>
    <w:multiLevelType w:val="hybridMultilevel"/>
    <w:tmpl w:val="C48CCDE8"/>
    <w:lvl w:ilvl="0" w:tplc="F4E82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D9A16D5"/>
    <w:multiLevelType w:val="hybridMultilevel"/>
    <w:tmpl w:val="5AEC8DAE"/>
    <w:lvl w:ilvl="0" w:tplc="DCF8D7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2F9803A6"/>
    <w:multiLevelType w:val="hybridMultilevel"/>
    <w:tmpl w:val="562C4E2A"/>
    <w:lvl w:ilvl="0" w:tplc="58FE826C">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4F31C3E"/>
    <w:multiLevelType w:val="multilevel"/>
    <w:tmpl w:val="6CA8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6A219F9"/>
    <w:multiLevelType w:val="hybridMultilevel"/>
    <w:tmpl w:val="27740C8A"/>
    <w:lvl w:ilvl="0" w:tplc="F4E82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6AA4AF5"/>
    <w:multiLevelType w:val="hybridMultilevel"/>
    <w:tmpl w:val="B0764898"/>
    <w:lvl w:ilvl="0" w:tplc="DCF8D7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40F9587E"/>
    <w:multiLevelType w:val="multilevel"/>
    <w:tmpl w:val="28B4F19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nsid w:val="42754995"/>
    <w:multiLevelType w:val="hybridMultilevel"/>
    <w:tmpl w:val="3A4261F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42FD2599"/>
    <w:multiLevelType w:val="multilevel"/>
    <w:tmpl w:val="1C14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6FC79CD"/>
    <w:multiLevelType w:val="multilevel"/>
    <w:tmpl w:val="0728D1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
    <w:nsid w:val="47A413D9"/>
    <w:multiLevelType w:val="hybridMultilevel"/>
    <w:tmpl w:val="1A00F184"/>
    <w:lvl w:ilvl="0" w:tplc="DCF8D7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9823474"/>
    <w:multiLevelType w:val="hybridMultilevel"/>
    <w:tmpl w:val="2D92C942"/>
    <w:lvl w:ilvl="0" w:tplc="DCF8D7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4A6967E1"/>
    <w:multiLevelType w:val="hybridMultilevel"/>
    <w:tmpl w:val="59E8B26C"/>
    <w:lvl w:ilvl="0" w:tplc="828CBD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AEB7099"/>
    <w:multiLevelType w:val="hybridMultilevel"/>
    <w:tmpl w:val="ED627238"/>
    <w:lvl w:ilvl="0" w:tplc="DCF8D7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B02518A"/>
    <w:multiLevelType w:val="hybridMultilevel"/>
    <w:tmpl w:val="A4967E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4E416AF2"/>
    <w:multiLevelType w:val="multilevel"/>
    <w:tmpl w:val="3674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1AF6567"/>
    <w:multiLevelType w:val="multilevel"/>
    <w:tmpl w:val="DD56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35C2BBC"/>
    <w:multiLevelType w:val="multilevel"/>
    <w:tmpl w:val="F6CC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3647B91"/>
    <w:multiLevelType w:val="multilevel"/>
    <w:tmpl w:val="6F32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7A46E87"/>
    <w:multiLevelType w:val="hybridMultilevel"/>
    <w:tmpl w:val="E0D852AC"/>
    <w:lvl w:ilvl="0" w:tplc="58FE826C">
      <w:numFmt w:val="bullet"/>
      <w:lvlText w:val="•"/>
      <w:lvlJc w:val="left"/>
      <w:pPr>
        <w:ind w:left="2858" w:hanging="360"/>
      </w:pPr>
      <w:rPr>
        <w:rFonts w:ascii="Times New Roman" w:eastAsia="Arial Unicode MS" w:hAnsi="Times New Roman" w:cs="Times New Roman" w:hint="default"/>
      </w:rPr>
    </w:lvl>
    <w:lvl w:ilvl="1" w:tplc="58FE826C">
      <w:numFmt w:val="bullet"/>
      <w:lvlText w:val="•"/>
      <w:lvlJc w:val="left"/>
      <w:pPr>
        <w:ind w:left="2149" w:hanging="360"/>
      </w:pPr>
      <w:rPr>
        <w:rFonts w:ascii="Times New Roman" w:eastAsia="Arial Unicode M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82667D9"/>
    <w:multiLevelType w:val="hybridMultilevel"/>
    <w:tmpl w:val="7D86187C"/>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9">
    <w:nsid w:val="59957B89"/>
    <w:multiLevelType w:val="multilevel"/>
    <w:tmpl w:val="1A70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D863999"/>
    <w:multiLevelType w:val="hybridMultilevel"/>
    <w:tmpl w:val="DA1E6B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FBE4C32"/>
    <w:multiLevelType w:val="hybridMultilevel"/>
    <w:tmpl w:val="CAF47F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135751D"/>
    <w:multiLevelType w:val="hybridMultilevel"/>
    <w:tmpl w:val="33166248"/>
    <w:lvl w:ilvl="0" w:tplc="DCF8D7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18D2851"/>
    <w:multiLevelType w:val="multilevel"/>
    <w:tmpl w:val="BF6633F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5">
    <w:nsid w:val="62010A1F"/>
    <w:multiLevelType w:val="hybridMultilevel"/>
    <w:tmpl w:val="125A6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6D36773"/>
    <w:multiLevelType w:val="multilevel"/>
    <w:tmpl w:val="CA4A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BC4021A"/>
    <w:multiLevelType w:val="hybridMultilevel"/>
    <w:tmpl w:val="ADB479F4"/>
    <w:lvl w:ilvl="0" w:tplc="DCF8D7F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6D757959"/>
    <w:multiLevelType w:val="hybridMultilevel"/>
    <w:tmpl w:val="39942C10"/>
    <w:lvl w:ilvl="0" w:tplc="DCF8D7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E6A35AD"/>
    <w:multiLevelType w:val="hybridMultilevel"/>
    <w:tmpl w:val="FCC6EB78"/>
    <w:lvl w:ilvl="0" w:tplc="58FE826C">
      <w:numFmt w:val="bullet"/>
      <w:lvlText w:val="•"/>
      <w:lvlJc w:val="left"/>
      <w:pPr>
        <w:ind w:left="2149"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3B71C7"/>
    <w:multiLevelType w:val="hybridMultilevel"/>
    <w:tmpl w:val="3C0856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54D6A50"/>
    <w:multiLevelType w:val="multilevel"/>
    <w:tmpl w:val="7FAA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6376F71"/>
    <w:multiLevelType w:val="multilevel"/>
    <w:tmpl w:val="3516D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797206D"/>
    <w:multiLevelType w:val="multilevel"/>
    <w:tmpl w:val="3D82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8B32C39"/>
    <w:multiLevelType w:val="multilevel"/>
    <w:tmpl w:val="6316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9C54A41"/>
    <w:multiLevelType w:val="multilevel"/>
    <w:tmpl w:val="D826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B07206D"/>
    <w:multiLevelType w:val="multilevel"/>
    <w:tmpl w:val="5226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BBC2B4D"/>
    <w:multiLevelType w:val="multilevel"/>
    <w:tmpl w:val="EB04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BE5654C"/>
    <w:multiLevelType w:val="hybridMultilevel"/>
    <w:tmpl w:val="BC1C12C6"/>
    <w:lvl w:ilvl="0" w:tplc="F4E82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DF91F54"/>
    <w:multiLevelType w:val="hybridMultilevel"/>
    <w:tmpl w:val="235A8D62"/>
    <w:lvl w:ilvl="0" w:tplc="DCF8D7F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nsid w:val="7FD15917"/>
    <w:multiLevelType w:val="multilevel"/>
    <w:tmpl w:val="0CF0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3"/>
  </w:num>
  <w:num w:numId="2">
    <w:abstractNumId w:val="28"/>
  </w:num>
  <w:num w:numId="3">
    <w:abstractNumId w:val="60"/>
  </w:num>
  <w:num w:numId="4">
    <w:abstractNumId w:val="61"/>
  </w:num>
  <w:num w:numId="5">
    <w:abstractNumId w:val="53"/>
  </w:num>
  <w:num w:numId="6">
    <w:abstractNumId w:val="21"/>
  </w:num>
  <w:num w:numId="7">
    <w:abstractNumId w:val="66"/>
  </w:num>
  <w:num w:numId="8">
    <w:abstractNumId w:val="47"/>
  </w:num>
  <w:num w:numId="9">
    <w:abstractNumId w:val="81"/>
  </w:num>
  <w:num w:numId="10">
    <w:abstractNumId w:val="12"/>
  </w:num>
  <w:num w:numId="11">
    <w:abstractNumId w:val="76"/>
  </w:num>
  <w:num w:numId="12">
    <w:abstractNumId w:val="9"/>
  </w:num>
  <w:num w:numId="13">
    <w:abstractNumId w:val="25"/>
  </w:num>
  <w:num w:numId="14">
    <w:abstractNumId w:val="16"/>
  </w:num>
  <w:num w:numId="15">
    <w:abstractNumId w:val="22"/>
  </w:num>
  <w:num w:numId="16">
    <w:abstractNumId w:val="90"/>
  </w:num>
  <w:num w:numId="17">
    <w:abstractNumId w:val="41"/>
  </w:num>
  <w:num w:numId="18">
    <w:abstractNumId w:val="35"/>
  </w:num>
  <w:num w:numId="19">
    <w:abstractNumId w:val="65"/>
  </w:num>
  <w:num w:numId="20">
    <w:abstractNumId w:val="26"/>
  </w:num>
  <w:num w:numId="21">
    <w:abstractNumId w:val="87"/>
  </w:num>
  <w:num w:numId="22">
    <w:abstractNumId w:val="82"/>
  </w:num>
  <w:num w:numId="23">
    <w:abstractNumId w:val="85"/>
  </w:num>
  <w:num w:numId="24">
    <w:abstractNumId w:val="84"/>
  </w:num>
  <w:num w:numId="25">
    <w:abstractNumId w:val="40"/>
  </w:num>
  <w:num w:numId="26">
    <w:abstractNumId w:val="86"/>
  </w:num>
  <w:num w:numId="27">
    <w:abstractNumId w:val="63"/>
  </w:num>
  <w:num w:numId="28">
    <w:abstractNumId w:val="46"/>
  </w:num>
  <w:num w:numId="29">
    <w:abstractNumId w:val="70"/>
  </w:num>
  <w:num w:numId="30">
    <w:abstractNumId w:val="24"/>
  </w:num>
  <w:num w:numId="31">
    <w:abstractNumId w:val="39"/>
  </w:num>
  <w:num w:numId="32">
    <w:abstractNumId w:val="50"/>
  </w:num>
  <w:num w:numId="33">
    <w:abstractNumId w:val="64"/>
  </w:num>
  <w:num w:numId="34">
    <w:abstractNumId w:val="20"/>
  </w:num>
  <w:num w:numId="35">
    <w:abstractNumId w:val="19"/>
  </w:num>
  <w:num w:numId="36">
    <w:abstractNumId w:val="34"/>
  </w:num>
  <w:num w:numId="37">
    <w:abstractNumId w:val="59"/>
  </w:num>
  <w:num w:numId="38">
    <w:abstractNumId w:val="75"/>
  </w:num>
  <w:num w:numId="39">
    <w:abstractNumId w:val="8"/>
  </w:num>
  <w:num w:numId="40">
    <w:abstractNumId w:val="17"/>
  </w:num>
  <w:num w:numId="41">
    <w:abstractNumId w:val="68"/>
  </w:num>
  <w:num w:numId="42">
    <w:abstractNumId w:val="37"/>
  </w:num>
  <w:num w:numId="43">
    <w:abstractNumId w:val="6"/>
  </w:num>
  <w:num w:numId="44">
    <w:abstractNumId w:val="42"/>
  </w:num>
  <w:num w:numId="45">
    <w:abstractNumId w:val="57"/>
  </w:num>
  <w:num w:numId="46">
    <w:abstractNumId w:val="32"/>
  </w:num>
  <w:num w:numId="47">
    <w:abstractNumId w:val="13"/>
  </w:num>
  <w:num w:numId="48">
    <w:abstractNumId w:val="29"/>
  </w:num>
  <w:num w:numId="49">
    <w:abstractNumId w:val="79"/>
  </w:num>
  <w:num w:numId="50">
    <w:abstractNumId w:val="15"/>
  </w:num>
  <w:num w:numId="51">
    <w:abstractNumId w:val="67"/>
  </w:num>
  <w:num w:numId="52">
    <w:abstractNumId w:val="72"/>
  </w:num>
  <w:num w:numId="53">
    <w:abstractNumId w:val="80"/>
  </w:num>
  <w:num w:numId="54">
    <w:abstractNumId w:val="10"/>
  </w:num>
  <w:num w:numId="55">
    <w:abstractNumId w:val="45"/>
  </w:num>
  <w:num w:numId="56">
    <w:abstractNumId w:val="33"/>
  </w:num>
  <w:num w:numId="57">
    <w:abstractNumId w:val="62"/>
  </w:num>
  <w:num w:numId="58">
    <w:abstractNumId w:val="27"/>
  </w:num>
  <w:num w:numId="59">
    <w:abstractNumId w:val="69"/>
  </w:num>
  <w:num w:numId="60">
    <w:abstractNumId w:val="71"/>
  </w:num>
  <w:num w:numId="61">
    <w:abstractNumId w:val="52"/>
  </w:num>
  <w:num w:numId="62">
    <w:abstractNumId w:val="36"/>
  </w:num>
  <w:num w:numId="63">
    <w:abstractNumId w:val="74"/>
  </w:num>
  <w:num w:numId="64">
    <w:abstractNumId w:val="11"/>
  </w:num>
  <w:num w:numId="65">
    <w:abstractNumId w:val="51"/>
  </w:num>
  <w:num w:numId="66">
    <w:abstractNumId w:val="54"/>
  </w:num>
  <w:num w:numId="67">
    <w:abstractNumId w:val="7"/>
  </w:num>
  <w:num w:numId="68">
    <w:abstractNumId w:val="43"/>
  </w:num>
  <w:num w:numId="69">
    <w:abstractNumId w:val="48"/>
  </w:num>
  <w:num w:numId="70">
    <w:abstractNumId w:val="56"/>
  </w:num>
  <w:num w:numId="71">
    <w:abstractNumId w:val="73"/>
  </w:num>
  <w:num w:numId="72">
    <w:abstractNumId w:val="44"/>
  </w:num>
  <w:num w:numId="73">
    <w:abstractNumId w:val="55"/>
  </w:num>
  <w:num w:numId="74">
    <w:abstractNumId w:val="58"/>
  </w:num>
  <w:num w:numId="75">
    <w:abstractNumId w:val="49"/>
  </w:num>
  <w:num w:numId="76">
    <w:abstractNumId w:val="18"/>
  </w:num>
  <w:num w:numId="77">
    <w:abstractNumId w:val="89"/>
  </w:num>
  <w:num w:numId="78">
    <w:abstractNumId w:val="78"/>
  </w:num>
  <w:num w:numId="79">
    <w:abstractNumId w:val="77"/>
  </w:num>
  <w:num w:numId="80">
    <w:abstractNumId w:val="88"/>
  </w:num>
  <w:num w:numId="81">
    <w:abstractNumId w:val="23"/>
  </w:num>
  <w:num w:numId="82">
    <w:abstractNumId w:val="38"/>
  </w:num>
  <w:num w:numId="83">
    <w:abstractNumId w:val="31"/>
  </w:num>
  <w:num w:numId="84">
    <w:abstractNumId w:val="30"/>
  </w:num>
  <w:num w:numId="85">
    <w:abstractNumId w:val="1"/>
  </w:num>
  <w:num w:numId="86">
    <w:abstractNumId w:val="0"/>
  </w:num>
  <w:num w:numId="87">
    <w:abstractNumId w:val="14"/>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02560B"/>
    <w:rsid w:val="000248DB"/>
    <w:rsid w:val="0002560B"/>
    <w:rsid w:val="000340B5"/>
    <w:rsid w:val="0005079A"/>
    <w:rsid w:val="000713CF"/>
    <w:rsid w:val="002243C1"/>
    <w:rsid w:val="002D48E9"/>
    <w:rsid w:val="00304729"/>
    <w:rsid w:val="00351FF3"/>
    <w:rsid w:val="003A0462"/>
    <w:rsid w:val="003B1E7E"/>
    <w:rsid w:val="004641DE"/>
    <w:rsid w:val="004E0F89"/>
    <w:rsid w:val="005C3346"/>
    <w:rsid w:val="005F3276"/>
    <w:rsid w:val="006419E3"/>
    <w:rsid w:val="006628C8"/>
    <w:rsid w:val="006E2457"/>
    <w:rsid w:val="00751499"/>
    <w:rsid w:val="00933FE1"/>
    <w:rsid w:val="009A155B"/>
    <w:rsid w:val="009D455C"/>
    <w:rsid w:val="00A01863"/>
    <w:rsid w:val="00A339ED"/>
    <w:rsid w:val="00A655BE"/>
    <w:rsid w:val="00A97191"/>
    <w:rsid w:val="00B424A1"/>
    <w:rsid w:val="00B832E1"/>
    <w:rsid w:val="00C117E2"/>
    <w:rsid w:val="00C12DD6"/>
    <w:rsid w:val="00C903A7"/>
    <w:rsid w:val="00CA41C1"/>
    <w:rsid w:val="00CD1766"/>
    <w:rsid w:val="00D179BF"/>
    <w:rsid w:val="00D42C22"/>
    <w:rsid w:val="00E52FC6"/>
    <w:rsid w:val="00E92130"/>
    <w:rsid w:val="00ED28C3"/>
    <w:rsid w:val="00F33A16"/>
    <w:rsid w:val="00FA26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F89"/>
  </w:style>
  <w:style w:type="paragraph" w:styleId="1">
    <w:name w:val="heading 1"/>
    <w:basedOn w:val="a"/>
    <w:next w:val="a"/>
    <w:link w:val="10"/>
    <w:qFormat/>
    <w:rsid w:val="00D42C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link w:val="21"/>
    <w:qFormat/>
    <w:rsid w:val="000256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basedOn w:val="a"/>
    <w:next w:val="a"/>
    <w:link w:val="31"/>
    <w:unhideWhenUsed/>
    <w:qFormat/>
    <w:rsid w:val="000340B5"/>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CD1766"/>
    <w:pPr>
      <w:keepNext/>
      <w:spacing w:before="240" w:after="60" w:line="240" w:lineRule="auto"/>
      <w:outlineLvl w:val="3"/>
    </w:pPr>
    <w:rPr>
      <w:rFonts w:ascii="Times New Roman" w:eastAsia="Times New Roman" w:hAnsi="Times New Roman" w:cs="Times New Roman"/>
      <w:b/>
      <w:bCs/>
      <w:i/>
      <w:sz w:val="28"/>
      <w:szCs w:val="28"/>
      <w:lang w:eastAsia="ru-RU"/>
    </w:rPr>
  </w:style>
  <w:style w:type="paragraph" w:styleId="5">
    <w:name w:val="heading 5"/>
    <w:basedOn w:val="a"/>
    <w:next w:val="a"/>
    <w:link w:val="50"/>
    <w:qFormat/>
    <w:rsid w:val="00CD1766"/>
    <w:pPr>
      <w:spacing w:before="240" w:after="60" w:line="240" w:lineRule="auto"/>
      <w:jc w:val="both"/>
      <w:outlineLvl w:val="4"/>
    </w:pPr>
    <w:rPr>
      <w:rFonts w:ascii="Times New Roman" w:eastAsia="Times New Roman" w:hAnsi="Times New Roman" w:cs="Times New Roman"/>
      <w:b/>
      <w:bCs/>
      <w:i/>
      <w:iCs/>
      <w:sz w:val="28"/>
      <w:szCs w:val="26"/>
      <w:lang w:eastAsia="ru-RU"/>
    </w:rPr>
  </w:style>
  <w:style w:type="paragraph" w:styleId="6">
    <w:name w:val="heading 6"/>
    <w:basedOn w:val="a"/>
    <w:next w:val="a"/>
    <w:link w:val="60"/>
    <w:qFormat/>
    <w:rsid w:val="00CD1766"/>
    <w:pPr>
      <w:spacing w:before="240" w:after="60" w:line="240" w:lineRule="auto"/>
      <w:jc w:val="both"/>
      <w:outlineLvl w:val="5"/>
    </w:pPr>
    <w:rPr>
      <w:rFonts w:ascii="Times New Roman" w:eastAsia="Times New Roman" w:hAnsi="Times New Roman" w:cs="Times New Roman"/>
      <w:bCs/>
      <w:i/>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02560B"/>
    <w:rPr>
      <w:rFonts w:ascii="Times New Roman" w:eastAsia="Times New Roman" w:hAnsi="Times New Roman" w:cs="Times New Roman"/>
      <w:b/>
      <w:bCs/>
      <w:sz w:val="36"/>
      <w:szCs w:val="36"/>
      <w:lang w:eastAsia="ru-RU"/>
    </w:rPr>
  </w:style>
  <w:style w:type="paragraph" w:styleId="a3">
    <w:name w:val="Normal (Web)"/>
    <w:basedOn w:val="a"/>
    <w:unhideWhenUsed/>
    <w:rsid w:val="000256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2560B"/>
  </w:style>
  <w:style w:type="character" w:styleId="a4">
    <w:name w:val="Emphasis"/>
    <w:basedOn w:val="a0"/>
    <w:qFormat/>
    <w:rsid w:val="0002560B"/>
    <w:rPr>
      <w:i/>
      <w:iCs/>
    </w:rPr>
  </w:style>
  <w:style w:type="character" w:styleId="a5">
    <w:name w:val="Strong"/>
    <w:basedOn w:val="a0"/>
    <w:uiPriority w:val="22"/>
    <w:qFormat/>
    <w:rsid w:val="0002560B"/>
    <w:rPr>
      <w:b/>
      <w:bCs/>
    </w:rPr>
  </w:style>
  <w:style w:type="paragraph" w:styleId="a6">
    <w:name w:val="List Paragraph"/>
    <w:basedOn w:val="a"/>
    <w:qFormat/>
    <w:rsid w:val="0002560B"/>
    <w:pPr>
      <w:ind w:left="720"/>
      <w:contextualSpacing/>
    </w:pPr>
  </w:style>
  <w:style w:type="character" w:styleId="a7">
    <w:name w:val="Hyperlink"/>
    <w:basedOn w:val="a0"/>
    <w:unhideWhenUsed/>
    <w:rsid w:val="0002560B"/>
    <w:rPr>
      <w:color w:val="0000FF"/>
      <w:u w:val="single"/>
    </w:rPr>
  </w:style>
  <w:style w:type="paragraph" w:styleId="a8">
    <w:name w:val="Balloon Text"/>
    <w:basedOn w:val="a"/>
    <w:link w:val="a9"/>
    <w:unhideWhenUsed/>
    <w:rsid w:val="0002560B"/>
    <w:pPr>
      <w:spacing w:after="0" w:line="240" w:lineRule="auto"/>
    </w:pPr>
    <w:rPr>
      <w:rFonts w:ascii="Tahoma" w:hAnsi="Tahoma" w:cs="Tahoma"/>
      <w:sz w:val="16"/>
      <w:szCs w:val="16"/>
    </w:rPr>
  </w:style>
  <w:style w:type="character" w:customStyle="1" w:styleId="a9">
    <w:name w:val="Текст выноски Знак"/>
    <w:basedOn w:val="a0"/>
    <w:link w:val="a8"/>
    <w:rsid w:val="0002560B"/>
    <w:rPr>
      <w:rFonts w:ascii="Tahoma" w:hAnsi="Tahoma" w:cs="Tahoma"/>
      <w:sz w:val="16"/>
      <w:szCs w:val="16"/>
    </w:rPr>
  </w:style>
  <w:style w:type="paragraph" w:customStyle="1" w:styleId="aa">
    <w:name w:val="Заголовок таблицы"/>
    <w:basedOn w:val="a"/>
    <w:rsid w:val="003B1E7E"/>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styleId="ab">
    <w:name w:val="Body Text"/>
    <w:basedOn w:val="a"/>
    <w:link w:val="ac"/>
    <w:rsid w:val="003B1E7E"/>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3B1E7E"/>
    <w:rPr>
      <w:rFonts w:ascii="Times New Roman" w:eastAsia="Times New Roman" w:hAnsi="Times New Roman" w:cs="Times New Roman"/>
      <w:sz w:val="24"/>
      <w:szCs w:val="24"/>
      <w:lang w:eastAsia="ru-RU"/>
    </w:rPr>
  </w:style>
  <w:style w:type="paragraph" w:styleId="ad">
    <w:name w:val="Body Text Indent"/>
    <w:basedOn w:val="a"/>
    <w:link w:val="ae"/>
    <w:rsid w:val="003B1E7E"/>
    <w:pPr>
      <w:widowControl w:val="0"/>
      <w:suppressAutoHyphens/>
      <w:spacing w:after="120" w:line="240" w:lineRule="auto"/>
      <w:ind w:left="283"/>
    </w:pPr>
    <w:rPr>
      <w:rFonts w:ascii="Times New Roman" w:eastAsia="Arial Unicode MS" w:hAnsi="Times New Roman" w:cs="Times New Roman"/>
      <w:kern w:val="1"/>
      <w:sz w:val="24"/>
      <w:szCs w:val="24"/>
    </w:rPr>
  </w:style>
  <w:style w:type="character" w:customStyle="1" w:styleId="ae">
    <w:name w:val="Основной текст с отступом Знак"/>
    <w:basedOn w:val="a0"/>
    <w:link w:val="ad"/>
    <w:rsid w:val="003B1E7E"/>
    <w:rPr>
      <w:rFonts w:ascii="Times New Roman" w:eastAsia="Arial Unicode MS" w:hAnsi="Times New Roman" w:cs="Times New Roman"/>
      <w:kern w:val="1"/>
      <w:sz w:val="24"/>
      <w:szCs w:val="24"/>
    </w:rPr>
  </w:style>
  <w:style w:type="paragraph" w:styleId="af">
    <w:name w:val="Plain Text"/>
    <w:basedOn w:val="a"/>
    <w:link w:val="af0"/>
    <w:rsid w:val="003B1E7E"/>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rsid w:val="003B1E7E"/>
    <w:rPr>
      <w:rFonts w:ascii="Courier New" w:eastAsia="Times New Roman" w:hAnsi="Courier New" w:cs="Courier New"/>
      <w:sz w:val="20"/>
      <w:szCs w:val="20"/>
      <w:lang w:eastAsia="ru-RU"/>
    </w:rPr>
  </w:style>
  <w:style w:type="character" w:customStyle="1" w:styleId="af1">
    <w:name w:val="Название Знак"/>
    <w:basedOn w:val="a0"/>
    <w:link w:val="af2"/>
    <w:locked/>
    <w:rsid w:val="003B1E7E"/>
    <w:rPr>
      <w:b/>
      <w:bCs/>
      <w:sz w:val="24"/>
      <w:szCs w:val="24"/>
      <w:lang w:eastAsia="ru-RU"/>
    </w:rPr>
  </w:style>
  <w:style w:type="paragraph" w:styleId="af2">
    <w:name w:val="Title"/>
    <w:basedOn w:val="a"/>
    <w:link w:val="af1"/>
    <w:qFormat/>
    <w:rsid w:val="003B1E7E"/>
    <w:pPr>
      <w:spacing w:after="0" w:line="240" w:lineRule="auto"/>
      <w:jc w:val="center"/>
    </w:pPr>
    <w:rPr>
      <w:b/>
      <w:bCs/>
      <w:sz w:val="24"/>
      <w:szCs w:val="24"/>
      <w:lang w:eastAsia="ru-RU"/>
    </w:rPr>
  </w:style>
  <w:style w:type="character" w:customStyle="1" w:styleId="11">
    <w:name w:val="Название Знак1"/>
    <w:basedOn w:val="a0"/>
    <w:uiPriority w:val="10"/>
    <w:rsid w:val="003B1E7E"/>
    <w:rPr>
      <w:rFonts w:asciiTheme="majorHAnsi" w:eastAsiaTheme="majorEastAsia" w:hAnsiTheme="majorHAnsi" w:cstheme="majorBidi"/>
      <w:color w:val="17365D" w:themeColor="text2" w:themeShade="BF"/>
      <w:spacing w:val="5"/>
      <w:kern w:val="28"/>
      <w:sz w:val="52"/>
      <w:szCs w:val="52"/>
    </w:rPr>
  </w:style>
  <w:style w:type="paragraph" w:styleId="af3">
    <w:name w:val="footnote text"/>
    <w:basedOn w:val="a"/>
    <w:link w:val="af4"/>
    <w:rsid w:val="00D42C22"/>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D42C22"/>
    <w:rPr>
      <w:rFonts w:ascii="Times New Roman" w:eastAsia="Times New Roman" w:hAnsi="Times New Roman" w:cs="Times New Roman"/>
      <w:sz w:val="20"/>
      <w:szCs w:val="20"/>
      <w:lang w:eastAsia="ru-RU"/>
    </w:rPr>
  </w:style>
  <w:style w:type="character" w:styleId="af5">
    <w:name w:val="footnote reference"/>
    <w:basedOn w:val="a0"/>
    <w:rsid w:val="00D42C22"/>
    <w:rPr>
      <w:vertAlign w:val="superscript"/>
    </w:rPr>
  </w:style>
  <w:style w:type="character" w:customStyle="1" w:styleId="10">
    <w:name w:val="Заголовок 1 Знак"/>
    <w:basedOn w:val="a0"/>
    <w:link w:val="1"/>
    <w:rsid w:val="00D42C22"/>
    <w:rPr>
      <w:rFonts w:asciiTheme="majorHAnsi" w:eastAsiaTheme="majorEastAsia" w:hAnsiTheme="majorHAnsi" w:cstheme="majorBidi"/>
      <w:b/>
      <w:bCs/>
      <w:color w:val="365F91" w:themeColor="accent1" w:themeShade="BF"/>
      <w:sz w:val="28"/>
      <w:szCs w:val="28"/>
    </w:rPr>
  </w:style>
  <w:style w:type="table" w:styleId="af6">
    <w:name w:val="Table Grid"/>
    <w:basedOn w:val="a1"/>
    <w:uiPriority w:val="59"/>
    <w:rsid w:val="005C33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Базовый"/>
    <w:rsid w:val="005C3346"/>
    <w:pPr>
      <w:tabs>
        <w:tab w:val="left" w:pos="708"/>
      </w:tabs>
      <w:suppressAutoHyphens/>
      <w:spacing w:after="0" w:line="100" w:lineRule="atLeast"/>
    </w:pPr>
    <w:rPr>
      <w:rFonts w:ascii="Times New Roman" w:eastAsia="Times New Roman" w:hAnsi="Times New Roman" w:cs="Times New Roman"/>
      <w:color w:val="00000A"/>
      <w:sz w:val="24"/>
      <w:szCs w:val="24"/>
      <w:lang w:eastAsia="ru-RU"/>
    </w:rPr>
  </w:style>
  <w:style w:type="paragraph" w:styleId="af8">
    <w:name w:val="No Spacing"/>
    <w:qFormat/>
    <w:rsid w:val="005C3346"/>
    <w:pPr>
      <w:tabs>
        <w:tab w:val="left" w:pos="708"/>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Default">
    <w:name w:val="Default"/>
    <w:rsid w:val="00B424A1"/>
    <w:pPr>
      <w:widowControl w:val="0"/>
      <w:autoSpaceDE w:val="0"/>
      <w:autoSpaceDN w:val="0"/>
      <w:adjustRightInd w:val="0"/>
      <w:spacing w:after="0" w:line="240" w:lineRule="auto"/>
    </w:pPr>
    <w:rPr>
      <w:rFonts w:ascii="GFOGG P+ Pragmatica C" w:eastAsia="Times New Roman" w:hAnsi="GFOGG P+ Pragmatica C" w:cs="GFOGG P+ Pragmatica C"/>
      <w:color w:val="000000"/>
      <w:sz w:val="24"/>
      <w:szCs w:val="24"/>
      <w:lang w:eastAsia="ru-RU"/>
    </w:rPr>
  </w:style>
  <w:style w:type="paragraph" w:customStyle="1" w:styleId="CM1">
    <w:name w:val="CM1"/>
    <w:basedOn w:val="Default"/>
    <w:next w:val="Default"/>
    <w:rsid w:val="00B424A1"/>
    <w:pPr>
      <w:spacing w:line="228" w:lineRule="atLeast"/>
    </w:pPr>
    <w:rPr>
      <w:color w:val="auto"/>
    </w:rPr>
  </w:style>
  <w:style w:type="paragraph" w:customStyle="1" w:styleId="CM3">
    <w:name w:val="CM3"/>
    <w:basedOn w:val="Default"/>
    <w:next w:val="Default"/>
    <w:rsid w:val="00B424A1"/>
    <w:pPr>
      <w:spacing w:line="228" w:lineRule="atLeast"/>
    </w:pPr>
    <w:rPr>
      <w:color w:val="auto"/>
    </w:rPr>
  </w:style>
  <w:style w:type="paragraph" w:customStyle="1" w:styleId="CM6">
    <w:name w:val="CM6"/>
    <w:basedOn w:val="Default"/>
    <w:next w:val="Default"/>
    <w:rsid w:val="00B424A1"/>
    <w:pPr>
      <w:spacing w:line="160" w:lineRule="atLeast"/>
    </w:pPr>
    <w:rPr>
      <w:color w:val="auto"/>
    </w:rPr>
  </w:style>
  <w:style w:type="paragraph" w:customStyle="1" w:styleId="CM13">
    <w:name w:val="CM13"/>
    <w:basedOn w:val="Default"/>
    <w:next w:val="Default"/>
    <w:rsid w:val="00B424A1"/>
    <w:pPr>
      <w:spacing w:after="238"/>
    </w:pPr>
    <w:rPr>
      <w:rFonts w:ascii="GHOIB C+ School Book C San Pin" w:hAnsi="GHOIB C+ School Book C San Pin" w:cs="GHOIB C+ School Book C San Pin"/>
      <w:color w:val="auto"/>
    </w:rPr>
  </w:style>
  <w:style w:type="paragraph" w:customStyle="1" w:styleId="CM14">
    <w:name w:val="CM14"/>
    <w:basedOn w:val="Default"/>
    <w:next w:val="Default"/>
    <w:rsid w:val="00B424A1"/>
    <w:pPr>
      <w:spacing w:after="355"/>
    </w:pPr>
    <w:rPr>
      <w:rFonts w:ascii="GHOIB C+ School Book C San Pin" w:hAnsi="GHOIB C+ School Book C San Pin" w:cs="GHOIB C+ School Book C San Pin"/>
      <w:color w:val="auto"/>
    </w:rPr>
  </w:style>
  <w:style w:type="paragraph" w:customStyle="1" w:styleId="CM15">
    <w:name w:val="CM15"/>
    <w:basedOn w:val="Default"/>
    <w:next w:val="Default"/>
    <w:rsid w:val="00B424A1"/>
    <w:pPr>
      <w:spacing w:after="455"/>
    </w:pPr>
    <w:rPr>
      <w:rFonts w:ascii="GHOIB C+ School Book C San Pin" w:hAnsi="GHOIB C+ School Book C San Pin" w:cs="GHOIB C+ School Book C San Pin"/>
      <w:color w:val="auto"/>
    </w:rPr>
  </w:style>
  <w:style w:type="paragraph" w:customStyle="1" w:styleId="CM16">
    <w:name w:val="CM16"/>
    <w:basedOn w:val="Default"/>
    <w:next w:val="Default"/>
    <w:rsid w:val="00B424A1"/>
    <w:pPr>
      <w:spacing w:after="455"/>
    </w:pPr>
    <w:rPr>
      <w:rFonts w:ascii="GMGNE C+ School Book C San Pin" w:hAnsi="GMGNE C+ School Book C San Pin" w:cs="GMGNE C+ School Book C San Pin"/>
      <w:color w:val="auto"/>
    </w:rPr>
  </w:style>
  <w:style w:type="paragraph" w:styleId="af9">
    <w:name w:val="header"/>
    <w:basedOn w:val="a"/>
    <w:link w:val="afa"/>
    <w:rsid w:val="00B424A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a">
    <w:name w:val="Верхний колонтитул Знак"/>
    <w:basedOn w:val="a0"/>
    <w:link w:val="af9"/>
    <w:rsid w:val="00B424A1"/>
    <w:rPr>
      <w:rFonts w:ascii="Times New Roman" w:eastAsia="Times New Roman" w:hAnsi="Times New Roman" w:cs="Times New Roman"/>
      <w:sz w:val="24"/>
      <w:szCs w:val="24"/>
      <w:lang w:eastAsia="ru-RU"/>
    </w:rPr>
  </w:style>
  <w:style w:type="paragraph" w:styleId="afb">
    <w:name w:val="footer"/>
    <w:basedOn w:val="a"/>
    <w:link w:val="afc"/>
    <w:rsid w:val="00B424A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Нижний колонтитул Знак"/>
    <w:basedOn w:val="a0"/>
    <w:link w:val="afb"/>
    <w:rsid w:val="00B424A1"/>
    <w:rPr>
      <w:rFonts w:ascii="Times New Roman" w:eastAsia="Times New Roman" w:hAnsi="Times New Roman" w:cs="Times New Roman"/>
      <w:sz w:val="24"/>
      <w:szCs w:val="24"/>
      <w:lang w:eastAsia="ru-RU"/>
    </w:rPr>
  </w:style>
  <w:style w:type="character" w:styleId="afd">
    <w:name w:val="page number"/>
    <w:basedOn w:val="a0"/>
    <w:rsid w:val="00B424A1"/>
  </w:style>
  <w:style w:type="character" w:customStyle="1" w:styleId="WW8Num2z0">
    <w:name w:val="WW8Num2z0"/>
    <w:rsid w:val="00B424A1"/>
    <w:rPr>
      <w:b/>
    </w:rPr>
  </w:style>
  <w:style w:type="character" w:customStyle="1" w:styleId="WW8Num3z0">
    <w:name w:val="WW8Num3z0"/>
    <w:rsid w:val="00B424A1"/>
    <w:rPr>
      <w:rFonts w:ascii="Symbol" w:hAnsi="Symbol"/>
    </w:rPr>
  </w:style>
  <w:style w:type="character" w:customStyle="1" w:styleId="WW8Num3z1">
    <w:name w:val="WW8Num3z1"/>
    <w:rsid w:val="00B424A1"/>
    <w:rPr>
      <w:rFonts w:ascii="Courier New" w:hAnsi="Courier New"/>
    </w:rPr>
  </w:style>
  <w:style w:type="character" w:customStyle="1" w:styleId="WW8Num5z0">
    <w:name w:val="WW8Num5z0"/>
    <w:rsid w:val="00B424A1"/>
    <w:rPr>
      <w:rFonts w:ascii="Symbol" w:hAnsi="Symbol" w:cs="OpenSymbol"/>
    </w:rPr>
  </w:style>
  <w:style w:type="character" w:customStyle="1" w:styleId="WW8Num5z1">
    <w:name w:val="WW8Num5z1"/>
    <w:rsid w:val="00B424A1"/>
    <w:rPr>
      <w:rFonts w:ascii="OpenSymbol" w:hAnsi="OpenSymbol" w:cs="OpenSymbol"/>
    </w:rPr>
  </w:style>
  <w:style w:type="character" w:customStyle="1" w:styleId="WW8Num6z0">
    <w:name w:val="WW8Num6z0"/>
    <w:rsid w:val="00B424A1"/>
    <w:rPr>
      <w:rFonts w:ascii="Symbol" w:hAnsi="Symbol"/>
    </w:rPr>
  </w:style>
  <w:style w:type="character" w:customStyle="1" w:styleId="WW8Num7z0">
    <w:name w:val="WW8Num7z0"/>
    <w:rsid w:val="00B424A1"/>
    <w:rPr>
      <w:rFonts w:ascii="Times New Roman" w:hAnsi="Times New Roman" w:cs="Times New Roman"/>
    </w:rPr>
  </w:style>
  <w:style w:type="character" w:customStyle="1" w:styleId="WW8Num7z1">
    <w:name w:val="WW8Num7z1"/>
    <w:rsid w:val="00B424A1"/>
    <w:rPr>
      <w:rFonts w:ascii="Courier New" w:hAnsi="Courier New" w:cs="Courier New"/>
    </w:rPr>
  </w:style>
  <w:style w:type="character" w:customStyle="1" w:styleId="WW8Num8z0">
    <w:name w:val="WW8Num8z0"/>
    <w:rsid w:val="00B424A1"/>
    <w:rPr>
      <w:rFonts w:ascii="Times New Roman" w:hAnsi="Times New Roman" w:cs="Times New Roman"/>
    </w:rPr>
  </w:style>
  <w:style w:type="character" w:customStyle="1" w:styleId="WW8Num9z0">
    <w:name w:val="WW8Num9z0"/>
    <w:rsid w:val="00B424A1"/>
    <w:rPr>
      <w:rFonts w:ascii="Symbol" w:hAnsi="Symbol"/>
    </w:rPr>
  </w:style>
  <w:style w:type="character" w:customStyle="1" w:styleId="WW8Num10z0">
    <w:name w:val="WW8Num10z0"/>
    <w:rsid w:val="00B424A1"/>
    <w:rPr>
      <w:rFonts w:ascii="Symbol" w:hAnsi="Symbol" w:cs="OpenSymbol"/>
    </w:rPr>
  </w:style>
  <w:style w:type="character" w:customStyle="1" w:styleId="WW8Num10z1">
    <w:name w:val="WW8Num10z1"/>
    <w:rsid w:val="00B424A1"/>
    <w:rPr>
      <w:rFonts w:ascii="OpenSymbol" w:hAnsi="OpenSymbol" w:cs="OpenSymbol"/>
    </w:rPr>
  </w:style>
  <w:style w:type="character" w:customStyle="1" w:styleId="WW8Num11z0">
    <w:name w:val="WW8Num11z0"/>
    <w:rsid w:val="00B424A1"/>
    <w:rPr>
      <w:rFonts w:ascii="Symbol" w:hAnsi="Symbol" w:cs="OpenSymbol"/>
    </w:rPr>
  </w:style>
  <w:style w:type="character" w:customStyle="1" w:styleId="WW8Num11z1">
    <w:name w:val="WW8Num11z1"/>
    <w:rsid w:val="00B424A1"/>
    <w:rPr>
      <w:rFonts w:ascii="OpenSymbol" w:hAnsi="OpenSymbol" w:cs="OpenSymbol"/>
    </w:rPr>
  </w:style>
  <w:style w:type="character" w:customStyle="1" w:styleId="WW8Num13z0">
    <w:name w:val="WW8Num13z0"/>
    <w:rsid w:val="00B424A1"/>
    <w:rPr>
      <w:rFonts w:ascii="Symbol" w:hAnsi="Symbol" w:cs="OpenSymbol"/>
    </w:rPr>
  </w:style>
  <w:style w:type="character" w:customStyle="1" w:styleId="WW8Num13z1">
    <w:name w:val="WW8Num13z1"/>
    <w:rsid w:val="00B424A1"/>
    <w:rPr>
      <w:rFonts w:ascii="OpenSymbol" w:hAnsi="OpenSymbol" w:cs="OpenSymbol"/>
    </w:rPr>
  </w:style>
  <w:style w:type="character" w:customStyle="1" w:styleId="41">
    <w:name w:val="Основной шрифт абзаца4"/>
    <w:rsid w:val="00B424A1"/>
  </w:style>
  <w:style w:type="character" w:customStyle="1" w:styleId="WW8Num12z0">
    <w:name w:val="WW8Num12z0"/>
    <w:rsid w:val="00B424A1"/>
    <w:rPr>
      <w:rFonts w:ascii="Symbol" w:hAnsi="Symbol" w:cs="OpenSymbol"/>
    </w:rPr>
  </w:style>
  <w:style w:type="character" w:customStyle="1" w:styleId="WW8Num15z0">
    <w:name w:val="WW8Num15z0"/>
    <w:rsid w:val="00B424A1"/>
    <w:rPr>
      <w:rFonts w:ascii="Symbol" w:hAnsi="Symbol" w:cs="OpenSymbol"/>
    </w:rPr>
  </w:style>
  <w:style w:type="character" w:customStyle="1" w:styleId="WW8Num15z1">
    <w:name w:val="WW8Num15z1"/>
    <w:rsid w:val="00B424A1"/>
    <w:rPr>
      <w:rFonts w:ascii="OpenSymbol" w:hAnsi="OpenSymbol" w:cs="OpenSymbol"/>
    </w:rPr>
  </w:style>
  <w:style w:type="character" w:customStyle="1" w:styleId="WW8Num17z0">
    <w:name w:val="WW8Num17z0"/>
    <w:rsid w:val="00B424A1"/>
    <w:rPr>
      <w:rFonts w:ascii="Symbol" w:hAnsi="Symbol" w:cs="OpenSymbol"/>
    </w:rPr>
  </w:style>
  <w:style w:type="character" w:customStyle="1" w:styleId="WW8Num17z1">
    <w:name w:val="WW8Num17z1"/>
    <w:rsid w:val="00B424A1"/>
    <w:rPr>
      <w:rFonts w:ascii="OpenSymbol" w:hAnsi="OpenSymbol" w:cs="OpenSymbol"/>
    </w:rPr>
  </w:style>
  <w:style w:type="character" w:customStyle="1" w:styleId="WW8Num18z0">
    <w:name w:val="WW8Num18z0"/>
    <w:rsid w:val="00B424A1"/>
    <w:rPr>
      <w:rFonts w:ascii="Symbol" w:hAnsi="Symbol"/>
    </w:rPr>
  </w:style>
  <w:style w:type="character" w:customStyle="1" w:styleId="WW8Num18z1">
    <w:name w:val="WW8Num18z1"/>
    <w:rsid w:val="00B424A1"/>
    <w:rPr>
      <w:rFonts w:ascii="Courier New" w:hAnsi="Courier New" w:cs="Courier New"/>
    </w:rPr>
  </w:style>
  <w:style w:type="character" w:customStyle="1" w:styleId="WW8Num18z2">
    <w:name w:val="WW8Num18z2"/>
    <w:rsid w:val="00B424A1"/>
    <w:rPr>
      <w:rFonts w:ascii="Wingdings" w:hAnsi="Wingdings"/>
    </w:rPr>
  </w:style>
  <w:style w:type="character" w:customStyle="1" w:styleId="WW8Num19z0">
    <w:name w:val="WW8Num19z0"/>
    <w:rsid w:val="00B424A1"/>
    <w:rPr>
      <w:rFonts w:ascii="Symbol" w:hAnsi="Symbol"/>
    </w:rPr>
  </w:style>
  <w:style w:type="character" w:customStyle="1" w:styleId="WW8Num19z1">
    <w:name w:val="WW8Num19z1"/>
    <w:rsid w:val="00B424A1"/>
    <w:rPr>
      <w:rFonts w:ascii="Courier New" w:hAnsi="Courier New" w:cs="Courier New"/>
    </w:rPr>
  </w:style>
  <w:style w:type="character" w:customStyle="1" w:styleId="WW8Num19z2">
    <w:name w:val="WW8Num19z2"/>
    <w:rsid w:val="00B424A1"/>
    <w:rPr>
      <w:rFonts w:ascii="Wingdings" w:hAnsi="Wingdings"/>
    </w:rPr>
  </w:style>
  <w:style w:type="character" w:customStyle="1" w:styleId="32">
    <w:name w:val="Основной шрифт абзаца3"/>
    <w:rsid w:val="00B424A1"/>
  </w:style>
  <w:style w:type="character" w:customStyle="1" w:styleId="WW8Num7z2">
    <w:name w:val="WW8Num7z2"/>
    <w:rsid w:val="00B424A1"/>
    <w:rPr>
      <w:rFonts w:ascii="Wingdings" w:hAnsi="Wingdings"/>
    </w:rPr>
  </w:style>
  <w:style w:type="character" w:customStyle="1" w:styleId="WW8Num7z3">
    <w:name w:val="WW8Num7z3"/>
    <w:rsid w:val="00B424A1"/>
    <w:rPr>
      <w:rFonts w:ascii="Symbol" w:hAnsi="Symbol"/>
    </w:rPr>
  </w:style>
  <w:style w:type="character" w:customStyle="1" w:styleId="WW8Num8z1">
    <w:name w:val="WW8Num8z1"/>
    <w:rsid w:val="00B424A1"/>
    <w:rPr>
      <w:rFonts w:ascii="Courier New" w:hAnsi="Courier New" w:cs="Courier New"/>
    </w:rPr>
  </w:style>
  <w:style w:type="character" w:customStyle="1" w:styleId="WW8Num8z2">
    <w:name w:val="WW8Num8z2"/>
    <w:rsid w:val="00B424A1"/>
    <w:rPr>
      <w:rFonts w:ascii="Wingdings" w:hAnsi="Wingdings"/>
    </w:rPr>
  </w:style>
  <w:style w:type="character" w:customStyle="1" w:styleId="WW8Num8z3">
    <w:name w:val="WW8Num8z3"/>
    <w:rsid w:val="00B424A1"/>
    <w:rPr>
      <w:rFonts w:ascii="Symbol" w:hAnsi="Symbol"/>
    </w:rPr>
  </w:style>
  <w:style w:type="character" w:customStyle="1" w:styleId="WW8Num9z1">
    <w:name w:val="WW8Num9z1"/>
    <w:rsid w:val="00B424A1"/>
    <w:rPr>
      <w:rFonts w:ascii="Courier New" w:hAnsi="Courier New" w:cs="Courier New"/>
    </w:rPr>
  </w:style>
  <w:style w:type="character" w:customStyle="1" w:styleId="WW8Num9z2">
    <w:name w:val="WW8Num9z2"/>
    <w:rsid w:val="00B424A1"/>
    <w:rPr>
      <w:rFonts w:ascii="Wingdings" w:hAnsi="Wingdings"/>
    </w:rPr>
  </w:style>
  <w:style w:type="character" w:customStyle="1" w:styleId="22">
    <w:name w:val="Основной шрифт абзаца2"/>
    <w:rsid w:val="00B424A1"/>
  </w:style>
  <w:style w:type="character" w:customStyle="1" w:styleId="Absatz-Standardschriftart">
    <w:name w:val="Absatz-Standardschriftart"/>
    <w:rsid w:val="00B424A1"/>
  </w:style>
  <w:style w:type="character" w:customStyle="1" w:styleId="WW8Num1z0">
    <w:name w:val="WW8Num1z0"/>
    <w:rsid w:val="00B424A1"/>
    <w:rPr>
      <w:b/>
    </w:rPr>
  </w:style>
  <w:style w:type="character" w:customStyle="1" w:styleId="WW8Num3z2">
    <w:name w:val="WW8Num3z2"/>
    <w:rsid w:val="00B424A1"/>
    <w:rPr>
      <w:rFonts w:ascii="Wingdings" w:hAnsi="Wingdings"/>
    </w:rPr>
  </w:style>
  <w:style w:type="character" w:customStyle="1" w:styleId="WW8Num4z0">
    <w:name w:val="WW8Num4z0"/>
    <w:rsid w:val="00B424A1"/>
    <w:rPr>
      <w:b/>
      <w:sz w:val="24"/>
      <w:szCs w:val="24"/>
    </w:rPr>
  </w:style>
  <w:style w:type="character" w:customStyle="1" w:styleId="12">
    <w:name w:val="Основной шрифт абзаца1"/>
    <w:rsid w:val="00B424A1"/>
  </w:style>
  <w:style w:type="character" w:customStyle="1" w:styleId="42">
    <w:name w:val="Знак Знак4"/>
    <w:basedOn w:val="12"/>
    <w:rsid w:val="00B424A1"/>
    <w:rPr>
      <w:rFonts w:ascii="Tahoma" w:eastAsia="Times New Roman" w:hAnsi="Tahoma" w:cs="Tahoma"/>
      <w:color w:val="000000"/>
      <w:sz w:val="32"/>
      <w:szCs w:val="32"/>
    </w:rPr>
  </w:style>
  <w:style w:type="character" w:customStyle="1" w:styleId="33">
    <w:name w:val="Знак Знак3"/>
    <w:basedOn w:val="12"/>
    <w:rsid w:val="00B424A1"/>
    <w:rPr>
      <w:rFonts w:eastAsia="Times New Roman" w:cs="Times New Roman"/>
      <w:b/>
      <w:bCs/>
      <w:szCs w:val="20"/>
    </w:rPr>
  </w:style>
  <w:style w:type="character" w:customStyle="1" w:styleId="23">
    <w:name w:val="Знак Знак2"/>
    <w:basedOn w:val="12"/>
    <w:rsid w:val="00B424A1"/>
    <w:rPr>
      <w:rFonts w:eastAsia="Times New Roman" w:cs="Times New Roman"/>
      <w:b/>
      <w:bCs/>
      <w:sz w:val="28"/>
      <w:szCs w:val="28"/>
    </w:rPr>
  </w:style>
  <w:style w:type="character" w:customStyle="1" w:styleId="13">
    <w:name w:val="Знак Знак1"/>
    <w:basedOn w:val="12"/>
    <w:rsid w:val="00B424A1"/>
    <w:rPr>
      <w:rFonts w:eastAsia="Times New Roman" w:cs="Times New Roman"/>
      <w:sz w:val="28"/>
      <w:szCs w:val="28"/>
    </w:rPr>
  </w:style>
  <w:style w:type="character" w:customStyle="1" w:styleId="afe">
    <w:name w:val="Знак Знак"/>
    <w:basedOn w:val="12"/>
    <w:rsid w:val="00B424A1"/>
    <w:rPr>
      <w:rFonts w:eastAsia="Times New Roman"/>
    </w:rPr>
  </w:style>
  <w:style w:type="character" w:customStyle="1" w:styleId="aff">
    <w:name w:val="Маркеры списка"/>
    <w:rsid w:val="00B424A1"/>
    <w:rPr>
      <w:rFonts w:ascii="OpenSymbol" w:eastAsia="OpenSymbol" w:hAnsi="OpenSymbol" w:cs="OpenSymbol"/>
    </w:rPr>
  </w:style>
  <w:style w:type="character" w:customStyle="1" w:styleId="aff0">
    <w:name w:val="Символ нумерации"/>
    <w:rsid w:val="00B424A1"/>
  </w:style>
  <w:style w:type="paragraph" w:customStyle="1" w:styleId="aff1">
    <w:name w:val="Заголовок"/>
    <w:basedOn w:val="a"/>
    <w:next w:val="ab"/>
    <w:rsid w:val="00B424A1"/>
    <w:pPr>
      <w:keepNext/>
      <w:suppressAutoHyphens/>
      <w:spacing w:before="240" w:after="120" w:line="240" w:lineRule="auto"/>
    </w:pPr>
    <w:rPr>
      <w:rFonts w:ascii="Arial" w:eastAsia="DejaVu Sans" w:hAnsi="Arial" w:cs="DejaVu Sans"/>
      <w:sz w:val="28"/>
      <w:szCs w:val="28"/>
      <w:lang w:eastAsia="ar-SA"/>
    </w:rPr>
  </w:style>
  <w:style w:type="paragraph" w:styleId="aff2">
    <w:name w:val="List"/>
    <w:basedOn w:val="ab"/>
    <w:rsid w:val="00B424A1"/>
    <w:pPr>
      <w:suppressAutoHyphens/>
    </w:pPr>
    <w:rPr>
      <w:sz w:val="20"/>
      <w:szCs w:val="20"/>
      <w:lang w:eastAsia="ar-SA"/>
    </w:rPr>
  </w:style>
  <w:style w:type="paragraph" w:customStyle="1" w:styleId="43">
    <w:name w:val="Название4"/>
    <w:basedOn w:val="a"/>
    <w:rsid w:val="00B424A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44">
    <w:name w:val="Указатель4"/>
    <w:basedOn w:val="a"/>
    <w:rsid w:val="00B424A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34">
    <w:name w:val="Название3"/>
    <w:basedOn w:val="a"/>
    <w:rsid w:val="00B424A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35">
    <w:name w:val="Указатель3"/>
    <w:basedOn w:val="a"/>
    <w:rsid w:val="00B424A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24">
    <w:name w:val="Название2"/>
    <w:basedOn w:val="a"/>
    <w:rsid w:val="00B424A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5">
    <w:name w:val="Указатель2"/>
    <w:basedOn w:val="a"/>
    <w:rsid w:val="00B424A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Название1"/>
    <w:basedOn w:val="a"/>
    <w:rsid w:val="00B424A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rsid w:val="00B424A1"/>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aff3">
    <w:name w:val="Subtitle"/>
    <w:basedOn w:val="aff1"/>
    <w:next w:val="ab"/>
    <w:link w:val="aff4"/>
    <w:qFormat/>
    <w:rsid w:val="00B424A1"/>
    <w:pPr>
      <w:jc w:val="center"/>
    </w:pPr>
    <w:rPr>
      <w:i/>
      <w:iCs/>
    </w:rPr>
  </w:style>
  <w:style w:type="character" w:customStyle="1" w:styleId="aff4">
    <w:name w:val="Подзаголовок Знак"/>
    <w:basedOn w:val="a0"/>
    <w:link w:val="aff3"/>
    <w:rsid w:val="00B424A1"/>
    <w:rPr>
      <w:rFonts w:ascii="Arial" w:eastAsia="DejaVu Sans" w:hAnsi="Arial" w:cs="DejaVu Sans"/>
      <w:i/>
      <w:iCs/>
      <w:sz w:val="28"/>
      <w:szCs w:val="28"/>
      <w:lang w:eastAsia="ar-SA"/>
    </w:rPr>
  </w:style>
  <w:style w:type="paragraph" w:customStyle="1" w:styleId="210">
    <w:name w:val="Основной текст 21"/>
    <w:basedOn w:val="a"/>
    <w:rsid w:val="00B424A1"/>
    <w:pPr>
      <w:suppressAutoHyphens/>
      <w:spacing w:after="0" w:line="240" w:lineRule="auto"/>
      <w:jc w:val="both"/>
    </w:pPr>
    <w:rPr>
      <w:rFonts w:ascii="Times New Roman" w:eastAsia="Times New Roman" w:hAnsi="Times New Roman" w:cs="Times New Roman"/>
      <w:b/>
      <w:bCs/>
      <w:sz w:val="28"/>
      <w:szCs w:val="28"/>
      <w:lang w:eastAsia="ar-SA"/>
    </w:rPr>
  </w:style>
  <w:style w:type="paragraph" w:customStyle="1" w:styleId="211">
    <w:name w:val="Основной текст с отступом 21"/>
    <w:basedOn w:val="a"/>
    <w:rsid w:val="00B424A1"/>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16">
    <w:name w:val="Схема документа1"/>
    <w:basedOn w:val="a"/>
    <w:rsid w:val="00B424A1"/>
    <w:pPr>
      <w:shd w:val="clear" w:color="auto" w:fill="000080"/>
      <w:suppressAutoHyphens/>
      <w:spacing w:after="0" w:line="240" w:lineRule="auto"/>
    </w:pPr>
    <w:rPr>
      <w:rFonts w:ascii="Tahoma" w:eastAsia="Times New Roman" w:hAnsi="Tahoma" w:cs="Tahoma"/>
      <w:sz w:val="20"/>
      <w:szCs w:val="20"/>
      <w:lang w:eastAsia="ar-SA"/>
    </w:rPr>
  </w:style>
  <w:style w:type="character" w:styleId="aff5">
    <w:name w:val="annotation reference"/>
    <w:basedOn w:val="a0"/>
    <w:semiHidden/>
    <w:rsid w:val="00B424A1"/>
    <w:rPr>
      <w:sz w:val="16"/>
      <w:szCs w:val="16"/>
    </w:rPr>
  </w:style>
  <w:style w:type="paragraph" w:styleId="aff6">
    <w:name w:val="annotation text"/>
    <w:basedOn w:val="a"/>
    <w:link w:val="aff7"/>
    <w:semiHidden/>
    <w:rsid w:val="00B424A1"/>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0"/>
    <w:link w:val="aff6"/>
    <w:semiHidden/>
    <w:rsid w:val="00B424A1"/>
    <w:rPr>
      <w:rFonts w:ascii="Times New Roman" w:eastAsia="Times New Roman" w:hAnsi="Times New Roman" w:cs="Times New Roman"/>
      <w:sz w:val="20"/>
      <w:szCs w:val="20"/>
      <w:lang w:eastAsia="ru-RU"/>
    </w:rPr>
  </w:style>
  <w:style w:type="paragraph" w:styleId="aff8">
    <w:name w:val="annotation subject"/>
    <w:basedOn w:val="aff6"/>
    <w:next w:val="aff6"/>
    <w:link w:val="aff9"/>
    <w:semiHidden/>
    <w:rsid w:val="00B424A1"/>
    <w:rPr>
      <w:b/>
      <w:bCs/>
    </w:rPr>
  </w:style>
  <w:style w:type="character" w:customStyle="1" w:styleId="aff9">
    <w:name w:val="Тема примечания Знак"/>
    <w:basedOn w:val="aff7"/>
    <w:link w:val="aff8"/>
    <w:semiHidden/>
    <w:rsid w:val="00B424A1"/>
    <w:rPr>
      <w:rFonts w:ascii="Times New Roman" w:eastAsia="Times New Roman" w:hAnsi="Times New Roman" w:cs="Times New Roman"/>
      <w:b/>
      <w:bCs/>
      <w:sz w:val="20"/>
      <w:szCs w:val="20"/>
      <w:lang w:eastAsia="ru-RU"/>
    </w:rPr>
  </w:style>
  <w:style w:type="paragraph" w:styleId="affa">
    <w:name w:val="endnote text"/>
    <w:basedOn w:val="a"/>
    <w:link w:val="affb"/>
    <w:rsid w:val="00B424A1"/>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0"/>
    <w:link w:val="affa"/>
    <w:rsid w:val="00B424A1"/>
    <w:rPr>
      <w:rFonts w:ascii="Times New Roman" w:eastAsia="Times New Roman" w:hAnsi="Times New Roman" w:cs="Times New Roman"/>
      <w:sz w:val="20"/>
      <w:szCs w:val="20"/>
      <w:lang w:eastAsia="ru-RU"/>
    </w:rPr>
  </w:style>
  <w:style w:type="character" w:styleId="affc">
    <w:name w:val="endnote reference"/>
    <w:basedOn w:val="a0"/>
    <w:rsid w:val="00B424A1"/>
    <w:rPr>
      <w:vertAlign w:val="superscript"/>
    </w:rPr>
  </w:style>
  <w:style w:type="paragraph" w:styleId="26">
    <w:name w:val="Body Text Indent 2"/>
    <w:basedOn w:val="a"/>
    <w:link w:val="27"/>
    <w:unhideWhenUsed/>
    <w:rsid w:val="000340B5"/>
    <w:pPr>
      <w:spacing w:after="120" w:line="480" w:lineRule="auto"/>
      <w:ind w:left="283"/>
    </w:pPr>
  </w:style>
  <w:style w:type="character" w:customStyle="1" w:styleId="27">
    <w:name w:val="Основной текст с отступом 2 Знак"/>
    <w:basedOn w:val="a0"/>
    <w:link w:val="26"/>
    <w:rsid w:val="000340B5"/>
  </w:style>
  <w:style w:type="paragraph" w:customStyle="1" w:styleId="affd">
    <w:name w:val="примечание"/>
    <w:basedOn w:val="a"/>
    <w:rsid w:val="000340B5"/>
    <w:pPr>
      <w:ind w:left="1134"/>
    </w:pPr>
    <w:rPr>
      <w:rFonts w:ascii="Arial" w:eastAsia="Times New Roman" w:hAnsi="Arial" w:cs="Times New Roman"/>
      <w:sz w:val="20"/>
      <w:lang w:val="en-US"/>
    </w:rPr>
  </w:style>
  <w:style w:type="paragraph" w:customStyle="1" w:styleId="17">
    <w:name w:val="Абзац списка1"/>
    <w:basedOn w:val="a"/>
    <w:rsid w:val="000340B5"/>
    <w:pPr>
      <w:ind w:left="720"/>
      <w:contextualSpacing/>
    </w:pPr>
    <w:rPr>
      <w:rFonts w:ascii="Calibri" w:eastAsia="Times New Roman" w:hAnsi="Calibri" w:cs="Times New Roman"/>
      <w:lang w:val="en-US"/>
    </w:rPr>
  </w:style>
  <w:style w:type="paragraph" w:customStyle="1" w:styleId="affe">
    <w:name w:val="Знак"/>
    <w:basedOn w:val="a"/>
    <w:rsid w:val="000340B5"/>
    <w:pPr>
      <w:spacing w:after="160" w:line="240" w:lineRule="exact"/>
    </w:pPr>
    <w:rPr>
      <w:rFonts w:ascii="Verdana" w:eastAsia="Calibri" w:hAnsi="Verdana" w:cs="Times New Roman"/>
      <w:sz w:val="20"/>
      <w:szCs w:val="20"/>
      <w:lang w:val="en-US"/>
    </w:rPr>
  </w:style>
  <w:style w:type="paragraph" w:customStyle="1" w:styleId="c15c0">
    <w:name w:val="c15 c0"/>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0c12">
    <w:name w:val="c10 c12"/>
    <w:rsid w:val="000340B5"/>
    <w:rPr>
      <w:rFonts w:cs="Times New Roman"/>
    </w:rPr>
  </w:style>
  <w:style w:type="paragraph" w:customStyle="1" w:styleId="afff">
    <w:name w:val="Табл_Бок"/>
    <w:basedOn w:val="Default"/>
    <w:next w:val="Default"/>
    <w:rsid w:val="000340B5"/>
    <w:pPr>
      <w:widowControl/>
    </w:pPr>
    <w:rPr>
      <w:rFonts w:ascii="AENGG A+ Newton C San Pin" w:eastAsia="Calibri" w:hAnsi="AENGG A+ Newton C San Pin" w:cs="Times New Roman"/>
      <w:color w:val="auto"/>
    </w:rPr>
  </w:style>
  <w:style w:type="character" w:customStyle="1" w:styleId="small1">
    <w:name w:val="small1"/>
    <w:rsid w:val="000340B5"/>
    <w:rPr>
      <w:rFonts w:cs="Times New Roman"/>
    </w:rPr>
  </w:style>
  <w:style w:type="character" w:customStyle="1" w:styleId="c6">
    <w:name w:val="c6"/>
    <w:rsid w:val="000340B5"/>
    <w:rPr>
      <w:rFonts w:cs="Times New Roman"/>
    </w:rPr>
  </w:style>
  <w:style w:type="paragraph" w:customStyle="1" w:styleId="c61">
    <w:name w:val="c61"/>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2">
    <w:name w:val="c2"/>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
    <w:name w:val="c1"/>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
    <w:name w:val="c0"/>
    <w:rsid w:val="000340B5"/>
    <w:rPr>
      <w:rFonts w:cs="Times New Roman"/>
    </w:rPr>
  </w:style>
  <w:style w:type="paragraph" w:customStyle="1" w:styleId="c25">
    <w:name w:val="c25"/>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0">
    <w:name w:val="c20"/>
    <w:rsid w:val="000340B5"/>
    <w:rPr>
      <w:rFonts w:cs="Times New Roman"/>
    </w:rPr>
  </w:style>
  <w:style w:type="paragraph" w:customStyle="1" w:styleId="c55">
    <w:name w:val="c55"/>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6">
    <w:name w:val="c16"/>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5">
    <w:name w:val="c15"/>
    <w:rsid w:val="000340B5"/>
    <w:rPr>
      <w:rFonts w:cs="Times New Roman"/>
    </w:rPr>
  </w:style>
  <w:style w:type="paragraph" w:customStyle="1" w:styleId="c35">
    <w:name w:val="c35"/>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8">
    <w:name w:val="Без интервала1"/>
    <w:rsid w:val="000340B5"/>
    <w:pPr>
      <w:spacing w:after="0" w:line="240" w:lineRule="auto"/>
    </w:pPr>
    <w:rPr>
      <w:rFonts w:ascii="Times New Roman" w:eastAsia="Calibri" w:hAnsi="Times New Roman" w:cs="Times New Roman"/>
      <w:sz w:val="24"/>
      <w:szCs w:val="24"/>
      <w:lang w:eastAsia="ru-RU"/>
    </w:rPr>
  </w:style>
  <w:style w:type="character" w:customStyle="1" w:styleId="31">
    <w:name w:val="Заголовок 3 Знак"/>
    <w:basedOn w:val="a0"/>
    <w:link w:val="30"/>
    <w:rsid w:val="000340B5"/>
    <w:rPr>
      <w:rFonts w:ascii="Cambria" w:eastAsia="Times New Roman" w:hAnsi="Cambria" w:cs="Times New Roman"/>
      <w:b/>
      <w:bCs/>
      <w:sz w:val="26"/>
      <w:szCs w:val="26"/>
      <w:lang w:eastAsia="ru-RU"/>
    </w:rPr>
  </w:style>
  <w:style w:type="paragraph" w:customStyle="1" w:styleId="podzag120">
    <w:name w:val="podzag_120"/>
    <w:basedOn w:val="a"/>
    <w:rsid w:val="00CD17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Без интервала1"/>
    <w:rsid w:val="00CD1766"/>
    <w:pPr>
      <w:spacing w:after="0" w:line="240" w:lineRule="auto"/>
    </w:pPr>
    <w:rPr>
      <w:rFonts w:ascii="Times New Roman" w:eastAsia="Times New Roman" w:hAnsi="Times New Roman" w:cs="Times New Roman"/>
      <w:sz w:val="24"/>
      <w:szCs w:val="24"/>
      <w:lang w:eastAsia="ru-RU"/>
    </w:rPr>
  </w:style>
  <w:style w:type="character" w:customStyle="1" w:styleId="ListLabel1">
    <w:name w:val="ListLabel 1"/>
    <w:rsid w:val="00CD1766"/>
    <w:rPr>
      <w:rFonts w:cs="Courier New"/>
    </w:rPr>
  </w:style>
  <w:style w:type="character" w:customStyle="1" w:styleId="ListLabel2">
    <w:name w:val="ListLabel 2"/>
    <w:rsid w:val="00CD1766"/>
    <w:rPr>
      <w:rFonts w:cs="Symbol"/>
    </w:rPr>
  </w:style>
  <w:style w:type="character" w:customStyle="1" w:styleId="ListLabel3">
    <w:name w:val="ListLabel 3"/>
    <w:rsid w:val="00CD1766"/>
    <w:rPr>
      <w:rFonts w:cs="Courier New"/>
    </w:rPr>
  </w:style>
  <w:style w:type="character" w:customStyle="1" w:styleId="ListLabel4">
    <w:name w:val="ListLabel 4"/>
    <w:rsid w:val="00CD1766"/>
    <w:rPr>
      <w:rFonts w:cs="Wingdings"/>
    </w:rPr>
  </w:style>
  <w:style w:type="character" w:customStyle="1" w:styleId="ListLabel5">
    <w:name w:val="ListLabel 5"/>
    <w:rsid w:val="00CD1766"/>
    <w:rPr>
      <w:rFonts w:cs="OpenSymbol"/>
    </w:rPr>
  </w:style>
  <w:style w:type="paragraph" w:styleId="1a">
    <w:name w:val="index 1"/>
    <w:basedOn w:val="a"/>
    <w:next w:val="a"/>
    <w:autoRedefine/>
    <w:uiPriority w:val="99"/>
    <w:semiHidden/>
    <w:unhideWhenUsed/>
    <w:rsid w:val="00CD1766"/>
    <w:pPr>
      <w:spacing w:after="0" w:line="240" w:lineRule="auto"/>
      <w:ind w:left="220" w:hanging="220"/>
    </w:pPr>
  </w:style>
  <w:style w:type="paragraph" w:styleId="afff0">
    <w:name w:val="index heading"/>
    <w:basedOn w:val="af7"/>
    <w:rsid w:val="00CD1766"/>
    <w:pPr>
      <w:suppressLineNumbers/>
    </w:pPr>
    <w:rPr>
      <w:rFonts w:cs="Lohit Hindi"/>
    </w:rPr>
  </w:style>
  <w:style w:type="paragraph" w:customStyle="1" w:styleId="1b">
    <w:name w:val="Знак Знак1 Знак"/>
    <w:basedOn w:val="a"/>
    <w:rsid w:val="00CD1766"/>
    <w:pPr>
      <w:spacing w:after="160" w:line="240" w:lineRule="exact"/>
    </w:pPr>
    <w:rPr>
      <w:rFonts w:ascii="Verdana" w:eastAsia="Times New Roman" w:hAnsi="Verdana" w:cs="Times New Roman"/>
      <w:sz w:val="20"/>
      <w:szCs w:val="20"/>
      <w:lang w:val="en-US"/>
    </w:rPr>
  </w:style>
  <w:style w:type="paragraph" w:styleId="afff1">
    <w:name w:val="caption"/>
    <w:basedOn w:val="a"/>
    <w:next w:val="a"/>
    <w:qFormat/>
    <w:rsid w:val="00CD1766"/>
    <w:pPr>
      <w:spacing w:after="0" w:line="240" w:lineRule="auto"/>
      <w:jc w:val="center"/>
    </w:pPr>
    <w:rPr>
      <w:rFonts w:ascii="Times New Roman" w:eastAsia="Times New Roman" w:hAnsi="Times New Roman" w:cs="Times New Roman"/>
      <w:b/>
      <w:sz w:val="28"/>
      <w:szCs w:val="28"/>
      <w:lang w:eastAsia="ru-RU"/>
    </w:rPr>
  </w:style>
  <w:style w:type="paragraph" w:customStyle="1" w:styleId="style2">
    <w:name w:val="style2"/>
    <w:basedOn w:val="a"/>
    <w:rsid w:val="00CD176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c">
    <w:name w:val="Нет списка1"/>
    <w:next w:val="a2"/>
    <w:semiHidden/>
    <w:unhideWhenUsed/>
    <w:rsid w:val="00CD1766"/>
  </w:style>
  <w:style w:type="character" w:customStyle="1" w:styleId="40">
    <w:name w:val="Заголовок 4 Знак"/>
    <w:basedOn w:val="a0"/>
    <w:link w:val="4"/>
    <w:rsid w:val="00CD1766"/>
    <w:rPr>
      <w:rFonts w:ascii="Times New Roman" w:eastAsia="Times New Roman" w:hAnsi="Times New Roman" w:cs="Times New Roman"/>
      <w:b/>
      <w:bCs/>
      <w:i/>
      <w:sz w:val="28"/>
      <w:szCs w:val="28"/>
      <w:lang w:eastAsia="ru-RU"/>
    </w:rPr>
  </w:style>
  <w:style w:type="character" w:customStyle="1" w:styleId="50">
    <w:name w:val="Заголовок 5 Знак"/>
    <w:basedOn w:val="a0"/>
    <w:link w:val="5"/>
    <w:rsid w:val="00CD1766"/>
    <w:rPr>
      <w:rFonts w:ascii="Times New Roman" w:eastAsia="Times New Roman" w:hAnsi="Times New Roman" w:cs="Times New Roman"/>
      <w:b/>
      <w:bCs/>
      <w:i/>
      <w:iCs/>
      <w:sz w:val="28"/>
      <w:szCs w:val="26"/>
      <w:lang w:eastAsia="ru-RU"/>
    </w:rPr>
  </w:style>
  <w:style w:type="character" w:customStyle="1" w:styleId="60">
    <w:name w:val="Заголовок 6 Знак"/>
    <w:basedOn w:val="a0"/>
    <w:link w:val="6"/>
    <w:rsid w:val="00CD1766"/>
    <w:rPr>
      <w:rFonts w:ascii="Times New Roman" w:eastAsia="Times New Roman" w:hAnsi="Times New Roman" w:cs="Times New Roman"/>
      <w:bCs/>
      <w:i/>
      <w:sz w:val="28"/>
      <w:lang w:eastAsia="ru-RU"/>
    </w:rPr>
  </w:style>
  <w:style w:type="paragraph" w:customStyle="1" w:styleId="ConsPlusNormal">
    <w:name w:val="ConsPlusNormal"/>
    <w:rsid w:val="00CD1766"/>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ConsPlusTitle">
    <w:name w:val="ConsPlusTitle"/>
    <w:rsid w:val="00CD176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36">
    <w:name w:val="Body Text 3"/>
    <w:basedOn w:val="a"/>
    <w:link w:val="37"/>
    <w:rsid w:val="00CD1766"/>
    <w:pPr>
      <w:spacing w:after="120" w:line="240" w:lineRule="auto"/>
      <w:jc w:val="both"/>
    </w:pPr>
    <w:rPr>
      <w:rFonts w:ascii="Times New Roman" w:eastAsia="Times New Roman" w:hAnsi="Times New Roman" w:cs="Times New Roman"/>
      <w:sz w:val="16"/>
      <w:szCs w:val="16"/>
      <w:lang w:eastAsia="ru-RU"/>
    </w:rPr>
  </w:style>
  <w:style w:type="character" w:customStyle="1" w:styleId="37">
    <w:name w:val="Основной текст 3 Знак"/>
    <w:basedOn w:val="a0"/>
    <w:link w:val="36"/>
    <w:rsid w:val="00CD1766"/>
    <w:rPr>
      <w:rFonts w:ascii="Times New Roman" w:eastAsia="Times New Roman" w:hAnsi="Times New Roman" w:cs="Times New Roman"/>
      <w:sz w:val="16"/>
      <w:szCs w:val="16"/>
      <w:lang w:eastAsia="ru-RU"/>
    </w:rPr>
  </w:style>
  <w:style w:type="paragraph" w:styleId="28">
    <w:name w:val="Quote"/>
    <w:basedOn w:val="a"/>
    <w:next w:val="a"/>
    <w:link w:val="29"/>
    <w:uiPriority w:val="29"/>
    <w:rsid w:val="00CD1766"/>
    <w:pPr>
      <w:spacing w:after="0" w:line="240" w:lineRule="auto"/>
      <w:jc w:val="both"/>
    </w:pPr>
    <w:rPr>
      <w:rFonts w:ascii="Times New Roman" w:eastAsia="Times New Roman" w:hAnsi="Times New Roman" w:cs="Times New Roman"/>
      <w:i/>
      <w:iCs/>
      <w:color w:val="000000"/>
      <w:sz w:val="28"/>
      <w:szCs w:val="24"/>
      <w:lang w:eastAsia="ru-RU"/>
    </w:rPr>
  </w:style>
  <w:style w:type="character" w:customStyle="1" w:styleId="29">
    <w:name w:val="Цитата 2 Знак"/>
    <w:basedOn w:val="a0"/>
    <w:link w:val="28"/>
    <w:uiPriority w:val="29"/>
    <w:rsid w:val="00CD1766"/>
    <w:rPr>
      <w:rFonts w:ascii="Times New Roman" w:eastAsia="Times New Roman" w:hAnsi="Times New Roman" w:cs="Times New Roman"/>
      <w:i/>
      <w:iCs/>
      <w:color w:val="000000"/>
      <w:sz w:val="28"/>
      <w:szCs w:val="24"/>
      <w:lang w:eastAsia="ru-RU"/>
    </w:rPr>
  </w:style>
  <w:style w:type="character" w:customStyle="1" w:styleId="apple-style-span">
    <w:name w:val="apple-style-span"/>
    <w:basedOn w:val="a0"/>
    <w:rsid w:val="00CD1766"/>
  </w:style>
  <w:style w:type="paragraph" w:styleId="afff2">
    <w:name w:val="Document Map"/>
    <w:basedOn w:val="a"/>
    <w:link w:val="afff3"/>
    <w:rsid w:val="00CD1766"/>
    <w:pPr>
      <w:spacing w:after="0" w:line="240" w:lineRule="auto"/>
      <w:jc w:val="both"/>
    </w:pPr>
    <w:rPr>
      <w:rFonts w:ascii="Tahoma" w:eastAsia="Times New Roman" w:hAnsi="Tahoma" w:cs="Tahoma"/>
      <w:sz w:val="16"/>
      <w:szCs w:val="16"/>
      <w:lang w:eastAsia="ru-RU"/>
    </w:rPr>
  </w:style>
  <w:style w:type="character" w:customStyle="1" w:styleId="afff3">
    <w:name w:val="Схема документа Знак"/>
    <w:basedOn w:val="a0"/>
    <w:link w:val="afff2"/>
    <w:rsid w:val="00CD1766"/>
    <w:rPr>
      <w:rFonts w:ascii="Tahoma" w:eastAsia="Times New Roman" w:hAnsi="Tahoma" w:cs="Tahoma"/>
      <w:sz w:val="16"/>
      <w:szCs w:val="16"/>
      <w:lang w:eastAsia="ru-RU"/>
    </w:rPr>
  </w:style>
  <w:style w:type="paragraph" w:styleId="1d">
    <w:name w:val="toc 1"/>
    <w:basedOn w:val="a"/>
    <w:next w:val="a"/>
    <w:autoRedefine/>
    <w:uiPriority w:val="39"/>
    <w:rsid w:val="00CD1766"/>
    <w:pPr>
      <w:tabs>
        <w:tab w:val="right" w:leader="dot" w:pos="9345"/>
      </w:tabs>
      <w:spacing w:after="0" w:line="360" w:lineRule="auto"/>
      <w:jc w:val="both"/>
    </w:pPr>
    <w:rPr>
      <w:rFonts w:ascii="Times New Roman" w:eastAsia="Times New Roman" w:hAnsi="Times New Roman" w:cs="Times New Roman"/>
      <w:sz w:val="28"/>
      <w:szCs w:val="24"/>
      <w:lang w:eastAsia="ru-RU"/>
    </w:rPr>
  </w:style>
  <w:style w:type="paragraph" w:styleId="51">
    <w:name w:val="toc 5"/>
    <w:basedOn w:val="a"/>
    <w:next w:val="a"/>
    <w:autoRedefine/>
    <w:uiPriority w:val="39"/>
    <w:rsid w:val="00CD1766"/>
    <w:pPr>
      <w:spacing w:after="0" w:line="240" w:lineRule="auto"/>
      <w:ind w:left="960"/>
      <w:jc w:val="both"/>
    </w:pPr>
    <w:rPr>
      <w:rFonts w:ascii="Times New Roman" w:eastAsia="Times New Roman" w:hAnsi="Times New Roman" w:cs="Times New Roman"/>
      <w:b/>
      <w:i/>
      <w:sz w:val="28"/>
      <w:szCs w:val="24"/>
      <w:lang w:eastAsia="ru-RU"/>
    </w:rPr>
  </w:style>
  <w:style w:type="paragraph" w:styleId="2a">
    <w:name w:val="toc 2"/>
    <w:basedOn w:val="a"/>
    <w:next w:val="a"/>
    <w:autoRedefine/>
    <w:uiPriority w:val="39"/>
    <w:rsid w:val="00CD1766"/>
    <w:pPr>
      <w:tabs>
        <w:tab w:val="right" w:leader="dot" w:pos="9345"/>
      </w:tabs>
      <w:spacing w:after="0" w:line="360" w:lineRule="auto"/>
      <w:ind w:left="992"/>
      <w:jc w:val="both"/>
    </w:pPr>
    <w:rPr>
      <w:rFonts w:ascii="Times New Roman" w:eastAsia="Times New Roman" w:hAnsi="Times New Roman" w:cs="Times New Roman"/>
      <w:sz w:val="28"/>
      <w:szCs w:val="24"/>
      <w:lang w:eastAsia="ru-RU"/>
    </w:rPr>
  </w:style>
  <w:style w:type="paragraph" w:styleId="38">
    <w:name w:val="toc 3"/>
    <w:basedOn w:val="a"/>
    <w:next w:val="a"/>
    <w:autoRedefine/>
    <w:uiPriority w:val="39"/>
    <w:rsid w:val="00CD1766"/>
    <w:pPr>
      <w:spacing w:after="0" w:line="240" w:lineRule="auto"/>
      <w:ind w:left="560"/>
      <w:jc w:val="both"/>
    </w:pPr>
    <w:rPr>
      <w:rFonts w:ascii="Times New Roman" w:eastAsia="Times New Roman" w:hAnsi="Times New Roman" w:cs="Times New Roman"/>
      <w:sz w:val="28"/>
      <w:szCs w:val="24"/>
      <w:lang w:eastAsia="ru-RU"/>
    </w:rPr>
  </w:style>
  <w:style w:type="paragraph" w:styleId="45">
    <w:name w:val="toc 4"/>
    <w:basedOn w:val="a"/>
    <w:next w:val="a"/>
    <w:autoRedefine/>
    <w:uiPriority w:val="39"/>
    <w:rsid w:val="00CD1766"/>
    <w:pPr>
      <w:spacing w:after="0" w:line="240" w:lineRule="auto"/>
      <w:ind w:left="840"/>
      <w:jc w:val="both"/>
    </w:pPr>
    <w:rPr>
      <w:rFonts w:ascii="Times New Roman" w:eastAsia="Times New Roman" w:hAnsi="Times New Roman" w:cs="Times New Roman"/>
      <w:sz w:val="28"/>
      <w:szCs w:val="24"/>
      <w:lang w:eastAsia="ru-RU"/>
    </w:rPr>
  </w:style>
  <w:style w:type="paragraph" w:styleId="61">
    <w:name w:val="toc 6"/>
    <w:basedOn w:val="a"/>
    <w:next w:val="a"/>
    <w:autoRedefine/>
    <w:uiPriority w:val="39"/>
    <w:rsid w:val="00CD1766"/>
    <w:pPr>
      <w:spacing w:after="0" w:line="240" w:lineRule="auto"/>
      <w:ind w:left="1400"/>
      <w:jc w:val="both"/>
    </w:pPr>
    <w:rPr>
      <w:rFonts w:ascii="Times New Roman" w:eastAsia="Times New Roman" w:hAnsi="Times New Roman" w:cs="Times New Roman"/>
      <w:sz w:val="28"/>
      <w:szCs w:val="24"/>
      <w:lang w:eastAsia="ru-RU"/>
    </w:rPr>
  </w:style>
  <w:style w:type="paragraph" w:customStyle="1" w:styleId="afff4">
    <w:name w:val="Приложение"/>
    <w:basedOn w:val="1"/>
    <w:rsid w:val="00CD1766"/>
    <w:pPr>
      <w:keepLines w:val="0"/>
      <w:spacing w:before="240" w:after="60" w:line="360" w:lineRule="auto"/>
      <w:jc w:val="right"/>
    </w:pPr>
    <w:rPr>
      <w:rFonts w:ascii="Times New Roman" w:eastAsia="Times New Roman" w:hAnsi="Times New Roman" w:cs="Times New Roman"/>
      <w:i/>
      <w:caps/>
      <w:color w:val="auto"/>
      <w:kern w:val="32"/>
      <w:sz w:val="32"/>
      <w:szCs w:val="32"/>
      <w:lang w:eastAsia="ru-RU"/>
    </w:rPr>
  </w:style>
  <w:style w:type="paragraph" w:styleId="afff5">
    <w:name w:val="TOC Heading"/>
    <w:basedOn w:val="1"/>
    <w:next w:val="a"/>
    <w:uiPriority w:val="39"/>
    <w:semiHidden/>
    <w:unhideWhenUsed/>
    <w:qFormat/>
    <w:rsid w:val="00CD1766"/>
    <w:pPr>
      <w:outlineLvl w:val="9"/>
    </w:pPr>
    <w:rPr>
      <w:rFonts w:ascii="Cambria" w:eastAsia="Times New Roman" w:hAnsi="Cambria" w:cs="Times New Roman"/>
      <w:color w:val="365F91"/>
    </w:rPr>
  </w:style>
  <w:style w:type="character" w:customStyle="1" w:styleId="treeview101">
    <w:name w:val="treeview1_01"/>
    <w:basedOn w:val="a0"/>
    <w:rsid w:val="00CD1766"/>
    <w:rPr>
      <w:strike w:val="0"/>
      <w:dstrike w:val="0"/>
      <w:color w:val="000000"/>
      <w:u w:val="none"/>
      <w:effect w:val="none"/>
    </w:rPr>
  </w:style>
  <w:style w:type="paragraph" w:styleId="2b">
    <w:name w:val="List 2"/>
    <w:basedOn w:val="a"/>
    <w:rsid w:val="00CD1766"/>
    <w:pPr>
      <w:spacing w:after="0" w:line="240" w:lineRule="auto"/>
      <w:ind w:left="566" w:hanging="283"/>
    </w:pPr>
    <w:rPr>
      <w:rFonts w:ascii="Times New Roman" w:eastAsia="Times New Roman" w:hAnsi="Times New Roman" w:cs="Times New Roman"/>
      <w:sz w:val="24"/>
      <w:szCs w:val="24"/>
      <w:lang w:eastAsia="ru-RU"/>
    </w:rPr>
  </w:style>
  <w:style w:type="paragraph" w:styleId="2">
    <w:name w:val="List Bullet 2"/>
    <w:basedOn w:val="a"/>
    <w:rsid w:val="00CD1766"/>
    <w:pPr>
      <w:numPr>
        <w:numId w:val="85"/>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
    <w:rsid w:val="00CD1766"/>
    <w:pPr>
      <w:numPr>
        <w:numId w:val="86"/>
      </w:numPr>
      <w:spacing w:after="0" w:line="240" w:lineRule="auto"/>
    </w:pPr>
    <w:rPr>
      <w:rFonts w:ascii="Times New Roman" w:eastAsia="Times New Roman" w:hAnsi="Times New Roman" w:cs="Times New Roman"/>
      <w:sz w:val="24"/>
      <w:szCs w:val="24"/>
      <w:lang w:eastAsia="ru-RU"/>
    </w:rPr>
  </w:style>
  <w:style w:type="character" w:styleId="afff6">
    <w:name w:val="Placeholder Text"/>
    <w:basedOn w:val="a0"/>
    <w:uiPriority w:val="99"/>
    <w:semiHidden/>
    <w:rsid w:val="00CD1766"/>
    <w:rPr>
      <w:color w:val="808080"/>
    </w:rPr>
  </w:style>
  <w:style w:type="paragraph" w:customStyle="1" w:styleId="afff7">
    <w:name w:val="Таблица"/>
    <w:basedOn w:val="Default"/>
    <w:next w:val="Default"/>
    <w:rsid w:val="00CD1766"/>
    <w:pPr>
      <w:widowControl/>
    </w:pPr>
    <w:rPr>
      <w:rFonts w:ascii="ANBNC F+ Newton C San Pin" w:hAnsi="ANBNC F+ Newton C San Pin" w:cs="Times New Roman"/>
      <w:color w:val="auto"/>
    </w:rPr>
  </w:style>
  <w:style w:type="paragraph" w:customStyle="1" w:styleId="46">
    <w:name w:val="Текст_4п_Сверху"/>
    <w:basedOn w:val="Default"/>
    <w:next w:val="Default"/>
    <w:rsid w:val="00CD1766"/>
    <w:pPr>
      <w:widowControl/>
    </w:pPr>
    <w:rPr>
      <w:rFonts w:ascii="AKGKF J+ Newton C San Pin" w:hAnsi="AKGKF J+ Newton C San Pin" w:cs="Times New Roman"/>
      <w:color w:val="auto"/>
    </w:rPr>
  </w:style>
  <w:style w:type="paragraph" w:customStyle="1" w:styleId="2c">
    <w:name w:val="Без интервала2"/>
    <w:rsid w:val="00CD1766"/>
    <w:pPr>
      <w:spacing w:after="0" w:line="240" w:lineRule="auto"/>
    </w:pPr>
    <w:rPr>
      <w:rFonts w:ascii="Times New Roman" w:eastAsia="Times New Roman" w:hAnsi="Times New Roman" w:cs="Times New Roman"/>
      <w:sz w:val="28"/>
    </w:rPr>
  </w:style>
  <w:style w:type="paragraph" w:customStyle="1" w:styleId="62">
    <w:name w:val="Без интервала6"/>
    <w:rsid w:val="00CD1766"/>
    <w:pPr>
      <w:spacing w:after="0" w:line="240" w:lineRule="auto"/>
    </w:pPr>
    <w:rPr>
      <w:rFonts w:ascii="Times New Roman" w:eastAsia="Times New Roman" w:hAnsi="Times New Roman" w:cs="Times New Roman"/>
      <w:sz w:val="28"/>
    </w:rPr>
  </w:style>
  <w:style w:type="paragraph" w:customStyle="1" w:styleId="afff8">
    <w:name w:val="Стиль"/>
    <w:rsid w:val="00CD176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HTML">
    <w:name w:val="HTML Preformatted"/>
    <w:basedOn w:val="a"/>
    <w:link w:val="HTML0"/>
    <w:rsid w:val="00024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4"/>
      <w:szCs w:val="24"/>
      <w:lang w:eastAsia="ar-SA"/>
    </w:rPr>
  </w:style>
  <w:style w:type="character" w:customStyle="1" w:styleId="HTML0">
    <w:name w:val="Стандартный HTML Знак"/>
    <w:basedOn w:val="a0"/>
    <w:link w:val="HTML"/>
    <w:rsid w:val="000248DB"/>
    <w:rPr>
      <w:rFonts w:ascii="Courier New" w:eastAsia="Times New Roman" w:hAnsi="Courier New" w:cs="Courier New"/>
      <w:sz w:val="24"/>
      <w:szCs w:val="24"/>
      <w:lang w:eastAsia="ar-SA"/>
    </w:rPr>
  </w:style>
  <w:style w:type="paragraph" w:customStyle="1" w:styleId="1e">
    <w:name w:val="Текст1"/>
    <w:basedOn w:val="a"/>
    <w:rsid w:val="000248DB"/>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afff9">
    <w:name w:val="Новый"/>
    <w:basedOn w:val="a"/>
    <w:rsid w:val="000248DB"/>
    <w:pPr>
      <w:suppressAutoHyphens/>
      <w:spacing w:after="0" w:line="360" w:lineRule="auto"/>
      <w:ind w:firstLine="454"/>
      <w:jc w:val="both"/>
    </w:pPr>
    <w:rPr>
      <w:rFonts w:ascii="Times New Roman" w:eastAsia="Times New Roman" w:hAnsi="Times New Roman" w:cs="Times New Roman"/>
      <w:sz w:val="28"/>
      <w:szCs w:val="24"/>
      <w:lang w:eastAsia="ar-SA"/>
    </w:rPr>
  </w:style>
  <w:style w:type="paragraph" w:customStyle="1" w:styleId="47">
    <w:name w:val="Заголовок4"/>
    <w:basedOn w:val="30"/>
    <w:next w:val="a"/>
    <w:autoRedefine/>
    <w:rsid w:val="000248DB"/>
    <w:pPr>
      <w:spacing w:before="0" w:after="0"/>
      <w:jc w:val="center"/>
    </w:pPr>
    <w:rPr>
      <w:rFonts w:ascii="Times New Roman" w:eastAsia="MS Mincho" w:hAnsi="Times New Roman"/>
      <w:spacing w:val="-4"/>
      <w:sz w:val="24"/>
      <w:szCs w:val="24"/>
    </w:rPr>
  </w:style>
  <w:style w:type="paragraph" w:styleId="afffa">
    <w:name w:val="Block Text"/>
    <w:basedOn w:val="a"/>
    <w:rsid w:val="000248DB"/>
    <w:pPr>
      <w:spacing w:after="0" w:line="480" w:lineRule="auto"/>
      <w:ind w:left="540" w:right="1418" w:firstLine="340"/>
      <w:jc w:val="both"/>
    </w:pPr>
    <w:rPr>
      <w:rFonts w:ascii="HA_Udr" w:eastAsia="Times New Roman" w:hAnsi="HA_Udr"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42C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link w:val="21"/>
    <w:qFormat/>
    <w:rsid w:val="000256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basedOn w:val="a"/>
    <w:next w:val="a"/>
    <w:link w:val="31"/>
    <w:unhideWhenUsed/>
    <w:qFormat/>
    <w:rsid w:val="000340B5"/>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CD1766"/>
    <w:pPr>
      <w:keepNext/>
      <w:spacing w:before="240" w:after="60" w:line="240" w:lineRule="auto"/>
      <w:outlineLvl w:val="3"/>
    </w:pPr>
    <w:rPr>
      <w:rFonts w:ascii="Times New Roman" w:eastAsia="Times New Roman" w:hAnsi="Times New Roman" w:cs="Times New Roman"/>
      <w:b/>
      <w:bCs/>
      <w:i/>
      <w:sz w:val="28"/>
      <w:szCs w:val="28"/>
      <w:lang w:eastAsia="ru-RU"/>
    </w:rPr>
  </w:style>
  <w:style w:type="paragraph" w:styleId="5">
    <w:name w:val="heading 5"/>
    <w:basedOn w:val="a"/>
    <w:next w:val="a"/>
    <w:link w:val="50"/>
    <w:qFormat/>
    <w:rsid w:val="00CD1766"/>
    <w:pPr>
      <w:spacing w:before="240" w:after="60" w:line="240" w:lineRule="auto"/>
      <w:jc w:val="both"/>
      <w:outlineLvl w:val="4"/>
    </w:pPr>
    <w:rPr>
      <w:rFonts w:ascii="Times New Roman" w:eastAsia="Times New Roman" w:hAnsi="Times New Roman" w:cs="Times New Roman"/>
      <w:b/>
      <w:bCs/>
      <w:i/>
      <w:iCs/>
      <w:sz w:val="28"/>
      <w:szCs w:val="26"/>
      <w:lang w:eastAsia="ru-RU"/>
    </w:rPr>
  </w:style>
  <w:style w:type="paragraph" w:styleId="6">
    <w:name w:val="heading 6"/>
    <w:basedOn w:val="a"/>
    <w:next w:val="a"/>
    <w:link w:val="60"/>
    <w:qFormat/>
    <w:rsid w:val="00CD1766"/>
    <w:pPr>
      <w:spacing w:before="240" w:after="60" w:line="240" w:lineRule="auto"/>
      <w:jc w:val="both"/>
      <w:outlineLvl w:val="5"/>
    </w:pPr>
    <w:rPr>
      <w:rFonts w:ascii="Times New Roman" w:eastAsia="Times New Roman" w:hAnsi="Times New Roman" w:cs="Times New Roman"/>
      <w:bCs/>
      <w:i/>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02560B"/>
    <w:rPr>
      <w:rFonts w:ascii="Times New Roman" w:eastAsia="Times New Roman" w:hAnsi="Times New Roman" w:cs="Times New Roman"/>
      <w:b/>
      <w:bCs/>
      <w:sz w:val="36"/>
      <w:szCs w:val="36"/>
      <w:lang w:eastAsia="ru-RU"/>
    </w:rPr>
  </w:style>
  <w:style w:type="paragraph" w:styleId="a3">
    <w:name w:val="Normal (Web)"/>
    <w:basedOn w:val="a"/>
    <w:unhideWhenUsed/>
    <w:rsid w:val="000256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2560B"/>
  </w:style>
  <w:style w:type="character" w:styleId="a4">
    <w:name w:val="Emphasis"/>
    <w:basedOn w:val="a0"/>
    <w:qFormat/>
    <w:rsid w:val="0002560B"/>
    <w:rPr>
      <w:i/>
      <w:iCs/>
    </w:rPr>
  </w:style>
  <w:style w:type="character" w:styleId="a5">
    <w:name w:val="Strong"/>
    <w:basedOn w:val="a0"/>
    <w:uiPriority w:val="22"/>
    <w:qFormat/>
    <w:rsid w:val="0002560B"/>
    <w:rPr>
      <w:b/>
      <w:bCs/>
    </w:rPr>
  </w:style>
  <w:style w:type="paragraph" w:styleId="a6">
    <w:name w:val="List Paragraph"/>
    <w:basedOn w:val="a"/>
    <w:qFormat/>
    <w:rsid w:val="0002560B"/>
    <w:pPr>
      <w:ind w:left="720"/>
      <w:contextualSpacing/>
    </w:pPr>
  </w:style>
  <w:style w:type="character" w:styleId="a7">
    <w:name w:val="Hyperlink"/>
    <w:basedOn w:val="a0"/>
    <w:unhideWhenUsed/>
    <w:rsid w:val="0002560B"/>
    <w:rPr>
      <w:color w:val="0000FF"/>
      <w:u w:val="single"/>
    </w:rPr>
  </w:style>
  <w:style w:type="paragraph" w:styleId="a8">
    <w:name w:val="Balloon Text"/>
    <w:basedOn w:val="a"/>
    <w:link w:val="a9"/>
    <w:unhideWhenUsed/>
    <w:rsid w:val="0002560B"/>
    <w:pPr>
      <w:spacing w:after="0" w:line="240" w:lineRule="auto"/>
    </w:pPr>
    <w:rPr>
      <w:rFonts w:ascii="Tahoma" w:hAnsi="Tahoma" w:cs="Tahoma"/>
      <w:sz w:val="16"/>
      <w:szCs w:val="16"/>
    </w:rPr>
  </w:style>
  <w:style w:type="character" w:customStyle="1" w:styleId="a9">
    <w:name w:val="Текст выноски Знак"/>
    <w:basedOn w:val="a0"/>
    <w:link w:val="a8"/>
    <w:rsid w:val="0002560B"/>
    <w:rPr>
      <w:rFonts w:ascii="Tahoma" w:hAnsi="Tahoma" w:cs="Tahoma"/>
      <w:sz w:val="16"/>
      <w:szCs w:val="16"/>
    </w:rPr>
  </w:style>
  <w:style w:type="paragraph" w:customStyle="1" w:styleId="aa">
    <w:name w:val="Заголовок таблицы"/>
    <w:basedOn w:val="a"/>
    <w:rsid w:val="003B1E7E"/>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styleId="ab">
    <w:name w:val="Body Text"/>
    <w:basedOn w:val="a"/>
    <w:link w:val="ac"/>
    <w:rsid w:val="003B1E7E"/>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3B1E7E"/>
    <w:rPr>
      <w:rFonts w:ascii="Times New Roman" w:eastAsia="Times New Roman" w:hAnsi="Times New Roman" w:cs="Times New Roman"/>
      <w:sz w:val="24"/>
      <w:szCs w:val="24"/>
      <w:lang w:eastAsia="ru-RU"/>
    </w:rPr>
  </w:style>
  <w:style w:type="paragraph" w:styleId="ad">
    <w:name w:val="Body Text Indent"/>
    <w:basedOn w:val="a"/>
    <w:link w:val="ae"/>
    <w:rsid w:val="003B1E7E"/>
    <w:pPr>
      <w:widowControl w:val="0"/>
      <w:suppressAutoHyphens/>
      <w:spacing w:after="120" w:line="240" w:lineRule="auto"/>
      <w:ind w:left="283"/>
    </w:pPr>
    <w:rPr>
      <w:rFonts w:ascii="Times New Roman" w:eastAsia="Arial Unicode MS" w:hAnsi="Times New Roman" w:cs="Times New Roman"/>
      <w:kern w:val="1"/>
      <w:sz w:val="24"/>
      <w:szCs w:val="24"/>
    </w:rPr>
  </w:style>
  <w:style w:type="character" w:customStyle="1" w:styleId="ae">
    <w:name w:val="Основной текст с отступом Знак"/>
    <w:basedOn w:val="a0"/>
    <w:link w:val="ad"/>
    <w:rsid w:val="003B1E7E"/>
    <w:rPr>
      <w:rFonts w:ascii="Times New Roman" w:eastAsia="Arial Unicode MS" w:hAnsi="Times New Roman" w:cs="Times New Roman"/>
      <w:kern w:val="1"/>
      <w:sz w:val="24"/>
      <w:szCs w:val="24"/>
    </w:rPr>
  </w:style>
  <w:style w:type="paragraph" w:styleId="af">
    <w:name w:val="Plain Text"/>
    <w:basedOn w:val="a"/>
    <w:link w:val="af0"/>
    <w:rsid w:val="003B1E7E"/>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rsid w:val="003B1E7E"/>
    <w:rPr>
      <w:rFonts w:ascii="Courier New" w:eastAsia="Times New Roman" w:hAnsi="Courier New" w:cs="Courier New"/>
      <w:sz w:val="20"/>
      <w:szCs w:val="20"/>
      <w:lang w:eastAsia="ru-RU"/>
    </w:rPr>
  </w:style>
  <w:style w:type="character" w:customStyle="1" w:styleId="af1">
    <w:name w:val="Название Знак"/>
    <w:basedOn w:val="a0"/>
    <w:link w:val="af2"/>
    <w:locked/>
    <w:rsid w:val="003B1E7E"/>
    <w:rPr>
      <w:b/>
      <w:bCs/>
      <w:sz w:val="24"/>
      <w:szCs w:val="24"/>
      <w:lang w:eastAsia="ru-RU"/>
    </w:rPr>
  </w:style>
  <w:style w:type="paragraph" w:styleId="af2">
    <w:name w:val="Title"/>
    <w:basedOn w:val="a"/>
    <w:link w:val="af1"/>
    <w:qFormat/>
    <w:rsid w:val="003B1E7E"/>
    <w:pPr>
      <w:spacing w:after="0" w:line="240" w:lineRule="auto"/>
      <w:jc w:val="center"/>
    </w:pPr>
    <w:rPr>
      <w:b/>
      <w:bCs/>
      <w:sz w:val="24"/>
      <w:szCs w:val="24"/>
      <w:lang w:eastAsia="ru-RU"/>
    </w:rPr>
  </w:style>
  <w:style w:type="character" w:customStyle="1" w:styleId="11">
    <w:name w:val="Название Знак1"/>
    <w:basedOn w:val="a0"/>
    <w:uiPriority w:val="10"/>
    <w:rsid w:val="003B1E7E"/>
    <w:rPr>
      <w:rFonts w:asciiTheme="majorHAnsi" w:eastAsiaTheme="majorEastAsia" w:hAnsiTheme="majorHAnsi" w:cstheme="majorBidi"/>
      <w:color w:val="17365D" w:themeColor="text2" w:themeShade="BF"/>
      <w:spacing w:val="5"/>
      <w:kern w:val="28"/>
      <w:sz w:val="52"/>
      <w:szCs w:val="52"/>
    </w:rPr>
  </w:style>
  <w:style w:type="paragraph" w:styleId="af3">
    <w:name w:val="footnote text"/>
    <w:basedOn w:val="a"/>
    <w:link w:val="af4"/>
    <w:rsid w:val="00D42C22"/>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D42C22"/>
    <w:rPr>
      <w:rFonts w:ascii="Times New Roman" w:eastAsia="Times New Roman" w:hAnsi="Times New Roman" w:cs="Times New Roman"/>
      <w:sz w:val="20"/>
      <w:szCs w:val="20"/>
      <w:lang w:eastAsia="ru-RU"/>
    </w:rPr>
  </w:style>
  <w:style w:type="character" w:styleId="af5">
    <w:name w:val="footnote reference"/>
    <w:basedOn w:val="a0"/>
    <w:rsid w:val="00D42C22"/>
    <w:rPr>
      <w:vertAlign w:val="superscript"/>
    </w:rPr>
  </w:style>
  <w:style w:type="character" w:customStyle="1" w:styleId="10">
    <w:name w:val="Заголовок 1 Знак"/>
    <w:basedOn w:val="a0"/>
    <w:link w:val="1"/>
    <w:rsid w:val="00D42C22"/>
    <w:rPr>
      <w:rFonts w:asciiTheme="majorHAnsi" w:eastAsiaTheme="majorEastAsia" w:hAnsiTheme="majorHAnsi" w:cstheme="majorBidi"/>
      <w:b/>
      <w:bCs/>
      <w:color w:val="365F91" w:themeColor="accent1" w:themeShade="BF"/>
      <w:sz w:val="28"/>
      <w:szCs w:val="28"/>
    </w:rPr>
  </w:style>
  <w:style w:type="table" w:styleId="af6">
    <w:name w:val="Table Grid"/>
    <w:basedOn w:val="a1"/>
    <w:uiPriority w:val="59"/>
    <w:rsid w:val="005C33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Базовый"/>
    <w:rsid w:val="005C3346"/>
    <w:pPr>
      <w:tabs>
        <w:tab w:val="left" w:pos="708"/>
      </w:tabs>
      <w:suppressAutoHyphens/>
      <w:spacing w:after="0" w:line="100" w:lineRule="atLeast"/>
    </w:pPr>
    <w:rPr>
      <w:rFonts w:ascii="Times New Roman" w:eastAsia="Times New Roman" w:hAnsi="Times New Roman" w:cs="Times New Roman"/>
      <w:color w:val="00000A"/>
      <w:sz w:val="24"/>
      <w:szCs w:val="24"/>
      <w:lang w:eastAsia="ru-RU"/>
    </w:rPr>
  </w:style>
  <w:style w:type="paragraph" w:styleId="af8">
    <w:name w:val="No Spacing"/>
    <w:qFormat/>
    <w:rsid w:val="005C3346"/>
    <w:pPr>
      <w:tabs>
        <w:tab w:val="left" w:pos="708"/>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Default">
    <w:name w:val="Default"/>
    <w:rsid w:val="00B424A1"/>
    <w:pPr>
      <w:widowControl w:val="0"/>
      <w:autoSpaceDE w:val="0"/>
      <w:autoSpaceDN w:val="0"/>
      <w:adjustRightInd w:val="0"/>
      <w:spacing w:after="0" w:line="240" w:lineRule="auto"/>
    </w:pPr>
    <w:rPr>
      <w:rFonts w:ascii="GFOGG P+ Pragmatica C" w:eastAsia="Times New Roman" w:hAnsi="GFOGG P+ Pragmatica C" w:cs="GFOGG P+ Pragmatica C"/>
      <w:color w:val="000000"/>
      <w:sz w:val="24"/>
      <w:szCs w:val="24"/>
      <w:lang w:eastAsia="ru-RU"/>
    </w:rPr>
  </w:style>
  <w:style w:type="paragraph" w:customStyle="1" w:styleId="CM1">
    <w:name w:val="CM1"/>
    <w:basedOn w:val="Default"/>
    <w:next w:val="Default"/>
    <w:rsid w:val="00B424A1"/>
    <w:pPr>
      <w:spacing w:line="228" w:lineRule="atLeast"/>
    </w:pPr>
    <w:rPr>
      <w:color w:val="auto"/>
    </w:rPr>
  </w:style>
  <w:style w:type="paragraph" w:customStyle="1" w:styleId="CM3">
    <w:name w:val="CM3"/>
    <w:basedOn w:val="Default"/>
    <w:next w:val="Default"/>
    <w:rsid w:val="00B424A1"/>
    <w:pPr>
      <w:spacing w:line="228" w:lineRule="atLeast"/>
    </w:pPr>
    <w:rPr>
      <w:color w:val="auto"/>
    </w:rPr>
  </w:style>
  <w:style w:type="paragraph" w:customStyle="1" w:styleId="CM6">
    <w:name w:val="CM6"/>
    <w:basedOn w:val="Default"/>
    <w:next w:val="Default"/>
    <w:rsid w:val="00B424A1"/>
    <w:pPr>
      <w:spacing w:line="160" w:lineRule="atLeast"/>
    </w:pPr>
    <w:rPr>
      <w:color w:val="auto"/>
    </w:rPr>
  </w:style>
  <w:style w:type="paragraph" w:customStyle="1" w:styleId="CM13">
    <w:name w:val="CM13"/>
    <w:basedOn w:val="Default"/>
    <w:next w:val="Default"/>
    <w:rsid w:val="00B424A1"/>
    <w:pPr>
      <w:spacing w:after="238"/>
    </w:pPr>
    <w:rPr>
      <w:rFonts w:ascii="GHOIB C+ School Book C San Pin" w:hAnsi="GHOIB C+ School Book C San Pin" w:cs="GHOIB C+ School Book C San Pin"/>
      <w:color w:val="auto"/>
    </w:rPr>
  </w:style>
  <w:style w:type="paragraph" w:customStyle="1" w:styleId="CM14">
    <w:name w:val="CM14"/>
    <w:basedOn w:val="Default"/>
    <w:next w:val="Default"/>
    <w:rsid w:val="00B424A1"/>
    <w:pPr>
      <w:spacing w:after="355"/>
    </w:pPr>
    <w:rPr>
      <w:rFonts w:ascii="GHOIB C+ School Book C San Pin" w:hAnsi="GHOIB C+ School Book C San Pin" w:cs="GHOIB C+ School Book C San Pin"/>
      <w:color w:val="auto"/>
    </w:rPr>
  </w:style>
  <w:style w:type="paragraph" w:customStyle="1" w:styleId="CM15">
    <w:name w:val="CM15"/>
    <w:basedOn w:val="Default"/>
    <w:next w:val="Default"/>
    <w:rsid w:val="00B424A1"/>
    <w:pPr>
      <w:spacing w:after="455"/>
    </w:pPr>
    <w:rPr>
      <w:rFonts w:ascii="GHOIB C+ School Book C San Pin" w:hAnsi="GHOIB C+ School Book C San Pin" w:cs="GHOIB C+ School Book C San Pin"/>
      <w:color w:val="auto"/>
    </w:rPr>
  </w:style>
  <w:style w:type="paragraph" w:customStyle="1" w:styleId="CM16">
    <w:name w:val="CM16"/>
    <w:basedOn w:val="Default"/>
    <w:next w:val="Default"/>
    <w:rsid w:val="00B424A1"/>
    <w:pPr>
      <w:spacing w:after="455"/>
    </w:pPr>
    <w:rPr>
      <w:rFonts w:ascii="GMGNE C+ School Book C San Pin" w:hAnsi="GMGNE C+ School Book C San Pin" w:cs="GMGNE C+ School Book C San Pin"/>
      <w:color w:val="auto"/>
    </w:rPr>
  </w:style>
  <w:style w:type="paragraph" w:styleId="af9">
    <w:name w:val="header"/>
    <w:basedOn w:val="a"/>
    <w:link w:val="afa"/>
    <w:rsid w:val="00B424A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a">
    <w:name w:val="Верхний колонтитул Знак"/>
    <w:basedOn w:val="a0"/>
    <w:link w:val="af9"/>
    <w:rsid w:val="00B424A1"/>
    <w:rPr>
      <w:rFonts w:ascii="Times New Roman" w:eastAsia="Times New Roman" w:hAnsi="Times New Roman" w:cs="Times New Roman"/>
      <w:sz w:val="24"/>
      <w:szCs w:val="24"/>
      <w:lang w:eastAsia="ru-RU"/>
    </w:rPr>
  </w:style>
  <w:style w:type="paragraph" w:styleId="afb">
    <w:name w:val="footer"/>
    <w:basedOn w:val="a"/>
    <w:link w:val="afc"/>
    <w:rsid w:val="00B424A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Нижний колонтитул Знак"/>
    <w:basedOn w:val="a0"/>
    <w:link w:val="afb"/>
    <w:rsid w:val="00B424A1"/>
    <w:rPr>
      <w:rFonts w:ascii="Times New Roman" w:eastAsia="Times New Roman" w:hAnsi="Times New Roman" w:cs="Times New Roman"/>
      <w:sz w:val="24"/>
      <w:szCs w:val="24"/>
      <w:lang w:eastAsia="ru-RU"/>
    </w:rPr>
  </w:style>
  <w:style w:type="character" w:styleId="afd">
    <w:name w:val="page number"/>
    <w:basedOn w:val="a0"/>
    <w:rsid w:val="00B424A1"/>
  </w:style>
  <w:style w:type="character" w:customStyle="1" w:styleId="WW8Num2z0">
    <w:name w:val="WW8Num2z0"/>
    <w:rsid w:val="00B424A1"/>
    <w:rPr>
      <w:b/>
    </w:rPr>
  </w:style>
  <w:style w:type="character" w:customStyle="1" w:styleId="WW8Num3z0">
    <w:name w:val="WW8Num3z0"/>
    <w:rsid w:val="00B424A1"/>
    <w:rPr>
      <w:rFonts w:ascii="Symbol" w:hAnsi="Symbol"/>
    </w:rPr>
  </w:style>
  <w:style w:type="character" w:customStyle="1" w:styleId="WW8Num3z1">
    <w:name w:val="WW8Num3z1"/>
    <w:rsid w:val="00B424A1"/>
    <w:rPr>
      <w:rFonts w:ascii="Courier New" w:hAnsi="Courier New"/>
    </w:rPr>
  </w:style>
  <w:style w:type="character" w:customStyle="1" w:styleId="WW8Num5z0">
    <w:name w:val="WW8Num5z0"/>
    <w:rsid w:val="00B424A1"/>
    <w:rPr>
      <w:rFonts w:ascii="Symbol" w:hAnsi="Symbol" w:cs="OpenSymbol"/>
    </w:rPr>
  </w:style>
  <w:style w:type="character" w:customStyle="1" w:styleId="WW8Num5z1">
    <w:name w:val="WW8Num5z1"/>
    <w:rsid w:val="00B424A1"/>
    <w:rPr>
      <w:rFonts w:ascii="OpenSymbol" w:hAnsi="OpenSymbol" w:cs="OpenSymbol"/>
    </w:rPr>
  </w:style>
  <w:style w:type="character" w:customStyle="1" w:styleId="WW8Num6z0">
    <w:name w:val="WW8Num6z0"/>
    <w:rsid w:val="00B424A1"/>
    <w:rPr>
      <w:rFonts w:ascii="Symbol" w:hAnsi="Symbol"/>
    </w:rPr>
  </w:style>
  <w:style w:type="character" w:customStyle="1" w:styleId="WW8Num7z0">
    <w:name w:val="WW8Num7z0"/>
    <w:rsid w:val="00B424A1"/>
    <w:rPr>
      <w:rFonts w:ascii="Times New Roman" w:hAnsi="Times New Roman" w:cs="Times New Roman"/>
    </w:rPr>
  </w:style>
  <w:style w:type="character" w:customStyle="1" w:styleId="WW8Num7z1">
    <w:name w:val="WW8Num7z1"/>
    <w:rsid w:val="00B424A1"/>
    <w:rPr>
      <w:rFonts w:ascii="Courier New" w:hAnsi="Courier New" w:cs="Courier New"/>
    </w:rPr>
  </w:style>
  <w:style w:type="character" w:customStyle="1" w:styleId="WW8Num8z0">
    <w:name w:val="WW8Num8z0"/>
    <w:rsid w:val="00B424A1"/>
    <w:rPr>
      <w:rFonts w:ascii="Times New Roman" w:hAnsi="Times New Roman" w:cs="Times New Roman"/>
    </w:rPr>
  </w:style>
  <w:style w:type="character" w:customStyle="1" w:styleId="WW8Num9z0">
    <w:name w:val="WW8Num9z0"/>
    <w:rsid w:val="00B424A1"/>
    <w:rPr>
      <w:rFonts w:ascii="Symbol" w:hAnsi="Symbol"/>
    </w:rPr>
  </w:style>
  <w:style w:type="character" w:customStyle="1" w:styleId="WW8Num10z0">
    <w:name w:val="WW8Num10z0"/>
    <w:rsid w:val="00B424A1"/>
    <w:rPr>
      <w:rFonts w:ascii="Symbol" w:hAnsi="Symbol" w:cs="OpenSymbol"/>
    </w:rPr>
  </w:style>
  <w:style w:type="character" w:customStyle="1" w:styleId="WW8Num10z1">
    <w:name w:val="WW8Num10z1"/>
    <w:rsid w:val="00B424A1"/>
    <w:rPr>
      <w:rFonts w:ascii="OpenSymbol" w:hAnsi="OpenSymbol" w:cs="OpenSymbol"/>
    </w:rPr>
  </w:style>
  <w:style w:type="character" w:customStyle="1" w:styleId="WW8Num11z0">
    <w:name w:val="WW8Num11z0"/>
    <w:rsid w:val="00B424A1"/>
    <w:rPr>
      <w:rFonts w:ascii="Symbol" w:hAnsi="Symbol" w:cs="OpenSymbol"/>
    </w:rPr>
  </w:style>
  <w:style w:type="character" w:customStyle="1" w:styleId="WW8Num11z1">
    <w:name w:val="WW8Num11z1"/>
    <w:rsid w:val="00B424A1"/>
    <w:rPr>
      <w:rFonts w:ascii="OpenSymbol" w:hAnsi="OpenSymbol" w:cs="OpenSymbol"/>
    </w:rPr>
  </w:style>
  <w:style w:type="character" w:customStyle="1" w:styleId="WW8Num13z0">
    <w:name w:val="WW8Num13z0"/>
    <w:rsid w:val="00B424A1"/>
    <w:rPr>
      <w:rFonts w:ascii="Symbol" w:hAnsi="Symbol" w:cs="OpenSymbol"/>
    </w:rPr>
  </w:style>
  <w:style w:type="character" w:customStyle="1" w:styleId="WW8Num13z1">
    <w:name w:val="WW8Num13z1"/>
    <w:rsid w:val="00B424A1"/>
    <w:rPr>
      <w:rFonts w:ascii="OpenSymbol" w:hAnsi="OpenSymbol" w:cs="OpenSymbol"/>
    </w:rPr>
  </w:style>
  <w:style w:type="character" w:customStyle="1" w:styleId="41">
    <w:name w:val="Основной шрифт абзаца4"/>
    <w:rsid w:val="00B424A1"/>
  </w:style>
  <w:style w:type="character" w:customStyle="1" w:styleId="WW8Num12z0">
    <w:name w:val="WW8Num12z0"/>
    <w:rsid w:val="00B424A1"/>
    <w:rPr>
      <w:rFonts w:ascii="Symbol" w:hAnsi="Symbol" w:cs="OpenSymbol"/>
    </w:rPr>
  </w:style>
  <w:style w:type="character" w:customStyle="1" w:styleId="WW8Num15z0">
    <w:name w:val="WW8Num15z0"/>
    <w:rsid w:val="00B424A1"/>
    <w:rPr>
      <w:rFonts w:ascii="Symbol" w:hAnsi="Symbol" w:cs="OpenSymbol"/>
    </w:rPr>
  </w:style>
  <w:style w:type="character" w:customStyle="1" w:styleId="WW8Num15z1">
    <w:name w:val="WW8Num15z1"/>
    <w:rsid w:val="00B424A1"/>
    <w:rPr>
      <w:rFonts w:ascii="OpenSymbol" w:hAnsi="OpenSymbol" w:cs="OpenSymbol"/>
    </w:rPr>
  </w:style>
  <w:style w:type="character" w:customStyle="1" w:styleId="WW8Num17z0">
    <w:name w:val="WW8Num17z0"/>
    <w:rsid w:val="00B424A1"/>
    <w:rPr>
      <w:rFonts w:ascii="Symbol" w:hAnsi="Symbol" w:cs="OpenSymbol"/>
    </w:rPr>
  </w:style>
  <w:style w:type="character" w:customStyle="1" w:styleId="WW8Num17z1">
    <w:name w:val="WW8Num17z1"/>
    <w:rsid w:val="00B424A1"/>
    <w:rPr>
      <w:rFonts w:ascii="OpenSymbol" w:hAnsi="OpenSymbol" w:cs="OpenSymbol"/>
    </w:rPr>
  </w:style>
  <w:style w:type="character" w:customStyle="1" w:styleId="WW8Num18z0">
    <w:name w:val="WW8Num18z0"/>
    <w:rsid w:val="00B424A1"/>
    <w:rPr>
      <w:rFonts w:ascii="Symbol" w:hAnsi="Symbol"/>
    </w:rPr>
  </w:style>
  <w:style w:type="character" w:customStyle="1" w:styleId="WW8Num18z1">
    <w:name w:val="WW8Num18z1"/>
    <w:rsid w:val="00B424A1"/>
    <w:rPr>
      <w:rFonts w:ascii="Courier New" w:hAnsi="Courier New" w:cs="Courier New"/>
    </w:rPr>
  </w:style>
  <w:style w:type="character" w:customStyle="1" w:styleId="WW8Num18z2">
    <w:name w:val="WW8Num18z2"/>
    <w:rsid w:val="00B424A1"/>
    <w:rPr>
      <w:rFonts w:ascii="Wingdings" w:hAnsi="Wingdings"/>
    </w:rPr>
  </w:style>
  <w:style w:type="character" w:customStyle="1" w:styleId="WW8Num19z0">
    <w:name w:val="WW8Num19z0"/>
    <w:rsid w:val="00B424A1"/>
    <w:rPr>
      <w:rFonts w:ascii="Symbol" w:hAnsi="Symbol"/>
    </w:rPr>
  </w:style>
  <w:style w:type="character" w:customStyle="1" w:styleId="WW8Num19z1">
    <w:name w:val="WW8Num19z1"/>
    <w:rsid w:val="00B424A1"/>
    <w:rPr>
      <w:rFonts w:ascii="Courier New" w:hAnsi="Courier New" w:cs="Courier New"/>
    </w:rPr>
  </w:style>
  <w:style w:type="character" w:customStyle="1" w:styleId="WW8Num19z2">
    <w:name w:val="WW8Num19z2"/>
    <w:rsid w:val="00B424A1"/>
    <w:rPr>
      <w:rFonts w:ascii="Wingdings" w:hAnsi="Wingdings"/>
    </w:rPr>
  </w:style>
  <w:style w:type="character" w:customStyle="1" w:styleId="32">
    <w:name w:val="Основной шрифт абзаца3"/>
    <w:rsid w:val="00B424A1"/>
  </w:style>
  <w:style w:type="character" w:customStyle="1" w:styleId="WW8Num7z2">
    <w:name w:val="WW8Num7z2"/>
    <w:rsid w:val="00B424A1"/>
    <w:rPr>
      <w:rFonts w:ascii="Wingdings" w:hAnsi="Wingdings"/>
    </w:rPr>
  </w:style>
  <w:style w:type="character" w:customStyle="1" w:styleId="WW8Num7z3">
    <w:name w:val="WW8Num7z3"/>
    <w:rsid w:val="00B424A1"/>
    <w:rPr>
      <w:rFonts w:ascii="Symbol" w:hAnsi="Symbol"/>
    </w:rPr>
  </w:style>
  <w:style w:type="character" w:customStyle="1" w:styleId="WW8Num8z1">
    <w:name w:val="WW8Num8z1"/>
    <w:rsid w:val="00B424A1"/>
    <w:rPr>
      <w:rFonts w:ascii="Courier New" w:hAnsi="Courier New" w:cs="Courier New"/>
    </w:rPr>
  </w:style>
  <w:style w:type="character" w:customStyle="1" w:styleId="WW8Num8z2">
    <w:name w:val="WW8Num8z2"/>
    <w:rsid w:val="00B424A1"/>
    <w:rPr>
      <w:rFonts w:ascii="Wingdings" w:hAnsi="Wingdings"/>
    </w:rPr>
  </w:style>
  <w:style w:type="character" w:customStyle="1" w:styleId="WW8Num8z3">
    <w:name w:val="WW8Num8z3"/>
    <w:rsid w:val="00B424A1"/>
    <w:rPr>
      <w:rFonts w:ascii="Symbol" w:hAnsi="Symbol"/>
    </w:rPr>
  </w:style>
  <w:style w:type="character" w:customStyle="1" w:styleId="WW8Num9z1">
    <w:name w:val="WW8Num9z1"/>
    <w:rsid w:val="00B424A1"/>
    <w:rPr>
      <w:rFonts w:ascii="Courier New" w:hAnsi="Courier New" w:cs="Courier New"/>
    </w:rPr>
  </w:style>
  <w:style w:type="character" w:customStyle="1" w:styleId="WW8Num9z2">
    <w:name w:val="WW8Num9z2"/>
    <w:rsid w:val="00B424A1"/>
    <w:rPr>
      <w:rFonts w:ascii="Wingdings" w:hAnsi="Wingdings"/>
    </w:rPr>
  </w:style>
  <w:style w:type="character" w:customStyle="1" w:styleId="22">
    <w:name w:val="Основной шрифт абзаца2"/>
    <w:rsid w:val="00B424A1"/>
  </w:style>
  <w:style w:type="character" w:customStyle="1" w:styleId="Absatz-Standardschriftart">
    <w:name w:val="Absatz-Standardschriftart"/>
    <w:rsid w:val="00B424A1"/>
  </w:style>
  <w:style w:type="character" w:customStyle="1" w:styleId="WW8Num1z0">
    <w:name w:val="WW8Num1z0"/>
    <w:rsid w:val="00B424A1"/>
    <w:rPr>
      <w:b/>
    </w:rPr>
  </w:style>
  <w:style w:type="character" w:customStyle="1" w:styleId="WW8Num3z2">
    <w:name w:val="WW8Num3z2"/>
    <w:rsid w:val="00B424A1"/>
    <w:rPr>
      <w:rFonts w:ascii="Wingdings" w:hAnsi="Wingdings"/>
    </w:rPr>
  </w:style>
  <w:style w:type="character" w:customStyle="1" w:styleId="WW8Num4z0">
    <w:name w:val="WW8Num4z0"/>
    <w:rsid w:val="00B424A1"/>
    <w:rPr>
      <w:b/>
      <w:sz w:val="24"/>
      <w:szCs w:val="24"/>
    </w:rPr>
  </w:style>
  <w:style w:type="character" w:customStyle="1" w:styleId="12">
    <w:name w:val="Основной шрифт абзаца1"/>
    <w:rsid w:val="00B424A1"/>
  </w:style>
  <w:style w:type="character" w:customStyle="1" w:styleId="42">
    <w:name w:val="Знак Знак4"/>
    <w:basedOn w:val="12"/>
    <w:rsid w:val="00B424A1"/>
    <w:rPr>
      <w:rFonts w:ascii="Tahoma" w:eastAsia="Times New Roman" w:hAnsi="Tahoma" w:cs="Tahoma"/>
      <w:color w:val="000000"/>
      <w:sz w:val="32"/>
      <w:szCs w:val="32"/>
    </w:rPr>
  </w:style>
  <w:style w:type="character" w:customStyle="1" w:styleId="33">
    <w:name w:val="Знак Знак3"/>
    <w:basedOn w:val="12"/>
    <w:rsid w:val="00B424A1"/>
    <w:rPr>
      <w:rFonts w:eastAsia="Times New Roman" w:cs="Times New Roman"/>
      <w:b/>
      <w:bCs/>
      <w:szCs w:val="20"/>
    </w:rPr>
  </w:style>
  <w:style w:type="character" w:customStyle="1" w:styleId="23">
    <w:name w:val="Знак Знак2"/>
    <w:basedOn w:val="12"/>
    <w:rsid w:val="00B424A1"/>
    <w:rPr>
      <w:rFonts w:eastAsia="Times New Roman" w:cs="Times New Roman"/>
      <w:b/>
      <w:bCs/>
      <w:sz w:val="28"/>
      <w:szCs w:val="28"/>
    </w:rPr>
  </w:style>
  <w:style w:type="character" w:customStyle="1" w:styleId="13">
    <w:name w:val="Знак Знак1"/>
    <w:basedOn w:val="12"/>
    <w:rsid w:val="00B424A1"/>
    <w:rPr>
      <w:rFonts w:eastAsia="Times New Roman" w:cs="Times New Roman"/>
      <w:sz w:val="28"/>
      <w:szCs w:val="28"/>
    </w:rPr>
  </w:style>
  <w:style w:type="character" w:customStyle="1" w:styleId="afe">
    <w:name w:val="Знак Знак"/>
    <w:basedOn w:val="12"/>
    <w:rsid w:val="00B424A1"/>
    <w:rPr>
      <w:rFonts w:eastAsia="Times New Roman"/>
    </w:rPr>
  </w:style>
  <w:style w:type="character" w:customStyle="1" w:styleId="aff">
    <w:name w:val="Маркеры списка"/>
    <w:rsid w:val="00B424A1"/>
    <w:rPr>
      <w:rFonts w:ascii="OpenSymbol" w:eastAsia="OpenSymbol" w:hAnsi="OpenSymbol" w:cs="OpenSymbol"/>
    </w:rPr>
  </w:style>
  <w:style w:type="character" w:customStyle="1" w:styleId="aff0">
    <w:name w:val="Символ нумерации"/>
    <w:rsid w:val="00B424A1"/>
  </w:style>
  <w:style w:type="paragraph" w:customStyle="1" w:styleId="aff1">
    <w:name w:val="Заголовок"/>
    <w:basedOn w:val="a"/>
    <w:next w:val="ab"/>
    <w:rsid w:val="00B424A1"/>
    <w:pPr>
      <w:keepNext/>
      <w:suppressAutoHyphens/>
      <w:spacing w:before="240" w:after="120" w:line="240" w:lineRule="auto"/>
    </w:pPr>
    <w:rPr>
      <w:rFonts w:ascii="Arial" w:eastAsia="DejaVu Sans" w:hAnsi="Arial" w:cs="DejaVu Sans"/>
      <w:sz w:val="28"/>
      <w:szCs w:val="28"/>
      <w:lang w:eastAsia="ar-SA"/>
    </w:rPr>
  </w:style>
  <w:style w:type="paragraph" w:styleId="aff2">
    <w:name w:val="List"/>
    <w:basedOn w:val="ab"/>
    <w:rsid w:val="00B424A1"/>
    <w:pPr>
      <w:suppressAutoHyphens/>
    </w:pPr>
    <w:rPr>
      <w:sz w:val="20"/>
      <w:szCs w:val="20"/>
      <w:lang w:eastAsia="ar-SA"/>
    </w:rPr>
  </w:style>
  <w:style w:type="paragraph" w:customStyle="1" w:styleId="43">
    <w:name w:val="Название4"/>
    <w:basedOn w:val="a"/>
    <w:rsid w:val="00B424A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44">
    <w:name w:val="Указатель4"/>
    <w:basedOn w:val="a"/>
    <w:rsid w:val="00B424A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34">
    <w:name w:val="Название3"/>
    <w:basedOn w:val="a"/>
    <w:rsid w:val="00B424A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35">
    <w:name w:val="Указатель3"/>
    <w:basedOn w:val="a"/>
    <w:rsid w:val="00B424A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24">
    <w:name w:val="Название2"/>
    <w:basedOn w:val="a"/>
    <w:rsid w:val="00B424A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5">
    <w:name w:val="Указатель2"/>
    <w:basedOn w:val="a"/>
    <w:rsid w:val="00B424A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Название1"/>
    <w:basedOn w:val="a"/>
    <w:rsid w:val="00B424A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rsid w:val="00B424A1"/>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aff3">
    <w:name w:val="Subtitle"/>
    <w:basedOn w:val="aff1"/>
    <w:next w:val="ab"/>
    <w:link w:val="aff4"/>
    <w:qFormat/>
    <w:rsid w:val="00B424A1"/>
    <w:pPr>
      <w:jc w:val="center"/>
    </w:pPr>
    <w:rPr>
      <w:i/>
      <w:iCs/>
    </w:rPr>
  </w:style>
  <w:style w:type="character" w:customStyle="1" w:styleId="aff4">
    <w:name w:val="Подзаголовок Знак"/>
    <w:basedOn w:val="a0"/>
    <w:link w:val="aff3"/>
    <w:rsid w:val="00B424A1"/>
    <w:rPr>
      <w:rFonts w:ascii="Arial" w:eastAsia="DejaVu Sans" w:hAnsi="Arial" w:cs="DejaVu Sans"/>
      <w:i/>
      <w:iCs/>
      <w:sz w:val="28"/>
      <w:szCs w:val="28"/>
      <w:lang w:eastAsia="ar-SA"/>
    </w:rPr>
  </w:style>
  <w:style w:type="paragraph" w:customStyle="1" w:styleId="210">
    <w:name w:val="Основной текст 21"/>
    <w:basedOn w:val="a"/>
    <w:rsid w:val="00B424A1"/>
    <w:pPr>
      <w:suppressAutoHyphens/>
      <w:spacing w:after="0" w:line="240" w:lineRule="auto"/>
      <w:jc w:val="both"/>
    </w:pPr>
    <w:rPr>
      <w:rFonts w:ascii="Times New Roman" w:eastAsia="Times New Roman" w:hAnsi="Times New Roman" w:cs="Times New Roman"/>
      <w:b/>
      <w:bCs/>
      <w:sz w:val="28"/>
      <w:szCs w:val="28"/>
      <w:lang w:eastAsia="ar-SA"/>
    </w:rPr>
  </w:style>
  <w:style w:type="paragraph" w:customStyle="1" w:styleId="211">
    <w:name w:val="Основной текст с отступом 21"/>
    <w:basedOn w:val="a"/>
    <w:rsid w:val="00B424A1"/>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16">
    <w:name w:val="Схема документа1"/>
    <w:basedOn w:val="a"/>
    <w:rsid w:val="00B424A1"/>
    <w:pPr>
      <w:shd w:val="clear" w:color="auto" w:fill="000080"/>
      <w:suppressAutoHyphens/>
      <w:spacing w:after="0" w:line="240" w:lineRule="auto"/>
    </w:pPr>
    <w:rPr>
      <w:rFonts w:ascii="Tahoma" w:eastAsia="Times New Roman" w:hAnsi="Tahoma" w:cs="Tahoma"/>
      <w:sz w:val="20"/>
      <w:szCs w:val="20"/>
      <w:lang w:eastAsia="ar-SA"/>
    </w:rPr>
  </w:style>
  <w:style w:type="character" w:styleId="aff5">
    <w:name w:val="annotation reference"/>
    <w:basedOn w:val="a0"/>
    <w:semiHidden/>
    <w:rsid w:val="00B424A1"/>
    <w:rPr>
      <w:sz w:val="16"/>
      <w:szCs w:val="16"/>
    </w:rPr>
  </w:style>
  <w:style w:type="paragraph" w:styleId="aff6">
    <w:name w:val="annotation text"/>
    <w:basedOn w:val="a"/>
    <w:link w:val="aff7"/>
    <w:semiHidden/>
    <w:rsid w:val="00B424A1"/>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0"/>
    <w:link w:val="aff6"/>
    <w:semiHidden/>
    <w:rsid w:val="00B424A1"/>
    <w:rPr>
      <w:rFonts w:ascii="Times New Roman" w:eastAsia="Times New Roman" w:hAnsi="Times New Roman" w:cs="Times New Roman"/>
      <w:sz w:val="20"/>
      <w:szCs w:val="20"/>
      <w:lang w:eastAsia="ru-RU"/>
    </w:rPr>
  </w:style>
  <w:style w:type="paragraph" w:styleId="aff8">
    <w:name w:val="annotation subject"/>
    <w:basedOn w:val="aff6"/>
    <w:next w:val="aff6"/>
    <w:link w:val="aff9"/>
    <w:semiHidden/>
    <w:rsid w:val="00B424A1"/>
    <w:rPr>
      <w:b/>
      <w:bCs/>
    </w:rPr>
  </w:style>
  <w:style w:type="character" w:customStyle="1" w:styleId="aff9">
    <w:name w:val="Тема примечания Знак"/>
    <w:basedOn w:val="aff7"/>
    <w:link w:val="aff8"/>
    <w:semiHidden/>
    <w:rsid w:val="00B424A1"/>
    <w:rPr>
      <w:rFonts w:ascii="Times New Roman" w:eastAsia="Times New Roman" w:hAnsi="Times New Roman" w:cs="Times New Roman"/>
      <w:b/>
      <w:bCs/>
      <w:sz w:val="20"/>
      <w:szCs w:val="20"/>
      <w:lang w:eastAsia="ru-RU"/>
    </w:rPr>
  </w:style>
  <w:style w:type="paragraph" w:styleId="affa">
    <w:name w:val="endnote text"/>
    <w:basedOn w:val="a"/>
    <w:link w:val="affb"/>
    <w:rsid w:val="00B424A1"/>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0"/>
    <w:link w:val="affa"/>
    <w:rsid w:val="00B424A1"/>
    <w:rPr>
      <w:rFonts w:ascii="Times New Roman" w:eastAsia="Times New Roman" w:hAnsi="Times New Roman" w:cs="Times New Roman"/>
      <w:sz w:val="20"/>
      <w:szCs w:val="20"/>
      <w:lang w:eastAsia="ru-RU"/>
    </w:rPr>
  </w:style>
  <w:style w:type="character" w:styleId="affc">
    <w:name w:val="endnote reference"/>
    <w:basedOn w:val="a0"/>
    <w:rsid w:val="00B424A1"/>
    <w:rPr>
      <w:vertAlign w:val="superscript"/>
    </w:rPr>
  </w:style>
  <w:style w:type="paragraph" w:styleId="26">
    <w:name w:val="Body Text Indent 2"/>
    <w:basedOn w:val="a"/>
    <w:link w:val="27"/>
    <w:unhideWhenUsed/>
    <w:rsid w:val="000340B5"/>
    <w:pPr>
      <w:spacing w:after="120" w:line="480" w:lineRule="auto"/>
      <w:ind w:left="283"/>
    </w:pPr>
  </w:style>
  <w:style w:type="character" w:customStyle="1" w:styleId="27">
    <w:name w:val="Основной текст с отступом 2 Знак"/>
    <w:basedOn w:val="a0"/>
    <w:link w:val="26"/>
    <w:rsid w:val="000340B5"/>
  </w:style>
  <w:style w:type="paragraph" w:customStyle="1" w:styleId="affd">
    <w:name w:val="примечание"/>
    <w:basedOn w:val="a"/>
    <w:rsid w:val="000340B5"/>
    <w:pPr>
      <w:ind w:left="1134"/>
    </w:pPr>
    <w:rPr>
      <w:rFonts w:ascii="Arial" w:eastAsia="Times New Roman" w:hAnsi="Arial" w:cs="Times New Roman"/>
      <w:sz w:val="20"/>
      <w:lang w:val="en-US"/>
    </w:rPr>
  </w:style>
  <w:style w:type="paragraph" w:customStyle="1" w:styleId="17">
    <w:name w:val="Абзац списка1"/>
    <w:basedOn w:val="a"/>
    <w:rsid w:val="000340B5"/>
    <w:pPr>
      <w:ind w:left="720"/>
      <w:contextualSpacing/>
    </w:pPr>
    <w:rPr>
      <w:rFonts w:ascii="Calibri" w:eastAsia="Times New Roman" w:hAnsi="Calibri" w:cs="Times New Roman"/>
      <w:lang w:val="en-US"/>
    </w:rPr>
  </w:style>
  <w:style w:type="paragraph" w:customStyle="1" w:styleId="affe">
    <w:name w:val="Знак"/>
    <w:basedOn w:val="a"/>
    <w:rsid w:val="000340B5"/>
    <w:pPr>
      <w:spacing w:after="160" w:line="240" w:lineRule="exact"/>
    </w:pPr>
    <w:rPr>
      <w:rFonts w:ascii="Verdana" w:eastAsia="Calibri" w:hAnsi="Verdana" w:cs="Times New Roman"/>
      <w:sz w:val="20"/>
      <w:szCs w:val="20"/>
      <w:lang w:val="en-US"/>
    </w:rPr>
  </w:style>
  <w:style w:type="paragraph" w:customStyle="1" w:styleId="c15c0">
    <w:name w:val="c15 c0"/>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0c12">
    <w:name w:val="c10 c12"/>
    <w:rsid w:val="000340B5"/>
    <w:rPr>
      <w:rFonts w:cs="Times New Roman"/>
    </w:rPr>
  </w:style>
  <w:style w:type="paragraph" w:customStyle="1" w:styleId="afff">
    <w:name w:val="Табл_Бок"/>
    <w:basedOn w:val="Default"/>
    <w:next w:val="Default"/>
    <w:rsid w:val="000340B5"/>
    <w:pPr>
      <w:widowControl/>
    </w:pPr>
    <w:rPr>
      <w:rFonts w:ascii="AENGG A+ Newton C San Pin" w:eastAsia="Calibri" w:hAnsi="AENGG A+ Newton C San Pin" w:cs="Times New Roman"/>
      <w:color w:val="auto"/>
    </w:rPr>
  </w:style>
  <w:style w:type="character" w:customStyle="1" w:styleId="small1">
    <w:name w:val="small1"/>
    <w:rsid w:val="000340B5"/>
    <w:rPr>
      <w:rFonts w:cs="Times New Roman"/>
    </w:rPr>
  </w:style>
  <w:style w:type="character" w:customStyle="1" w:styleId="c6">
    <w:name w:val="c6"/>
    <w:rsid w:val="000340B5"/>
    <w:rPr>
      <w:rFonts w:cs="Times New Roman"/>
    </w:rPr>
  </w:style>
  <w:style w:type="paragraph" w:customStyle="1" w:styleId="c61">
    <w:name w:val="c61"/>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2">
    <w:name w:val="c2"/>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
    <w:name w:val="c1"/>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
    <w:name w:val="c0"/>
    <w:rsid w:val="000340B5"/>
    <w:rPr>
      <w:rFonts w:cs="Times New Roman"/>
    </w:rPr>
  </w:style>
  <w:style w:type="paragraph" w:customStyle="1" w:styleId="c25">
    <w:name w:val="c25"/>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0">
    <w:name w:val="c20"/>
    <w:rsid w:val="000340B5"/>
    <w:rPr>
      <w:rFonts w:cs="Times New Roman"/>
    </w:rPr>
  </w:style>
  <w:style w:type="paragraph" w:customStyle="1" w:styleId="c55">
    <w:name w:val="c55"/>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6">
    <w:name w:val="c16"/>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5">
    <w:name w:val="c15"/>
    <w:rsid w:val="000340B5"/>
    <w:rPr>
      <w:rFonts w:cs="Times New Roman"/>
    </w:rPr>
  </w:style>
  <w:style w:type="paragraph" w:customStyle="1" w:styleId="c35">
    <w:name w:val="c35"/>
    <w:basedOn w:val="a"/>
    <w:rsid w:val="000340B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8">
    <w:name w:val="Без интервала1"/>
    <w:rsid w:val="000340B5"/>
    <w:pPr>
      <w:spacing w:after="0" w:line="240" w:lineRule="auto"/>
    </w:pPr>
    <w:rPr>
      <w:rFonts w:ascii="Times New Roman" w:eastAsia="Calibri" w:hAnsi="Times New Roman" w:cs="Times New Roman"/>
      <w:sz w:val="24"/>
      <w:szCs w:val="24"/>
      <w:lang w:eastAsia="ru-RU"/>
    </w:rPr>
  </w:style>
  <w:style w:type="character" w:customStyle="1" w:styleId="31">
    <w:name w:val="Заголовок 3 Знак"/>
    <w:basedOn w:val="a0"/>
    <w:link w:val="30"/>
    <w:rsid w:val="000340B5"/>
    <w:rPr>
      <w:rFonts w:ascii="Cambria" w:eastAsia="Times New Roman" w:hAnsi="Cambria" w:cs="Times New Roman"/>
      <w:b/>
      <w:bCs/>
      <w:sz w:val="26"/>
      <w:szCs w:val="26"/>
      <w:lang w:eastAsia="ru-RU"/>
    </w:rPr>
  </w:style>
  <w:style w:type="paragraph" w:customStyle="1" w:styleId="podzag120">
    <w:name w:val="podzag_120"/>
    <w:basedOn w:val="a"/>
    <w:rsid w:val="00CD17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Без интервала1"/>
    <w:rsid w:val="00CD1766"/>
    <w:pPr>
      <w:spacing w:after="0" w:line="240" w:lineRule="auto"/>
    </w:pPr>
    <w:rPr>
      <w:rFonts w:ascii="Times New Roman" w:eastAsia="Times New Roman" w:hAnsi="Times New Roman" w:cs="Times New Roman"/>
      <w:sz w:val="24"/>
      <w:szCs w:val="24"/>
      <w:lang w:eastAsia="ru-RU"/>
    </w:rPr>
  </w:style>
  <w:style w:type="character" w:customStyle="1" w:styleId="ListLabel1">
    <w:name w:val="ListLabel 1"/>
    <w:rsid w:val="00CD1766"/>
    <w:rPr>
      <w:rFonts w:cs="Courier New"/>
    </w:rPr>
  </w:style>
  <w:style w:type="character" w:customStyle="1" w:styleId="ListLabel2">
    <w:name w:val="ListLabel 2"/>
    <w:rsid w:val="00CD1766"/>
    <w:rPr>
      <w:rFonts w:cs="Symbol"/>
    </w:rPr>
  </w:style>
  <w:style w:type="character" w:customStyle="1" w:styleId="ListLabel3">
    <w:name w:val="ListLabel 3"/>
    <w:rsid w:val="00CD1766"/>
    <w:rPr>
      <w:rFonts w:cs="Courier New"/>
    </w:rPr>
  </w:style>
  <w:style w:type="character" w:customStyle="1" w:styleId="ListLabel4">
    <w:name w:val="ListLabel 4"/>
    <w:rsid w:val="00CD1766"/>
    <w:rPr>
      <w:rFonts w:cs="Wingdings"/>
    </w:rPr>
  </w:style>
  <w:style w:type="character" w:customStyle="1" w:styleId="ListLabel5">
    <w:name w:val="ListLabel 5"/>
    <w:rsid w:val="00CD1766"/>
    <w:rPr>
      <w:rFonts w:cs="OpenSymbol"/>
    </w:rPr>
  </w:style>
  <w:style w:type="paragraph" w:styleId="1a">
    <w:name w:val="index 1"/>
    <w:basedOn w:val="a"/>
    <w:next w:val="a"/>
    <w:autoRedefine/>
    <w:uiPriority w:val="99"/>
    <w:semiHidden/>
    <w:unhideWhenUsed/>
    <w:rsid w:val="00CD1766"/>
    <w:pPr>
      <w:spacing w:after="0" w:line="240" w:lineRule="auto"/>
      <w:ind w:left="220" w:hanging="220"/>
    </w:pPr>
  </w:style>
  <w:style w:type="paragraph" w:styleId="afff0">
    <w:name w:val="index heading"/>
    <w:basedOn w:val="af7"/>
    <w:rsid w:val="00CD1766"/>
    <w:pPr>
      <w:suppressLineNumbers/>
    </w:pPr>
    <w:rPr>
      <w:rFonts w:cs="Lohit Hindi"/>
    </w:rPr>
  </w:style>
  <w:style w:type="paragraph" w:customStyle="1" w:styleId="1b">
    <w:name w:val="Знак Знак1 Знак"/>
    <w:basedOn w:val="a"/>
    <w:rsid w:val="00CD1766"/>
    <w:pPr>
      <w:spacing w:after="160" w:line="240" w:lineRule="exact"/>
    </w:pPr>
    <w:rPr>
      <w:rFonts w:ascii="Verdana" w:eastAsia="Times New Roman" w:hAnsi="Verdana" w:cs="Times New Roman"/>
      <w:sz w:val="20"/>
      <w:szCs w:val="20"/>
      <w:lang w:val="en-US"/>
    </w:rPr>
  </w:style>
  <w:style w:type="paragraph" w:styleId="afff1">
    <w:name w:val="caption"/>
    <w:basedOn w:val="a"/>
    <w:next w:val="a"/>
    <w:qFormat/>
    <w:rsid w:val="00CD1766"/>
    <w:pPr>
      <w:spacing w:after="0" w:line="240" w:lineRule="auto"/>
      <w:jc w:val="center"/>
    </w:pPr>
    <w:rPr>
      <w:rFonts w:ascii="Times New Roman" w:eastAsia="Times New Roman" w:hAnsi="Times New Roman" w:cs="Times New Roman"/>
      <w:b/>
      <w:sz w:val="28"/>
      <w:szCs w:val="28"/>
      <w:lang w:eastAsia="ru-RU"/>
    </w:rPr>
  </w:style>
  <w:style w:type="paragraph" w:customStyle="1" w:styleId="style2">
    <w:name w:val="style2"/>
    <w:basedOn w:val="a"/>
    <w:rsid w:val="00CD176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c">
    <w:name w:val="Нет списка1"/>
    <w:next w:val="a2"/>
    <w:semiHidden/>
    <w:unhideWhenUsed/>
    <w:rsid w:val="00CD1766"/>
  </w:style>
  <w:style w:type="character" w:customStyle="1" w:styleId="40">
    <w:name w:val="Заголовок 4 Знак"/>
    <w:basedOn w:val="a0"/>
    <w:link w:val="4"/>
    <w:rsid w:val="00CD1766"/>
    <w:rPr>
      <w:rFonts w:ascii="Times New Roman" w:eastAsia="Times New Roman" w:hAnsi="Times New Roman" w:cs="Times New Roman"/>
      <w:b/>
      <w:bCs/>
      <w:i/>
      <w:sz w:val="28"/>
      <w:szCs w:val="28"/>
      <w:lang w:eastAsia="ru-RU"/>
    </w:rPr>
  </w:style>
  <w:style w:type="character" w:customStyle="1" w:styleId="50">
    <w:name w:val="Заголовок 5 Знак"/>
    <w:basedOn w:val="a0"/>
    <w:link w:val="5"/>
    <w:rsid w:val="00CD1766"/>
    <w:rPr>
      <w:rFonts w:ascii="Times New Roman" w:eastAsia="Times New Roman" w:hAnsi="Times New Roman" w:cs="Times New Roman"/>
      <w:b/>
      <w:bCs/>
      <w:i/>
      <w:iCs/>
      <w:sz w:val="28"/>
      <w:szCs w:val="26"/>
      <w:lang w:eastAsia="ru-RU"/>
    </w:rPr>
  </w:style>
  <w:style w:type="character" w:customStyle="1" w:styleId="60">
    <w:name w:val="Заголовок 6 Знак"/>
    <w:basedOn w:val="a0"/>
    <w:link w:val="6"/>
    <w:rsid w:val="00CD1766"/>
    <w:rPr>
      <w:rFonts w:ascii="Times New Roman" w:eastAsia="Times New Roman" w:hAnsi="Times New Roman" w:cs="Times New Roman"/>
      <w:bCs/>
      <w:i/>
      <w:sz w:val="28"/>
      <w:lang w:eastAsia="ru-RU"/>
    </w:rPr>
  </w:style>
  <w:style w:type="paragraph" w:customStyle="1" w:styleId="ConsPlusNormal">
    <w:name w:val="ConsPlusNormal"/>
    <w:rsid w:val="00CD1766"/>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ConsPlusTitle">
    <w:name w:val="ConsPlusTitle"/>
    <w:rsid w:val="00CD176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36">
    <w:name w:val="Body Text 3"/>
    <w:basedOn w:val="a"/>
    <w:link w:val="37"/>
    <w:rsid w:val="00CD1766"/>
    <w:pPr>
      <w:spacing w:after="120" w:line="240" w:lineRule="auto"/>
      <w:jc w:val="both"/>
    </w:pPr>
    <w:rPr>
      <w:rFonts w:ascii="Times New Roman" w:eastAsia="Times New Roman" w:hAnsi="Times New Roman" w:cs="Times New Roman"/>
      <w:sz w:val="16"/>
      <w:szCs w:val="16"/>
      <w:lang w:eastAsia="ru-RU"/>
    </w:rPr>
  </w:style>
  <w:style w:type="character" w:customStyle="1" w:styleId="37">
    <w:name w:val="Основной текст 3 Знак"/>
    <w:basedOn w:val="a0"/>
    <w:link w:val="36"/>
    <w:rsid w:val="00CD1766"/>
    <w:rPr>
      <w:rFonts w:ascii="Times New Roman" w:eastAsia="Times New Roman" w:hAnsi="Times New Roman" w:cs="Times New Roman"/>
      <w:sz w:val="16"/>
      <w:szCs w:val="16"/>
      <w:lang w:eastAsia="ru-RU"/>
    </w:rPr>
  </w:style>
  <w:style w:type="paragraph" w:styleId="28">
    <w:name w:val="Quote"/>
    <w:basedOn w:val="a"/>
    <w:next w:val="a"/>
    <w:link w:val="29"/>
    <w:uiPriority w:val="29"/>
    <w:rsid w:val="00CD1766"/>
    <w:pPr>
      <w:spacing w:after="0" w:line="240" w:lineRule="auto"/>
      <w:jc w:val="both"/>
    </w:pPr>
    <w:rPr>
      <w:rFonts w:ascii="Times New Roman" w:eastAsia="Times New Roman" w:hAnsi="Times New Roman" w:cs="Times New Roman"/>
      <w:i/>
      <w:iCs/>
      <w:color w:val="000000"/>
      <w:sz w:val="28"/>
      <w:szCs w:val="24"/>
      <w:lang w:eastAsia="ru-RU"/>
    </w:rPr>
  </w:style>
  <w:style w:type="character" w:customStyle="1" w:styleId="29">
    <w:name w:val="Цитата 2 Знак"/>
    <w:basedOn w:val="a0"/>
    <w:link w:val="28"/>
    <w:uiPriority w:val="29"/>
    <w:rsid w:val="00CD1766"/>
    <w:rPr>
      <w:rFonts w:ascii="Times New Roman" w:eastAsia="Times New Roman" w:hAnsi="Times New Roman" w:cs="Times New Roman"/>
      <w:i/>
      <w:iCs/>
      <w:color w:val="000000"/>
      <w:sz w:val="28"/>
      <w:szCs w:val="24"/>
      <w:lang w:eastAsia="ru-RU"/>
    </w:rPr>
  </w:style>
  <w:style w:type="character" w:customStyle="1" w:styleId="apple-style-span">
    <w:name w:val="apple-style-span"/>
    <w:basedOn w:val="a0"/>
    <w:rsid w:val="00CD1766"/>
  </w:style>
  <w:style w:type="paragraph" w:styleId="afff2">
    <w:name w:val="Document Map"/>
    <w:basedOn w:val="a"/>
    <w:link w:val="afff3"/>
    <w:rsid w:val="00CD1766"/>
    <w:pPr>
      <w:spacing w:after="0" w:line="240" w:lineRule="auto"/>
      <w:jc w:val="both"/>
    </w:pPr>
    <w:rPr>
      <w:rFonts w:ascii="Tahoma" w:eastAsia="Times New Roman" w:hAnsi="Tahoma" w:cs="Tahoma"/>
      <w:sz w:val="16"/>
      <w:szCs w:val="16"/>
      <w:lang w:eastAsia="ru-RU"/>
    </w:rPr>
  </w:style>
  <w:style w:type="character" w:customStyle="1" w:styleId="afff3">
    <w:name w:val="Схема документа Знак"/>
    <w:basedOn w:val="a0"/>
    <w:link w:val="afff2"/>
    <w:rsid w:val="00CD1766"/>
    <w:rPr>
      <w:rFonts w:ascii="Tahoma" w:eastAsia="Times New Roman" w:hAnsi="Tahoma" w:cs="Tahoma"/>
      <w:sz w:val="16"/>
      <w:szCs w:val="16"/>
      <w:lang w:eastAsia="ru-RU"/>
    </w:rPr>
  </w:style>
  <w:style w:type="paragraph" w:styleId="1d">
    <w:name w:val="toc 1"/>
    <w:basedOn w:val="a"/>
    <w:next w:val="a"/>
    <w:autoRedefine/>
    <w:uiPriority w:val="39"/>
    <w:rsid w:val="00CD1766"/>
    <w:pPr>
      <w:tabs>
        <w:tab w:val="right" w:leader="dot" w:pos="9345"/>
      </w:tabs>
      <w:spacing w:after="0" w:line="360" w:lineRule="auto"/>
      <w:jc w:val="both"/>
    </w:pPr>
    <w:rPr>
      <w:rFonts w:ascii="Times New Roman" w:eastAsia="Times New Roman" w:hAnsi="Times New Roman" w:cs="Times New Roman"/>
      <w:sz w:val="28"/>
      <w:szCs w:val="24"/>
      <w:lang w:eastAsia="ru-RU"/>
    </w:rPr>
  </w:style>
  <w:style w:type="paragraph" w:styleId="51">
    <w:name w:val="toc 5"/>
    <w:basedOn w:val="a"/>
    <w:next w:val="a"/>
    <w:autoRedefine/>
    <w:uiPriority w:val="39"/>
    <w:rsid w:val="00CD1766"/>
    <w:pPr>
      <w:spacing w:after="0" w:line="240" w:lineRule="auto"/>
      <w:ind w:left="960"/>
      <w:jc w:val="both"/>
    </w:pPr>
    <w:rPr>
      <w:rFonts w:ascii="Times New Roman" w:eastAsia="Times New Roman" w:hAnsi="Times New Roman" w:cs="Times New Roman"/>
      <w:b/>
      <w:i/>
      <w:sz w:val="28"/>
      <w:szCs w:val="24"/>
      <w:lang w:eastAsia="ru-RU"/>
    </w:rPr>
  </w:style>
  <w:style w:type="paragraph" w:styleId="2a">
    <w:name w:val="toc 2"/>
    <w:basedOn w:val="a"/>
    <w:next w:val="a"/>
    <w:autoRedefine/>
    <w:uiPriority w:val="39"/>
    <w:rsid w:val="00CD1766"/>
    <w:pPr>
      <w:tabs>
        <w:tab w:val="right" w:leader="dot" w:pos="9345"/>
      </w:tabs>
      <w:spacing w:after="0" w:line="360" w:lineRule="auto"/>
      <w:ind w:left="992"/>
      <w:jc w:val="both"/>
    </w:pPr>
    <w:rPr>
      <w:rFonts w:ascii="Times New Roman" w:eastAsia="Times New Roman" w:hAnsi="Times New Roman" w:cs="Times New Roman"/>
      <w:sz w:val="28"/>
      <w:szCs w:val="24"/>
      <w:lang w:eastAsia="ru-RU"/>
    </w:rPr>
  </w:style>
  <w:style w:type="paragraph" w:styleId="38">
    <w:name w:val="toc 3"/>
    <w:basedOn w:val="a"/>
    <w:next w:val="a"/>
    <w:autoRedefine/>
    <w:uiPriority w:val="39"/>
    <w:rsid w:val="00CD1766"/>
    <w:pPr>
      <w:spacing w:after="0" w:line="240" w:lineRule="auto"/>
      <w:ind w:left="560"/>
      <w:jc w:val="both"/>
    </w:pPr>
    <w:rPr>
      <w:rFonts w:ascii="Times New Roman" w:eastAsia="Times New Roman" w:hAnsi="Times New Roman" w:cs="Times New Roman"/>
      <w:sz w:val="28"/>
      <w:szCs w:val="24"/>
      <w:lang w:eastAsia="ru-RU"/>
    </w:rPr>
  </w:style>
  <w:style w:type="paragraph" w:styleId="45">
    <w:name w:val="toc 4"/>
    <w:basedOn w:val="a"/>
    <w:next w:val="a"/>
    <w:autoRedefine/>
    <w:uiPriority w:val="39"/>
    <w:rsid w:val="00CD1766"/>
    <w:pPr>
      <w:spacing w:after="0" w:line="240" w:lineRule="auto"/>
      <w:ind w:left="840"/>
      <w:jc w:val="both"/>
    </w:pPr>
    <w:rPr>
      <w:rFonts w:ascii="Times New Roman" w:eastAsia="Times New Roman" w:hAnsi="Times New Roman" w:cs="Times New Roman"/>
      <w:sz w:val="28"/>
      <w:szCs w:val="24"/>
      <w:lang w:eastAsia="ru-RU"/>
    </w:rPr>
  </w:style>
  <w:style w:type="paragraph" w:styleId="61">
    <w:name w:val="toc 6"/>
    <w:basedOn w:val="a"/>
    <w:next w:val="a"/>
    <w:autoRedefine/>
    <w:uiPriority w:val="39"/>
    <w:rsid w:val="00CD1766"/>
    <w:pPr>
      <w:spacing w:after="0" w:line="240" w:lineRule="auto"/>
      <w:ind w:left="1400"/>
      <w:jc w:val="both"/>
    </w:pPr>
    <w:rPr>
      <w:rFonts w:ascii="Times New Roman" w:eastAsia="Times New Roman" w:hAnsi="Times New Roman" w:cs="Times New Roman"/>
      <w:sz w:val="28"/>
      <w:szCs w:val="24"/>
      <w:lang w:eastAsia="ru-RU"/>
    </w:rPr>
  </w:style>
  <w:style w:type="paragraph" w:customStyle="1" w:styleId="afff4">
    <w:name w:val="Приложение"/>
    <w:basedOn w:val="1"/>
    <w:rsid w:val="00CD1766"/>
    <w:pPr>
      <w:keepLines w:val="0"/>
      <w:spacing w:before="240" w:after="60" w:line="360" w:lineRule="auto"/>
      <w:jc w:val="right"/>
    </w:pPr>
    <w:rPr>
      <w:rFonts w:ascii="Times New Roman" w:eastAsia="Times New Roman" w:hAnsi="Times New Roman" w:cs="Times New Roman"/>
      <w:i/>
      <w:caps/>
      <w:color w:val="auto"/>
      <w:kern w:val="32"/>
      <w:sz w:val="32"/>
      <w:szCs w:val="32"/>
      <w:lang w:eastAsia="ru-RU"/>
    </w:rPr>
  </w:style>
  <w:style w:type="paragraph" w:styleId="afff5">
    <w:name w:val="TOC Heading"/>
    <w:basedOn w:val="1"/>
    <w:next w:val="a"/>
    <w:uiPriority w:val="39"/>
    <w:semiHidden/>
    <w:unhideWhenUsed/>
    <w:qFormat/>
    <w:rsid w:val="00CD1766"/>
    <w:pPr>
      <w:outlineLvl w:val="9"/>
    </w:pPr>
    <w:rPr>
      <w:rFonts w:ascii="Cambria" w:eastAsia="Times New Roman" w:hAnsi="Cambria" w:cs="Times New Roman"/>
      <w:color w:val="365F91"/>
    </w:rPr>
  </w:style>
  <w:style w:type="character" w:customStyle="1" w:styleId="treeview101">
    <w:name w:val="treeview1_01"/>
    <w:basedOn w:val="a0"/>
    <w:rsid w:val="00CD1766"/>
    <w:rPr>
      <w:strike w:val="0"/>
      <w:dstrike w:val="0"/>
      <w:color w:val="000000"/>
      <w:u w:val="none"/>
      <w:effect w:val="none"/>
    </w:rPr>
  </w:style>
  <w:style w:type="paragraph" w:styleId="2b">
    <w:name w:val="List 2"/>
    <w:basedOn w:val="a"/>
    <w:rsid w:val="00CD1766"/>
    <w:pPr>
      <w:spacing w:after="0" w:line="240" w:lineRule="auto"/>
      <w:ind w:left="566" w:hanging="283"/>
    </w:pPr>
    <w:rPr>
      <w:rFonts w:ascii="Times New Roman" w:eastAsia="Times New Roman" w:hAnsi="Times New Roman" w:cs="Times New Roman"/>
      <w:sz w:val="24"/>
      <w:szCs w:val="24"/>
      <w:lang w:eastAsia="ru-RU"/>
    </w:rPr>
  </w:style>
  <w:style w:type="paragraph" w:styleId="2">
    <w:name w:val="List Bullet 2"/>
    <w:basedOn w:val="a"/>
    <w:rsid w:val="00CD1766"/>
    <w:pPr>
      <w:numPr>
        <w:numId w:val="85"/>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
    <w:rsid w:val="00CD1766"/>
    <w:pPr>
      <w:numPr>
        <w:numId w:val="86"/>
      </w:numPr>
      <w:spacing w:after="0" w:line="240" w:lineRule="auto"/>
    </w:pPr>
    <w:rPr>
      <w:rFonts w:ascii="Times New Roman" w:eastAsia="Times New Roman" w:hAnsi="Times New Roman" w:cs="Times New Roman"/>
      <w:sz w:val="24"/>
      <w:szCs w:val="24"/>
      <w:lang w:eastAsia="ru-RU"/>
    </w:rPr>
  </w:style>
  <w:style w:type="character" w:styleId="afff6">
    <w:name w:val="Placeholder Text"/>
    <w:basedOn w:val="a0"/>
    <w:uiPriority w:val="99"/>
    <w:semiHidden/>
    <w:rsid w:val="00CD1766"/>
    <w:rPr>
      <w:color w:val="808080"/>
    </w:rPr>
  </w:style>
  <w:style w:type="paragraph" w:customStyle="1" w:styleId="afff7">
    <w:name w:val="Таблица"/>
    <w:basedOn w:val="Default"/>
    <w:next w:val="Default"/>
    <w:rsid w:val="00CD1766"/>
    <w:pPr>
      <w:widowControl/>
    </w:pPr>
    <w:rPr>
      <w:rFonts w:ascii="ANBNC F+ Newton C San Pin" w:hAnsi="ANBNC F+ Newton C San Pin" w:cs="Times New Roman"/>
      <w:color w:val="auto"/>
    </w:rPr>
  </w:style>
  <w:style w:type="paragraph" w:customStyle="1" w:styleId="46">
    <w:name w:val="Текст_4п_Сверху"/>
    <w:basedOn w:val="Default"/>
    <w:next w:val="Default"/>
    <w:rsid w:val="00CD1766"/>
    <w:pPr>
      <w:widowControl/>
    </w:pPr>
    <w:rPr>
      <w:rFonts w:ascii="AKGKF J+ Newton C San Pin" w:hAnsi="AKGKF J+ Newton C San Pin" w:cs="Times New Roman"/>
      <w:color w:val="auto"/>
    </w:rPr>
  </w:style>
  <w:style w:type="paragraph" w:customStyle="1" w:styleId="2c">
    <w:name w:val="Без интервала2"/>
    <w:rsid w:val="00CD1766"/>
    <w:pPr>
      <w:spacing w:after="0" w:line="240" w:lineRule="auto"/>
    </w:pPr>
    <w:rPr>
      <w:rFonts w:ascii="Times New Roman" w:eastAsia="Times New Roman" w:hAnsi="Times New Roman" w:cs="Times New Roman"/>
      <w:sz w:val="28"/>
    </w:rPr>
  </w:style>
  <w:style w:type="paragraph" w:customStyle="1" w:styleId="62">
    <w:name w:val="Без интервала6"/>
    <w:rsid w:val="00CD1766"/>
    <w:pPr>
      <w:spacing w:after="0" w:line="240" w:lineRule="auto"/>
    </w:pPr>
    <w:rPr>
      <w:rFonts w:ascii="Times New Roman" w:eastAsia="Times New Roman" w:hAnsi="Times New Roman" w:cs="Times New Roman"/>
      <w:sz w:val="28"/>
    </w:rPr>
  </w:style>
  <w:style w:type="paragraph" w:customStyle="1" w:styleId="afff8">
    <w:name w:val="Стиль"/>
    <w:rsid w:val="00CD176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HTML">
    <w:name w:val="HTML Preformatted"/>
    <w:basedOn w:val="a"/>
    <w:link w:val="HTML0"/>
    <w:rsid w:val="00024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4"/>
      <w:szCs w:val="24"/>
      <w:lang w:eastAsia="ar-SA"/>
    </w:rPr>
  </w:style>
  <w:style w:type="character" w:customStyle="1" w:styleId="HTML0">
    <w:name w:val="Стандартный HTML Знак"/>
    <w:basedOn w:val="a0"/>
    <w:link w:val="HTML"/>
    <w:rsid w:val="000248DB"/>
    <w:rPr>
      <w:rFonts w:ascii="Courier New" w:eastAsia="Times New Roman" w:hAnsi="Courier New" w:cs="Courier New"/>
      <w:sz w:val="24"/>
      <w:szCs w:val="24"/>
      <w:lang w:eastAsia="ar-SA"/>
    </w:rPr>
  </w:style>
  <w:style w:type="paragraph" w:customStyle="1" w:styleId="1e">
    <w:name w:val="Текст1"/>
    <w:basedOn w:val="a"/>
    <w:rsid w:val="000248DB"/>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afff9">
    <w:name w:val="Новый"/>
    <w:basedOn w:val="a"/>
    <w:rsid w:val="000248DB"/>
    <w:pPr>
      <w:suppressAutoHyphens/>
      <w:spacing w:after="0" w:line="360" w:lineRule="auto"/>
      <w:ind w:firstLine="454"/>
      <w:jc w:val="both"/>
    </w:pPr>
    <w:rPr>
      <w:rFonts w:ascii="Times New Roman" w:eastAsia="Times New Roman" w:hAnsi="Times New Roman" w:cs="Times New Roman"/>
      <w:sz w:val="28"/>
      <w:szCs w:val="24"/>
      <w:lang w:eastAsia="ar-SA"/>
    </w:rPr>
  </w:style>
  <w:style w:type="paragraph" w:customStyle="1" w:styleId="47">
    <w:name w:val="Заголовок4"/>
    <w:basedOn w:val="30"/>
    <w:next w:val="a"/>
    <w:autoRedefine/>
    <w:rsid w:val="000248DB"/>
    <w:pPr>
      <w:spacing w:before="0" w:after="0"/>
      <w:jc w:val="center"/>
    </w:pPr>
    <w:rPr>
      <w:rFonts w:ascii="Times New Roman" w:eastAsia="MS Mincho" w:hAnsi="Times New Roman"/>
      <w:spacing w:val="-4"/>
      <w:sz w:val="24"/>
      <w:szCs w:val="24"/>
    </w:rPr>
  </w:style>
  <w:style w:type="paragraph" w:styleId="afffa">
    <w:name w:val="Block Text"/>
    <w:basedOn w:val="a"/>
    <w:rsid w:val="000248DB"/>
    <w:pPr>
      <w:spacing w:after="0" w:line="480" w:lineRule="auto"/>
      <w:ind w:left="540" w:right="1418" w:firstLine="340"/>
      <w:jc w:val="both"/>
    </w:pPr>
    <w:rPr>
      <w:rFonts w:ascii="HA_Udr" w:eastAsia="Times New Roman" w:hAnsi="HA_Udr"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407893">
      <w:bodyDiv w:val="1"/>
      <w:marLeft w:val="0"/>
      <w:marRight w:val="0"/>
      <w:marTop w:val="0"/>
      <w:marBottom w:val="0"/>
      <w:divBdr>
        <w:top w:val="none" w:sz="0" w:space="0" w:color="auto"/>
        <w:left w:val="none" w:sz="0" w:space="0" w:color="auto"/>
        <w:bottom w:val="none" w:sz="0" w:space="0" w:color="auto"/>
        <w:right w:val="none" w:sz="0" w:space="0" w:color="auto"/>
      </w:divBdr>
    </w:div>
    <w:div w:id="108547371">
      <w:bodyDiv w:val="1"/>
      <w:marLeft w:val="0"/>
      <w:marRight w:val="0"/>
      <w:marTop w:val="0"/>
      <w:marBottom w:val="0"/>
      <w:divBdr>
        <w:top w:val="none" w:sz="0" w:space="0" w:color="auto"/>
        <w:left w:val="none" w:sz="0" w:space="0" w:color="auto"/>
        <w:bottom w:val="none" w:sz="0" w:space="0" w:color="auto"/>
        <w:right w:val="none" w:sz="0" w:space="0" w:color="auto"/>
      </w:divBdr>
    </w:div>
    <w:div w:id="339741800">
      <w:bodyDiv w:val="1"/>
      <w:marLeft w:val="0"/>
      <w:marRight w:val="0"/>
      <w:marTop w:val="0"/>
      <w:marBottom w:val="0"/>
      <w:divBdr>
        <w:top w:val="none" w:sz="0" w:space="0" w:color="auto"/>
        <w:left w:val="none" w:sz="0" w:space="0" w:color="auto"/>
        <w:bottom w:val="none" w:sz="0" w:space="0" w:color="auto"/>
        <w:right w:val="none" w:sz="0" w:space="0" w:color="auto"/>
      </w:divBdr>
    </w:div>
    <w:div w:id="559874885">
      <w:bodyDiv w:val="1"/>
      <w:marLeft w:val="0"/>
      <w:marRight w:val="0"/>
      <w:marTop w:val="0"/>
      <w:marBottom w:val="0"/>
      <w:divBdr>
        <w:top w:val="none" w:sz="0" w:space="0" w:color="auto"/>
        <w:left w:val="none" w:sz="0" w:space="0" w:color="auto"/>
        <w:bottom w:val="none" w:sz="0" w:space="0" w:color="auto"/>
        <w:right w:val="none" w:sz="0" w:space="0" w:color="auto"/>
      </w:divBdr>
    </w:div>
    <w:div w:id="919606386">
      <w:bodyDiv w:val="1"/>
      <w:marLeft w:val="0"/>
      <w:marRight w:val="0"/>
      <w:marTop w:val="0"/>
      <w:marBottom w:val="0"/>
      <w:divBdr>
        <w:top w:val="none" w:sz="0" w:space="0" w:color="auto"/>
        <w:left w:val="none" w:sz="0" w:space="0" w:color="auto"/>
        <w:bottom w:val="none" w:sz="0" w:space="0" w:color="auto"/>
        <w:right w:val="none" w:sz="0" w:space="0" w:color="auto"/>
      </w:divBdr>
    </w:div>
    <w:div w:id="1724216096">
      <w:bodyDiv w:val="1"/>
      <w:marLeft w:val="0"/>
      <w:marRight w:val="0"/>
      <w:marTop w:val="0"/>
      <w:marBottom w:val="0"/>
      <w:divBdr>
        <w:top w:val="none" w:sz="0" w:space="0" w:color="auto"/>
        <w:left w:val="none" w:sz="0" w:space="0" w:color="auto"/>
        <w:bottom w:val="none" w:sz="0" w:space="0" w:color="auto"/>
        <w:right w:val="none" w:sz="0" w:space="0" w:color="auto"/>
      </w:divBdr>
    </w:div>
    <w:div w:id="180669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FE8EF-7AD1-4778-B965-CC82935D3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1</Pages>
  <Words>126872</Words>
  <Characters>723171</Characters>
  <Application>Microsoft Office Word</Application>
  <DocSecurity>0</DocSecurity>
  <Lines>6026</Lines>
  <Paragraphs>1696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им</cp:lastModifiedBy>
  <cp:revision>13</cp:revision>
  <cp:lastPrinted>2015-11-03T03:49:00Z</cp:lastPrinted>
  <dcterms:created xsi:type="dcterms:W3CDTF">2015-10-19T05:01:00Z</dcterms:created>
  <dcterms:modified xsi:type="dcterms:W3CDTF">2016-02-14T05:59:00Z</dcterms:modified>
</cp:coreProperties>
</file>