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EC" w:rsidRDefault="00CF31EC" w:rsidP="00CF31EC">
      <w:pPr>
        <w:suppressAutoHyphens/>
        <w:rPr>
          <w:b/>
          <w:i/>
          <w:sz w:val="28"/>
          <w:szCs w:val="28"/>
          <w:lang w:eastAsia="ar-SA"/>
        </w:rPr>
      </w:pPr>
      <w:r w:rsidRPr="006024CD">
        <w:rPr>
          <w:b/>
          <w:i/>
          <w:sz w:val="28"/>
          <w:szCs w:val="28"/>
          <w:lang w:eastAsia="ar-SA"/>
        </w:rPr>
        <w:t>Рейтинг по итогам олимпиады (отдельно по каждому классу)</w:t>
      </w:r>
    </w:p>
    <w:p w:rsidR="00CF31EC" w:rsidRDefault="00CF31EC" w:rsidP="00CF31EC">
      <w:pPr>
        <w:rPr>
          <w:i/>
          <w:sz w:val="28"/>
          <w:szCs w:val="24"/>
        </w:rPr>
      </w:pPr>
      <w:r>
        <w:rPr>
          <w:i/>
          <w:sz w:val="28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F31EC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Ташлыков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Дмитрий Романович</w:t>
            </w:r>
          </w:p>
        </w:tc>
        <w:tc>
          <w:tcPr>
            <w:tcW w:w="170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Володина Римма Юрьевна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  <w:r>
        <w:rPr>
          <w:i/>
          <w:sz w:val="28"/>
          <w:szCs w:val="24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F31EC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Москальская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Арина Максимовна</w:t>
            </w:r>
          </w:p>
        </w:tc>
        <w:tc>
          <w:tcPr>
            <w:tcW w:w="170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Абдрахманов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Максим Викторович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</w:tcPr>
          <w:p w:rsidR="00CF31EC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Егоршев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Сергей Алексеевич</w:t>
            </w:r>
          </w:p>
        </w:tc>
        <w:tc>
          <w:tcPr>
            <w:tcW w:w="170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  <w:r>
        <w:rPr>
          <w:i/>
          <w:sz w:val="28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F31EC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Мишина Дарья Евгеньевна</w:t>
            </w:r>
          </w:p>
        </w:tc>
        <w:tc>
          <w:tcPr>
            <w:tcW w:w="170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Кушко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Олег Игоревич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  <w:r>
        <w:rPr>
          <w:i/>
          <w:sz w:val="28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F31EC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Сухинина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Кристина Вячеславовна</w:t>
            </w:r>
          </w:p>
        </w:tc>
        <w:tc>
          <w:tcPr>
            <w:tcW w:w="170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Могутова Ярослава Юрьевна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F31EC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</w:tcPr>
          <w:p w:rsidR="00CF31EC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Орехов Денис Николаевич</w:t>
            </w:r>
          </w:p>
        </w:tc>
        <w:tc>
          <w:tcPr>
            <w:tcW w:w="170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  <w:r>
        <w:rPr>
          <w:i/>
          <w:sz w:val="28"/>
          <w:szCs w:val="24"/>
        </w:rPr>
        <w:t>9</w:t>
      </w:r>
      <w:r w:rsidRPr="00F12176">
        <w:rPr>
          <w:i/>
          <w:sz w:val="28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F31EC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Сергеева Инна Сергеевна</w:t>
            </w:r>
          </w:p>
        </w:tc>
        <w:tc>
          <w:tcPr>
            <w:tcW w:w="170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призер</w:t>
            </w:r>
          </w:p>
        </w:tc>
      </w:tr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Кукушкин Никита Александрович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</w:tcPr>
          <w:p w:rsidR="00CF31EC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Надарян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Гор Давидович</w:t>
            </w:r>
          </w:p>
        </w:tc>
        <w:tc>
          <w:tcPr>
            <w:tcW w:w="170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  <w:r w:rsidRPr="00F12176">
        <w:rPr>
          <w:i/>
          <w:sz w:val="28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Подкопаев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Александр Сергеевич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F31EC" w:rsidRDefault="00CF31EC" w:rsidP="00CF31EC">
      <w:pPr>
        <w:rPr>
          <w:i/>
          <w:sz w:val="28"/>
          <w:szCs w:val="24"/>
        </w:rPr>
      </w:pPr>
    </w:p>
    <w:p w:rsidR="00CF31EC" w:rsidRDefault="00CF31EC" w:rsidP="00CF31EC">
      <w:pPr>
        <w:rPr>
          <w:i/>
          <w:sz w:val="28"/>
          <w:szCs w:val="24"/>
        </w:rPr>
      </w:pPr>
      <w:r>
        <w:rPr>
          <w:i/>
          <w:sz w:val="28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F31EC" w:rsidRPr="006024CD" w:rsidRDefault="00CF31EC" w:rsidP="007E0F49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F31EC" w:rsidRPr="006024CD" w:rsidTr="007E0F49">
        <w:tc>
          <w:tcPr>
            <w:tcW w:w="675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F31EC" w:rsidRPr="006024CD" w:rsidRDefault="00CF31EC" w:rsidP="007E0F49">
            <w:r>
              <w:rPr>
                <w:sz w:val="28"/>
                <w:szCs w:val="28"/>
                <w:lang w:eastAsia="ar-SA"/>
              </w:rPr>
              <w:t>Лещев Семен Сергеевич</w:t>
            </w:r>
          </w:p>
        </w:tc>
        <w:tc>
          <w:tcPr>
            <w:tcW w:w="1701" w:type="dxa"/>
          </w:tcPr>
          <w:p w:rsidR="00CF31EC" w:rsidRPr="006024CD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410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551" w:type="dxa"/>
          </w:tcPr>
          <w:p w:rsidR="00CF31EC" w:rsidRDefault="00CF31EC" w:rsidP="007E0F49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F31EC" w:rsidRPr="00F12176" w:rsidRDefault="00CF31EC" w:rsidP="00CF31EC">
      <w:pPr>
        <w:rPr>
          <w:i/>
          <w:sz w:val="28"/>
          <w:szCs w:val="24"/>
        </w:rPr>
      </w:pPr>
    </w:p>
    <w:p w:rsidR="00450340" w:rsidRDefault="00450340">
      <w:bookmarkStart w:id="0" w:name="_GoBack"/>
      <w:bookmarkEnd w:id="0"/>
    </w:p>
    <w:sectPr w:rsidR="00450340" w:rsidSect="00276FE8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EC"/>
    <w:rsid w:val="00450340"/>
    <w:rsid w:val="00BC0E1F"/>
    <w:rsid w:val="00CF31EC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2019-10-01T06:25:00Z</dcterms:created>
  <dcterms:modified xsi:type="dcterms:W3CDTF">2019-10-01T06:25:00Z</dcterms:modified>
</cp:coreProperties>
</file>